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b w:val="0"/>
          <w:bCs w:val="0"/>
          <w:color w:val="auto"/>
          <w:sz w:val="24"/>
          <w:szCs w:val="24"/>
        </w:rPr>
        <w:id w:val="-1218586286"/>
        <w:docPartObj>
          <w:docPartGallery w:val="Table of Contents"/>
          <w:docPartUnique/>
        </w:docPartObj>
      </w:sdtPr>
      <w:sdtEndPr>
        <w:rPr>
          <w:b/>
          <w:bCs/>
          <w:noProof/>
        </w:rPr>
      </w:sdtEndPr>
      <w:sdtContent>
        <w:p w:rsidR="0014468D" w:rsidRPr="00C65C6F" w:rsidRDefault="00C65C6F" w:rsidP="007250C5">
          <w:pPr>
            <w:pStyle w:val="TOCHeading"/>
            <w:spacing w:before="0"/>
            <w:jc w:val="center"/>
            <w:rPr>
              <w:rFonts w:ascii="Times New Roman" w:hAnsi="Times New Roman"/>
              <w:color w:val="auto"/>
              <w:sz w:val="32"/>
              <w:szCs w:val="32"/>
            </w:rPr>
          </w:pPr>
          <w:r>
            <w:rPr>
              <w:rFonts w:ascii="Times New Roman" w:hAnsi="Times New Roman"/>
              <w:color w:val="auto"/>
              <w:sz w:val="32"/>
              <w:szCs w:val="32"/>
            </w:rPr>
            <w:t>MỤC LỤC</w:t>
          </w:r>
        </w:p>
        <w:p w:rsidR="00C65C6F" w:rsidRPr="00C65C6F" w:rsidRDefault="0014468D" w:rsidP="00C65C6F">
          <w:pPr>
            <w:pStyle w:val="TOC1"/>
            <w:rPr>
              <w:rFonts w:eastAsiaTheme="minorEastAsia"/>
              <w:noProof/>
            </w:rPr>
          </w:pPr>
          <w:r>
            <w:fldChar w:fldCharType="begin"/>
          </w:r>
          <w:r>
            <w:instrText xml:space="preserve"> TOC \o "1-3" \h \z \u </w:instrText>
          </w:r>
          <w:r>
            <w:fldChar w:fldCharType="separate"/>
          </w:r>
          <w:hyperlink w:anchor="_Toc60847618" w:history="1">
            <w:r w:rsidR="00C65C6F" w:rsidRPr="00C65C6F">
              <w:rPr>
                <w:rStyle w:val="Hyperlink"/>
                <w:b/>
                <w:noProof/>
                <w:color w:val="auto"/>
                <w:sz w:val="28"/>
                <w:szCs w:val="28"/>
              </w:rPr>
              <w:t>ĐẶT VẤN ĐỀ</w:t>
            </w:r>
            <w:r w:rsidR="00C65C6F" w:rsidRPr="00C65C6F">
              <w:rPr>
                <w:noProof/>
                <w:webHidden/>
              </w:rPr>
              <w:tab/>
            </w:r>
          </w:hyperlink>
          <w:r w:rsidR="003F12F6">
            <w:rPr>
              <w:noProof/>
            </w:rPr>
            <w:t>1</w:t>
          </w:r>
        </w:p>
        <w:p w:rsidR="00C65C6F" w:rsidRPr="00C65C6F" w:rsidRDefault="00854151" w:rsidP="00C65C6F">
          <w:pPr>
            <w:pStyle w:val="TOC1"/>
            <w:rPr>
              <w:rFonts w:eastAsiaTheme="minorEastAsia"/>
              <w:noProof/>
            </w:rPr>
          </w:pPr>
          <w:hyperlink w:anchor="_Toc60847619" w:history="1">
            <w:r w:rsidR="00C65C6F" w:rsidRPr="00C65C6F">
              <w:rPr>
                <w:rStyle w:val="Hyperlink"/>
                <w:noProof/>
                <w:color w:val="auto"/>
                <w:sz w:val="28"/>
                <w:szCs w:val="28"/>
              </w:rPr>
              <w:t>1. Sự cần thiết của dự án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_Toc60847619 \h </w:instrText>
            </w:r>
            <w:r w:rsidR="00C65C6F" w:rsidRPr="00C65C6F">
              <w:rPr>
                <w:noProof/>
                <w:webHidden/>
              </w:rPr>
            </w:r>
            <w:r w:rsidR="00C65C6F" w:rsidRPr="00C65C6F">
              <w:rPr>
                <w:noProof/>
                <w:webHidden/>
              </w:rPr>
              <w:fldChar w:fldCharType="separate"/>
            </w:r>
            <w:r>
              <w:rPr>
                <w:noProof/>
                <w:webHidden/>
              </w:rPr>
              <w:t>1</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20" w:history="1">
            <w:r w:rsidR="00C65C6F" w:rsidRPr="00C65C6F">
              <w:rPr>
                <w:rStyle w:val="Hyperlink"/>
                <w:noProof/>
                <w:color w:val="auto"/>
                <w:sz w:val="28"/>
                <w:szCs w:val="28"/>
              </w:rPr>
              <w:t>2. Cơ sở pháp lý</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_Toc60847620 \h </w:instrText>
            </w:r>
            <w:r w:rsidR="00C65C6F" w:rsidRPr="00C65C6F">
              <w:rPr>
                <w:noProof/>
                <w:webHidden/>
              </w:rPr>
            </w:r>
            <w:r w:rsidR="00C65C6F" w:rsidRPr="00C65C6F">
              <w:rPr>
                <w:noProof/>
                <w:webHidden/>
              </w:rPr>
              <w:fldChar w:fldCharType="separate"/>
            </w:r>
            <w:r>
              <w:rPr>
                <w:noProof/>
                <w:webHidden/>
              </w:rPr>
              <w:t>2</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21" w:history="1">
            <w:r w:rsidR="00C65C6F" w:rsidRPr="00C65C6F">
              <w:rPr>
                <w:rStyle w:val="Hyperlink"/>
                <w:noProof/>
                <w:color w:val="auto"/>
                <w:sz w:val="28"/>
                <w:szCs w:val="28"/>
              </w:rPr>
              <w:t>3. Mục đích, yêu cầu của dự án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_Toc60847621 \h </w:instrText>
            </w:r>
            <w:r w:rsidR="00C65C6F" w:rsidRPr="00C65C6F">
              <w:rPr>
                <w:noProof/>
                <w:webHidden/>
              </w:rPr>
            </w:r>
            <w:r w:rsidR="00C65C6F" w:rsidRPr="00C65C6F">
              <w:rPr>
                <w:noProof/>
                <w:webHidden/>
              </w:rPr>
              <w:fldChar w:fldCharType="separate"/>
            </w:r>
            <w:r>
              <w:rPr>
                <w:noProof/>
                <w:webHidden/>
              </w:rPr>
              <w:t>4</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22" w:history="1">
            <w:r w:rsidR="00C65C6F" w:rsidRPr="00C65C6F">
              <w:rPr>
                <w:rStyle w:val="Hyperlink"/>
                <w:noProof/>
                <w:color w:val="auto"/>
                <w:sz w:val="28"/>
                <w:szCs w:val="28"/>
              </w:rPr>
              <w:t>3.1. Mục tiêu của dự án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_Toc60847622 \h </w:instrText>
            </w:r>
            <w:r w:rsidR="00C65C6F" w:rsidRPr="00C65C6F">
              <w:rPr>
                <w:noProof/>
                <w:webHidden/>
              </w:rPr>
            </w:r>
            <w:r w:rsidR="00C65C6F" w:rsidRPr="00C65C6F">
              <w:rPr>
                <w:noProof/>
                <w:webHidden/>
              </w:rPr>
              <w:fldChar w:fldCharType="separate"/>
            </w:r>
            <w:r>
              <w:rPr>
                <w:noProof/>
                <w:webHidden/>
              </w:rPr>
              <w:t>4</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23" w:history="1">
            <w:r w:rsidR="00C65C6F" w:rsidRPr="00C65C6F">
              <w:rPr>
                <w:rStyle w:val="Hyperlink"/>
                <w:noProof/>
                <w:color w:val="auto"/>
                <w:sz w:val="28"/>
                <w:szCs w:val="28"/>
              </w:rPr>
              <w:t>3.2. Yêu cầu của dự án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_Toc60847623 \h </w:instrText>
            </w:r>
            <w:r w:rsidR="00C65C6F" w:rsidRPr="00C65C6F">
              <w:rPr>
                <w:noProof/>
                <w:webHidden/>
              </w:rPr>
            </w:r>
            <w:r w:rsidR="00C65C6F" w:rsidRPr="00C65C6F">
              <w:rPr>
                <w:noProof/>
                <w:webHidden/>
              </w:rPr>
              <w:fldChar w:fldCharType="separate"/>
            </w:r>
            <w:r>
              <w:rPr>
                <w:noProof/>
                <w:webHidden/>
              </w:rPr>
              <w:t>5</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24" w:history="1">
            <w:r w:rsidR="00C65C6F" w:rsidRPr="00C65C6F">
              <w:rPr>
                <w:rStyle w:val="Hyperlink"/>
                <w:noProof/>
                <w:color w:val="auto"/>
                <w:sz w:val="28"/>
                <w:szCs w:val="28"/>
              </w:rPr>
              <w:t>4. Nhiệm vụ của dự án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_Toc60847624 \h </w:instrText>
            </w:r>
            <w:r w:rsidR="00C65C6F" w:rsidRPr="00C65C6F">
              <w:rPr>
                <w:noProof/>
                <w:webHidden/>
              </w:rPr>
            </w:r>
            <w:r w:rsidR="00C65C6F" w:rsidRPr="00C65C6F">
              <w:rPr>
                <w:noProof/>
                <w:webHidden/>
              </w:rPr>
              <w:fldChar w:fldCharType="separate"/>
            </w:r>
            <w:r>
              <w:rPr>
                <w:noProof/>
                <w:webHidden/>
              </w:rPr>
              <w:t>5</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25" w:history="1">
            <w:r w:rsidR="00C65C6F" w:rsidRPr="00C65C6F">
              <w:rPr>
                <w:rStyle w:val="Hyperlink"/>
                <w:noProof/>
                <w:color w:val="auto"/>
                <w:sz w:val="28"/>
                <w:szCs w:val="28"/>
              </w:rPr>
              <w:t>5. Sản phẩm của dự án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_Toc60847625 \h </w:instrText>
            </w:r>
            <w:r w:rsidR="00C65C6F" w:rsidRPr="00C65C6F">
              <w:rPr>
                <w:noProof/>
                <w:webHidden/>
              </w:rPr>
            </w:r>
            <w:r w:rsidR="00C65C6F" w:rsidRPr="00C65C6F">
              <w:rPr>
                <w:noProof/>
                <w:webHidden/>
              </w:rPr>
              <w:fldChar w:fldCharType="separate"/>
            </w:r>
            <w:r>
              <w:rPr>
                <w:noProof/>
                <w:webHidden/>
              </w:rPr>
              <w:t>5</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26" w:history="1">
            <w:r w:rsidR="00C65C6F" w:rsidRPr="00C65C6F">
              <w:rPr>
                <w:rStyle w:val="Hyperlink"/>
                <w:b/>
                <w:noProof/>
                <w:color w:val="auto"/>
                <w:spacing w:val="-1"/>
                <w:sz w:val="28"/>
                <w:szCs w:val="28"/>
                <w:u w:val="none"/>
                <w:lang w:val="vi-VN"/>
              </w:rPr>
              <w:t>P</w:t>
            </w:r>
            <w:r w:rsidR="00C65C6F" w:rsidRPr="00C65C6F">
              <w:rPr>
                <w:rStyle w:val="Hyperlink"/>
                <w:b/>
                <w:noProof/>
                <w:color w:val="auto"/>
                <w:sz w:val="28"/>
                <w:szCs w:val="28"/>
                <w:u w:val="none"/>
                <w:lang w:val="vi-VN"/>
              </w:rPr>
              <w:t>h</w:t>
            </w:r>
            <w:r w:rsidR="00C65C6F" w:rsidRPr="00C65C6F">
              <w:rPr>
                <w:rStyle w:val="Hyperlink"/>
                <w:b/>
                <w:noProof/>
                <w:color w:val="auto"/>
                <w:spacing w:val="1"/>
                <w:sz w:val="28"/>
                <w:szCs w:val="28"/>
                <w:u w:val="none"/>
                <w:lang w:val="vi-VN"/>
              </w:rPr>
              <w:t>ầ</w:t>
            </w:r>
            <w:r w:rsidR="00C65C6F" w:rsidRPr="00C65C6F">
              <w:rPr>
                <w:rStyle w:val="Hyperlink"/>
                <w:b/>
                <w:noProof/>
                <w:color w:val="auto"/>
                <w:sz w:val="28"/>
                <w:szCs w:val="28"/>
                <w:u w:val="none"/>
                <w:lang w:val="vi-VN"/>
              </w:rPr>
              <w:t>n I</w:t>
            </w:r>
          </w:hyperlink>
          <w:r w:rsidR="00C65C6F" w:rsidRPr="00C65C6F">
            <w:rPr>
              <w:rStyle w:val="Hyperlink"/>
              <w:b/>
              <w:noProof/>
              <w:color w:val="auto"/>
              <w:sz w:val="28"/>
              <w:szCs w:val="28"/>
              <w:u w:val="none"/>
            </w:rPr>
            <w:t xml:space="preserve">. </w:t>
          </w:r>
          <w:hyperlink w:anchor="_Toc60847627" w:history="1">
            <w:r w:rsidR="00C65C6F" w:rsidRPr="00C65C6F">
              <w:rPr>
                <w:rStyle w:val="Hyperlink"/>
                <w:b/>
                <w:noProof/>
                <w:color w:val="auto"/>
                <w:spacing w:val="-1"/>
                <w:sz w:val="28"/>
                <w:szCs w:val="28"/>
                <w:lang w:val="vi-VN"/>
              </w:rPr>
              <w:t>ĐIỀU KIỆN TỰ NHIÊN, KINH TẾ, XÃ HỘI</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_Toc60847627 \h </w:instrText>
            </w:r>
            <w:r w:rsidR="00C65C6F" w:rsidRPr="00C65C6F">
              <w:rPr>
                <w:b/>
                <w:noProof/>
                <w:webHidden/>
              </w:rPr>
            </w:r>
            <w:r w:rsidR="00C65C6F" w:rsidRPr="00C65C6F">
              <w:rPr>
                <w:b/>
                <w:noProof/>
                <w:webHidden/>
              </w:rPr>
              <w:fldChar w:fldCharType="separate"/>
            </w:r>
            <w:r>
              <w:rPr>
                <w:b/>
                <w:noProof/>
                <w:webHidden/>
              </w:rPr>
              <w:t>6</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628" w:history="1">
            <w:r w:rsidR="00C65C6F" w:rsidRPr="00C65C6F">
              <w:rPr>
                <w:rStyle w:val="Hyperlink"/>
                <w:b/>
                <w:noProof/>
                <w:sz w:val="28"/>
                <w:szCs w:val="28"/>
              </w:rPr>
              <w:t>I. ĐIỀU KIỆN TỰ NHIÊN, TÀI NGUYÊN VÀ MÔI TRƯỜNG</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_Toc60847628 \h </w:instrText>
            </w:r>
            <w:r w:rsidR="00C65C6F" w:rsidRPr="00C65C6F">
              <w:rPr>
                <w:b/>
                <w:noProof/>
                <w:webHidden/>
              </w:rPr>
            </w:r>
            <w:r w:rsidR="00C65C6F" w:rsidRPr="00C65C6F">
              <w:rPr>
                <w:b/>
                <w:noProof/>
                <w:webHidden/>
              </w:rPr>
              <w:fldChar w:fldCharType="separate"/>
            </w:r>
            <w:r>
              <w:rPr>
                <w:b/>
                <w:noProof/>
                <w:webHidden/>
              </w:rPr>
              <w:t>6</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29" w:history="1">
            <w:r w:rsidR="00C65C6F" w:rsidRPr="00C65C6F">
              <w:rPr>
                <w:rStyle w:val="Hyperlink"/>
                <w:noProof/>
                <w:spacing w:val="1"/>
                <w:sz w:val="28"/>
                <w:szCs w:val="28"/>
              </w:rPr>
              <w:t>1</w:t>
            </w:r>
            <w:r w:rsidR="00C65C6F" w:rsidRPr="00C65C6F">
              <w:rPr>
                <w:rStyle w:val="Hyperlink"/>
                <w:noProof/>
                <w:spacing w:val="-1"/>
                <w:sz w:val="28"/>
                <w:szCs w:val="28"/>
              </w:rPr>
              <w:t>.</w:t>
            </w:r>
            <w:r w:rsidR="00C65C6F" w:rsidRPr="00C65C6F">
              <w:rPr>
                <w:rStyle w:val="Hyperlink"/>
                <w:noProof/>
                <w:spacing w:val="1"/>
                <w:sz w:val="28"/>
                <w:szCs w:val="28"/>
              </w:rPr>
              <w:t>1</w:t>
            </w:r>
            <w:r w:rsidR="00C65C6F" w:rsidRPr="00C65C6F">
              <w:rPr>
                <w:rStyle w:val="Hyperlink"/>
                <w:noProof/>
                <w:sz w:val="28"/>
                <w:szCs w:val="28"/>
              </w:rPr>
              <w:t xml:space="preserve">. </w:t>
            </w:r>
            <w:r w:rsidR="00C65C6F" w:rsidRPr="00C65C6F">
              <w:rPr>
                <w:rStyle w:val="Hyperlink"/>
                <w:noProof/>
                <w:spacing w:val="-3"/>
                <w:sz w:val="28"/>
                <w:szCs w:val="28"/>
              </w:rPr>
              <w:t>P</w:t>
            </w:r>
            <w:r w:rsidR="00C65C6F" w:rsidRPr="00C65C6F">
              <w:rPr>
                <w:rStyle w:val="Hyperlink"/>
                <w:noProof/>
                <w:spacing w:val="1"/>
                <w:sz w:val="28"/>
                <w:szCs w:val="28"/>
              </w:rPr>
              <w:t>h</w:t>
            </w:r>
            <w:r w:rsidR="00C65C6F" w:rsidRPr="00C65C6F">
              <w:rPr>
                <w:rStyle w:val="Hyperlink"/>
                <w:noProof/>
                <w:sz w:val="28"/>
                <w:szCs w:val="28"/>
              </w:rPr>
              <w:t xml:space="preserve">ân </w:t>
            </w:r>
            <w:r w:rsidR="00C65C6F" w:rsidRPr="00C65C6F">
              <w:rPr>
                <w:rStyle w:val="Hyperlink"/>
                <w:noProof/>
                <w:spacing w:val="1"/>
                <w:sz w:val="28"/>
                <w:szCs w:val="28"/>
              </w:rPr>
              <w:t>t</w:t>
            </w:r>
            <w:r w:rsidR="00C65C6F" w:rsidRPr="00C65C6F">
              <w:rPr>
                <w:rStyle w:val="Hyperlink"/>
                <w:noProof/>
                <w:spacing w:val="-1"/>
                <w:sz w:val="28"/>
                <w:szCs w:val="28"/>
              </w:rPr>
              <w:t>í</w:t>
            </w:r>
            <w:r w:rsidR="00C65C6F" w:rsidRPr="00C65C6F">
              <w:rPr>
                <w:rStyle w:val="Hyperlink"/>
                <w:noProof/>
                <w:sz w:val="28"/>
                <w:szCs w:val="28"/>
              </w:rPr>
              <w:t>c</w:t>
            </w:r>
            <w:r w:rsidR="00C65C6F" w:rsidRPr="00C65C6F">
              <w:rPr>
                <w:rStyle w:val="Hyperlink"/>
                <w:noProof/>
                <w:spacing w:val="1"/>
                <w:sz w:val="28"/>
                <w:szCs w:val="28"/>
              </w:rPr>
              <w:t>h</w:t>
            </w:r>
            <w:r w:rsidR="00C65C6F" w:rsidRPr="00C65C6F">
              <w:rPr>
                <w:rStyle w:val="Hyperlink"/>
                <w:noProof/>
                <w:sz w:val="28"/>
                <w:szCs w:val="28"/>
              </w:rPr>
              <w:t xml:space="preserve">, </w:t>
            </w:r>
            <w:r w:rsidR="00C65C6F" w:rsidRPr="00C65C6F">
              <w:rPr>
                <w:rStyle w:val="Hyperlink"/>
                <w:noProof/>
                <w:spacing w:val="1"/>
                <w:sz w:val="28"/>
                <w:szCs w:val="28"/>
              </w:rPr>
              <w:t>đ</w:t>
            </w:r>
            <w:r w:rsidR="00C65C6F" w:rsidRPr="00C65C6F">
              <w:rPr>
                <w:rStyle w:val="Hyperlink"/>
                <w:noProof/>
                <w:spacing w:val="-2"/>
                <w:sz w:val="28"/>
                <w:szCs w:val="28"/>
              </w:rPr>
              <w:t>á</w:t>
            </w:r>
            <w:r w:rsidR="00C65C6F" w:rsidRPr="00C65C6F">
              <w:rPr>
                <w:rStyle w:val="Hyperlink"/>
                <w:noProof/>
                <w:spacing w:val="1"/>
                <w:sz w:val="28"/>
                <w:szCs w:val="28"/>
              </w:rPr>
              <w:t>n</w:t>
            </w:r>
            <w:r w:rsidR="00C65C6F" w:rsidRPr="00C65C6F">
              <w:rPr>
                <w:rStyle w:val="Hyperlink"/>
                <w:noProof/>
                <w:sz w:val="28"/>
                <w:szCs w:val="28"/>
              </w:rPr>
              <w:t xml:space="preserve">h </w:t>
            </w:r>
            <w:r w:rsidR="00C65C6F" w:rsidRPr="00C65C6F">
              <w:rPr>
                <w:rStyle w:val="Hyperlink"/>
                <w:noProof/>
                <w:spacing w:val="-1"/>
                <w:sz w:val="28"/>
                <w:szCs w:val="28"/>
              </w:rPr>
              <w:t>g</w:t>
            </w:r>
            <w:r w:rsidR="00C65C6F" w:rsidRPr="00C65C6F">
              <w:rPr>
                <w:rStyle w:val="Hyperlink"/>
                <w:noProof/>
                <w:spacing w:val="1"/>
                <w:sz w:val="28"/>
                <w:szCs w:val="28"/>
              </w:rPr>
              <w:t>i</w:t>
            </w:r>
            <w:r w:rsidR="00C65C6F" w:rsidRPr="00C65C6F">
              <w:rPr>
                <w:rStyle w:val="Hyperlink"/>
                <w:noProof/>
                <w:sz w:val="28"/>
                <w:szCs w:val="28"/>
              </w:rPr>
              <w:t xml:space="preserve">á </w:t>
            </w:r>
            <w:r w:rsidR="00C65C6F" w:rsidRPr="00C65C6F">
              <w:rPr>
                <w:rStyle w:val="Hyperlink"/>
                <w:noProof/>
                <w:spacing w:val="-1"/>
                <w:sz w:val="28"/>
                <w:szCs w:val="28"/>
              </w:rPr>
              <w:t>đ</w:t>
            </w:r>
            <w:r w:rsidR="00C65C6F" w:rsidRPr="00C65C6F">
              <w:rPr>
                <w:rStyle w:val="Hyperlink"/>
                <w:noProof/>
                <w:sz w:val="28"/>
                <w:szCs w:val="28"/>
              </w:rPr>
              <w:t xml:space="preserve">ặc </w:t>
            </w:r>
            <w:r w:rsidR="00C65C6F" w:rsidRPr="00C65C6F">
              <w:rPr>
                <w:rStyle w:val="Hyperlink"/>
                <w:noProof/>
                <w:spacing w:val="-1"/>
                <w:sz w:val="28"/>
                <w:szCs w:val="28"/>
              </w:rPr>
              <w:t>đ</w:t>
            </w:r>
            <w:r w:rsidR="00C65C6F" w:rsidRPr="00C65C6F">
              <w:rPr>
                <w:rStyle w:val="Hyperlink"/>
                <w:noProof/>
                <w:spacing w:val="1"/>
                <w:sz w:val="28"/>
                <w:szCs w:val="28"/>
              </w:rPr>
              <w:t>i</w:t>
            </w:r>
            <w:r w:rsidR="00C65C6F" w:rsidRPr="00C65C6F">
              <w:rPr>
                <w:rStyle w:val="Hyperlink"/>
                <w:noProof/>
                <w:sz w:val="28"/>
                <w:szCs w:val="28"/>
              </w:rPr>
              <w:t xml:space="preserve">ểm </w:t>
            </w:r>
            <w:r w:rsidR="00C65C6F" w:rsidRPr="00C65C6F">
              <w:rPr>
                <w:rStyle w:val="Hyperlink"/>
                <w:noProof/>
                <w:spacing w:val="1"/>
                <w:sz w:val="28"/>
                <w:szCs w:val="28"/>
              </w:rPr>
              <w:t>đi</w:t>
            </w:r>
            <w:r w:rsidR="00C65C6F" w:rsidRPr="00C65C6F">
              <w:rPr>
                <w:rStyle w:val="Hyperlink"/>
                <w:noProof/>
                <w:sz w:val="28"/>
                <w:szCs w:val="28"/>
              </w:rPr>
              <w:t xml:space="preserve">ều </w:t>
            </w:r>
            <w:r w:rsidR="00C65C6F" w:rsidRPr="00C65C6F">
              <w:rPr>
                <w:rStyle w:val="Hyperlink"/>
                <w:noProof/>
                <w:spacing w:val="1"/>
                <w:sz w:val="28"/>
                <w:szCs w:val="28"/>
              </w:rPr>
              <w:t>ki</w:t>
            </w:r>
            <w:r w:rsidR="00C65C6F" w:rsidRPr="00C65C6F">
              <w:rPr>
                <w:rStyle w:val="Hyperlink"/>
                <w:noProof/>
                <w:spacing w:val="-2"/>
                <w:sz w:val="28"/>
                <w:szCs w:val="28"/>
              </w:rPr>
              <w:t>ệ</w:t>
            </w:r>
            <w:r w:rsidR="00C65C6F" w:rsidRPr="00C65C6F">
              <w:rPr>
                <w:rStyle w:val="Hyperlink"/>
                <w:noProof/>
                <w:sz w:val="28"/>
                <w:szCs w:val="28"/>
              </w:rPr>
              <w:t xml:space="preserve">n </w:t>
            </w:r>
            <w:r w:rsidR="00C65C6F" w:rsidRPr="00C65C6F">
              <w:rPr>
                <w:rStyle w:val="Hyperlink"/>
                <w:noProof/>
                <w:spacing w:val="1"/>
                <w:sz w:val="28"/>
                <w:szCs w:val="28"/>
              </w:rPr>
              <w:t>t</w:t>
            </w:r>
            <w:r w:rsidR="00C65C6F" w:rsidRPr="00C65C6F">
              <w:rPr>
                <w:rStyle w:val="Hyperlink"/>
                <w:noProof/>
                <w:sz w:val="28"/>
                <w:szCs w:val="28"/>
              </w:rPr>
              <w:t>ự n</w:t>
            </w:r>
            <w:r w:rsidR="00C65C6F" w:rsidRPr="00C65C6F">
              <w:rPr>
                <w:rStyle w:val="Hyperlink"/>
                <w:noProof/>
                <w:spacing w:val="-1"/>
                <w:sz w:val="28"/>
                <w:szCs w:val="28"/>
              </w:rPr>
              <w:t>h</w:t>
            </w:r>
            <w:r w:rsidR="00C65C6F" w:rsidRPr="00C65C6F">
              <w:rPr>
                <w:rStyle w:val="Hyperlink"/>
                <w:noProof/>
                <w:spacing w:val="1"/>
                <w:sz w:val="28"/>
                <w:szCs w:val="28"/>
              </w:rPr>
              <w:t>i</w:t>
            </w:r>
            <w:r w:rsidR="00C65C6F" w:rsidRPr="00C65C6F">
              <w:rPr>
                <w:rStyle w:val="Hyperlink"/>
                <w:noProof/>
                <w:spacing w:val="-2"/>
                <w:sz w:val="28"/>
                <w:szCs w:val="28"/>
              </w:rPr>
              <w:t>ên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_Toc60847629 \h </w:instrText>
            </w:r>
            <w:r w:rsidR="00C65C6F" w:rsidRPr="00C65C6F">
              <w:rPr>
                <w:noProof/>
                <w:webHidden/>
              </w:rPr>
            </w:r>
            <w:r w:rsidR="00C65C6F" w:rsidRPr="00C65C6F">
              <w:rPr>
                <w:noProof/>
                <w:webHidden/>
              </w:rPr>
              <w:fldChar w:fldCharType="separate"/>
            </w:r>
            <w:r>
              <w:rPr>
                <w:noProof/>
                <w:webHidden/>
              </w:rPr>
              <w:t>6</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30" w:history="1">
            <w:r w:rsidR="00C65C6F" w:rsidRPr="00C65C6F">
              <w:rPr>
                <w:rStyle w:val="Hyperlink"/>
                <w:noProof/>
                <w:spacing w:val="1"/>
                <w:sz w:val="28"/>
                <w:szCs w:val="28"/>
              </w:rPr>
              <w:t>1</w:t>
            </w:r>
            <w:r w:rsidR="00C65C6F" w:rsidRPr="00C65C6F">
              <w:rPr>
                <w:rStyle w:val="Hyperlink"/>
                <w:noProof/>
                <w:spacing w:val="-1"/>
                <w:sz w:val="28"/>
                <w:szCs w:val="28"/>
              </w:rPr>
              <w:t>.</w:t>
            </w:r>
            <w:r w:rsidR="00C65C6F" w:rsidRPr="00C65C6F">
              <w:rPr>
                <w:rStyle w:val="Hyperlink"/>
                <w:noProof/>
                <w:spacing w:val="1"/>
                <w:sz w:val="28"/>
                <w:szCs w:val="28"/>
              </w:rPr>
              <w:t>2</w:t>
            </w:r>
            <w:r w:rsidR="00C65C6F" w:rsidRPr="00C65C6F">
              <w:rPr>
                <w:rStyle w:val="Hyperlink"/>
                <w:noProof/>
                <w:sz w:val="28"/>
                <w:szCs w:val="28"/>
              </w:rPr>
              <w:t xml:space="preserve">. </w:t>
            </w:r>
            <w:r w:rsidR="00C65C6F" w:rsidRPr="00C65C6F">
              <w:rPr>
                <w:rStyle w:val="Hyperlink"/>
                <w:noProof/>
                <w:spacing w:val="-3"/>
                <w:sz w:val="28"/>
                <w:szCs w:val="28"/>
              </w:rPr>
              <w:t>P</w:t>
            </w:r>
            <w:r w:rsidR="00C65C6F" w:rsidRPr="00C65C6F">
              <w:rPr>
                <w:rStyle w:val="Hyperlink"/>
                <w:noProof/>
                <w:spacing w:val="1"/>
                <w:sz w:val="28"/>
                <w:szCs w:val="28"/>
              </w:rPr>
              <w:t>h</w:t>
            </w:r>
            <w:r w:rsidR="00C65C6F" w:rsidRPr="00C65C6F">
              <w:rPr>
                <w:rStyle w:val="Hyperlink"/>
                <w:noProof/>
                <w:sz w:val="28"/>
                <w:szCs w:val="28"/>
              </w:rPr>
              <w:t xml:space="preserve">ân </w:t>
            </w:r>
            <w:r w:rsidR="00C65C6F" w:rsidRPr="00C65C6F">
              <w:rPr>
                <w:rStyle w:val="Hyperlink"/>
                <w:noProof/>
                <w:spacing w:val="1"/>
                <w:sz w:val="28"/>
                <w:szCs w:val="28"/>
              </w:rPr>
              <w:t>t</w:t>
            </w:r>
            <w:r w:rsidR="00C65C6F" w:rsidRPr="00C65C6F">
              <w:rPr>
                <w:rStyle w:val="Hyperlink"/>
                <w:noProof/>
                <w:spacing w:val="-1"/>
                <w:sz w:val="28"/>
                <w:szCs w:val="28"/>
              </w:rPr>
              <w:t>í</w:t>
            </w:r>
            <w:r w:rsidR="00C65C6F" w:rsidRPr="00C65C6F">
              <w:rPr>
                <w:rStyle w:val="Hyperlink"/>
                <w:noProof/>
                <w:sz w:val="28"/>
                <w:szCs w:val="28"/>
              </w:rPr>
              <w:t>c</w:t>
            </w:r>
            <w:r w:rsidR="00C65C6F" w:rsidRPr="00C65C6F">
              <w:rPr>
                <w:rStyle w:val="Hyperlink"/>
                <w:noProof/>
                <w:spacing w:val="1"/>
                <w:sz w:val="28"/>
                <w:szCs w:val="28"/>
              </w:rPr>
              <w:t>h</w:t>
            </w:r>
            <w:r w:rsidR="00C65C6F" w:rsidRPr="00C65C6F">
              <w:rPr>
                <w:rStyle w:val="Hyperlink"/>
                <w:noProof/>
                <w:sz w:val="28"/>
                <w:szCs w:val="28"/>
              </w:rPr>
              <w:t xml:space="preserve">, </w:t>
            </w:r>
            <w:r w:rsidR="00C65C6F" w:rsidRPr="00C65C6F">
              <w:rPr>
                <w:rStyle w:val="Hyperlink"/>
                <w:noProof/>
                <w:spacing w:val="1"/>
                <w:sz w:val="28"/>
                <w:szCs w:val="28"/>
              </w:rPr>
              <w:t>đ</w:t>
            </w:r>
            <w:r w:rsidR="00C65C6F" w:rsidRPr="00C65C6F">
              <w:rPr>
                <w:rStyle w:val="Hyperlink"/>
                <w:noProof/>
                <w:spacing w:val="-2"/>
                <w:sz w:val="28"/>
                <w:szCs w:val="28"/>
              </w:rPr>
              <w:t>á</w:t>
            </w:r>
            <w:r w:rsidR="00C65C6F" w:rsidRPr="00C65C6F">
              <w:rPr>
                <w:rStyle w:val="Hyperlink"/>
                <w:noProof/>
                <w:spacing w:val="1"/>
                <w:sz w:val="28"/>
                <w:szCs w:val="28"/>
              </w:rPr>
              <w:t>n</w:t>
            </w:r>
            <w:r w:rsidR="00C65C6F" w:rsidRPr="00C65C6F">
              <w:rPr>
                <w:rStyle w:val="Hyperlink"/>
                <w:noProof/>
                <w:sz w:val="28"/>
                <w:szCs w:val="28"/>
              </w:rPr>
              <w:t xml:space="preserve">h </w:t>
            </w:r>
            <w:r w:rsidR="00C65C6F" w:rsidRPr="00C65C6F">
              <w:rPr>
                <w:rStyle w:val="Hyperlink"/>
                <w:noProof/>
                <w:spacing w:val="-1"/>
                <w:sz w:val="28"/>
                <w:szCs w:val="28"/>
              </w:rPr>
              <w:t>g</w:t>
            </w:r>
            <w:r w:rsidR="00C65C6F" w:rsidRPr="00C65C6F">
              <w:rPr>
                <w:rStyle w:val="Hyperlink"/>
                <w:noProof/>
                <w:spacing w:val="1"/>
                <w:sz w:val="28"/>
                <w:szCs w:val="28"/>
              </w:rPr>
              <w:t>i</w:t>
            </w:r>
            <w:r w:rsidR="00C65C6F" w:rsidRPr="00C65C6F">
              <w:rPr>
                <w:rStyle w:val="Hyperlink"/>
                <w:noProof/>
                <w:sz w:val="28"/>
                <w:szCs w:val="28"/>
              </w:rPr>
              <w:t xml:space="preserve">á </w:t>
            </w:r>
            <w:r w:rsidR="00C65C6F" w:rsidRPr="00C65C6F">
              <w:rPr>
                <w:rStyle w:val="Hyperlink"/>
                <w:noProof/>
                <w:spacing w:val="-1"/>
                <w:sz w:val="28"/>
                <w:szCs w:val="28"/>
              </w:rPr>
              <w:t>đ</w:t>
            </w:r>
            <w:r w:rsidR="00C65C6F" w:rsidRPr="00C65C6F">
              <w:rPr>
                <w:rStyle w:val="Hyperlink"/>
                <w:noProof/>
                <w:sz w:val="28"/>
                <w:szCs w:val="28"/>
              </w:rPr>
              <w:t xml:space="preserve">ặc </w:t>
            </w:r>
            <w:r w:rsidR="00C65C6F" w:rsidRPr="00C65C6F">
              <w:rPr>
                <w:rStyle w:val="Hyperlink"/>
                <w:noProof/>
                <w:spacing w:val="-1"/>
                <w:sz w:val="28"/>
                <w:szCs w:val="28"/>
              </w:rPr>
              <w:t>đ</w:t>
            </w:r>
            <w:r w:rsidR="00C65C6F" w:rsidRPr="00C65C6F">
              <w:rPr>
                <w:rStyle w:val="Hyperlink"/>
                <w:noProof/>
                <w:spacing w:val="1"/>
                <w:sz w:val="28"/>
                <w:szCs w:val="28"/>
              </w:rPr>
              <w:t>i</w:t>
            </w:r>
            <w:r w:rsidR="00C65C6F" w:rsidRPr="00C65C6F">
              <w:rPr>
                <w:rStyle w:val="Hyperlink"/>
                <w:noProof/>
                <w:sz w:val="28"/>
                <w:szCs w:val="28"/>
              </w:rPr>
              <w:t xml:space="preserve">ểm các </w:t>
            </w:r>
            <w:r w:rsidR="00C65C6F" w:rsidRPr="00C65C6F">
              <w:rPr>
                <w:rStyle w:val="Hyperlink"/>
                <w:noProof/>
                <w:spacing w:val="1"/>
                <w:sz w:val="28"/>
                <w:szCs w:val="28"/>
              </w:rPr>
              <w:t>n</w:t>
            </w:r>
            <w:r w:rsidR="00C65C6F" w:rsidRPr="00C65C6F">
              <w:rPr>
                <w:rStyle w:val="Hyperlink"/>
                <w:noProof/>
                <w:spacing w:val="-1"/>
                <w:sz w:val="28"/>
                <w:szCs w:val="28"/>
              </w:rPr>
              <w:t>g</w:t>
            </w:r>
            <w:r w:rsidR="00C65C6F" w:rsidRPr="00C65C6F">
              <w:rPr>
                <w:rStyle w:val="Hyperlink"/>
                <w:noProof/>
                <w:spacing w:val="2"/>
                <w:sz w:val="28"/>
                <w:szCs w:val="28"/>
              </w:rPr>
              <w:t>u</w:t>
            </w:r>
            <w:r w:rsidR="00C65C6F" w:rsidRPr="00C65C6F">
              <w:rPr>
                <w:rStyle w:val="Hyperlink"/>
                <w:noProof/>
                <w:spacing w:val="-1"/>
                <w:sz w:val="28"/>
                <w:szCs w:val="28"/>
              </w:rPr>
              <w:t>ồ</w:t>
            </w:r>
            <w:r w:rsidR="00C65C6F" w:rsidRPr="00C65C6F">
              <w:rPr>
                <w:rStyle w:val="Hyperlink"/>
                <w:noProof/>
                <w:sz w:val="28"/>
                <w:szCs w:val="28"/>
              </w:rPr>
              <w:t>n</w:t>
            </w:r>
            <w:r w:rsidR="00C65C6F" w:rsidRPr="00C65C6F">
              <w:rPr>
                <w:rStyle w:val="Hyperlink"/>
                <w:noProof/>
                <w:spacing w:val="1"/>
                <w:sz w:val="28"/>
                <w:szCs w:val="28"/>
              </w:rPr>
              <w:t xml:space="preserve"> t</w:t>
            </w:r>
            <w:r w:rsidR="00C65C6F" w:rsidRPr="00C65C6F">
              <w:rPr>
                <w:rStyle w:val="Hyperlink"/>
                <w:noProof/>
                <w:spacing w:val="-2"/>
                <w:sz w:val="28"/>
                <w:szCs w:val="28"/>
              </w:rPr>
              <w:t>à</w:t>
            </w:r>
            <w:r w:rsidR="00C65C6F" w:rsidRPr="00C65C6F">
              <w:rPr>
                <w:rStyle w:val="Hyperlink"/>
                <w:noProof/>
                <w:sz w:val="28"/>
                <w:szCs w:val="28"/>
              </w:rPr>
              <w:t xml:space="preserve">i </w:t>
            </w:r>
            <w:r w:rsidR="00C65C6F" w:rsidRPr="00C65C6F">
              <w:rPr>
                <w:rStyle w:val="Hyperlink"/>
                <w:noProof/>
                <w:spacing w:val="-1"/>
                <w:sz w:val="28"/>
                <w:szCs w:val="28"/>
              </w:rPr>
              <w:t>ng</w:t>
            </w:r>
            <w:r w:rsidR="00C65C6F" w:rsidRPr="00C65C6F">
              <w:rPr>
                <w:rStyle w:val="Hyperlink"/>
                <w:noProof/>
                <w:spacing w:val="1"/>
                <w:sz w:val="28"/>
                <w:szCs w:val="28"/>
              </w:rPr>
              <w:t>u</w:t>
            </w:r>
            <w:r w:rsidR="00C65C6F" w:rsidRPr="00C65C6F">
              <w:rPr>
                <w:rStyle w:val="Hyperlink"/>
                <w:noProof/>
                <w:spacing w:val="-4"/>
                <w:sz w:val="28"/>
                <w:szCs w:val="28"/>
              </w:rPr>
              <w:t>y</w:t>
            </w:r>
            <w:r w:rsidR="00C65C6F" w:rsidRPr="00C65C6F">
              <w:rPr>
                <w:rStyle w:val="Hyperlink"/>
                <w:noProof/>
                <w:sz w:val="28"/>
                <w:szCs w:val="28"/>
              </w:rPr>
              <w:t>ê</w:t>
            </w:r>
            <w:r w:rsidR="00C65C6F" w:rsidRPr="00C65C6F">
              <w:rPr>
                <w:rStyle w:val="Hyperlink"/>
                <w:noProof/>
                <w:spacing w:val="1"/>
                <w:sz w:val="28"/>
                <w:szCs w:val="28"/>
              </w:rPr>
              <w:t>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_Toc60847630 \h </w:instrText>
            </w:r>
            <w:r w:rsidR="00C65C6F" w:rsidRPr="00C65C6F">
              <w:rPr>
                <w:noProof/>
                <w:webHidden/>
              </w:rPr>
            </w:r>
            <w:r w:rsidR="00C65C6F" w:rsidRPr="00C65C6F">
              <w:rPr>
                <w:noProof/>
                <w:webHidden/>
              </w:rPr>
              <w:fldChar w:fldCharType="separate"/>
            </w:r>
            <w:r>
              <w:rPr>
                <w:noProof/>
                <w:webHidden/>
              </w:rPr>
              <w:t>10</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31" w:history="1">
            <w:r w:rsidR="00C65C6F" w:rsidRPr="00C65C6F">
              <w:rPr>
                <w:rStyle w:val="Hyperlink"/>
                <w:noProof/>
                <w:spacing w:val="1"/>
                <w:sz w:val="28"/>
                <w:szCs w:val="28"/>
              </w:rPr>
              <w:t>1</w:t>
            </w:r>
            <w:r w:rsidR="00C65C6F" w:rsidRPr="00C65C6F">
              <w:rPr>
                <w:rStyle w:val="Hyperlink"/>
                <w:noProof/>
                <w:spacing w:val="-1"/>
                <w:sz w:val="28"/>
                <w:szCs w:val="28"/>
              </w:rPr>
              <w:t>.</w:t>
            </w:r>
            <w:r w:rsidR="00C65C6F" w:rsidRPr="00C65C6F">
              <w:rPr>
                <w:rStyle w:val="Hyperlink"/>
                <w:noProof/>
                <w:spacing w:val="1"/>
                <w:sz w:val="28"/>
                <w:szCs w:val="28"/>
              </w:rPr>
              <w:t>3</w:t>
            </w:r>
            <w:r w:rsidR="00C65C6F" w:rsidRPr="00C65C6F">
              <w:rPr>
                <w:rStyle w:val="Hyperlink"/>
                <w:noProof/>
                <w:sz w:val="28"/>
                <w:szCs w:val="28"/>
              </w:rPr>
              <w:t xml:space="preserve">. </w:t>
            </w:r>
            <w:r w:rsidR="00C65C6F" w:rsidRPr="00C65C6F">
              <w:rPr>
                <w:rStyle w:val="Hyperlink"/>
                <w:noProof/>
                <w:spacing w:val="-3"/>
                <w:sz w:val="28"/>
                <w:szCs w:val="28"/>
              </w:rPr>
              <w:t>P</w:t>
            </w:r>
            <w:r w:rsidR="00C65C6F" w:rsidRPr="00C65C6F">
              <w:rPr>
                <w:rStyle w:val="Hyperlink"/>
                <w:noProof/>
                <w:spacing w:val="1"/>
                <w:sz w:val="28"/>
                <w:szCs w:val="28"/>
              </w:rPr>
              <w:t>h</w:t>
            </w:r>
            <w:r w:rsidR="00C65C6F" w:rsidRPr="00C65C6F">
              <w:rPr>
                <w:rStyle w:val="Hyperlink"/>
                <w:noProof/>
                <w:sz w:val="28"/>
                <w:szCs w:val="28"/>
              </w:rPr>
              <w:t xml:space="preserve">ân </w:t>
            </w:r>
            <w:r w:rsidR="00C65C6F" w:rsidRPr="00C65C6F">
              <w:rPr>
                <w:rStyle w:val="Hyperlink"/>
                <w:noProof/>
                <w:spacing w:val="1"/>
                <w:sz w:val="28"/>
                <w:szCs w:val="28"/>
              </w:rPr>
              <w:t>t</w:t>
            </w:r>
            <w:r w:rsidR="00C65C6F" w:rsidRPr="00C65C6F">
              <w:rPr>
                <w:rStyle w:val="Hyperlink"/>
                <w:noProof/>
                <w:spacing w:val="-1"/>
                <w:sz w:val="28"/>
                <w:szCs w:val="28"/>
              </w:rPr>
              <w:t>í</w:t>
            </w:r>
            <w:r w:rsidR="00C65C6F" w:rsidRPr="00C65C6F">
              <w:rPr>
                <w:rStyle w:val="Hyperlink"/>
                <w:noProof/>
                <w:sz w:val="28"/>
                <w:szCs w:val="28"/>
              </w:rPr>
              <w:t>c</w:t>
            </w:r>
            <w:r w:rsidR="00C65C6F" w:rsidRPr="00C65C6F">
              <w:rPr>
                <w:rStyle w:val="Hyperlink"/>
                <w:noProof/>
                <w:spacing w:val="1"/>
                <w:sz w:val="28"/>
                <w:szCs w:val="28"/>
              </w:rPr>
              <w:t>h</w:t>
            </w:r>
            <w:r w:rsidR="00C65C6F" w:rsidRPr="00C65C6F">
              <w:rPr>
                <w:rStyle w:val="Hyperlink"/>
                <w:noProof/>
                <w:sz w:val="28"/>
                <w:szCs w:val="28"/>
              </w:rPr>
              <w:t xml:space="preserve">, </w:t>
            </w:r>
            <w:r w:rsidR="00C65C6F" w:rsidRPr="00C65C6F">
              <w:rPr>
                <w:rStyle w:val="Hyperlink"/>
                <w:noProof/>
                <w:spacing w:val="1"/>
                <w:sz w:val="28"/>
                <w:szCs w:val="28"/>
              </w:rPr>
              <w:t>đ</w:t>
            </w:r>
            <w:r w:rsidR="00C65C6F" w:rsidRPr="00C65C6F">
              <w:rPr>
                <w:rStyle w:val="Hyperlink"/>
                <w:noProof/>
                <w:spacing w:val="-2"/>
                <w:sz w:val="28"/>
                <w:szCs w:val="28"/>
              </w:rPr>
              <w:t>á</w:t>
            </w:r>
            <w:r w:rsidR="00C65C6F" w:rsidRPr="00C65C6F">
              <w:rPr>
                <w:rStyle w:val="Hyperlink"/>
                <w:noProof/>
                <w:spacing w:val="1"/>
                <w:sz w:val="28"/>
                <w:szCs w:val="28"/>
              </w:rPr>
              <w:t>n</w:t>
            </w:r>
            <w:r w:rsidR="00C65C6F" w:rsidRPr="00C65C6F">
              <w:rPr>
                <w:rStyle w:val="Hyperlink"/>
                <w:noProof/>
                <w:sz w:val="28"/>
                <w:szCs w:val="28"/>
              </w:rPr>
              <w:t xml:space="preserve">h </w:t>
            </w:r>
            <w:r w:rsidR="00C65C6F" w:rsidRPr="00C65C6F">
              <w:rPr>
                <w:rStyle w:val="Hyperlink"/>
                <w:noProof/>
                <w:spacing w:val="-1"/>
                <w:sz w:val="28"/>
                <w:szCs w:val="28"/>
              </w:rPr>
              <w:t>g</w:t>
            </w:r>
            <w:r w:rsidR="00C65C6F" w:rsidRPr="00C65C6F">
              <w:rPr>
                <w:rStyle w:val="Hyperlink"/>
                <w:noProof/>
                <w:spacing w:val="1"/>
                <w:sz w:val="28"/>
                <w:szCs w:val="28"/>
              </w:rPr>
              <w:t>i</w:t>
            </w:r>
            <w:r w:rsidR="00C65C6F" w:rsidRPr="00C65C6F">
              <w:rPr>
                <w:rStyle w:val="Hyperlink"/>
                <w:noProof/>
                <w:sz w:val="28"/>
                <w:szCs w:val="28"/>
              </w:rPr>
              <w:t xml:space="preserve">á </w:t>
            </w:r>
            <w:r w:rsidR="00C65C6F" w:rsidRPr="00C65C6F">
              <w:rPr>
                <w:rStyle w:val="Hyperlink"/>
                <w:noProof/>
                <w:spacing w:val="-1"/>
                <w:sz w:val="28"/>
                <w:szCs w:val="28"/>
              </w:rPr>
              <w:t>h</w:t>
            </w:r>
            <w:r w:rsidR="00C65C6F" w:rsidRPr="00C65C6F">
              <w:rPr>
                <w:rStyle w:val="Hyperlink"/>
                <w:noProof/>
                <w:spacing w:val="1"/>
                <w:sz w:val="28"/>
                <w:szCs w:val="28"/>
              </w:rPr>
              <w:t>i</w:t>
            </w:r>
            <w:r w:rsidR="00C65C6F" w:rsidRPr="00C65C6F">
              <w:rPr>
                <w:rStyle w:val="Hyperlink"/>
                <w:noProof/>
                <w:spacing w:val="-2"/>
                <w:sz w:val="28"/>
                <w:szCs w:val="28"/>
              </w:rPr>
              <w:t>ệ</w:t>
            </w:r>
            <w:r w:rsidR="00C65C6F" w:rsidRPr="00C65C6F">
              <w:rPr>
                <w:rStyle w:val="Hyperlink"/>
                <w:noProof/>
                <w:sz w:val="28"/>
                <w:szCs w:val="28"/>
              </w:rPr>
              <w:t>n</w:t>
            </w:r>
            <w:r w:rsidR="00C65C6F" w:rsidRPr="00C65C6F">
              <w:rPr>
                <w:rStyle w:val="Hyperlink"/>
                <w:noProof/>
                <w:spacing w:val="1"/>
                <w:sz w:val="28"/>
                <w:szCs w:val="28"/>
              </w:rPr>
              <w:t xml:space="preserve"> t</w:t>
            </w:r>
            <w:r w:rsidR="00C65C6F" w:rsidRPr="00C65C6F">
              <w:rPr>
                <w:rStyle w:val="Hyperlink"/>
                <w:noProof/>
                <w:spacing w:val="-2"/>
                <w:sz w:val="28"/>
                <w:szCs w:val="28"/>
              </w:rPr>
              <w:t>r</w:t>
            </w:r>
            <w:r w:rsidR="00C65C6F" w:rsidRPr="00C65C6F">
              <w:rPr>
                <w:rStyle w:val="Hyperlink"/>
                <w:noProof/>
                <w:sz w:val="28"/>
                <w:szCs w:val="28"/>
              </w:rPr>
              <w:t>ạ</w:t>
            </w:r>
            <w:r w:rsidR="00C65C6F" w:rsidRPr="00C65C6F">
              <w:rPr>
                <w:rStyle w:val="Hyperlink"/>
                <w:noProof/>
                <w:spacing w:val="-1"/>
                <w:sz w:val="28"/>
                <w:szCs w:val="28"/>
              </w:rPr>
              <w:t>n</w:t>
            </w:r>
            <w:r w:rsidR="00C65C6F" w:rsidRPr="00C65C6F">
              <w:rPr>
                <w:rStyle w:val="Hyperlink"/>
                <w:noProof/>
                <w:sz w:val="28"/>
                <w:szCs w:val="28"/>
              </w:rPr>
              <w:t xml:space="preserve">g </w:t>
            </w:r>
            <w:r w:rsidR="00C65C6F" w:rsidRPr="00C65C6F">
              <w:rPr>
                <w:rStyle w:val="Hyperlink"/>
                <w:noProof/>
                <w:spacing w:val="-5"/>
                <w:sz w:val="28"/>
                <w:szCs w:val="28"/>
              </w:rPr>
              <w:t>m</w:t>
            </w:r>
            <w:r w:rsidR="00C65C6F" w:rsidRPr="00C65C6F">
              <w:rPr>
                <w:rStyle w:val="Hyperlink"/>
                <w:noProof/>
                <w:spacing w:val="1"/>
                <w:sz w:val="28"/>
                <w:szCs w:val="28"/>
              </w:rPr>
              <w:t>ô</w:t>
            </w:r>
            <w:r w:rsidR="00C65C6F" w:rsidRPr="00C65C6F">
              <w:rPr>
                <w:rStyle w:val="Hyperlink"/>
                <w:noProof/>
                <w:sz w:val="28"/>
                <w:szCs w:val="28"/>
              </w:rPr>
              <w:t>i</w:t>
            </w:r>
            <w:r w:rsidR="00C65C6F" w:rsidRPr="00C65C6F">
              <w:rPr>
                <w:rStyle w:val="Hyperlink"/>
                <w:noProof/>
                <w:spacing w:val="1"/>
                <w:sz w:val="28"/>
                <w:szCs w:val="28"/>
              </w:rPr>
              <w:t xml:space="preserve"> t</w:t>
            </w:r>
            <w:r w:rsidR="00C65C6F" w:rsidRPr="00C65C6F">
              <w:rPr>
                <w:rStyle w:val="Hyperlink"/>
                <w:noProof/>
                <w:sz w:val="28"/>
                <w:szCs w:val="28"/>
              </w:rPr>
              <w:t>r</w:t>
            </w:r>
            <w:r w:rsidR="00C65C6F" w:rsidRPr="00C65C6F">
              <w:rPr>
                <w:rStyle w:val="Hyperlink"/>
                <w:noProof/>
                <w:spacing w:val="-1"/>
                <w:sz w:val="28"/>
                <w:szCs w:val="28"/>
              </w:rPr>
              <w:t>ư</w:t>
            </w:r>
            <w:r w:rsidR="00C65C6F" w:rsidRPr="00C65C6F">
              <w:rPr>
                <w:rStyle w:val="Hyperlink"/>
                <w:noProof/>
                <w:spacing w:val="-2"/>
                <w:sz w:val="28"/>
                <w:szCs w:val="28"/>
              </w:rPr>
              <w:t>ờ</w:t>
            </w:r>
            <w:r w:rsidR="00C65C6F" w:rsidRPr="00C65C6F">
              <w:rPr>
                <w:rStyle w:val="Hyperlink"/>
                <w:noProof/>
                <w:spacing w:val="1"/>
                <w:sz w:val="28"/>
                <w:szCs w:val="28"/>
              </w:rPr>
              <w:t>ng</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_Toc60847631 \h </w:instrText>
            </w:r>
            <w:r w:rsidR="00C65C6F" w:rsidRPr="00C65C6F">
              <w:rPr>
                <w:noProof/>
                <w:webHidden/>
              </w:rPr>
            </w:r>
            <w:r w:rsidR="00C65C6F" w:rsidRPr="00C65C6F">
              <w:rPr>
                <w:noProof/>
                <w:webHidden/>
              </w:rPr>
              <w:fldChar w:fldCharType="separate"/>
            </w:r>
            <w:r>
              <w:rPr>
                <w:noProof/>
                <w:webHidden/>
              </w:rPr>
              <w:t>15</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32" w:history="1">
            <w:r w:rsidR="00C65C6F" w:rsidRPr="00C65C6F">
              <w:rPr>
                <w:rStyle w:val="Hyperlink"/>
                <w:noProof/>
                <w:sz w:val="28"/>
                <w:szCs w:val="28"/>
              </w:rPr>
              <w:t>1</w:t>
            </w:r>
            <w:r w:rsidR="00C65C6F" w:rsidRPr="00C65C6F">
              <w:rPr>
                <w:rStyle w:val="Hyperlink"/>
                <w:noProof/>
                <w:spacing w:val="-1"/>
                <w:sz w:val="28"/>
                <w:szCs w:val="28"/>
              </w:rPr>
              <w:t>.</w:t>
            </w:r>
            <w:r w:rsidR="00C65C6F" w:rsidRPr="00C65C6F">
              <w:rPr>
                <w:rStyle w:val="Hyperlink"/>
                <w:noProof/>
                <w:sz w:val="28"/>
                <w:szCs w:val="28"/>
              </w:rPr>
              <w:t>4.</w:t>
            </w:r>
            <w:r w:rsidR="00C65C6F" w:rsidRPr="00C65C6F">
              <w:rPr>
                <w:rStyle w:val="Hyperlink"/>
                <w:noProof/>
                <w:spacing w:val="-1"/>
                <w:sz w:val="28"/>
                <w:szCs w:val="28"/>
              </w:rPr>
              <w:t xml:space="preserve"> Đ</w:t>
            </w:r>
            <w:r w:rsidR="00C65C6F" w:rsidRPr="00C65C6F">
              <w:rPr>
                <w:rStyle w:val="Hyperlink"/>
                <w:noProof/>
                <w:sz w:val="28"/>
                <w:szCs w:val="28"/>
              </w:rPr>
              <w:t>á</w:t>
            </w:r>
            <w:r w:rsidR="00C65C6F" w:rsidRPr="00C65C6F">
              <w:rPr>
                <w:rStyle w:val="Hyperlink"/>
                <w:noProof/>
                <w:spacing w:val="-1"/>
                <w:sz w:val="28"/>
                <w:szCs w:val="28"/>
              </w:rPr>
              <w:t>n</w:t>
            </w:r>
            <w:r w:rsidR="00C65C6F" w:rsidRPr="00C65C6F">
              <w:rPr>
                <w:rStyle w:val="Hyperlink"/>
                <w:noProof/>
                <w:sz w:val="28"/>
                <w:szCs w:val="28"/>
              </w:rPr>
              <w:t xml:space="preserve">h giá </w:t>
            </w:r>
            <w:r w:rsidR="00C65C6F" w:rsidRPr="00C65C6F">
              <w:rPr>
                <w:rStyle w:val="Hyperlink"/>
                <w:noProof/>
                <w:spacing w:val="-2"/>
                <w:sz w:val="28"/>
                <w:szCs w:val="28"/>
              </w:rPr>
              <w:t>c</w:t>
            </w:r>
            <w:r w:rsidR="00C65C6F" w:rsidRPr="00C65C6F">
              <w:rPr>
                <w:rStyle w:val="Hyperlink"/>
                <w:noProof/>
                <w:spacing w:val="-1"/>
                <w:sz w:val="28"/>
                <w:szCs w:val="28"/>
              </w:rPr>
              <w:t>h</w:t>
            </w:r>
            <w:r w:rsidR="00C65C6F" w:rsidRPr="00C65C6F">
              <w:rPr>
                <w:rStyle w:val="Hyperlink"/>
                <w:noProof/>
                <w:sz w:val="28"/>
                <w:szCs w:val="28"/>
              </w:rPr>
              <w:t>u</w:t>
            </w:r>
            <w:r w:rsidR="00C65C6F" w:rsidRPr="00C65C6F">
              <w:rPr>
                <w:rStyle w:val="Hyperlink"/>
                <w:noProof/>
                <w:spacing w:val="-1"/>
                <w:sz w:val="28"/>
                <w:szCs w:val="28"/>
              </w:rPr>
              <w:t>n</w:t>
            </w:r>
            <w:r w:rsidR="00C65C6F" w:rsidRPr="00C65C6F">
              <w:rPr>
                <w:rStyle w:val="Hyperlink"/>
                <w:noProof/>
                <w:sz w:val="28"/>
                <w:szCs w:val="28"/>
              </w:rPr>
              <w:t>g</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_Toc60847632 \h </w:instrText>
            </w:r>
            <w:r w:rsidR="00C65C6F" w:rsidRPr="00C65C6F">
              <w:rPr>
                <w:noProof/>
                <w:webHidden/>
              </w:rPr>
            </w:r>
            <w:r w:rsidR="00C65C6F" w:rsidRPr="00C65C6F">
              <w:rPr>
                <w:noProof/>
                <w:webHidden/>
              </w:rPr>
              <w:fldChar w:fldCharType="separate"/>
            </w:r>
            <w:r>
              <w:rPr>
                <w:noProof/>
                <w:webHidden/>
              </w:rPr>
              <w:t>17</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33" w:history="1">
            <w:r w:rsidR="00C65C6F" w:rsidRPr="00C65C6F">
              <w:rPr>
                <w:rStyle w:val="Hyperlink"/>
                <w:b/>
                <w:noProof/>
                <w:sz w:val="28"/>
                <w:szCs w:val="28"/>
              </w:rPr>
              <w:t xml:space="preserve">II. </w:t>
            </w:r>
            <w:r w:rsidR="00C65C6F" w:rsidRPr="00C65C6F">
              <w:rPr>
                <w:rStyle w:val="Hyperlink"/>
                <w:b/>
                <w:noProof/>
                <w:spacing w:val="1"/>
                <w:sz w:val="28"/>
                <w:szCs w:val="28"/>
              </w:rPr>
              <w:t>THỰ</w:t>
            </w:r>
            <w:r w:rsidR="00C65C6F" w:rsidRPr="00C65C6F">
              <w:rPr>
                <w:rStyle w:val="Hyperlink"/>
                <w:b/>
                <w:noProof/>
                <w:sz w:val="28"/>
                <w:szCs w:val="28"/>
              </w:rPr>
              <w:t xml:space="preserve">C </w:t>
            </w:r>
            <w:r w:rsidR="00C65C6F" w:rsidRPr="00C65C6F">
              <w:rPr>
                <w:rStyle w:val="Hyperlink"/>
                <w:b/>
                <w:noProof/>
                <w:spacing w:val="1"/>
                <w:sz w:val="28"/>
                <w:szCs w:val="28"/>
              </w:rPr>
              <w:t>T</w:t>
            </w:r>
            <w:r w:rsidR="00C65C6F" w:rsidRPr="00C65C6F">
              <w:rPr>
                <w:rStyle w:val="Hyperlink"/>
                <w:b/>
                <w:noProof/>
                <w:sz w:val="28"/>
                <w:szCs w:val="28"/>
              </w:rPr>
              <w:t>R</w:t>
            </w:r>
            <w:r w:rsidR="00C65C6F" w:rsidRPr="00C65C6F">
              <w:rPr>
                <w:rStyle w:val="Hyperlink"/>
                <w:b/>
                <w:noProof/>
                <w:spacing w:val="-1"/>
                <w:sz w:val="28"/>
                <w:szCs w:val="28"/>
              </w:rPr>
              <w:t>Ạ</w:t>
            </w:r>
            <w:r w:rsidR="00C65C6F" w:rsidRPr="00C65C6F">
              <w:rPr>
                <w:rStyle w:val="Hyperlink"/>
                <w:b/>
                <w:noProof/>
                <w:sz w:val="28"/>
                <w:szCs w:val="28"/>
              </w:rPr>
              <w:t xml:space="preserve">NG </w:t>
            </w:r>
            <w:r w:rsidR="00C65C6F" w:rsidRPr="00C65C6F">
              <w:rPr>
                <w:rStyle w:val="Hyperlink"/>
                <w:b/>
                <w:noProof/>
                <w:spacing w:val="-3"/>
                <w:sz w:val="28"/>
                <w:szCs w:val="28"/>
              </w:rPr>
              <w:t>P</w:t>
            </w:r>
            <w:r w:rsidR="00C65C6F" w:rsidRPr="00C65C6F">
              <w:rPr>
                <w:rStyle w:val="Hyperlink"/>
                <w:b/>
                <w:noProof/>
                <w:spacing w:val="3"/>
                <w:sz w:val="28"/>
                <w:szCs w:val="28"/>
              </w:rPr>
              <w:t>H</w:t>
            </w:r>
            <w:r w:rsidR="00C65C6F" w:rsidRPr="00C65C6F">
              <w:rPr>
                <w:rStyle w:val="Hyperlink"/>
                <w:b/>
                <w:noProof/>
                <w:sz w:val="28"/>
                <w:szCs w:val="28"/>
              </w:rPr>
              <w:t>ÁT</w:t>
            </w:r>
            <w:r w:rsidR="00C65C6F" w:rsidRPr="00C65C6F">
              <w:rPr>
                <w:rStyle w:val="Hyperlink"/>
                <w:b/>
                <w:noProof/>
                <w:spacing w:val="1"/>
                <w:sz w:val="28"/>
                <w:szCs w:val="28"/>
              </w:rPr>
              <w:t xml:space="preserve"> T</w:t>
            </w:r>
            <w:r w:rsidR="00C65C6F" w:rsidRPr="00C65C6F">
              <w:rPr>
                <w:rStyle w:val="Hyperlink"/>
                <w:b/>
                <w:noProof/>
                <w:sz w:val="28"/>
                <w:szCs w:val="28"/>
              </w:rPr>
              <w:t>RI</w:t>
            </w:r>
            <w:r w:rsidR="00C65C6F" w:rsidRPr="00C65C6F">
              <w:rPr>
                <w:rStyle w:val="Hyperlink"/>
                <w:b/>
                <w:noProof/>
                <w:spacing w:val="1"/>
                <w:sz w:val="28"/>
                <w:szCs w:val="28"/>
              </w:rPr>
              <w:t>Ể</w:t>
            </w:r>
            <w:r w:rsidR="00C65C6F" w:rsidRPr="00C65C6F">
              <w:rPr>
                <w:rStyle w:val="Hyperlink"/>
                <w:b/>
                <w:noProof/>
                <w:sz w:val="28"/>
                <w:szCs w:val="28"/>
              </w:rPr>
              <w:t xml:space="preserve">N </w:t>
            </w:r>
            <w:r w:rsidR="00C65C6F" w:rsidRPr="00C65C6F">
              <w:rPr>
                <w:rStyle w:val="Hyperlink"/>
                <w:b/>
                <w:noProof/>
                <w:spacing w:val="-2"/>
                <w:sz w:val="28"/>
                <w:szCs w:val="28"/>
              </w:rPr>
              <w:t>K</w:t>
            </w:r>
            <w:r w:rsidR="00C65C6F" w:rsidRPr="00C65C6F">
              <w:rPr>
                <w:rStyle w:val="Hyperlink"/>
                <w:b/>
                <w:noProof/>
                <w:sz w:val="28"/>
                <w:szCs w:val="28"/>
              </w:rPr>
              <w:t xml:space="preserve">INH </w:t>
            </w:r>
            <w:r w:rsidR="00C65C6F" w:rsidRPr="00C65C6F">
              <w:rPr>
                <w:rStyle w:val="Hyperlink"/>
                <w:b/>
                <w:noProof/>
                <w:spacing w:val="1"/>
                <w:sz w:val="28"/>
                <w:szCs w:val="28"/>
              </w:rPr>
              <w:t>TẾ</w:t>
            </w:r>
            <w:r w:rsidR="00C65C6F" w:rsidRPr="00C65C6F">
              <w:rPr>
                <w:rStyle w:val="Hyperlink"/>
                <w:b/>
                <w:noProof/>
                <w:sz w:val="28"/>
                <w:szCs w:val="28"/>
              </w:rPr>
              <w:t>, XÃ H</w:t>
            </w:r>
            <w:r w:rsidR="00C65C6F" w:rsidRPr="00C65C6F">
              <w:rPr>
                <w:rStyle w:val="Hyperlink"/>
                <w:b/>
                <w:noProof/>
                <w:spacing w:val="1"/>
                <w:sz w:val="28"/>
                <w:szCs w:val="28"/>
              </w:rPr>
              <w:t>Ộ</w:t>
            </w:r>
            <w:r w:rsidR="00C65C6F" w:rsidRPr="00C65C6F">
              <w:rPr>
                <w:rStyle w:val="Hyperlink"/>
                <w:b/>
                <w:noProof/>
                <w:sz w:val="28"/>
                <w:szCs w:val="28"/>
              </w:rPr>
              <w:t>I</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_Toc60847633 \h </w:instrText>
            </w:r>
            <w:r w:rsidR="00C65C6F" w:rsidRPr="00C65C6F">
              <w:rPr>
                <w:b/>
                <w:noProof/>
                <w:webHidden/>
              </w:rPr>
            </w:r>
            <w:r w:rsidR="00C65C6F" w:rsidRPr="00C65C6F">
              <w:rPr>
                <w:b/>
                <w:noProof/>
                <w:webHidden/>
              </w:rPr>
              <w:fldChar w:fldCharType="separate"/>
            </w:r>
            <w:r>
              <w:rPr>
                <w:b/>
                <w:noProof/>
                <w:webHidden/>
              </w:rPr>
              <w:t>18</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34" w:history="1">
            <w:r w:rsidR="00C65C6F" w:rsidRPr="00C65C6F">
              <w:rPr>
                <w:rStyle w:val="Hyperlink"/>
                <w:noProof/>
                <w:spacing w:val="1"/>
                <w:sz w:val="28"/>
                <w:szCs w:val="28"/>
              </w:rPr>
              <w:t>2</w:t>
            </w:r>
            <w:r w:rsidR="00C65C6F" w:rsidRPr="00C65C6F">
              <w:rPr>
                <w:rStyle w:val="Hyperlink"/>
                <w:noProof/>
                <w:spacing w:val="-1"/>
                <w:sz w:val="28"/>
                <w:szCs w:val="28"/>
              </w:rPr>
              <w:t>.</w:t>
            </w:r>
            <w:r w:rsidR="00C65C6F" w:rsidRPr="00C65C6F">
              <w:rPr>
                <w:rStyle w:val="Hyperlink"/>
                <w:noProof/>
                <w:spacing w:val="1"/>
                <w:sz w:val="28"/>
                <w:szCs w:val="28"/>
              </w:rPr>
              <w:t>1</w:t>
            </w:r>
            <w:r w:rsidR="00C65C6F" w:rsidRPr="00C65C6F">
              <w:rPr>
                <w:rStyle w:val="Hyperlink"/>
                <w:noProof/>
                <w:sz w:val="28"/>
                <w:szCs w:val="28"/>
              </w:rPr>
              <w:t xml:space="preserve">. </w:t>
            </w:r>
            <w:r w:rsidR="00C65C6F" w:rsidRPr="00C65C6F">
              <w:rPr>
                <w:rStyle w:val="Hyperlink"/>
                <w:noProof/>
                <w:spacing w:val="-3"/>
                <w:sz w:val="28"/>
                <w:szCs w:val="28"/>
              </w:rPr>
              <w:t>P</w:t>
            </w:r>
            <w:r w:rsidR="00C65C6F" w:rsidRPr="00C65C6F">
              <w:rPr>
                <w:rStyle w:val="Hyperlink"/>
                <w:noProof/>
                <w:spacing w:val="1"/>
                <w:sz w:val="28"/>
                <w:szCs w:val="28"/>
              </w:rPr>
              <w:t>h</w:t>
            </w:r>
            <w:r w:rsidR="00C65C6F" w:rsidRPr="00C65C6F">
              <w:rPr>
                <w:rStyle w:val="Hyperlink"/>
                <w:noProof/>
                <w:sz w:val="28"/>
                <w:szCs w:val="28"/>
              </w:rPr>
              <w:t xml:space="preserve">ân </w:t>
            </w:r>
            <w:r w:rsidR="00C65C6F" w:rsidRPr="00C65C6F">
              <w:rPr>
                <w:rStyle w:val="Hyperlink"/>
                <w:noProof/>
                <w:spacing w:val="1"/>
                <w:sz w:val="28"/>
                <w:szCs w:val="28"/>
              </w:rPr>
              <w:t>t</w:t>
            </w:r>
            <w:r w:rsidR="00C65C6F" w:rsidRPr="00C65C6F">
              <w:rPr>
                <w:rStyle w:val="Hyperlink"/>
                <w:noProof/>
                <w:spacing w:val="-1"/>
                <w:sz w:val="28"/>
                <w:szCs w:val="28"/>
              </w:rPr>
              <w:t>í</w:t>
            </w:r>
            <w:r w:rsidR="00C65C6F" w:rsidRPr="00C65C6F">
              <w:rPr>
                <w:rStyle w:val="Hyperlink"/>
                <w:noProof/>
                <w:sz w:val="28"/>
                <w:szCs w:val="28"/>
              </w:rPr>
              <w:t>c</w:t>
            </w:r>
            <w:r w:rsidR="00C65C6F" w:rsidRPr="00C65C6F">
              <w:rPr>
                <w:rStyle w:val="Hyperlink"/>
                <w:noProof/>
                <w:spacing w:val="1"/>
                <w:sz w:val="28"/>
                <w:szCs w:val="28"/>
              </w:rPr>
              <w:t>h</w:t>
            </w:r>
            <w:r w:rsidR="00C65C6F" w:rsidRPr="00C65C6F">
              <w:rPr>
                <w:rStyle w:val="Hyperlink"/>
                <w:noProof/>
                <w:sz w:val="28"/>
                <w:szCs w:val="28"/>
              </w:rPr>
              <w:t xml:space="preserve">, </w:t>
            </w:r>
            <w:r w:rsidR="00C65C6F" w:rsidRPr="00C65C6F">
              <w:rPr>
                <w:rStyle w:val="Hyperlink"/>
                <w:noProof/>
                <w:spacing w:val="1"/>
                <w:sz w:val="28"/>
                <w:szCs w:val="28"/>
              </w:rPr>
              <w:t>khái quát</w:t>
            </w:r>
            <w:r w:rsidR="00C65C6F" w:rsidRPr="00C65C6F">
              <w:rPr>
                <w:rStyle w:val="Hyperlink"/>
                <w:noProof/>
                <w:sz w:val="28"/>
                <w:szCs w:val="28"/>
              </w:rPr>
              <w:t xml:space="preserve"> </w:t>
            </w:r>
            <w:r w:rsidR="00C65C6F" w:rsidRPr="00C65C6F">
              <w:rPr>
                <w:rStyle w:val="Hyperlink"/>
                <w:noProof/>
                <w:spacing w:val="-1"/>
                <w:sz w:val="28"/>
                <w:szCs w:val="28"/>
              </w:rPr>
              <w:t>t</w:t>
            </w:r>
            <w:r w:rsidR="00C65C6F" w:rsidRPr="00C65C6F">
              <w:rPr>
                <w:rStyle w:val="Hyperlink"/>
                <w:noProof/>
                <w:spacing w:val="1"/>
                <w:sz w:val="28"/>
                <w:szCs w:val="28"/>
              </w:rPr>
              <w:t>h</w:t>
            </w:r>
            <w:r w:rsidR="00C65C6F" w:rsidRPr="00C65C6F">
              <w:rPr>
                <w:rStyle w:val="Hyperlink"/>
                <w:noProof/>
                <w:spacing w:val="-1"/>
                <w:sz w:val="28"/>
                <w:szCs w:val="28"/>
              </w:rPr>
              <w:t>ự</w:t>
            </w:r>
            <w:r w:rsidR="00C65C6F" w:rsidRPr="00C65C6F">
              <w:rPr>
                <w:rStyle w:val="Hyperlink"/>
                <w:noProof/>
                <w:sz w:val="28"/>
                <w:szCs w:val="28"/>
              </w:rPr>
              <w:t xml:space="preserve">c </w:t>
            </w:r>
            <w:r w:rsidR="00C65C6F" w:rsidRPr="00C65C6F">
              <w:rPr>
                <w:rStyle w:val="Hyperlink"/>
                <w:noProof/>
                <w:spacing w:val="1"/>
                <w:sz w:val="28"/>
                <w:szCs w:val="28"/>
              </w:rPr>
              <w:t>t</w:t>
            </w:r>
            <w:r w:rsidR="00C65C6F" w:rsidRPr="00C65C6F">
              <w:rPr>
                <w:rStyle w:val="Hyperlink"/>
                <w:noProof/>
                <w:spacing w:val="-2"/>
                <w:sz w:val="28"/>
                <w:szCs w:val="28"/>
              </w:rPr>
              <w:t>r</w:t>
            </w:r>
            <w:r w:rsidR="00C65C6F" w:rsidRPr="00C65C6F">
              <w:rPr>
                <w:rStyle w:val="Hyperlink"/>
                <w:noProof/>
                <w:sz w:val="28"/>
                <w:szCs w:val="28"/>
              </w:rPr>
              <w:t>ạ</w:t>
            </w:r>
            <w:r w:rsidR="00C65C6F" w:rsidRPr="00C65C6F">
              <w:rPr>
                <w:rStyle w:val="Hyperlink"/>
                <w:noProof/>
                <w:spacing w:val="-1"/>
                <w:sz w:val="28"/>
                <w:szCs w:val="28"/>
              </w:rPr>
              <w:t>n</w:t>
            </w:r>
            <w:r w:rsidR="00C65C6F" w:rsidRPr="00C65C6F">
              <w:rPr>
                <w:rStyle w:val="Hyperlink"/>
                <w:noProof/>
                <w:sz w:val="28"/>
                <w:szCs w:val="28"/>
              </w:rPr>
              <w:t xml:space="preserve">g </w:t>
            </w:r>
            <w:r w:rsidR="00C65C6F" w:rsidRPr="00C65C6F">
              <w:rPr>
                <w:rStyle w:val="Hyperlink"/>
                <w:noProof/>
                <w:spacing w:val="-1"/>
                <w:sz w:val="28"/>
                <w:szCs w:val="28"/>
              </w:rPr>
              <w:t>p</w:t>
            </w:r>
            <w:r w:rsidR="00C65C6F" w:rsidRPr="00C65C6F">
              <w:rPr>
                <w:rStyle w:val="Hyperlink"/>
                <w:noProof/>
                <w:spacing w:val="1"/>
                <w:sz w:val="28"/>
                <w:szCs w:val="28"/>
              </w:rPr>
              <w:t>h</w:t>
            </w:r>
            <w:r w:rsidR="00C65C6F" w:rsidRPr="00C65C6F">
              <w:rPr>
                <w:rStyle w:val="Hyperlink"/>
                <w:noProof/>
                <w:spacing w:val="-2"/>
                <w:sz w:val="28"/>
                <w:szCs w:val="28"/>
              </w:rPr>
              <w:t>á</w:t>
            </w:r>
            <w:r w:rsidR="00C65C6F" w:rsidRPr="00C65C6F">
              <w:rPr>
                <w:rStyle w:val="Hyperlink"/>
                <w:noProof/>
                <w:sz w:val="28"/>
                <w:szCs w:val="28"/>
              </w:rPr>
              <w:t>t</w:t>
            </w:r>
            <w:r w:rsidR="00C65C6F" w:rsidRPr="00C65C6F">
              <w:rPr>
                <w:rStyle w:val="Hyperlink"/>
                <w:noProof/>
                <w:spacing w:val="1"/>
                <w:sz w:val="28"/>
                <w:szCs w:val="28"/>
              </w:rPr>
              <w:t xml:space="preserve"> t</w:t>
            </w:r>
            <w:r w:rsidR="00C65C6F" w:rsidRPr="00C65C6F">
              <w:rPr>
                <w:rStyle w:val="Hyperlink"/>
                <w:noProof/>
                <w:spacing w:val="-2"/>
                <w:sz w:val="28"/>
                <w:szCs w:val="28"/>
              </w:rPr>
              <w:t>r</w:t>
            </w:r>
            <w:r w:rsidR="00C65C6F" w:rsidRPr="00C65C6F">
              <w:rPr>
                <w:rStyle w:val="Hyperlink"/>
                <w:noProof/>
                <w:spacing w:val="1"/>
                <w:sz w:val="28"/>
                <w:szCs w:val="28"/>
              </w:rPr>
              <w:t>i</w:t>
            </w:r>
            <w:r w:rsidR="00C65C6F" w:rsidRPr="00C65C6F">
              <w:rPr>
                <w:rStyle w:val="Hyperlink"/>
                <w:noProof/>
                <w:spacing w:val="-2"/>
                <w:sz w:val="28"/>
                <w:szCs w:val="28"/>
              </w:rPr>
              <w:t>ể</w:t>
            </w:r>
            <w:r w:rsidR="00C65C6F" w:rsidRPr="00C65C6F">
              <w:rPr>
                <w:rStyle w:val="Hyperlink"/>
                <w:noProof/>
                <w:sz w:val="28"/>
                <w:szCs w:val="28"/>
              </w:rPr>
              <w:t xml:space="preserve">n </w:t>
            </w:r>
            <w:r w:rsidR="00C65C6F" w:rsidRPr="00C65C6F">
              <w:rPr>
                <w:rStyle w:val="Hyperlink"/>
                <w:noProof/>
                <w:spacing w:val="-1"/>
                <w:sz w:val="28"/>
                <w:szCs w:val="28"/>
              </w:rPr>
              <w:t>k</w:t>
            </w:r>
            <w:r w:rsidR="00C65C6F" w:rsidRPr="00C65C6F">
              <w:rPr>
                <w:rStyle w:val="Hyperlink"/>
                <w:noProof/>
                <w:spacing w:val="1"/>
                <w:sz w:val="28"/>
                <w:szCs w:val="28"/>
              </w:rPr>
              <w:t>i</w:t>
            </w:r>
            <w:r w:rsidR="00C65C6F" w:rsidRPr="00C65C6F">
              <w:rPr>
                <w:rStyle w:val="Hyperlink"/>
                <w:noProof/>
                <w:spacing w:val="-1"/>
                <w:sz w:val="28"/>
                <w:szCs w:val="28"/>
              </w:rPr>
              <w:t>n</w:t>
            </w:r>
            <w:r w:rsidR="00C65C6F" w:rsidRPr="00C65C6F">
              <w:rPr>
                <w:rStyle w:val="Hyperlink"/>
                <w:noProof/>
                <w:sz w:val="28"/>
                <w:szCs w:val="28"/>
              </w:rPr>
              <w:t xml:space="preserve">h </w:t>
            </w:r>
            <w:r w:rsidR="00C65C6F" w:rsidRPr="00C65C6F">
              <w:rPr>
                <w:rStyle w:val="Hyperlink"/>
                <w:noProof/>
                <w:spacing w:val="-1"/>
                <w:sz w:val="28"/>
                <w:szCs w:val="28"/>
              </w:rPr>
              <w:t>t</w:t>
            </w:r>
            <w:r w:rsidR="00C65C6F" w:rsidRPr="00C65C6F">
              <w:rPr>
                <w:rStyle w:val="Hyperlink"/>
                <w:noProof/>
                <w:sz w:val="28"/>
                <w:szCs w:val="28"/>
              </w:rPr>
              <w:t xml:space="preserve">ế - </w:t>
            </w:r>
            <w:r w:rsidR="00C65C6F" w:rsidRPr="00C65C6F">
              <w:rPr>
                <w:rStyle w:val="Hyperlink"/>
                <w:noProof/>
                <w:spacing w:val="1"/>
                <w:sz w:val="28"/>
                <w:szCs w:val="28"/>
              </w:rPr>
              <w:t>x</w:t>
            </w:r>
            <w:r w:rsidR="00C65C6F" w:rsidRPr="00C65C6F">
              <w:rPr>
                <w:rStyle w:val="Hyperlink"/>
                <w:noProof/>
                <w:sz w:val="28"/>
                <w:szCs w:val="28"/>
              </w:rPr>
              <w:t xml:space="preserve">ã </w:t>
            </w:r>
            <w:r w:rsidR="00C65C6F" w:rsidRPr="00C65C6F">
              <w:rPr>
                <w:rStyle w:val="Hyperlink"/>
                <w:noProof/>
                <w:spacing w:val="-1"/>
                <w:sz w:val="28"/>
                <w:szCs w:val="28"/>
              </w:rPr>
              <w:t>h</w:t>
            </w:r>
            <w:r w:rsidR="00C65C6F" w:rsidRPr="00C65C6F">
              <w:rPr>
                <w:rStyle w:val="Hyperlink"/>
                <w:noProof/>
                <w:spacing w:val="1"/>
                <w:sz w:val="28"/>
                <w:szCs w:val="28"/>
              </w:rPr>
              <w:t>ội</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_Toc60847634 \h </w:instrText>
            </w:r>
            <w:r w:rsidR="00C65C6F" w:rsidRPr="00C65C6F">
              <w:rPr>
                <w:noProof/>
                <w:webHidden/>
              </w:rPr>
            </w:r>
            <w:r w:rsidR="00C65C6F" w:rsidRPr="00C65C6F">
              <w:rPr>
                <w:noProof/>
                <w:webHidden/>
              </w:rPr>
              <w:fldChar w:fldCharType="separate"/>
            </w:r>
            <w:r>
              <w:rPr>
                <w:noProof/>
                <w:webHidden/>
              </w:rPr>
              <w:t>18</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35" w:history="1">
            <w:r w:rsidR="00C65C6F" w:rsidRPr="00C65C6F">
              <w:rPr>
                <w:rStyle w:val="Hyperlink"/>
                <w:noProof/>
                <w:spacing w:val="1"/>
                <w:sz w:val="28"/>
                <w:szCs w:val="28"/>
              </w:rPr>
              <w:t>2</w:t>
            </w:r>
            <w:r w:rsidR="00C65C6F" w:rsidRPr="00C65C6F">
              <w:rPr>
                <w:rStyle w:val="Hyperlink"/>
                <w:noProof/>
                <w:spacing w:val="-1"/>
                <w:sz w:val="28"/>
                <w:szCs w:val="28"/>
              </w:rPr>
              <w:t>.</w:t>
            </w:r>
            <w:r w:rsidR="00C65C6F" w:rsidRPr="00C65C6F">
              <w:rPr>
                <w:rStyle w:val="Hyperlink"/>
                <w:noProof/>
                <w:spacing w:val="1"/>
                <w:sz w:val="28"/>
                <w:szCs w:val="28"/>
              </w:rPr>
              <w:t>2</w:t>
            </w:r>
            <w:r w:rsidR="00C65C6F" w:rsidRPr="00C65C6F">
              <w:rPr>
                <w:rStyle w:val="Hyperlink"/>
                <w:noProof/>
                <w:sz w:val="28"/>
                <w:szCs w:val="28"/>
              </w:rPr>
              <w:t>.</w:t>
            </w:r>
            <w:r w:rsidR="00C65C6F" w:rsidRPr="00C65C6F">
              <w:rPr>
                <w:rStyle w:val="Hyperlink"/>
                <w:noProof/>
                <w:sz w:val="28"/>
                <w:szCs w:val="28"/>
                <w:lang w:val="es-MX"/>
              </w:rPr>
              <w:t xml:space="preserve"> </w:t>
            </w:r>
            <w:r w:rsidR="00C65C6F" w:rsidRPr="00C65C6F">
              <w:rPr>
                <w:rStyle w:val="Hyperlink"/>
                <w:noProof/>
                <w:spacing w:val="-3"/>
                <w:sz w:val="28"/>
                <w:szCs w:val="28"/>
              </w:rPr>
              <w:t>P</w:t>
            </w:r>
            <w:r w:rsidR="00C65C6F" w:rsidRPr="00C65C6F">
              <w:rPr>
                <w:rStyle w:val="Hyperlink"/>
                <w:noProof/>
                <w:spacing w:val="1"/>
                <w:sz w:val="28"/>
                <w:szCs w:val="28"/>
              </w:rPr>
              <w:t>h</w:t>
            </w:r>
            <w:r w:rsidR="00C65C6F" w:rsidRPr="00C65C6F">
              <w:rPr>
                <w:rStyle w:val="Hyperlink"/>
                <w:noProof/>
                <w:sz w:val="28"/>
                <w:szCs w:val="28"/>
              </w:rPr>
              <w:t>ân</w:t>
            </w:r>
            <w:r w:rsidR="00C65C6F" w:rsidRPr="00C65C6F">
              <w:rPr>
                <w:rStyle w:val="Hyperlink"/>
                <w:noProof/>
                <w:sz w:val="28"/>
                <w:szCs w:val="28"/>
                <w:lang w:val="es-MX"/>
              </w:rPr>
              <w:t xml:space="preserve"> </w:t>
            </w:r>
            <w:r w:rsidR="00C65C6F" w:rsidRPr="00C65C6F">
              <w:rPr>
                <w:rStyle w:val="Hyperlink"/>
                <w:noProof/>
                <w:spacing w:val="1"/>
                <w:sz w:val="28"/>
                <w:szCs w:val="28"/>
              </w:rPr>
              <w:t>t</w:t>
            </w:r>
            <w:r w:rsidR="00C65C6F" w:rsidRPr="00C65C6F">
              <w:rPr>
                <w:rStyle w:val="Hyperlink"/>
                <w:noProof/>
                <w:spacing w:val="-1"/>
                <w:sz w:val="28"/>
                <w:szCs w:val="28"/>
              </w:rPr>
              <w:t>í</w:t>
            </w:r>
            <w:r w:rsidR="00C65C6F" w:rsidRPr="00C65C6F">
              <w:rPr>
                <w:rStyle w:val="Hyperlink"/>
                <w:noProof/>
                <w:sz w:val="28"/>
                <w:szCs w:val="28"/>
              </w:rPr>
              <w:t>ch</w:t>
            </w:r>
            <w:r w:rsidR="00C65C6F" w:rsidRPr="00C65C6F">
              <w:rPr>
                <w:rStyle w:val="Hyperlink"/>
                <w:noProof/>
                <w:sz w:val="28"/>
                <w:szCs w:val="28"/>
                <w:lang w:val="es-MX"/>
              </w:rPr>
              <w:t xml:space="preserve"> </w:t>
            </w:r>
            <w:r w:rsidR="00C65C6F" w:rsidRPr="00C65C6F">
              <w:rPr>
                <w:rStyle w:val="Hyperlink"/>
                <w:noProof/>
                <w:spacing w:val="1"/>
                <w:sz w:val="28"/>
                <w:szCs w:val="28"/>
              </w:rPr>
              <w:t>th</w:t>
            </w:r>
            <w:r w:rsidR="00C65C6F" w:rsidRPr="00C65C6F">
              <w:rPr>
                <w:rStyle w:val="Hyperlink"/>
                <w:noProof/>
                <w:spacing w:val="-1"/>
                <w:sz w:val="28"/>
                <w:szCs w:val="28"/>
              </w:rPr>
              <w:t>ự</w:t>
            </w:r>
            <w:r w:rsidR="00C65C6F" w:rsidRPr="00C65C6F">
              <w:rPr>
                <w:rStyle w:val="Hyperlink"/>
                <w:noProof/>
                <w:sz w:val="28"/>
                <w:szCs w:val="28"/>
              </w:rPr>
              <w:t>c</w:t>
            </w:r>
            <w:r w:rsidR="00C65C6F" w:rsidRPr="00C65C6F">
              <w:rPr>
                <w:rStyle w:val="Hyperlink"/>
                <w:noProof/>
                <w:sz w:val="28"/>
                <w:szCs w:val="28"/>
                <w:lang w:val="es-MX"/>
              </w:rPr>
              <w:t xml:space="preserve"> </w:t>
            </w:r>
            <w:r w:rsidR="00C65C6F" w:rsidRPr="00C65C6F">
              <w:rPr>
                <w:rStyle w:val="Hyperlink"/>
                <w:noProof/>
                <w:spacing w:val="1"/>
                <w:sz w:val="28"/>
                <w:szCs w:val="28"/>
              </w:rPr>
              <w:t>t</w:t>
            </w:r>
            <w:r w:rsidR="00C65C6F" w:rsidRPr="00C65C6F">
              <w:rPr>
                <w:rStyle w:val="Hyperlink"/>
                <w:noProof/>
                <w:spacing w:val="-2"/>
                <w:sz w:val="28"/>
                <w:szCs w:val="28"/>
              </w:rPr>
              <w:t>r</w:t>
            </w:r>
            <w:r w:rsidR="00C65C6F" w:rsidRPr="00C65C6F">
              <w:rPr>
                <w:rStyle w:val="Hyperlink"/>
                <w:noProof/>
                <w:sz w:val="28"/>
                <w:szCs w:val="28"/>
              </w:rPr>
              <w:t>ạ</w:t>
            </w:r>
            <w:r w:rsidR="00C65C6F" w:rsidRPr="00C65C6F">
              <w:rPr>
                <w:rStyle w:val="Hyperlink"/>
                <w:noProof/>
                <w:spacing w:val="-1"/>
                <w:sz w:val="28"/>
                <w:szCs w:val="28"/>
              </w:rPr>
              <w:t>n</w:t>
            </w:r>
            <w:r w:rsidR="00C65C6F" w:rsidRPr="00C65C6F">
              <w:rPr>
                <w:rStyle w:val="Hyperlink"/>
                <w:noProof/>
                <w:sz w:val="28"/>
                <w:szCs w:val="28"/>
              </w:rPr>
              <w:t>g</w:t>
            </w:r>
            <w:r w:rsidR="00C65C6F" w:rsidRPr="00C65C6F">
              <w:rPr>
                <w:rStyle w:val="Hyperlink"/>
                <w:noProof/>
                <w:sz w:val="28"/>
                <w:szCs w:val="28"/>
                <w:lang w:val="es-MX"/>
              </w:rPr>
              <w:t xml:space="preserve"> </w:t>
            </w:r>
            <w:r w:rsidR="00C65C6F" w:rsidRPr="00C65C6F">
              <w:rPr>
                <w:rStyle w:val="Hyperlink"/>
                <w:noProof/>
                <w:spacing w:val="-1"/>
                <w:sz w:val="28"/>
                <w:szCs w:val="28"/>
              </w:rPr>
              <w:t>p</w:t>
            </w:r>
            <w:r w:rsidR="00C65C6F" w:rsidRPr="00C65C6F">
              <w:rPr>
                <w:rStyle w:val="Hyperlink"/>
                <w:noProof/>
                <w:spacing w:val="1"/>
                <w:sz w:val="28"/>
                <w:szCs w:val="28"/>
              </w:rPr>
              <w:t>h</w:t>
            </w:r>
            <w:r w:rsidR="00C65C6F" w:rsidRPr="00C65C6F">
              <w:rPr>
                <w:rStyle w:val="Hyperlink"/>
                <w:noProof/>
                <w:sz w:val="28"/>
                <w:szCs w:val="28"/>
              </w:rPr>
              <w:t>át</w:t>
            </w:r>
            <w:r w:rsidR="00C65C6F" w:rsidRPr="00C65C6F">
              <w:rPr>
                <w:rStyle w:val="Hyperlink"/>
                <w:noProof/>
                <w:sz w:val="28"/>
                <w:szCs w:val="28"/>
                <w:lang w:val="es-MX"/>
              </w:rPr>
              <w:t xml:space="preserve"> </w:t>
            </w:r>
            <w:r w:rsidR="00C65C6F" w:rsidRPr="00C65C6F">
              <w:rPr>
                <w:rStyle w:val="Hyperlink"/>
                <w:noProof/>
                <w:spacing w:val="1"/>
                <w:sz w:val="28"/>
                <w:szCs w:val="28"/>
              </w:rPr>
              <w:t>t</w:t>
            </w:r>
            <w:r w:rsidR="00C65C6F" w:rsidRPr="00C65C6F">
              <w:rPr>
                <w:rStyle w:val="Hyperlink"/>
                <w:noProof/>
                <w:spacing w:val="-2"/>
                <w:sz w:val="28"/>
                <w:szCs w:val="28"/>
              </w:rPr>
              <w:t>r</w:t>
            </w:r>
            <w:r w:rsidR="00C65C6F" w:rsidRPr="00C65C6F">
              <w:rPr>
                <w:rStyle w:val="Hyperlink"/>
                <w:noProof/>
                <w:spacing w:val="1"/>
                <w:sz w:val="28"/>
                <w:szCs w:val="28"/>
              </w:rPr>
              <w:t>i</w:t>
            </w:r>
            <w:r w:rsidR="00C65C6F" w:rsidRPr="00C65C6F">
              <w:rPr>
                <w:rStyle w:val="Hyperlink"/>
                <w:noProof/>
                <w:spacing w:val="-2"/>
                <w:sz w:val="28"/>
                <w:szCs w:val="28"/>
              </w:rPr>
              <w:t>ể</w:t>
            </w:r>
            <w:r w:rsidR="00C65C6F" w:rsidRPr="00C65C6F">
              <w:rPr>
                <w:rStyle w:val="Hyperlink"/>
                <w:noProof/>
                <w:sz w:val="28"/>
                <w:szCs w:val="28"/>
              </w:rPr>
              <w:t>n</w:t>
            </w:r>
            <w:r w:rsidR="00C65C6F" w:rsidRPr="00C65C6F">
              <w:rPr>
                <w:rStyle w:val="Hyperlink"/>
                <w:noProof/>
                <w:sz w:val="28"/>
                <w:szCs w:val="28"/>
                <w:lang w:val="es-MX"/>
              </w:rPr>
              <w:t xml:space="preserve"> </w:t>
            </w:r>
            <w:r w:rsidR="00C65C6F" w:rsidRPr="00C65C6F">
              <w:rPr>
                <w:rStyle w:val="Hyperlink"/>
                <w:noProof/>
                <w:sz w:val="28"/>
                <w:szCs w:val="28"/>
              </w:rPr>
              <w:t xml:space="preserve">các </w:t>
            </w:r>
            <w:r w:rsidR="00C65C6F" w:rsidRPr="00C65C6F">
              <w:rPr>
                <w:rStyle w:val="Hyperlink"/>
                <w:noProof/>
                <w:spacing w:val="-1"/>
                <w:sz w:val="28"/>
                <w:szCs w:val="28"/>
              </w:rPr>
              <w:t>ng</w:t>
            </w:r>
            <w:r w:rsidR="00C65C6F" w:rsidRPr="00C65C6F">
              <w:rPr>
                <w:rStyle w:val="Hyperlink"/>
                <w:noProof/>
                <w:sz w:val="28"/>
                <w:szCs w:val="28"/>
              </w:rPr>
              <w:t>à</w:t>
            </w:r>
            <w:r w:rsidR="00C65C6F" w:rsidRPr="00C65C6F">
              <w:rPr>
                <w:rStyle w:val="Hyperlink"/>
                <w:noProof/>
                <w:spacing w:val="-1"/>
                <w:sz w:val="28"/>
                <w:szCs w:val="28"/>
              </w:rPr>
              <w:t>n</w:t>
            </w:r>
            <w:r w:rsidR="00C65C6F" w:rsidRPr="00C65C6F">
              <w:rPr>
                <w:rStyle w:val="Hyperlink"/>
                <w:noProof/>
                <w:spacing w:val="1"/>
                <w:sz w:val="28"/>
                <w:szCs w:val="28"/>
              </w:rPr>
              <w:t>h</w:t>
            </w:r>
            <w:r w:rsidR="00C65C6F" w:rsidRPr="00C65C6F">
              <w:rPr>
                <w:rStyle w:val="Hyperlink"/>
                <w:noProof/>
                <w:sz w:val="28"/>
                <w:szCs w:val="28"/>
              </w:rPr>
              <w:t>,</w:t>
            </w:r>
            <w:r w:rsidR="00C65C6F" w:rsidRPr="00C65C6F">
              <w:rPr>
                <w:rStyle w:val="Hyperlink"/>
                <w:noProof/>
                <w:sz w:val="28"/>
                <w:szCs w:val="28"/>
                <w:lang w:val="es-MX"/>
              </w:rPr>
              <w:t xml:space="preserve"> </w:t>
            </w:r>
            <w:r w:rsidR="00C65C6F" w:rsidRPr="00C65C6F">
              <w:rPr>
                <w:rStyle w:val="Hyperlink"/>
                <w:noProof/>
                <w:spacing w:val="2"/>
                <w:sz w:val="28"/>
                <w:szCs w:val="28"/>
              </w:rPr>
              <w:t>l</w:t>
            </w:r>
            <w:r w:rsidR="00C65C6F" w:rsidRPr="00C65C6F">
              <w:rPr>
                <w:rStyle w:val="Hyperlink"/>
                <w:noProof/>
                <w:spacing w:val="-1"/>
                <w:sz w:val="28"/>
                <w:szCs w:val="28"/>
              </w:rPr>
              <w:t>ĩn</w:t>
            </w:r>
            <w:r w:rsidR="00C65C6F" w:rsidRPr="00C65C6F">
              <w:rPr>
                <w:rStyle w:val="Hyperlink"/>
                <w:noProof/>
                <w:sz w:val="28"/>
                <w:szCs w:val="28"/>
              </w:rPr>
              <w:t>h</w:t>
            </w:r>
            <w:r w:rsidR="00C65C6F" w:rsidRPr="00C65C6F">
              <w:rPr>
                <w:rStyle w:val="Hyperlink"/>
                <w:noProof/>
                <w:spacing w:val="1"/>
                <w:sz w:val="28"/>
                <w:szCs w:val="28"/>
              </w:rPr>
              <w:t xml:space="preserve"> v</w:t>
            </w:r>
            <w:r w:rsidR="00C65C6F" w:rsidRPr="00C65C6F">
              <w:rPr>
                <w:rStyle w:val="Hyperlink"/>
                <w:noProof/>
                <w:spacing w:val="-1"/>
                <w:sz w:val="28"/>
                <w:szCs w:val="28"/>
              </w:rPr>
              <w:t>ự</w:t>
            </w:r>
            <w:r w:rsidR="00C65C6F" w:rsidRPr="00C65C6F">
              <w:rPr>
                <w:rStyle w:val="Hyperlink"/>
                <w:noProof/>
                <w:sz w:val="28"/>
                <w:szCs w:val="28"/>
              </w:rPr>
              <w:t>c</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_Toc60847635 \h </w:instrText>
            </w:r>
            <w:r w:rsidR="00C65C6F" w:rsidRPr="00C65C6F">
              <w:rPr>
                <w:noProof/>
                <w:webHidden/>
              </w:rPr>
            </w:r>
            <w:r w:rsidR="00C65C6F" w:rsidRPr="00C65C6F">
              <w:rPr>
                <w:noProof/>
                <w:webHidden/>
              </w:rPr>
              <w:fldChar w:fldCharType="separate"/>
            </w:r>
            <w:r>
              <w:rPr>
                <w:noProof/>
                <w:webHidden/>
              </w:rPr>
              <w:t>21</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36" w:history="1">
            <w:r w:rsidR="00C65C6F" w:rsidRPr="00C65C6F">
              <w:rPr>
                <w:rStyle w:val="Hyperlink"/>
                <w:noProof/>
                <w:spacing w:val="1"/>
                <w:sz w:val="28"/>
                <w:szCs w:val="28"/>
              </w:rPr>
              <w:t>2</w:t>
            </w:r>
            <w:r w:rsidR="00C65C6F" w:rsidRPr="00C65C6F">
              <w:rPr>
                <w:rStyle w:val="Hyperlink"/>
                <w:noProof/>
                <w:spacing w:val="-1"/>
                <w:sz w:val="28"/>
                <w:szCs w:val="28"/>
              </w:rPr>
              <w:t>.</w:t>
            </w:r>
            <w:r w:rsidR="00C65C6F" w:rsidRPr="00C65C6F">
              <w:rPr>
                <w:rStyle w:val="Hyperlink"/>
                <w:noProof/>
                <w:spacing w:val="1"/>
                <w:sz w:val="28"/>
                <w:szCs w:val="28"/>
              </w:rPr>
              <w:t>3</w:t>
            </w:r>
            <w:r w:rsidR="00C65C6F" w:rsidRPr="00C65C6F">
              <w:rPr>
                <w:rStyle w:val="Hyperlink"/>
                <w:noProof/>
                <w:sz w:val="28"/>
                <w:szCs w:val="28"/>
              </w:rPr>
              <w:t>. Phân tích tình hình dân số, lao động, việc làm và thu nhập, tập quán có liên quan đến sử đụng dất.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_Toc60847636 \h </w:instrText>
            </w:r>
            <w:r w:rsidR="00C65C6F" w:rsidRPr="00C65C6F">
              <w:rPr>
                <w:noProof/>
                <w:webHidden/>
              </w:rPr>
            </w:r>
            <w:r w:rsidR="00C65C6F" w:rsidRPr="00C65C6F">
              <w:rPr>
                <w:noProof/>
                <w:webHidden/>
              </w:rPr>
              <w:fldChar w:fldCharType="separate"/>
            </w:r>
            <w:r>
              <w:rPr>
                <w:noProof/>
                <w:webHidden/>
              </w:rPr>
              <w:t>28</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37" w:history="1">
            <w:r w:rsidR="00C65C6F" w:rsidRPr="00C65C6F">
              <w:rPr>
                <w:rStyle w:val="Hyperlink"/>
                <w:noProof/>
                <w:spacing w:val="1"/>
                <w:sz w:val="28"/>
                <w:szCs w:val="28"/>
              </w:rPr>
              <w:t>2</w:t>
            </w:r>
            <w:r w:rsidR="00C65C6F" w:rsidRPr="00C65C6F">
              <w:rPr>
                <w:rStyle w:val="Hyperlink"/>
                <w:noProof/>
                <w:spacing w:val="-1"/>
                <w:sz w:val="28"/>
                <w:szCs w:val="28"/>
              </w:rPr>
              <w:t>.</w:t>
            </w:r>
            <w:r w:rsidR="00C65C6F" w:rsidRPr="00C65C6F">
              <w:rPr>
                <w:rStyle w:val="Hyperlink"/>
                <w:noProof/>
                <w:spacing w:val="1"/>
                <w:sz w:val="28"/>
                <w:szCs w:val="28"/>
              </w:rPr>
              <w:t>4</w:t>
            </w:r>
            <w:r w:rsidR="00C65C6F" w:rsidRPr="00C65C6F">
              <w:rPr>
                <w:rStyle w:val="Hyperlink"/>
                <w:noProof/>
                <w:sz w:val="28"/>
                <w:szCs w:val="28"/>
              </w:rPr>
              <w:t xml:space="preserve">. </w:t>
            </w:r>
            <w:r w:rsidR="00C65C6F" w:rsidRPr="00C65C6F">
              <w:rPr>
                <w:rStyle w:val="Hyperlink"/>
                <w:noProof/>
                <w:spacing w:val="-3"/>
                <w:sz w:val="28"/>
                <w:szCs w:val="28"/>
              </w:rPr>
              <w:t>P</w:t>
            </w:r>
            <w:r w:rsidR="00C65C6F" w:rsidRPr="00C65C6F">
              <w:rPr>
                <w:rStyle w:val="Hyperlink"/>
                <w:noProof/>
                <w:spacing w:val="1"/>
                <w:sz w:val="28"/>
                <w:szCs w:val="28"/>
              </w:rPr>
              <w:t>h</w:t>
            </w:r>
            <w:r w:rsidR="00C65C6F" w:rsidRPr="00C65C6F">
              <w:rPr>
                <w:rStyle w:val="Hyperlink"/>
                <w:noProof/>
                <w:sz w:val="28"/>
                <w:szCs w:val="28"/>
              </w:rPr>
              <w:t xml:space="preserve">ân </w:t>
            </w:r>
            <w:r w:rsidR="00C65C6F" w:rsidRPr="00C65C6F">
              <w:rPr>
                <w:rStyle w:val="Hyperlink"/>
                <w:noProof/>
                <w:spacing w:val="1"/>
                <w:sz w:val="28"/>
                <w:szCs w:val="28"/>
              </w:rPr>
              <w:t>t</w:t>
            </w:r>
            <w:r w:rsidR="00C65C6F" w:rsidRPr="00C65C6F">
              <w:rPr>
                <w:rStyle w:val="Hyperlink"/>
                <w:noProof/>
                <w:spacing w:val="-1"/>
                <w:sz w:val="28"/>
                <w:szCs w:val="28"/>
              </w:rPr>
              <w:t>í</w:t>
            </w:r>
            <w:r w:rsidR="00C65C6F" w:rsidRPr="00C65C6F">
              <w:rPr>
                <w:rStyle w:val="Hyperlink"/>
                <w:noProof/>
                <w:sz w:val="28"/>
                <w:szCs w:val="28"/>
              </w:rPr>
              <w:t xml:space="preserve">ch </w:t>
            </w:r>
            <w:r w:rsidR="00C65C6F" w:rsidRPr="00C65C6F">
              <w:rPr>
                <w:rStyle w:val="Hyperlink"/>
                <w:noProof/>
                <w:spacing w:val="1"/>
                <w:sz w:val="28"/>
                <w:szCs w:val="28"/>
              </w:rPr>
              <w:t>th</w:t>
            </w:r>
            <w:r w:rsidR="00C65C6F" w:rsidRPr="00C65C6F">
              <w:rPr>
                <w:rStyle w:val="Hyperlink"/>
                <w:noProof/>
                <w:spacing w:val="-1"/>
                <w:sz w:val="28"/>
                <w:szCs w:val="28"/>
              </w:rPr>
              <w:t>ự</w:t>
            </w:r>
            <w:r w:rsidR="00C65C6F" w:rsidRPr="00C65C6F">
              <w:rPr>
                <w:rStyle w:val="Hyperlink"/>
                <w:noProof/>
                <w:sz w:val="28"/>
                <w:szCs w:val="28"/>
              </w:rPr>
              <w:t xml:space="preserve">c </w:t>
            </w:r>
            <w:r w:rsidR="00C65C6F" w:rsidRPr="00C65C6F">
              <w:rPr>
                <w:rStyle w:val="Hyperlink"/>
                <w:noProof/>
                <w:spacing w:val="1"/>
                <w:sz w:val="28"/>
                <w:szCs w:val="28"/>
              </w:rPr>
              <w:t>t</w:t>
            </w:r>
            <w:r w:rsidR="00C65C6F" w:rsidRPr="00C65C6F">
              <w:rPr>
                <w:rStyle w:val="Hyperlink"/>
                <w:noProof/>
                <w:spacing w:val="-2"/>
                <w:sz w:val="28"/>
                <w:szCs w:val="28"/>
              </w:rPr>
              <w:t>r</w:t>
            </w:r>
            <w:r w:rsidR="00C65C6F" w:rsidRPr="00C65C6F">
              <w:rPr>
                <w:rStyle w:val="Hyperlink"/>
                <w:noProof/>
                <w:sz w:val="28"/>
                <w:szCs w:val="28"/>
              </w:rPr>
              <w:t>ạ</w:t>
            </w:r>
            <w:r w:rsidR="00C65C6F" w:rsidRPr="00C65C6F">
              <w:rPr>
                <w:rStyle w:val="Hyperlink"/>
                <w:noProof/>
                <w:spacing w:val="-1"/>
                <w:sz w:val="28"/>
                <w:szCs w:val="28"/>
              </w:rPr>
              <w:t>n</w:t>
            </w:r>
            <w:r w:rsidR="00C65C6F" w:rsidRPr="00C65C6F">
              <w:rPr>
                <w:rStyle w:val="Hyperlink"/>
                <w:noProof/>
                <w:sz w:val="28"/>
                <w:szCs w:val="28"/>
              </w:rPr>
              <w:t xml:space="preserve">g </w:t>
            </w:r>
            <w:r w:rsidR="00C65C6F" w:rsidRPr="00C65C6F">
              <w:rPr>
                <w:rStyle w:val="Hyperlink"/>
                <w:noProof/>
                <w:spacing w:val="-1"/>
                <w:sz w:val="28"/>
                <w:szCs w:val="28"/>
              </w:rPr>
              <w:t>p</w:t>
            </w:r>
            <w:r w:rsidR="00C65C6F" w:rsidRPr="00C65C6F">
              <w:rPr>
                <w:rStyle w:val="Hyperlink"/>
                <w:noProof/>
                <w:spacing w:val="1"/>
                <w:sz w:val="28"/>
                <w:szCs w:val="28"/>
              </w:rPr>
              <w:t>h</w:t>
            </w:r>
            <w:r w:rsidR="00C65C6F" w:rsidRPr="00C65C6F">
              <w:rPr>
                <w:rStyle w:val="Hyperlink"/>
                <w:noProof/>
                <w:sz w:val="28"/>
                <w:szCs w:val="28"/>
              </w:rPr>
              <w:t xml:space="preserve">át </w:t>
            </w:r>
            <w:r w:rsidR="00C65C6F" w:rsidRPr="00C65C6F">
              <w:rPr>
                <w:rStyle w:val="Hyperlink"/>
                <w:noProof/>
                <w:spacing w:val="1"/>
                <w:sz w:val="28"/>
                <w:szCs w:val="28"/>
              </w:rPr>
              <w:t>t</w:t>
            </w:r>
            <w:r w:rsidR="00C65C6F" w:rsidRPr="00C65C6F">
              <w:rPr>
                <w:rStyle w:val="Hyperlink"/>
                <w:noProof/>
                <w:spacing w:val="-2"/>
                <w:sz w:val="28"/>
                <w:szCs w:val="28"/>
              </w:rPr>
              <w:t>r</w:t>
            </w:r>
            <w:r w:rsidR="00C65C6F" w:rsidRPr="00C65C6F">
              <w:rPr>
                <w:rStyle w:val="Hyperlink"/>
                <w:noProof/>
                <w:spacing w:val="1"/>
                <w:sz w:val="28"/>
                <w:szCs w:val="28"/>
              </w:rPr>
              <w:t>i</w:t>
            </w:r>
            <w:r w:rsidR="00C65C6F" w:rsidRPr="00C65C6F">
              <w:rPr>
                <w:rStyle w:val="Hyperlink"/>
                <w:noProof/>
                <w:spacing w:val="-2"/>
                <w:sz w:val="28"/>
                <w:szCs w:val="28"/>
              </w:rPr>
              <w:t>ể</w:t>
            </w:r>
            <w:r w:rsidR="00C65C6F" w:rsidRPr="00C65C6F">
              <w:rPr>
                <w:rStyle w:val="Hyperlink"/>
                <w:noProof/>
                <w:sz w:val="28"/>
                <w:szCs w:val="28"/>
              </w:rPr>
              <w:t xml:space="preserve">n </w:t>
            </w:r>
            <w:r w:rsidR="00C65C6F" w:rsidRPr="00C65C6F">
              <w:rPr>
                <w:rStyle w:val="Hyperlink"/>
                <w:noProof/>
                <w:spacing w:val="-1"/>
                <w:sz w:val="28"/>
                <w:szCs w:val="28"/>
              </w:rPr>
              <w:t>đ</w:t>
            </w:r>
            <w:r w:rsidR="00C65C6F" w:rsidRPr="00C65C6F">
              <w:rPr>
                <w:rStyle w:val="Hyperlink"/>
                <w:noProof/>
                <w:sz w:val="28"/>
                <w:szCs w:val="28"/>
              </w:rPr>
              <w:t xml:space="preserve">ô </w:t>
            </w:r>
            <w:r w:rsidR="00C65C6F" w:rsidRPr="00C65C6F">
              <w:rPr>
                <w:rStyle w:val="Hyperlink"/>
                <w:noProof/>
                <w:spacing w:val="-1"/>
                <w:sz w:val="28"/>
                <w:szCs w:val="28"/>
              </w:rPr>
              <w:t>t</w:t>
            </w:r>
            <w:r w:rsidR="00C65C6F" w:rsidRPr="00C65C6F">
              <w:rPr>
                <w:rStyle w:val="Hyperlink"/>
                <w:noProof/>
                <w:spacing w:val="1"/>
                <w:sz w:val="28"/>
                <w:szCs w:val="28"/>
              </w:rPr>
              <w:t>h</w:t>
            </w:r>
            <w:r w:rsidR="00C65C6F" w:rsidRPr="00C65C6F">
              <w:rPr>
                <w:rStyle w:val="Hyperlink"/>
                <w:noProof/>
                <w:sz w:val="28"/>
                <w:szCs w:val="28"/>
              </w:rPr>
              <w:t xml:space="preserve">ị </w:t>
            </w:r>
            <w:r w:rsidR="00C65C6F" w:rsidRPr="00C65C6F">
              <w:rPr>
                <w:rStyle w:val="Hyperlink"/>
                <w:noProof/>
                <w:spacing w:val="1"/>
                <w:sz w:val="28"/>
                <w:szCs w:val="28"/>
              </w:rPr>
              <w:t>v</w:t>
            </w:r>
            <w:r w:rsidR="00C65C6F" w:rsidRPr="00C65C6F">
              <w:rPr>
                <w:rStyle w:val="Hyperlink"/>
                <w:noProof/>
                <w:sz w:val="28"/>
                <w:szCs w:val="28"/>
              </w:rPr>
              <w:t xml:space="preserve">à </w:t>
            </w:r>
            <w:r w:rsidR="00C65C6F" w:rsidRPr="00C65C6F">
              <w:rPr>
                <w:rStyle w:val="Hyperlink"/>
                <w:noProof/>
                <w:spacing w:val="-1"/>
                <w:sz w:val="28"/>
                <w:szCs w:val="28"/>
              </w:rPr>
              <w:t>p</w:t>
            </w:r>
            <w:r w:rsidR="00C65C6F" w:rsidRPr="00C65C6F">
              <w:rPr>
                <w:rStyle w:val="Hyperlink"/>
                <w:noProof/>
                <w:spacing w:val="1"/>
                <w:sz w:val="28"/>
                <w:szCs w:val="28"/>
              </w:rPr>
              <w:t>h</w:t>
            </w:r>
            <w:r w:rsidR="00C65C6F" w:rsidRPr="00C65C6F">
              <w:rPr>
                <w:rStyle w:val="Hyperlink"/>
                <w:noProof/>
                <w:spacing w:val="-2"/>
                <w:sz w:val="28"/>
                <w:szCs w:val="28"/>
              </w:rPr>
              <w:t>á</w:t>
            </w:r>
            <w:r w:rsidR="00C65C6F" w:rsidRPr="00C65C6F">
              <w:rPr>
                <w:rStyle w:val="Hyperlink"/>
                <w:noProof/>
                <w:sz w:val="28"/>
                <w:szCs w:val="28"/>
              </w:rPr>
              <w:t>t</w:t>
            </w:r>
            <w:r w:rsidR="00C65C6F" w:rsidRPr="00C65C6F">
              <w:rPr>
                <w:rStyle w:val="Hyperlink"/>
                <w:noProof/>
                <w:spacing w:val="1"/>
                <w:sz w:val="28"/>
                <w:szCs w:val="28"/>
              </w:rPr>
              <w:t xml:space="preserve"> t</w:t>
            </w:r>
            <w:r w:rsidR="00C65C6F" w:rsidRPr="00C65C6F">
              <w:rPr>
                <w:rStyle w:val="Hyperlink"/>
                <w:noProof/>
                <w:spacing w:val="-2"/>
                <w:sz w:val="28"/>
                <w:szCs w:val="28"/>
              </w:rPr>
              <w:t>r</w:t>
            </w:r>
            <w:r w:rsidR="00C65C6F" w:rsidRPr="00C65C6F">
              <w:rPr>
                <w:rStyle w:val="Hyperlink"/>
                <w:noProof/>
                <w:spacing w:val="1"/>
                <w:sz w:val="28"/>
                <w:szCs w:val="28"/>
              </w:rPr>
              <w:t>i</w:t>
            </w:r>
            <w:r w:rsidR="00C65C6F" w:rsidRPr="00C65C6F">
              <w:rPr>
                <w:rStyle w:val="Hyperlink"/>
                <w:noProof/>
                <w:spacing w:val="-2"/>
                <w:sz w:val="28"/>
                <w:szCs w:val="28"/>
              </w:rPr>
              <w:t>ể</w:t>
            </w:r>
            <w:r w:rsidR="00C65C6F" w:rsidRPr="00C65C6F">
              <w:rPr>
                <w:rStyle w:val="Hyperlink"/>
                <w:noProof/>
                <w:sz w:val="28"/>
                <w:szCs w:val="28"/>
              </w:rPr>
              <w:t xml:space="preserve">n </w:t>
            </w:r>
            <w:r w:rsidR="00C65C6F" w:rsidRPr="00C65C6F">
              <w:rPr>
                <w:rStyle w:val="Hyperlink"/>
                <w:noProof/>
                <w:spacing w:val="-1"/>
                <w:sz w:val="28"/>
                <w:szCs w:val="28"/>
              </w:rPr>
              <w:t>nô</w:t>
            </w:r>
            <w:r w:rsidR="00C65C6F" w:rsidRPr="00C65C6F">
              <w:rPr>
                <w:rStyle w:val="Hyperlink"/>
                <w:noProof/>
                <w:spacing w:val="1"/>
                <w:sz w:val="28"/>
                <w:szCs w:val="28"/>
              </w:rPr>
              <w:t>n</w:t>
            </w:r>
            <w:r w:rsidR="00C65C6F" w:rsidRPr="00C65C6F">
              <w:rPr>
                <w:rStyle w:val="Hyperlink"/>
                <w:noProof/>
                <w:sz w:val="28"/>
                <w:szCs w:val="28"/>
              </w:rPr>
              <w:t xml:space="preserve">g </w:t>
            </w:r>
            <w:r w:rsidR="00C65C6F" w:rsidRPr="00C65C6F">
              <w:rPr>
                <w:rStyle w:val="Hyperlink"/>
                <w:noProof/>
                <w:spacing w:val="1"/>
                <w:sz w:val="28"/>
                <w:szCs w:val="28"/>
              </w:rPr>
              <w:t>t</w:t>
            </w:r>
            <w:r w:rsidR="00C65C6F" w:rsidRPr="00C65C6F">
              <w:rPr>
                <w:rStyle w:val="Hyperlink"/>
                <w:noProof/>
                <w:spacing w:val="-1"/>
                <w:sz w:val="28"/>
                <w:szCs w:val="28"/>
              </w:rPr>
              <w:t>h</w:t>
            </w:r>
            <w:r w:rsidR="00C65C6F" w:rsidRPr="00C65C6F">
              <w:rPr>
                <w:rStyle w:val="Hyperlink"/>
                <w:noProof/>
                <w:spacing w:val="1"/>
                <w:sz w:val="28"/>
                <w:szCs w:val="28"/>
              </w:rPr>
              <w:t>ôn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_Toc60847637 \h </w:instrText>
            </w:r>
            <w:r w:rsidR="00C65C6F" w:rsidRPr="00C65C6F">
              <w:rPr>
                <w:noProof/>
                <w:webHidden/>
              </w:rPr>
            </w:r>
            <w:r w:rsidR="00C65C6F" w:rsidRPr="00C65C6F">
              <w:rPr>
                <w:noProof/>
                <w:webHidden/>
              </w:rPr>
              <w:fldChar w:fldCharType="separate"/>
            </w:r>
            <w:r>
              <w:rPr>
                <w:noProof/>
                <w:webHidden/>
              </w:rPr>
              <w:t>31</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38" w:history="1">
            <w:r w:rsidR="00C65C6F" w:rsidRPr="00C65C6F">
              <w:rPr>
                <w:rStyle w:val="Hyperlink"/>
                <w:noProof/>
                <w:spacing w:val="1"/>
                <w:sz w:val="28"/>
                <w:szCs w:val="28"/>
              </w:rPr>
              <w:t>2</w:t>
            </w:r>
            <w:r w:rsidR="00C65C6F" w:rsidRPr="00C65C6F">
              <w:rPr>
                <w:rStyle w:val="Hyperlink"/>
                <w:noProof/>
                <w:spacing w:val="-1"/>
                <w:sz w:val="28"/>
                <w:szCs w:val="28"/>
              </w:rPr>
              <w:t>.</w:t>
            </w:r>
            <w:r w:rsidR="00C65C6F" w:rsidRPr="00C65C6F">
              <w:rPr>
                <w:rStyle w:val="Hyperlink"/>
                <w:noProof/>
                <w:spacing w:val="1"/>
                <w:sz w:val="28"/>
                <w:szCs w:val="28"/>
              </w:rPr>
              <w:t>5</w:t>
            </w:r>
            <w:r w:rsidR="00C65C6F" w:rsidRPr="00C65C6F">
              <w:rPr>
                <w:rStyle w:val="Hyperlink"/>
                <w:noProof/>
                <w:sz w:val="28"/>
                <w:szCs w:val="28"/>
              </w:rPr>
              <w:t xml:space="preserve">. </w:t>
            </w:r>
            <w:r w:rsidR="00C65C6F" w:rsidRPr="00C65C6F">
              <w:rPr>
                <w:rStyle w:val="Hyperlink"/>
                <w:noProof/>
                <w:spacing w:val="-3"/>
                <w:sz w:val="28"/>
                <w:szCs w:val="28"/>
              </w:rPr>
              <w:t>P</w:t>
            </w:r>
            <w:r w:rsidR="00C65C6F" w:rsidRPr="00C65C6F">
              <w:rPr>
                <w:rStyle w:val="Hyperlink"/>
                <w:noProof/>
                <w:spacing w:val="1"/>
                <w:sz w:val="28"/>
                <w:szCs w:val="28"/>
              </w:rPr>
              <w:t>h</w:t>
            </w:r>
            <w:r w:rsidR="00C65C6F" w:rsidRPr="00C65C6F">
              <w:rPr>
                <w:rStyle w:val="Hyperlink"/>
                <w:noProof/>
                <w:sz w:val="28"/>
                <w:szCs w:val="28"/>
              </w:rPr>
              <w:t xml:space="preserve">ân </w:t>
            </w:r>
            <w:r w:rsidR="00C65C6F" w:rsidRPr="00C65C6F">
              <w:rPr>
                <w:rStyle w:val="Hyperlink"/>
                <w:noProof/>
                <w:spacing w:val="1"/>
                <w:sz w:val="28"/>
                <w:szCs w:val="28"/>
              </w:rPr>
              <w:t>t</w:t>
            </w:r>
            <w:r w:rsidR="00C65C6F" w:rsidRPr="00C65C6F">
              <w:rPr>
                <w:rStyle w:val="Hyperlink"/>
                <w:noProof/>
                <w:spacing w:val="-1"/>
                <w:sz w:val="28"/>
                <w:szCs w:val="28"/>
              </w:rPr>
              <w:t>í</w:t>
            </w:r>
            <w:r w:rsidR="00C65C6F" w:rsidRPr="00C65C6F">
              <w:rPr>
                <w:rStyle w:val="Hyperlink"/>
                <w:noProof/>
                <w:sz w:val="28"/>
                <w:szCs w:val="28"/>
              </w:rPr>
              <w:t xml:space="preserve">ch </w:t>
            </w:r>
            <w:r w:rsidR="00C65C6F" w:rsidRPr="00C65C6F">
              <w:rPr>
                <w:rStyle w:val="Hyperlink"/>
                <w:noProof/>
                <w:spacing w:val="1"/>
                <w:sz w:val="28"/>
                <w:szCs w:val="28"/>
              </w:rPr>
              <w:t>th</w:t>
            </w:r>
            <w:r w:rsidR="00C65C6F" w:rsidRPr="00C65C6F">
              <w:rPr>
                <w:rStyle w:val="Hyperlink"/>
                <w:noProof/>
                <w:spacing w:val="-1"/>
                <w:sz w:val="28"/>
                <w:szCs w:val="28"/>
              </w:rPr>
              <w:t>ự</w:t>
            </w:r>
            <w:r w:rsidR="00C65C6F" w:rsidRPr="00C65C6F">
              <w:rPr>
                <w:rStyle w:val="Hyperlink"/>
                <w:noProof/>
                <w:sz w:val="28"/>
                <w:szCs w:val="28"/>
              </w:rPr>
              <w:t xml:space="preserve">c </w:t>
            </w:r>
            <w:r w:rsidR="00C65C6F" w:rsidRPr="00C65C6F">
              <w:rPr>
                <w:rStyle w:val="Hyperlink"/>
                <w:noProof/>
                <w:spacing w:val="1"/>
                <w:sz w:val="28"/>
                <w:szCs w:val="28"/>
              </w:rPr>
              <w:t>t</w:t>
            </w:r>
            <w:r w:rsidR="00C65C6F" w:rsidRPr="00C65C6F">
              <w:rPr>
                <w:rStyle w:val="Hyperlink"/>
                <w:noProof/>
                <w:spacing w:val="-2"/>
                <w:sz w:val="28"/>
                <w:szCs w:val="28"/>
              </w:rPr>
              <w:t>r</w:t>
            </w:r>
            <w:r w:rsidR="00C65C6F" w:rsidRPr="00C65C6F">
              <w:rPr>
                <w:rStyle w:val="Hyperlink"/>
                <w:noProof/>
                <w:sz w:val="28"/>
                <w:szCs w:val="28"/>
              </w:rPr>
              <w:t>ạ</w:t>
            </w:r>
            <w:r w:rsidR="00C65C6F" w:rsidRPr="00C65C6F">
              <w:rPr>
                <w:rStyle w:val="Hyperlink"/>
                <w:noProof/>
                <w:spacing w:val="-1"/>
                <w:sz w:val="28"/>
                <w:szCs w:val="28"/>
              </w:rPr>
              <w:t>n</w:t>
            </w:r>
            <w:r w:rsidR="00C65C6F" w:rsidRPr="00C65C6F">
              <w:rPr>
                <w:rStyle w:val="Hyperlink"/>
                <w:noProof/>
                <w:sz w:val="28"/>
                <w:szCs w:val="28"/>
              </w:rPr>
              <w:t xml:space="preserve">g </w:t>
            </w:r>
            <w:r w:rsidR="00C65C6F" w:rsidRPr="00C65C6F">
              <w:rPr>
                <w:rStyle w:val="Hyperlink"/>
                <w:noProof/>
                <w:spacing w:val="-1"/>
                <w:sz w:val="28"/>
                <w:szCs w:val="28"/>
              </w:rPr>
              <w:t>p</w:t>
            </w:r>
            <w:r w:rsidR="00C65C6F" w:rsidRPr="00C65C6F">
              <w:rPr>
                <w:rStyle w:val="Hyperlink"/>
                <w:noProof/>
                <w:spacing w:val="1"/>
                <w:sz w:val="28"/>
                <w:szCs w:val="28"/>
              </w:rPr>
              <w:t>h</w:t>
            </w:r>
            <w:r w:rsidR="00C65C6F" w:rsidRPr="00C65C6F">
              <w:rPr>
                <w:rStyle w:val="Hyperlink"/>
                <w:noProof/>
                <w:sz w:val="28"/>
                <w:szCs w:val="28"/>
              </w:rPr>
              <w:t xml:space="preserve">át </w:t>
            </w:r>
            <w:r w:rsidR="00C65C6F" w:rsidRPr="00C65C6F">
              <w:rPr>
                <w:rStyle w:val="Hyperlink"/>
                <w:noProof/>
                <w:spacing w:val="1"/>
                <w:sz w:val="28"/>
                <w:szCs w:val="28"/>
              </w:rPr>
              <w:t>t</w:t>
            </w:r>
            <w:r w:rsidR="00C65C6F" w:rsidRPr="00C65C6F">
              <w:rPr>
                <w:rStyle w:val="Hyperlink"/>
                <w:noProof/>
                <w:spacing w:val="-2"/>
                <w:sz w:val="28"/>
                <w:szCs w:val="28"/>
              </w:rPr>
              <w:t>r</w:t>
            </w:r>
            <w:r w:rsidR="00C65C6F" w:rsidRPr="00C65C6F">
              <w:rPr>
                <w:rStyle w:val="Hyperlink"/>
                <w:noProof/>
                <w:spacing w:val="1"/>
                <w:sz w:val="28"/>
                <w:szCs w:val="28"/>
              </w:rPr>
              <w:t>i</w:t>
            </w:r>
            <w:r w:rsidR="00C65C6F" w:rsidRPr="00C65C6F">
              <w:rPr>
                <w:rStyle w:val="Hyperlink"/>
                <w:noProof/>
                <w:spacing w:val="-2"/>
                <w:sz w:val="28"/>
                <w:szCs w:val="28"/>
              </w:rPr>
              <w:t>ể</w:t>
            </w:r>
            <w:r w:rsidR="00C65C6F" w:rsidRPr="00C65C6F">
              <w:rPr>
                <w:rStyle w:val="Hyperlink"/>
                <w:noProof/>
                <w:sz w:val="28"/>
                <w:szCs w:val="28"/>
              </w:rPr>
              <w:t xml:space="preserve">n cơ </w:t>
            </w:r>
            <w:r w:rsidR="00C65C6F" w:rsidRPr="00C65C6F">
              <w:rPr>
                <w:rStyle w:val="Hyperlink"/>
                <w:noProof/>
                <w:spacing w:val="-1"/>
                <w:sz w:val="28"/>
                <w:szCs w:val="28"/>
              </w:rPr>
              <w:t>s</w:t>
            </w:r>
            <w:r w:rsidR="00C65C6F" w:rsidRPr="00C65C6F">
              <w:rPr>
                <w:rStyle w:val="Hyperlink"/>
                <w:noProof/>
                <w:sz w:val="28"/>
                <w:szCs w:val="28"/>
              </w:rPr>
              <w:t xml:space="preserve">ở </w:t>
            </w:r>
            <w:r w:rsidR="00C65C6F" w:rsidRPr="00C65C6F">
              <w:rPr>
                <w:rStyle w:val="Hyperlink"/>
                <w:noProof/>
                <w:spacing w:val="-1"/>
                <w:sz w:val="28"/>
                <w:szCs w:val="28"/>
              </w:rPr>
              <w:t>h</w:t>
            </w:r>
            <w:r w:rsidR="00C65C6F" w:rsidRPr="00C65C6F">
              <w:rPr>
                <w:rStyle w:val="Hyperlink"/>
                <w:noProof/>
                <w:sz w:val="28"/>
                <w:szCs w:val="28"/>
              </w:rPr>
              <w:t xml:space="preserve">ạ </w:t>
            </w:r>
            <w:r w:rsidR="00C65C6F" w:rsidRPr="00C65C6F">
              <w:rPr>
                <w:rStyle w:val="Hyperlink"/>
                <w:noProof/>
                <w:spacing w:val="1"/>
                <w:sz w:val="28"/>
                <w:szCs w:val="28"/>
              </w:rPr>
              <w:t>t</w:t>
            </w:r>
            <w:r w:rsidR="00C65C6F" w:rsidRPr="00C65C6F">
              <w:rPr>
                <w:rStyle w:val="Hyperlink"/>
                <w:noProof/>
                <w:spacing w:val="-2"/>
                <w:sz w:val="28"/>
                <w:szCs w:val="28"/>
              </w:rPr>
              <w:t>ầ</w:t>
            </w:r>
            <w:r w:rsidR="00C65C6F" w:rsidRPr="00C65C6F">
              <w:rPr>
                <w:rStyle w:val="Hyperlink"/>
                <w:noProof/>
                <w:spacing w:val="1"/>
                <w:sz w:val="28"/>
                <w:szCs w:val="28"/>
              </w:rPr>
              <w:t>ng</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_Toc60847638 \h </w:instrText>
            </w:r>
            <w:r w:rsidR="00C65C6F" w:rsidRPr="00C65C6F">
              <w:rPr>
                <w:noProof/>
                <w:webHidden/>
              </w:rPr>
            </w:r>
            <w:r w:rsidR="00C65C6F" w:rsidRPr="00C65C6F">
              <w:rPr>
                <w:noProof/>
                <w:webHidden/>
              </w:rPr>
              <w:fldChar w:fldCharType="separate"/>
            </w:r>
            <w:r>
              <w:rPr>
                <w:noProof/>
                <w:webHidden/>
              </w:rPr>
              <w:t>32</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39" w:history="1">
            <w:r w:rsidR="00C65C6F" w:rsidRPr="00C65C6F">
              <w:rPr>
                <w:rStyle w:val="Hyperlink"/>
                <w:noProof/>
                <w:sz w:val="28"/>
                <w:szCs w:val="28"/>
              </w:rPr>
              <w:t xml:space="preserve">2.6. Đánh </w:t>
            </w:r>
            <w:r w:rsidR="00C65C6F" w:rsidRPr="00C65C6F">
              <w:rPr>
                <w:rStyle w:val="Hyperlink"/>
                <w:noProof/>
                <w:spacing w:val="1"/>
                <w:sz w:val="28"/>
                <w:szCs w:val="28"/>
              </w:rPr>
              <w:t>gi</w:t>
            </w:r>
            <w:r w:rsidR="00C65C6F" w:rsidRPr="00C65C6F">
              <w:rPr>
                <w:rStyle w:val="Hyperlink"/>
                <w:noProof/>
                <w:sz w:val="28"/>
                <w:szCs w:val="28"/>
              </w:rPr>
              <w:t xml:space="preserve">á </w:t>
            </w:r>
            <w:r w:rsidR="00C65C6F" w:rsidRPr="00C65C6F">
              <w:rPr>
                <w:rStyle w:val="Hyperlink"/>
                <w:noProof/>
                <w:spacing w:val="-2"/>
                <w:sz w:val="28"/>
                <w:szCs w:val="28"/>
              </w:rPr>
              <w:t>c</w:t>
            </w:r>
            <w:r w:rsidR="00C65C6F" w:rsidRPr="00C65C6F">
              <w:rPr>
                <w:rStyle w:val="Hyperlink"/>
                <w:noProof/>
                <w:sz w:val="28"/>
                <w:szCs w:val="28"/>
              </w:rPr>
              <w:t>h</w:t>
            </w:r>
            <w:r w:rsidR="00C65C6F" w:rsidRPr="00C65C6F">
              <w:rPr>
                <w:rStyle w:val="Hyperlink"/>
                <w:noProof/>
                <w:spacing w:val="1"/>
                <w:sz w:val="28"/>
                <w:szCs w:val="28"/>
              </w:rPr>
              <w:t>u</w:t>
            </w:r>
            <w:r w:rsidR="00C65C6F" w:rsidRPr="00C65C6F">
              <w:rPr>
                <w:rStyle w:val="Hyperlink"/>
                <w:noProof/>
                <w:sz w:val="28"/>
                <w:szCs w:val="28"/>
              </w:rPr>
              <w:t>ng</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_Toc60847639 \h </w:instrText>
            </w:r>
            <w:r w:rsidR="00C65C6F" w:rsidRPr="00C65C6F">
              <w:rPr>
                <w:noProof/>
                <w:webHidden/>
              </w:rPr>
            </w:r>
            <w:r w:rsidR="00C65C6F" w:rsidRPr="00C65C6F">
              <w:rPr>
                <w:noProof/>
                <w:webHidden/>
              </w:rPr>
              <w:fldChar w:fldCharType="separate"/>
            </w:r>
            <w:r>
              <w:rPr>
                <w:noProof/>
                <w:webHidden/>
              </w:rPr>
              <w:t>38</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40" w:history="1">
            <w:r w:rsidR="00C65C6F" w:rsidRPr="00C65C6F">
              <w:rPr>
                <w:rStyle w:val="Hyperlink"/>
                <w:b/>
                <w:noProof/>
                <w:sz w:val="28"/>
                <w:szCs w:val="28"/>
              </w:rPr>
              <w:t xml:space="preserve">III. </w:t>
            </w:r>
            <w:r w:rsidR="00C65C6F" w:rsidRPr="00C65C6F">
              <w:rPr>
                <w:rStyle w:val="Hyperlink"/>
                <w:b/>
                <w:noProof/>
                <w:spacing w:val="1"/>
                <w:sz w:val="28"/>
                <w:szCs w:val="28"/>
              </w:rPr>
              <w:t>BIẾ</w:t>
            </w:r>
            <w:r w:rsidR="00C65C6F" w:rsidRPr="00C65C6F">
              <w:rPr>
                <w:rStyle w:val="Hyperlink"/>
                <w:b/>
                <w:noProof/>
                <w:sz w:val="28"/>
                <w:szCs w:val="28"/>
              </w:rPr>
              <w:t xml:space="preserve">N ĐỔI </w:t>
            </w:r>
            <w:r w:rsidR="00C65C6F" w:rsidRPr="00C65C6F">
              <w:rPr>
                <w:rStyle w:val="Hyperlink"/>
                <w:b/>
                <w:noProof/>
                <w:spacing w:val="-2"/>
                <w:sz w:val="28"/>
                <w:szCs w:val="28"/>
              </w:rPr>
              <w:t>K</w:t>
            </w:r>
            <w:r w:rsidR="00C65C6F" w:rsidRPr="00C65C6F">
              <w:rPr>
                <w:rStyle w:val="Hyperlink"/>
                <w:b/>
                <w:noProof/>
                <w:sz w:val="28"/>
                <w:szCs w:val="28"/>
              </w:rPr>
              <w:t xml:space="preserve">HÍ </w:t>
            </w:r>
            <w:r w:rsidR="00C65C6F" w:rsidRPr="00C65C6F">
              <w:rPr>
                <w:rStyle w:val="Hyperlink"/>
                <w:b/>
                <w:noProof/>
                <w:spacing w:val="1"/>
                <w:sz w:val="28"/>
                <w:szCs w:val="28"/>
              </w:rPr>
              <w:t>H</w:t>
            </w:r>
            <w:r w:rsidR="00C65C6F" w:rsidRPr="00C65C6F">
              <w:rPr>
                <w:rStyle w:val="Hyperlink"/>
                <w:b/>
                <w:noProof/>
                <w:spacing w:val="-1"/>
                <w:sz w:val="28"/>
                <w:szCs w:val="28"/>
              </w:rPr>
              <w:t>Ậ</w:t>
            </w:r>
            <w:r w:rsidR="00C65C6F" w:rsidRPr="00C65C6F">
              <w:rPr>
                <w:rStyle w:val="Hyperlink"/>
                <w:b/>
                <w:noProof/>
                <w:sz w:val="28"/>
                <w:szCs w:val="28"/>
              </w:rPr>
              <w:t xml:space="preserve">U </w:t>
            </w:r>
            <w:r w:rsidR="00C65C6F" w:rsidRPr="00C65C6F">
              <w:rPr>
                <w:rStyle w:val="Hyperlink"/>
                <w:b/>
                <w:noProof/>
                <w:spacing w:val="1"/>
                <w:sz w:val="28"/>
                <w:szCs w:val="28"/>
              </w:rPr>
              <w:t>T</w:t>
            </w:r>
            <w:r w:rsidR="00C65C6F" w:rsidRPr="00C65C6F">
              <w:rPr>
                <w:rStyle w:val="Hyperlink"/>
                <w:b/>
                <w:noProof/>
                <w:sz w:val="28"/>
                <w:szCs w:val="28"/>
              </w:rPr>
              <w:t>ÁC ĐỘNG Đ</w:t>
            </w:r>
            <w:r w:rsidR="00C65C6F" w:rsidRPr="00C65C6F">
              <w:rPr>
                <w:rStyle w:val="Hyperlink"/>
                <w:b/>
                <w:noProof/>
                <w:spacing w:val="1"/>
                <w:sz w:val="28"/>
                <w:szCs w:val="28"/>
              </w:rPr>
              <w:t>Ế</w:t>
            </w:r>
            <w:r w:rsidR="00C65C6F" w:rsidRPr="00C65C6F">
              <w:rPr>
                <w:rStyle w:val="Hyperlink"/>
                <w:b/>
                <w:noProof/>
                <w:sz w:val="28"/>
                <w:szCs w:val="28"/>
              </w:rPr>
              <w:t>N V</w:t>
            </w:r>
            <w:r w:rsidR="00C65C6F" w:rsidRPr="00C65C6F">
              <w:rPr>
                <w:rStyle w:val="Hyperlink"/>
                <w:b/>
                <w:noProof/>
                <w:spacing w:val="3"/>
                <w:sz w:val="28"/>
                <w:szCs w:val="28"/>
              </w:rPr>
              <w:t>I</w:t>
            </w:r>
            <w:r w:rsidR="00C65C6F" w:rsidRPr="00C65C6F">
              <w:rPr>
                <w:rStyle w:val="Hyperlink"/>
                <w:b/>
                <w:noProof/>
                <w:spacing w:val="1"/>
                <w:sz w:val="28"/>
                <w:szCs w:val="28"/>
              </w:rPr>
              <w:t>Ệ</w:t>
            </w:r>
            <w:r w:rsidR="00C65C6F" w:rsidRPr="00C65C6F">
              <w:rPr>
                <w:rStyle w:val="Hyperlink"/>
                <w:b/>
                <w:noProof/>
                <w:sz w:val="28"/>
                <w:szCs w:val="28"/>
              </w:rPr>
              <w:t xml:space="preserve">C </w:t>
            </w:r>
            <w:r w:rsidR="00C65C6F" w:rsidRPr="00C65C6F">
              <w:rPr>
                <w:rStyle w:val="Hyperlink"/>
                <w:b/>
                <w:noProof/>
                <w:spacing w:val="1"/>
                <w:sz w:val="28"/>
                <w:szCs w:val="28"/>
              </w:rPr>
              <w:t>S</w:t>
            </w:r>
            <w:r w:rsidR="00C65C6F" w:rsidRPr="00C65C6F">
              <w:rPr>
                <w:rStyle w:val="Hyperlink"/>
                <w:b/>
                <w:noProof/>
                <w:sz w:val="28"/>
                <w:szCs w:val="28"/>
              </w:rPr>
              <w:t>Ử D</w:t>
            </w:r>
            <w:r w:rsidR="00C65C6F" w:rsidRPr="00C65C6F">
              <w:rPr>
                <w:rStyle w:val="Hyperlink"/>
                <w:b/>
                <w:noProof/>
                <w:spacing w:val="-1"/>
                <w:sz w:val="28"/>
                <w:szCs w:val="28"/>
              </w:rPr>
              <w:t>Ụ</w:t>
            </w:r>
            <w:r w:rsidR="00C65C6F" w:rsidRPr="00C65C6F">
              <w:rPr>
                <w:rStyle w:val="Hyperlink"/>
                <w:b/>
                <w:noProof/>
                <w:sz w:val="28"/>
                <w:szCs w:val="28"/>
              </w:rPr>
              <w:t>NG Đ</w:t>
            </w:r>
            <w:r w:rsidR="00C65C6F" w:rsidRPr="00C65C6F">
              <w:rPr>
                <w:rStyle w:val="Hyperlink"/>
                <w:b/>
                <w:noProof/>
                <w:spacing w:val="-1"/>
                <w:sz w:val="28"/>
                <w:szCs w:val="28"/>
              </w:rPr>
              <w:t>Ấ</w:t>
            </w:r>
            <w:r w:rsidR="00C65C6F" w:rsidRPr="00C65C6F">
              <w:rPr>
                <w:rStyle w:val="Hyperlink"/>
                <w:b/>
                <w:noProof/>
                <w:sz w:val="28"/>
                <w:szCs w:val="28"/>
              </w:rPr>
              <w:t>T</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_Toc60847640 \h </w:instrText>
            </w:r>
            <w:r w:rsidR="00C65C6F" w:rsidRPr="00C65C6F">
              <w:rPr>
                <w:b/>
                <w:noProof/>
                <w:webHidden/>
              </w:rPr>
            </w:r>
            <w:r w:rsidR="00C65C6F" w:rsidRPr="00C65C6F">
              <w:rPr>
                <w:b/>
                <w:noProof/>
                <w:webHidden/>
              </w:rPr>
              <w:fldChar w:fldCharType="separate"/>
            </w:r>
            <w:r>
              <w:rPr>
                <w:b/>
                <w:noProof/>
                <w:webHidden/>
              </w:rPr>
              <w:t>40</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41" w:history="1">
            <w:r w:rsidR="00C65C6F" w:rsidRPr="00C65C6F">
              <w:rPr>
                <w:rStyle w:val="Hyperlink"/>
                <w:noProof/>
                <w:spacing w:val="1"/>
                <w:sz w:val="28"/>
                <w:szCs w:val="28"/>
              </w:rPr>
              <w:t>3</w:t>
            </w:r>
            <w:r w:rsidR="00C65C6F" w:rsidRPr="00C65C6F">
              <w:rPr>
                <w:rStyle w:val="Hyperlink"/>
                <w:noProof/>
                <w:spacing w:val="-1"/>
                <w:sz w:val="28"/>
                <w:szCs w:val="28"/>
              </w:rPr>
              <w:t>.</w:t>
            </w:r>
            <w:r w:rsidR="00C65C6F" w:rsidRPr="00C65C6F">
              <w:rPr>
                <w:rStyle w:val="Hyperlink"/>
                <w:noProof/>
                <w:spacing w:val="1"/>
                <w:sz w:val="28"/>
                <w:szCs w:val="28"/>
              </w:rPr>
              <w:t>1</w:t>
            </w:r>
            <w:r w:rsidR="00C65C6F" w:rsidRPr="00C65C6F">
              <w:rPr>
                <w:rStyle w:val="Hyperlink"/>
                <w:noProof/>
                <w:sz w:val="28"/>
                <w:szCs w:val="28"/>
              </w:rPr>
              <w:t xml:space="preserve">. </w:t>
            </w:r>
            <w:r w:rsidR="00C65C6F" w:rsidRPr="00C65C6F">
              <w:rPr>
                <w:rStyle w:val="Hyperlink"/>
                <w:noProof/>
                <w:spacing w:val="-3"/>
                <w:sz w:val="28"/>
                <w:szCs w:val="28"/>
              </w:rPr>
              <w:t>P</w:t>
            </w:r>
            <w:r w:rsidR="00C65C6F" w:rsidRPr="00C65C6F">
              <w:rPr>
                <w:rStyle w:val="Hyperlink"/>
                <w:noProof/>
                <w:spacing w:val="1"/>
                <w:sz w:val="28"/>
                <w:szCs w:val="28"/>
              </w:rPr>
              <w:t>h</w:t>
            </w:r>
            <w:r w:rsidR="00C65C6F" w:rsidRPr="00C65C6F">
              <w:rPr>
                <w:rStyle w:val="Hyperlink"/>
                <w:noProof/>
                <w:sz w:val="28"/>
                <w:szCs w:val="28"/>
              </w:rPr>
              <w:t xml:space="preserve">ân </w:t>
            </w:r>
            <w:r w:rsidR="00C65C6F" w:rsidRPr="00C65C6F">
              <w:rPr>
                <w:rStyle w:val="Hyperlink"/>
                <w:noProof/>
                <w:spacing w:val="1"/>
                <w:sz w:val="28"/>
                <w:szCs w:val="28"/>
              </w:rPr>
              <w:t>t</w:t>
            </w:r>
            <w:r w:rsidR="00C65C6F" w:rsidRPr="00C65C6F">
              <w:rPr>
                <w:rStyle w:val="Hyperlink"/>
                <w:noProof/>
                <w:spacing w:val="-1"/>
                <w:sz w:val="28"/>
                <w:szCs w:val="28"/>
              </w:rPr>
              <w:t>í</w:t>
            </w:r>
            <w:r w:rsidR="00C65C6F" w:rsidRPr="00C65C6F">
              <w:rPr>
                <w:rStyle w:val="Hyperlink"/>
                <w:noProof/>
                <w:sz w:val="28"/>
                <w:szCs w:val="28"/>
              </w:rPr>
              <w:t>c</w:t>
            </w:r>
            <w:r w:rsidR="00C65C6F" w:rsidRPr="00C65C6F">
              <w:rPr>
                <w:rStyle w:val="Hyperlink"/>
                <w:noProof/>
                <w:spacing w:val="1"/>
                <w:sz w:val="28"/>
                <w:szCs w:val="28"/>
              </w:rPr>
              <w:t>h</w:t>
            </w:r>
            <w:r w:rsidR="00C65C6F" w:rsidRPr="00C65C6F">
              <w:rPr>
                <w:rStyle w:val="Hyperlink"/>
                <w:noProof/>
                <w:sz w:val="28"/>
                <w:szCs w:val="28"/>
              </w:rPr>
              <w:t xml:space="preserve">, </w:t>
            </w:r>
            <w:r w:rsidR="00C65C6F" w:rsidRPr="00C65C6F">
              <w:rPr>
                <w:rStyle w:val="Hyperlink"/>
                <w:noProof/>
                <w:spacing w:val="1"/>
                <w:sz w:val="28"/>
                <w:szCs w:val="28"/>
              </w:rPr>
              <w:t>đ</w:t>
            </w:r>
            <w:r w:rsidR="00C65C6F" w:rsidRPr="00C65C6F">
              <w:rPr>
                <w:rStyle w:val="Hyperlink"/>
                <w:noProof/>
                <w:spacing w:val="-2"/>
                <w:sz w:val="28"/>
                <w:szCs w:val="28"/>
              </w:rPr>
              <w:t>á</w:t>
            </w:r>
            <w:r w:rsidR="00C65C6F" w:rsidRPr="00C65C6F">
              <w:rPr>
                <w:rStyle w:val="Hyperlink"/>
                <w:noProof/>
                <w:spacing w:val="1"/>
                <w:sz w:val="28"/>
                <w:szCs w:val="28"/>
              </w:rPr>
              <w:t>n</w:t>
            </w:r>
            <w:r w:rsidR="00C65C6F" w:rsidRPr="00C65C6F">
              <w:rPr>
                <w:rStyle w:val="Hyperlink"/>
                <w:noProof/>
                <w:sz w:val="28"/>
                <w:szCs w:val="28"/>
              </w:rPr>
              <w:t xml:space="preserve">h </w:t>
            </w:r>
            <w:r w:rsidR="00C65C6F" w:rsidRPr="00C65C6F">
              <w:rPr>
                <w:rStyle w:val="Hyperlink"/>
                <w:noProof/>
                <w:spacing w:val="-1"/>
                <w:sz w:val="28"/>
                <w:szCs w:val="28"/>
              </w:rPr>
              <w:t>g</w:t>
            </w:r>
            <w:r w:rsidR="00C65C6F" w:rsidRPr="00C65C6F">
              <w:rPr>
                <w:rStyle w:val="Hyperlink"/>
                <w:noProof/>
                <w:spacing w:val="1"/>
                <w:sz w:val="28"/>
                <w:szCs w:val="28"/>
              </w:rPr>
              <w:t>i</w:t>
            </w:r>
            <w:r w:rsidR="00C65C6F" w:rsidRPr="00C65C6F">
              <w:rPr>
                <w:rStyle w:val="Hyperlink"/>
                <w:noProof/>
                <w:sz w:val="28"/>
                <w:szCs w:val="28"/>
              </w:rPr>
              <w:t xml:space="preserve">á </w:t>
            </w:r>
            <w:r w:rsidR="00C65C6F" w:rsidRPr="00C65C6F">
              <w:rPr>
                <w:rStyle w:val="Hyperlink"/>
                <w:noProof/>
                <w:spacing w:val="-1"/>
                <w:sz w:val="28"/>
                <w:szCs w:val="28"/>
              </w:rPr>
              <w:t>v</w:t>
            </w:r>
            <w:r w:rsidR="00C65C6F" w:rsidRPr="00C65C6F">
              <w:rPr>
                <w:rStyle w:val="Hyperlink"/>
                <w:noProof/>
                <w:sz w:val="28"/>
                <w:szCs w:val="28"/>
              </w:rPr>
              <w:t xml:space="preserve">ề </w:t>
            </w:r>
            <w:r w:rsidR="00C65C6F" w:rsidRPr="00C65C6F">
              <w:rPr>
                <w:rStyle w:val="Hyperlink"/>
                <w:noProof/>
                <w:spacing w:val="1"/>
                <w:sz w:val="28"/>
                <w:szCs w:val="28"/>
              </w:rPr>
              <w:t>n</w:t>
            </w:r>
            <w:r w:rsidR="00C65C6F" w:rsidRPr="00C65C6F">
              <w:rPr>
                <w:rStyle w:val="Hyperlink"/>
                <w:noProof/>
                <w:spacing w:val="-1"/>
                <w:sz w:val="28"/>
                <w:szCs w:val="28"/>
              </w:rPr>
              <w:t>ư</w:t>
            </w:r>
            <w:r w:rsidR="00C65C6F" w:rsidRPr="00C65C6F">
              <w:rPr>
                <w:rStyle w:val="Hyperlink"/>
                <w:noProof/>
                <w:sz w:val="28"/>
                <w:szCs w:val="28"/>
              </w:rPr>
              <w:t xml:space="preserve">ớc </w:t>
            </w:r>
            <w:r w:rsidR="00C65C6F" w:rsidRPr="00C65C6F">
              <w:rPr>
                <w:rStyle w:val="Hyperlink"/>
                <w:noProof/>
                <w:spacing w:val="1"/>
                <w:sz w:val="28"/>
                <w:szCs w:val="28"/>
              </w:rPr>
              <w:t>b</w:t>
            </w:r>
            <w:r w:rsidR="00C65C6F" w:rsidRPr="00C65C6F">
              <w:rPr>
                <w:rStyle w:val="Hyperlink"/>
                <w:noProof/>
                <w:spacing w:val="-1"/>
                <w:sz w:val="28"/>
                <w:szCs w:val="28"/>
              </w:rPr>
              <w:t>i</w:t>
            </w:r>
            <w:r w:rsidR="00C65C6F" w:rsidRPr="00C65C6F">
              <w:rPr>
                <w:rStyle w:val="Hyperlink"/>
                <w:noProof/>
                <w:sz w:val="28"/>
                <w:szCs w:val="28"/>
              </w:rPr>
              <w:t xml:space="preserve">ển </w:t>
            </w:r>
            <w:r w:rsidR="00C65C6F" w:rsidRPr="00C65C6F">
              <w:rPr>
                <w:rStyle w:val="Hyperlink"/>
                <w:noProof/>
                <w:spacing w:val="1"/>
                <w:sz w:val="28"/>
                <w:szCs w:val="28"/>
              </w:rPr>
              <w:t>d</w:t>
            </w:r>
            <w:r w:rsidR="00C65C6F" w:rsidRPr="00C65C6F">
              <w:rPr>
                <w:rStyle w:val="Hyperlink"/>
                <w:noProof/>
                <w:spacing w:val="-2"/>
                <w:sz w:val="28"/>
                <w:szCs w:val="28"/>
              </w:rPr>
              <w:t>â</w:t>
            </w:r>
            <w:r w:rsidR="00C65C6F" w:rsidRPr="00C65C6F">
              <w:rPr>
                <w:rStyle w:val="Hyperlink"/>
                <w:noProof/>
                <w:spacing w:val="1"/>
                <w:sz w:val="28"/>
                <w:szCs w:val="28"/>
              </w:rPr>
              <w:t>ng</w:t>
            </w:r>
            <w:r w:rsidR="00C65C6F" w:rsidRPr="00C65C6F">
              <w:rPr>
                <w:rStyle w:val="Hyperlink"/>
                <w:noProof/>
                <w:sz w:val="28"/>
                <w:szCs w:val="28"/>
              </w:rPr>
              <w:t xml:space="preserve">, </w:t>
            </w:r>
            <w:r w:rsidR="00C65C6F" w:rsidRPr="00C65C6F">
              <w:rPr>
                <w:rStyle w:val="Hyperlink"/>
                <w:noProof/>
                <w:spacing w:val="1"/>
                <w:sz w:val="28"/>
                <w:szCs w:val="28"/>
              </w:rPr>
              <w:t>x</w:t>
            </w:r>
            <w:r w:rsidR="00C65C6F" w:rsidRPr="00C65C6F">
              <w:rPr>
                <w:rStyle w:val="Hyperlink"/>
                <w:noProof/>
                <w:sz w:val="28"/>
                <w:szCs w:val="28"/>
              </w:rPr>
              <w:t xml:space="preserve">âm </w:t>
            </w:r>
            <w:r w:rsidR="00C65C6F" w:rsidRPr="00C65C6F">
              <w:rPr>
                <w:rStyle w:val="Hyperlink"/>
                <w:noProof/>
                <w:spacing w:val="1"/>
                <w:sz w:val="28"/>
                <w:szCs w:val="28"/>
              </w:rPr>
              <w:t>nh</w:t>
            </w:r>
            <w:r w:rsidR="00C65C6F" w:rsidRPr="00C65C6F">
              <w:rPr>
                <w:rStyle w:val="Hyperlink"/>
                <w:noProof/>
                <w:sz w:val="28"/>
                <w:szCs w:val="28"/>
              </w:rPr>
              <w:t xml:space="preserve">ập </w:t>
            </w:r>
            <w:r w:rsidR="00C65C6F" w:rsidRPr="00C65C6F">
              <w:rPr>
                <w:rStyle w:val="Hyperlink"/>
                <w:noProof/>
                <w:spacing w:val="-5"/>
                <w:sz w:val="28"/>
                <w:szCs w:val="28"/>
              </w:rPr>
              <w:t>m</w:t>
            </w:r>
            <w:r w:rsidR="00C65C6F" w:rsidRPr="00C65C6F">
              <w:rPr>
                <w:rStyle w:val="Hyperlink"/>
                <w:noProof/>
                <w:sz w:val="28"/>
                <w:szCs w:val="28"/>
              </w:rPr>
              <w:t>ặ</w:t>
            </w:r>
            <w:r w:rsidR="00C65C6F" w:rsidRPr="00C65C6F">
              <w:rPr>
                <w:rStyle w:val="Hyperlink"/>
                <w:noProof/>
                <w:spacing w:val="1"/>
                <w:sz w:val="28"/>
                <w:szCs w:val="28"/>
              </w:rPr>
              <w:t>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_Toc60847641 \h </w:instrText>
            </w:r>
            <w:r w:rsidR="00C65C6F" w:rsidRPr="00C65C6F">
              <w:rPr>
                <w:noProof/>
                <w:webHidden/>
              </w:rPr>
            </w:r>
            <w:r w:rsidR="00C65C6F" w:rsidRPr="00C65C6F">
              <w:rPr>
                <w:noProof/>
                <w:webHidden/>
              </w:rPr>
              <w:fldChar w:fldCharType="separate"/>
            </w:r>
            <w:r>
              <w:rPr>
                <w:noProof/>
                <w:webHidden/>
              </w:rPr>
              <w:t>40</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42" w:history="1">
            <w:r w:rsidR="00C65C6F" w:rsidRPr="00C65C6F">
              <w:rPr>
                <w:rStyle w:val="Hyperlink"/>
                <w:noProof/>
                <w:spacing w:val="1"/>
                <w:sz w:val="28"/>
                <w:szCs w:val="28"/>
              </w:rPr>
              <w:t>3</w:t>
            </w:r>
            <w:r w:rsidR="00C65C6F" w:rsidRPr="00C65C6F">
              <w:rPr>
                <w:rStyle w:val="Hyperlink"/>
                <w:noProof/>
                <w:spacing w:val="-1"/>
                <w:sz w:val="28"/>
                <w:szCs w:val="28"/>
              </w:rPr>
              <w:t>.</w:t>
            </w:r>
            <w:r w:rsidR="00C65C6F" w:rsidRPr="00C65C6F">
              <w:rPr>
                <w:rStyle w:val="Hyperlink"/>
                <w:noProof/>
                <w:spacing w:val="1"/>
                <w:sz w:val="28"/>
                <w:szCs w:val="28"/>
              </w:rPr>
              <w:t>2</w:t>
            </w:r>
            <w:r w:rsidR="00C65C6F" w:rsidRPr="00C65C6F">
              <w:rPr>
                <w:rStyle w:val="Hyperlink"/>
                <w:noProof/>
                <w:sz w:val="28"/>
                <w:szCs w:val="28"/>
              </w:rPr>
              <w:t xml:space="preserve">. </w:t>
            </w:r>
            <w:r w:rsidR="00C65C6F" w:rsidRPr="00C65C6F">
              <w:rPr>
                <w:rStyle w:val="Hyperlink"/>
                <w:noProof/>
                <w:spacing w:val="-3"/>
                <w:sz w:val="28"/>
                <w:szCs w:val="28"/>
              </w:rPr>
              <w:t>P</w:t>
            </w:r>
            <w:r w:rsidR="00C65C6F" w:rsidRPr="00C65C6F">
              <w:rPr>
                <w:rStyle w:val="Hyperlink"/>
                <w:noProof/>
                <w:spacing w:val="1"/>
                <w:sz w:val="28"/>
                <w:szCs w:val="28"/>
              </w:rPr>
              <w:t>h</w:t>
            </w:r>
            <w:r w:rsidR="00C65C6F" w:rsidRPr="00C65C6F">
              <w:rPr>
                <w:rStyle w:val="Hyperlink"/>
                <w:noProof/>
                <w:sz w:val="28"/>
                <w:szCs w:val="28"/>
              </w:rPr>
              <w:t xml:space="preserve">ân </w:t>
            </w:r>
            <w:r w:rsidR="00C65C6F" w:rsidRPr="00C65C6F">
              <w:rPr>
                <w:rStyle w:val="Hyperlink"/>
                <w:noProof/>
                <w:spacing w:val="1"/>
                <w:sz w:val="28"/>
                <w:szCs w:val="28"/>
              </w:rPr>
              <w:t>t</w:t>
            </w:r>
            <w:r w:rsidR="00C65C6F" w:rsidRPr="00C65C6F">
              <w:rPr>
                <w:rStyle w:val="Hyperlink"/>
                <w:noProof/>
                <w:spacing w:val="-1"/>
                <w:sz w:val="28"/>
                <w:szCs w:val="28"/>
              </w:rPr>
              <w:t>í</w:t>
            </w:r>
            <w:r w:rsidR="00C65C6F" w:rsidRPr="00C65C6F">
              <w:rPr>
                <w:rStyle w:val="Hyperlink"/>
                <w:noProof/>
                <w:sz w:val="28"/>
                <w:szCs w:val="28"/>
              </w:rPr>
              <w:t>c</w:t>
            </w:r>
            <w:r w:rsidR="00C65C6F" w:rsidRPr="00C65C6F">
              <w:rPr>
                <w:rStyle w:val="Hyperlink"/>
                <w:noProof/>
                <w:spacing w:val="1"/>
                <w:sz w:val="28"/>
                <w:szCs w:val="28"/>
              </w:rPr>
              <w:t>h</w:t>
            </w:r>
            <w:r w:rsidR="00C65C6F" w:rsidRPr="00C65C6F">
              <w:rPr>
                <w:rStyle w:val="Hyperlink"/>
                <w:noProof/>
                <w:sz w:val="28"/>
                <w:szCs w:val="28"/>
              </w:rPr>
              <w:t xml:space="preserve">, </w:t>
            </w:r>
            <w:r w:rsidR="00C65C6F" w:rsidRPr="00C65C6F">
              <w:rPr>
                <w:rStyle w:val="Hyperlink"/>
                <w:noProof/>
                <w:spacing w:val="1"/>
                <w:sz w:val="28"/>
                <w:szCs w:val="28"/>
              </w:rPr>
              <w:t>đ</w:t>
            </w:r>
            <w:r w:rsidR="00C65C6F" w:rsidRPr="00C65C6F">
              <w:rPr>
                <w:rStyle w:val="Hyperlink"/>
                <w:noProof/>
                <w:spacing w:val="-2"/>
                <w:sz w:val="28"/>
                <w:szCs w:val="28"/>
              </w:rPr>
              <w:t>á</w:t>
            </w:r>
            <w:r w:rsidR="00C65C6F" w:rsidRPr="00C65C6F">
              <w:rPr>
                <w:rStyle w:val="Hyperlink"/>
                <w:noProof/>
                <w:spacing w:val="1"/>
                <w:sz w:val="28"/>
                <w:szCs w:val="28"/>
              </w:rPr>
              <w:t>n</w:t>
            </w:r>
            <w:r w:rsidR="00C65C6F" w:rsidRPr="00C65C6F">
              <w:rPr>
                <w:rStyle w:val="Hyperlink"/>
                <w:noProof/>
                <w:sz w:val="28"/>
                <w:szCs w:val="28"/>
              </w:rPr>
              <w:t xml:space="preserve">h </w:t>
            </w:r>
            <w:r w:rsidR="00C65C6F" w:rsidRPr="00C65C6F">
              <w:rPr>
                <w:rStyle w:val="Hyperlink"/>
                <w:noProof/>
                <w:spacing w:val="-1"/>
                <w:sz w:val="28"/>
                <w:szCs w:val="28"/>
              </w:rPr>
              <w:t>g</w:t>
            </w:r>
            <w:r w:rsidR="00C65C6F" w:rsidRPr="00C65C6F">
              <w:rPr>
                <w:rStyle w:val="Hyperlink"/>
                <w:noProof/>
                <w:spacing w:val="1"/>
                <w:sz w:val="28"/>
                <w:szCs w:val="28"/>
              </w:rPr>
              <w:t>i</w:t>
            </w:r>
            <w:r w:rsidR="00C65C6F" w:rsidRPr="00C65C6F">
              <w:rPr>
                <w:rStyle w:val="Hyperlink"/>
                <w:noProof/>
                <w:sz w:val="28"/>
                <w:szCs w:val="28"/>
              </w:rPr>
              <w:t xml:space="preserve">á </w:t>
            </w:r>
            <w:r w:rsidR="00C65C6F" w:rsidRPr="00C65C6F">
              <w:rPr>
                <w:rStyle w:val="Hyperlink"/>
                <w:noProof/>
                <w:spacing w:val="-1"/>
                <w:sz w:val="28"/>
                <w:szCs w:val="28"/>
              </w:rPr>
              <w:t>v</w:t>
            </w:r>
            <w:r w:rsidR="00C65C6F" w:rsidRPr="00C65C6F">
              <w:rPr>
                <w:rStyle w:val="Hyperlink"/>
                <w:noProof/>
                <w:sz w:val="28"/>
                <w:szCs w:val="28"/>
              </w:rPr>
              <w:t xml:space="preserve">ề </w:t>
            </w:r>
            <w:r w:rsidR="00C65C6F" w:rsidRPr="00C65C6F">
              <w:rPr>
                <w:rStyle w:val="Hyperlink"/>
                <w:noProof/>
                <w:spacing w:val="1"/>
                <w:sz w:val="28"/>
                <w:szCs w:val="28"/>
              </w:rPr>
              <w:t>s</w:t>
            </w:r>
            <w:r w:rsidR="00C65C6F" w:rsidRPr="00C65C6F">
              <w:rPr>
                <w:rStyle w:val="Hyperlink"/>
                <w:noProof/>
                <w:sz w:val="28"/>
                <w:szCs w:val="28"/>
              </w:rPr>
              <w:t>a mạc hóa,</w:t>
            </w:r>
            <w:r w:rsidR="00C65C6F" w:rsidRPr="00C65C6F">
              <w:rPr>
                <w:rStyle w:val="Hyperlink"/>
                <w:noProof/>
                <w:spacing w:val="-1"/>
                <w:sz w:val="28"/>
                <w:szCs w:val="28"/>
              </w:rPr>
              <w:t xml:space="preserve"> xó</w:t>
            </w:r>
            <w:r w:rsidR="00C65C6F" w:rsidRPr="00C65C6F">
              <w:rPr>
                <w:rStyle w:val="Hyperlink"/>
                <w:noProof/>
                <w:sz w:val="28"/>
                <w:szCs w:val="28"/>
              </w:rPr>
              <w:t xml:space="preserve">i </w:t>
            </w:r>
            <w:r w:rsidR="00C65C6F" w:rsidRPr="00C65C6F">
              <w:rPr>
                <w:rStyle w:val="Hyperlink"/>
                <w:noProof/>
                <w:spacing w:val="-5"/>
                <w:sz w:val="28"/>
                <w:szCs w:val="28"/>
              </w:rPr>
              <w:t>m</w:t>
            </w:r>
            <w:r w:rsidR="00C65C6F" w:rsidRPr="00C65C6F">
              <w:rPr>
                <w:rStyle w:val="Hyperlink"/>
                <w:noProof/>
                <w:spacing w:val="1"/>
                <w:sz w:val="28"/>
                <w:szCs w:val="28"/>
              </w:rPr>
              <w:t>òn</w:t>
            </w:r>
            <w:r w:rsidR="00C65C6F" w:rsidRPr="00C65C6F">
              <w:rPr>
                <w:rStyle w:val="Hyperlink"/>
                <w:noProof/>
                <w:sz w:val="28"/>
                <w:szCs w:val="28"/>
              </w:rPr>
              <w:t xml:space="preserve">, </w:t>
            </w:r>
            <w:r w:rsidR="00C65C6F" w:rsidRPr="00C65C6F">
              <w:rPr>
                <w:rStyle w:val="Hyperlink"/>
                <w:noProof/>
                <w:spacing w:val="1"/>
                <w:sz w:val="28"/>
                <w:szCs w:val="28"/>
              </w:rPr>
              <w:t>s</w:t>
            </w:r>
            <w:r w:rsidR="00C65C6F" w:rsidRPr="00C65C6F">
              <w:rPr>
                <w:rStyle w:val="Hyperlink"/>
                <w:noProof/>
                <w:sz w:val="28"/>
                <w:szCs w:val="28"/>
              </w:rPr>
              <w:t>ạt</w:t>
            </w:r>
            <w:r w:rsidR="00C65C6F" w:rsidRPr="00C65C6F">
              <w:rPr>
                <w:rStyle w:val="Hyperlink"/>
                <w:noProof/>
                <w:spacing w:val="1"/>
                <w:sz w:val="28"/>
                <w:szCs w:val="28"/>
              </w:rPr>
              <w:t xml:space="preserve"> l</w:t>
            </w:r>
            <w:r w:rsidR="00C65C6F" w:rsidRPr="00C65C6F">
              <w:rPr>
                <w:rStyle w:val="Hyperlink"/>
                <w:noProof/>
                <w:sz w:val="28"/>
                <w:szCs w:val="28"/>
              </w:rPr>
              <w:t xml:space="preserve">ở </w:t>
            </w:r>
            <w:r w:rsidR="00C65C6F" w:rsidRPr="00C65C6F">
              <w:rPr>
                <w:rStyle w:val="Hyperlink"/>
                <w:noProof/>
                <w:spacing w:val="1"/>
                <w:sz w:val="28"/>
                <w:szCs w:val="28"/>
              </w:rPr>
              <w:t>đ</w:t>
            </w:r>
            <w:r w:rsidR="00C65C6F" w:rsidRPr="00C65C6F">
              <w:rPr>
                <w:rStyle w:val="Hyperlink"/>
                <w:noProof/>
                <w:spacing w:val="-2"/>
                <w:sz w:val="28"/>
                <w:szCs w:val="28"/>
              </w:rPr>
              <w:t>ấ</w:t>
            </w:r>
            <w:r w:rsidR="00C65C6F" w:rsidRPr="00C65C6F">
              <w:rPr>
                <w:rStyle w:val="Hyperlink"/>
                <w:noProof/>
                <w:spacing w:val="1"/>
                <w:sz w:val="28"/>
                <w:szCs w:val="28"/>
              </w:rPr>
              <w:t>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_Toc60847642 \h </w:instrText>
            </w:r>
            <w:r w:rsidR="00C65C6F" w:rsidRPr="00C65C6F">
              <w:rPr>
                <w:noProof/>
                <w:webHidden/>
              </w:rPr>
            </w:r>
            <w:r w:rsidR="00C65C6F" w:rsidRPr="00C65C6F">
              <w:rPr>
                <w:noProof/>
                <w:webHidden/>
              </w:rPr>
              <w:fldChar w:fldCharType="separate"/>
            </w:r>
            <w:r>
              <w:rPr>
                <w:noProof/>
                <w:webHidden/>
              </w:rPr>
              <w:t>41</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43" w:history="1">
            <w:r w:rsidR="00C65C6F" w:rsidRPr="00C65C6F">
              <w:rPr>
                <w:rStyle w:val="Hyperlink"/>
                <w:b/>
                <w:noProof/>
                <w:spacing w:val="-1"/>
                <w:sz w:val="28"/>
                <w:szCs w:val="28"/>
                <w:lang w:val="vi-VN"/>
              </w:rPr>
              <w:t>P</w:t>
            </w:r>
            <w:r w:rsidR="00C65C6F" w:rsidRPr="00C65C6F">
              <w:rPr>
                <w:rStyle w:val="Hyperlink"/>
                <w:b/>
                <w:noProof/>
                <w:sz w:val="28"/>
                <w:szCs w:val="28"/>
                <w:lang w:val="vi-VN"/>
              </w:rPr>
              <w:t>h</w:t>
            </w:r>
            <w:r w:rsidR="00C65C6F" w:rsidRPr="00C65C6F">
              <w:rPr>
                <w:rStyle w:val="Hyperlink"/>
                <w:b/>
                <w:noProof/>
                <w:spacing w:val="1"/>
                <w:sz w:val="28"/>
                <w:szCs w:val="28"/>
                <w:lang w:val="vi-VN"/>
              </w:rPr>
              <w:t>ầ</w:t>
            </w:r>
            <w:r w:rsidR="00C65C6F" w:rsidRPr="00C65C6F">
              <w:rPr>
                <w:rStyle w:val="Hyperlink"/>
                <w:b/>
                <w:noProof/>
                <w:sz w:val="28"/>
                <w:szCs w:val="28"/>
                <w:lang w:val="vi-VN"/>
              </w:rPr>
              <w:t xml:space="preserve">n </w:t>
            </w:r>
            <w:r w:rsidR="00C65C6F" w:rsidRPr="00C65C6F">
              <w:rPr>
                <w:rStyle w:val="Hyperlink"/>
                <w:b/>
                <w:noProof/>
                <w:spacing w:val="-1"/>
                <w:sz w:val="28"/>
                <w:szCs w:val="28"/>
                <w:lang w:val="vi-VN"/>
              </w:rPr>
              <w:t>I</w:t>
            </w:r>
            <w:r w:rsidR="00C65C6F" w:rsidRPr="00C65C6F">
              <w:rPr>
                <w:rStyle w:val="Hyperlink"/>
                <w:b/>
                <w:noProof/>
                <w:sz w:val="28"/>
                <w:szCs w:val="28"/>
                <w:lang w:val="vi-VN"/>
              </w:rPr>
              <w:t>I</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_Toc60847643 \h </w:instrText>
            </w:r>
            <w:r w:rsidR="00C65C6F" w:rsidRPr="00C65C6F">
              <w:rPr>
                <w:b/>
                <w:noProof/>
                <w:webHidden/>
              </w:rPr>
            </w:r>
            <w:r w:rsidR="00C65C6F" w:rsidRPr="00C65C6F">
              <w:rPr>
                <w:b/>
                <w:noProof/>
                <w:webHidden/>
              </w:rPr>
              <w:fldChar w:fldCharType="separate"/>
            </w:r>
            <w:r>
              <w:rPr>
                <w:b/>
                <w:noProof/>
                <w:webHidden/>
              </w:rPr>
              <w:t>43</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644" w:history="1">
            <w:r w:rsidR="00C65C6F" w:rsidRPr="00C65C6F">
              <w:rPr>
                <w:rStyle w:val="Hyperlink"/>
                <w:b/>
                <w:noProof/>
                <w:sz w:val="28"/>
                <w:szCs w:val="28"/>
                <w:lang w:val="vi-VN"/>
              </w:rPr>
              <w:t>TÌNH HÌNH QUẢN LÝ SỬ DỤNG ĐẤT ĐAI</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_Toc60847644 \h </w:instrText>
            </w:r>
            <w:r w:rsidR="00C65C6F" w:rsidRPr="00C65C6F">
              <w:rPr>
                <w:b/>
                <w:noProof/>
                <w:webHidden/>
              </w:rPr>
            </w:r>
            <w:r w:rsidR="00C65C6F" w:rsidRPr="00C65C6F">
              <w:rPr>
                <w:b/>
                <w:noProof/>
                <w:webHidden/>
              </w:rPr>
              <w:fldChar w:fldCharType="separate"/>
            </w:r>
            <w:r>
              <w:rPr>
                <w:b/>
                <w:noProof/>
                <w:webHidden/>
              </w:rPr>
              <w:t>43</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645" w:history="1">
            <w:r w:rsidR="00C65C6F" w:rsidRPr="00C65C6F">
              <w:rPr>
                <w:rStyle w:val="Hyperlink"/>
                <w:b/>
                <w:noProof/>
                <w:sz w:val="28"/>
                <w:szCs w:val="28"/>
              </w:rPr>
              <w:t xml:space="preserve">I. </w:t>
            </w:r>
            <w:r w:rsidR="00C65C6F" w:rsidRPr="00C65C6F">
              <w:rPr>
                <w:rStyle w:val="Hyperlink"/>
                <w:b/>
                <w:noProof/>
                <w:spacing w:val="1"/>
                <w:sz w:val="28"/>
                <w:szCs w:val="28"/>
              </w:rPr>
              <w:t>T</w:t>
            </w:r>
            <w:r w:rsidR="00C65C6F" w:rsidRPr="00C65C6F">
              <w:rPr>
                <w:rStyle w:val="Hyperlink"/>
                <w:b/>
                <w:noProof/>
                <w:sz w:val="28"/>
                <w:szCs w:val="28"/>
              </w:rPr>
              <w:t>ÌNH HÌNH QU</w:t>
            </w:r>
            <w:r w:rsidR="00C65C6F" w:rsidRPr="00C65C6F">
              <w:rPr>
                <w:rStyle w:val="Hyperlink"/>
                <w:b/>
                <w:noProof/>
                <w:spacing w:val="-1"/>
                <w:sz w:val="28"/>
                <w:szCs w:val="28"/>
              </w:rPr>
              <w:t>Ả</w:t>
            </w:r>
            <w:r w:rsidR="00C65C6F" w:rsidRPr="00C65C6F">
              <w:rPr>
                <w:rStyle w:val="Hyperlink"/>
                <w:b/>
                <w:noProof/>
                <w:sz w:val="28"/>
                <w:szCs w:val="28"/>
              </w:rPr>
              <w:t xml:space="preserve">N </w:t>
            </w:r>
            <w:r w:rsidR="00C65C6F" w:rsidRPr="00C65C6F">
              <w:rPr>
                <w:rStyle w:val="Hyperlink"/>
                <w:b/>
                <w:noProof/>
                <w:spacing w:val="1"/>
                <w:sz w:val="28"/>
                <w:szCs w:val="28"/>
              </w:rPr>
              <w:t>L</w:t>
            </w:r>
            <w:r w:rsidR="00C65C6F" w:rsidRPr="00C65C6F">
              <w:rPr>
                <w:rStyle w:val="Hyperlink"/>
                <w:b/>
                <w:noProof/>
                <w:sz w:val="28"/>
                <w:szCs w:val="28"/>
              </w:rPr>
              <w:t>Ý Đ</w:t>
            </w:r>
            <w:r w:rsidR="00C65C6F" w:rsidRPr="00C65C6F">
              <w:rPr>
                <w:rStyle w:val="Hyperlink"/>
                <w:b/>
                <w:noProof/>
                <w:spacing w:val="-1"/>
                <w:sz w:val="28"/>
                <w:szCs w:val="28"/>
              </w:rPr>
              <w:t>Ấ</w:t>
            </w:r>
            <w:r w:rsidR="00C65C6F" w:rsidRPr="00C65C6F">
              <w:rPr>
                <w:rStyle w:val="Hyperlink"/>
                <w:b/>
                <w:noProof/>
                <w:sz w:val="28"/>
                <w:szCs w:val="28"/>
              </w:rPr>
              <w:t xml:space="preserve">T </w:t>
            </w:r>
            <w:r w:rsidR="00C65C6F" w:rsidRPr="00C65C6F">
              <w:rPr>
                <w:rStyle w:val="Hyperlink"/>
                <w:b/>
                <w:noProof/>
                <w:spacing w:val="-1"/>
                <w:sz w:val="28"/>
                <w:szCs w:val="28"/>
              </w:rPr>
              <w:t>Đ</w:t>
            </w:r>
            <w:r w:rsidR="00C65C6F" w:rsidRPr="00C65C6F">
              <w:rPr>
                <w:rStyle w:val="Hyperlink"/>
                <w:b/>
                <w:noProof/>
                <w:sz w:val="28"/>
                <w:szCs w:val="28"/>
              </w:rPr>
              <w:t>AI</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_Toc60847645 \h </w:instrText>
            </w:r>
            <w:r w:rsidR="00C65C6F" w:rsidRPr="00C65C6F">
              <w:rPr>
                <w:b/>
                <w:noProof/>
                <w:webHidden/>
              </w:rPr>
            </w:r>
            <w:r w:rsidR="00C65C6F" w:rsidRPr="00C65C6F">
              <w:rPr>
                <w:b/>
                <w:noProof/>
                <w:webHidden/>
              </w:rPr>
              <w:fldChar w:fldCharType="separate"/>
            </w:r>
            <w:r>
              <w:rPr>
                <w:b/>
                <w:noProof/>
                <w:webHidden/>
              </w:rPr>
              <w:t>43</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46" w:history="1">
            <w:r w:rsidR="00C65C6F" w:rsidRPr="00C65C6F">
              <w:rPr>
                <w:rStyle w:val="Hyperlink"/>
                <w:noProof/>
                <w:spacing w:val="1"/>
                <w:sz w:val="28"/>
                <w:szCs w:val="28"/>
              </w:rPr>
              <w:t>1</w:t>
            </w:r>
            <w:r w:rsidR="00C65C6F" w:rsidRPr="00C65C6F">
              <w:rPr>
                <w:rStyle w:val="Hyperlink"/>
                <w:noProof/>
                <w:spacing w:val="-1"/>
                <w:sz w:val="28"/>
                <w:szCs w:val="28"/>
              </w:rPr>
              <w:t>.</w:t>
            </w:r>
            <w:r w:rsidR="00C65C6F" w:rsidRPr="00C65C6F">
              <w:rPr>
                <w:rStyle w:val="Hyperlink"/>
                <w:noProof/>
                <w:spacing w:val="1"/>
                <w:sz w:val="28"/>
                <w:szCs w:val="28"/>
              </w:rPr>
              <w:t>1</w:t>
            </w:r>
            <w:r w:rsidR="00C65C6F" w:rsidRPr="00C65C6F">
              <w:rPr>
                <w:rStyle w:val="Hyperlink"/>
                <w:noProof/>
                <w:sz w:val="28"/>
                <w:szCs w:val="28"/>
              </w:rPr>
              <w:t>.</w:t>
            </w:r>
            <w:r w:rsidR="00C65C6F" w:rsidRPr="00C65C6F">
              <w:rPr>
                <w:rStyle w:val="Hyperlink"/>
                <w:noProof/>
                <w:spacing w:val="-1"/>
                <w:sz w:val="28"/>
                <w:szCs w:val="28"/>
              </w:rPr>
              <w:t>Tìn</w:t>
            </w:r>
            <w:r w:rsidR="00C65C6F" w:rsidRPr="00C65C6F">
              <w:rPr>
                <w:rStyle w:val="Hyperlink"/>
                <w:noProof/>
                <w:sz w:val="28"/>
                <w:szCs w:val="28"/>
              </w:rPr>
              <w:t xml:space="preserve">h </w:t>
            </w:r>
            <w:r w:rsidR="00C65C6F" w:rsidRPr="00C65C6F">
              <w:rPr>
                <w:rStyle w:val="Hyperlink"/>
                <w:noProof/>
                <w:spacing w:val="-1"/>
                <w:sz w:val="28"/>
                <w:szCs w:val="28"/>
              </w:rPr>
              <w:t>hì</w:t>
            </w:r>
            <w:r w:rsidR="00C65C6F" w:rsidRPr="00C65C6F">
              <w:rPr>
                <w:rStyle w:val="Hyperlink"/>
                <w:noProof/>
                <w:spacing w:val="1"/>
                <w:sz w:val="28"/>
                <w:szCs w:val="28"/>
              </w:rPr>
              <w:t>n</w:t>
            </w:r>
            <w:r w:rsidR="00C65C6F" w:rsidRPr="00C65C6F">
              <w:rPr>
                <w:rStyle w:val="Hyperlink"/>
                <w:noProof/>
                <w:sz w:val="28"/>
                <w:szCs w:val="28"/>
              </w:rPr>
              <w:t xml:space="preserve">h </w:t>
            </w:r>
            <w:r w:rsidR="00C65C6F" w:rsidRPr="00C65C6F">
              <w:rPr>
                <w:rStyle w:val="Hyperlink"/>
                <w:noProof/>
                <w:spacing w:val="1"/>
                <w:sz w:val="28"/>
                <w:szCs w:val="28"/>
              </w:rPr>
              <w:t>th</w:t>
            </w:r>
            <w:r w:rsidR="00C65C6F" w:rsidRPr="00C65C6F">
              <w:rPr>
                <w:rStyle w:val="Hyperlink"/>
                <w:noProof/>
                <w:spacing w:val="-1"/>
                <w:sz w:val="28"/>
                <w:szCs w:val="28"/>
              </w:rPr>
              <w:t>ự</w:t>
            </w:r>
            <w:r w:rsidR="00C65C6F" w:rsidRPr="00C65C6F">
              <w:rPr>
                <w:rStyle w:val="Hyperlink"/>
                <w:noProof/>
                <w:sz w:val="28"/>
                <w:szCs w:val="28"/>
              </w:rPr>
              <w:t xml:space="preserve">c </w:t>
            </w:r>
            <w:r w:rsidR="00C65C6F" w:rsidRPr="00C65C6F">
              <w:rPr>
                <w:rStyle w:val="Hyperlink"/>
                <w:noProof/>
                <w:spacing w:val="-1"/>
                <w:sz w:val="28"/>
                <w:szCs w:val="28"/>
              </w:rPr>
              <w:t>h</w:t>
            </w:r>
            <w:r w:rsidR="00C65C6F" w:rsidRPr="00C65C6F">
              <w:rPr>
                <w:rStyle w:val="Hyperlink"/>
                <w:noProof/>
                <w:spacing w:val="1"/>
                <w:sz w:val="28"/>
                <w:szCs w:val="28"/>
              </w:rPr>
              <w:t>i</w:t>
            </w:r>
            <w:r w:rsidR="00C65C6F" w:rsidRPr="00C65C6F">
              <w:rPr>
                <w:rStyle w:val="Hyperlink"/>
                <w:noProof/>
                <w:sz w:val="28"/>
                <w:szCs w:val="28"/>
              </w:rPr>
              <w:t xml:space="preserve">ện </w:t>
            </w:r>
            <w:r w:rsidR="00C65C6F" w:rsidRPr="00C65C6F">
              <w:rPr>
                <w:rStyle w:val="Hyperlink"/>
                <w:noProof/>
                <w:spacing w:val="-5"/>
                <w:sz w:val="28"/>
                <w:szCs w:val="28"/>
              </w:rPr>
              <w:t>m</w:t>
            </w:r>
            <w:r w:rsidR="00C65C6F" w:rsidRPr="00C65C6F">
              <w:rPr>
                <w:rStyle w:val="Hyperlink"/>
                <w:noProof/>
                <w:spacing w:val="1"/>
                <w:sz w:val="28"/>
                <w:szCs w:val="28"/>
              </w:rPr>
              <w:t>ộ</w:t>
            </w:r>
            <w:r w:rsidR="00C65C6F" w:rsidRPr="00C65C6F">
              <w:rPr>
                <w:rStyle w:val="Hyperlink"/>
                <w:noProof/>
                <w:sz w:val="28"/>
                <w:szCs w:val="28"/>
              </w:rPr>
              <w:t xml:space="preserve">t </w:t>
            </w:r>
            <w:r w:rsidR="00C65C6F" w:rsidRPr="00C65C6F">
              <w:rPr>
                <w:rStyle w:val="Hyperlink"/>
                <w:noProof/>
                <w:spacing w:val="1"/>
                <w:sz w:val="28"/>
                <w:szCs w:val="28"/>
              </w:rPr>
              <w:t>s</w:t>
            </w:r>
            <w:r w:rsidR="00C65C6F" w:rsidRPr="00C65C6F">
              <w:rPr>
                <w:rStyle w:val="Hyperlink"/>
                <w:noProof/>
                <w:sz w:val="28"/>
                <w:szCs w:val="28"/>
              </w:rPr>
              <w:t xml:space="preserve">ố </w:t>
            </w:r>
            <w:r w:rsidR="00C65C6F" w:rsidRPr="00C65C6F">
              <w:rPr>
                <w:rStyle w:val="Hyperlink"/>
                <w:noProof/>
                <w:spacing w:val="-1"/>
                <w:sz w:val="28"/>
                <w:szCs w:val="28"/>
              </w:rPr>
              <w:t>n</w:t>
            </w:r>
            <w:r w:rsidR="00C65C6F" w:rsidRPr="00C65C6F">
              <w:rPr>
                <w:rStyle w:val="Hyperlink"/>
                <w:noProof/>
                <w:spacing w:val="1"/>
                <w:sz w:val="28"/>
                <w:szCs w:val="28"/>
              </w:rPr>
              <w:t>ộ</w:t>
            </w:r>
            <w:r w:rsidR="00C65C6F" w:rsidRPr="00C65C6F">
              <w:rPr>
                <w:rStyle w:val="Hyperlink"/>
                <w:noProof/>
                <w:sz w:val="28"/>
                <w:szCs w:val="28"/>
              </w:rPr>
              <w:t xml:space="preserve">i </w:t>
            </w:r>
            <w:r w:rsidR="00C65C6F" w:rsidRPr="00C65C6F">
              <w:rPr>
                <w:rStyle w:val="Hyperlink"/>
                <w:noProof/>
                <w:spacing w:val="1"/>
                <w:sz w:val="28"/>
                <w:szCs w:val="28"/>
              </w:rPr>
              <w:t>d</w:t>
            </w:r>
            <w:r w:rsidR="00C65C6F" w:rsidRPr="00C65C6F">
              <w:rPr>
                <w:rStyle w:val="Hyperlink"/>
                <w:noProof/>
                <w:spacing w:val="-1"/>
                <w:sz w:val="28"/>
                <w:szCs w:val="28"/>
              </w:rPr>
              <w:t>un</w:t>
            </w:r>
            <w:r w:rsidR="00C65C6F" w:rsidRPr="00C65C6F">
              <w:rPr>
                <w:rStyle w:val="Hyperlink"/>
                <w:noProof/>
                <w:sz w:val="28"/>
                <w:szCs w:val="28"/>
              </w:rPr>
              <w:t xml:space="preserve">g </w:t>
            </w:r>
            <w:r w:rsidR="00C65C6F" w:rsidRPr="00C65C6F">
              <w:rPr>
                <w:rStyle w:val="Hyperlink"/>
                <w:noProof/>
                <w:spacing w:val="1"/>
                <w:sz w:val="28"/>
                <w:szCs w:val="28"/>
              </w:rPr>
              <w:t>q</w:t>
            </w:r>
            <w:r w:rsidR="00C65C6F" w:rsidRPr="00C65C6F">
              <w:rPr>
                <w:rStyle w:val="Hyperlink"/>
                <w:noProof/>
                <w:spacing w:val="-1"/>
                <w:sz w:val="28"/>
                <w:szCs w:val="28"/>
              </w:rPr>
              <w:t>u</w:t>
            </w:r>
            <w:r w:rsidR="00C65C6F" w:rsidRPr="00C65C6F">
              <w:rPr>
                <w:rStyle w:val="Hyperlink"/>
                <w:noProof/>
                <w:sz w:val="28"/>
                <w:szCs w:val="28"/>
              </w:rPr>
              <w:t xml:space="preserve">ản </w:t>
            </w:r>
            <w:r w:rsidR="00C65C6F" w:rsidRPr="00C65C6F">
              <w:rPr>
                <w:rStyle w:val="Hyperlink"/>
                <w:noProof/>
                <w:spacing w:val="1"/>
                <w:sz w:val="28"/>
                <w:szCs w:val="28"/>
              </w:rPr>
              <w:t>l</w:t>
            </w:r>
            <w:r w:rsidR="00C65C6F" w:rsidRPr="00C65C6F">
              <w:rPr>
                <w:rStyle w:val="Hyperlink"/>
                <w:noProof/>
                <w:sz w:val="28"/>
                <w:szCs w:val="28"/>
              </w:rPr>
              <w:t xml:space="preserve">ý </w:t>
            </w:r>
            <w:r w:rsidR="00C65C6F" w:rsidRPr="00C65C6F">
              <w:rPr>
                <w:rStyle w:val="Hyperlink"/>
                <w:noProof/>
                <w:spacing w:val="-1"/>
                <w:sz w:val="28"/>
                <w:szCs w:val="28"/>
              </w:rPr>
              <w:t>n</w:t>
            </w:r>
            <w:r w:rsidR="00C65C6F" w:rsidRPr="00C65C6F">
              <w:rPr>
                <w:rStyle w:val="Hyperlink"/>
                <w:noProof/>
                <w:spacing w:val="1"/>
                <w:sz w:val="28"/>
                <w:szCs w:val="28"/>
              </w:rPr>
              <w:t>h</w:t>
            </w:r>
            <w:r w:rsidR="00C65C6F" w:rsidRPr="00C65C6F">
              <w:rPr>
                <w:rStyle w:val="Hyperlink"/>
                <w:noProof/>
                <w:sz w:val="28"/>
                <w:szCs w:val="28"/>
              </w:rPr>
              <w:t xml:space="preserve">à </w:t>
            </w:r>
            <w:r w:rsidR="00C65C6F" w:rsidRPr="00C65C6F">
              <w:rPr>
                <w:rStyle w:val="Hyperlink"/>
                <w:noProof/>
                <w:spacing w:val="1"/>
                <w:sz w:val="28"/>
                <w:szCs w:val="28"/>
              </w:rPr>
              <w:t>n</w:t>
            </w:r>
            <w:r w:rsidR="00C65C6F" w:rsidRPr="00C65C6F">
              <w:rPr>
                <w:rStyle w:val="Hyperlink"/>
                <w:noProof/>
                <w:spacing w:val="-1"/>
                <w:sz w:val="28"/>
                <w:szCs w:val="28"/>
              </w:rPr>
              <w:t>ư</w:t>
            </w:r>
            <w:r w:rsidR="00C65C6F" w:rsidRPr="00C65C6F">
              <w:rPr>
                <w:rStyle w:val="Hyperlink"/>
                <w:noProof/>
                <w:sz w:val="28"/>
                <w:szCs w:val="28"/>
              </w:rPr>
              <w:t xml:space="preserve">ớc </w:t>
            </w:r>
            <w:r w:rsidR="00C65C6F" w:rsidRPr="00C65C6F">
              <w:rPr>
                <w:rStyle w:val="Hyperlink"/>
                <w:noProof/>
                <w:spacing w:val="1"/>
                <w:sz w:val="28"/>
                <w:szCs w:val="28"/>
              </w:rPr>
              <w:t>v</w:t>
            </w:r>
            <w:r w:rsidR="00C65C6F" w:rsidRPr="00C65C6F">
              <w:rPr>
                <w:rStyle w:val="Hyperlink"/>
                <w:noProof/>
                <w:sz w:val="28"/>
                <w:szCs w:val="28"/>
              </w:rPr>
              <w:t xml:space="preserve">ề </w:t>
            </w:r>
            <w:r w:rsidR="00C65C6F" w:rsidRPr="00C65C6F">
              <w:rPr>
                <w:rStyle w:val="Hyperlink"/>
                <w:noProof/>
                <w:spacing w:val="1"/>
                <w:sz w:val="28"/>
                <w:szCs w:val="28"/>
              </w:rPr>
              <w:t>đ</w:t>
            </w:r>
            <w:r w:rsidR="00C65C6F" w:rsidRPr="00C65C6F">
              <w:rPr>
                <w:rStyle w:val="Hyperlink"/>
                <w:noProof/>
                <w:sz w:val="28"/>
                <w:szCs w:val="28"/>
              </w:rPr>
              <w:t xml:space="preserve">ất </w:t>
            </w:r>
            <w:r w:rsidR="00C65C6F" w:rsidRPr="00C65C6F">
              <w:rPr>
                <w:rStyle w:val="Hyperlink"/>
                <w:noProof/>
                <w:spacing w:val="1"/>
                <w:sz w:val="28"/>
                <w:szCs w:val="28"/>
              </w:rPr>
              <w:t>đ</w:t>
            </w:r>
            <w:r w:rsidR="00C65C6F" w:rsidRPr="00C65C6F">
              <w:rPr>
                <w:rStyle w:val="Hyperlink"/>
                <w:noProof/>
                <w:spacing w:val="-2"/>
                <w:sz w:val="28"/>
                <w:szCs w:val="28"/>
              </w:rPr>
              <w:t>a</w:t>
            </w:r>
            <w:r w:rsidR="00C65C6F" w:rsidRPr="00C65C6F">
              <w:rPr>
                <w:rStyle w:val="Hyperlink"/>
                <w:noProof/>
                <w:sz w:val="28"/>
                <w:szCs w:val="28"/>
              </w:rPr>
              <w:t xml:space="preserve">i </w:t>
            </w:r>
            <w:r w:rsidR="00C65C6F" w:rsidRPr="00C65C6F">
              <w:rPr>
                <w:rStyle w:val="Hyperlink"/>
                <w:noProof/>
                <w:spacing w:val="1"/>
                <w:sz w:val="28"/>
                <w:szCs w:val="28"/>
              </w:rPr>
              <w:t>li</w:t>
            </w:r>
            <w:r w:rsidR="00C65C6F" w:rsidRPr="00C65C6F">
              <w:rPr>
                <w:rStyle w:val="Hyperlink"/>
                <w:noProof/>
                <w:spacing w:val="-2"/>
                <w:sz w:val="28"/>
                <w:szCs w:val="28"/>
              </w:rPr>
              <w:t>ê</w:t>
            </w:r>
            <w:r w:rsidR="00C65C6F" w:rsidRPr="00C65C6F">
              <w:rPr>
                <w:rStyle w:val="Hyperlink"/>
                <w:noProof/>
                <w:sz w:val="28"/>
                <w:szCs w:val="28"/>
              </w:rPr>
              <w:t xml:space="preserve">n </w:t>
            </w:r>
            <w:r w:rsidR="00C65C6F" w:rsidRPr="00C65C6F">
              <w:rPr>
                <w:rStyle w:val="Hyperlink"/>
                <w:noProof/>
                <w:spacing w:val="1"/>
                <w:sz w:val="28"/>
                <w:szCs w:val="28"/>
              </w:rPr>
              <w:t>q</w:t>
            </w:r>
            <w:r w:rsidR="00C65C6F" w:rsidRPr="00C65C6F">
              <w:rPr>
                <w:rStyle w:val="Hyperlink"/>
                <w:noProof/>
                <w:spacing w:val="-1"/>
                <w:sz w:val="28"/>
                <w:szCs w:val="28"/>
              </w:rPr>
              <w:t>u</w:t>
            </w:r>
            <w:r w:rsidR="00C65C6F" w:rsidRPr="00C65C6F">
              <w:rPr>
                <w:rStyle w:val="Hyperlink"/>
                <w:noProof/>
                <w:sz w:val="28"/>
                <w:szCs w:val="28"/>
              </w:rPr>
              <w:t xml:space="preserve">an </w:t>
            </w:r>
            <w:r w:rsidR="00C65C6F" w:rsidRPr="00C65C6F">
              <w:rPr>
                <w:rStyle w:val="Hyperlink"/>
                <w:noProof/>
                <w:spacing w:val="1"/>
                <w:sz w:val="28"/>
                <w:szCs w:val="28"/>
              </w:rPr>
              <w:t>đ</w:t>
            </w:r>
            <w:r w:rsidR="00C65C6F" w:rsidRPr="00C65C6F">
              <w:rPr>
                <w:rStyle w:val="Hyperlink"/>
                <w:noProof/>
                <w:spacing w:val="-2"/>
                <w:sz w:val="28"/>
                <w:szCs w:val="28"/>
              </w:rPr>
              <w:t>ế</w:t>
            </w:r>
            <w:r w:rsidR="00C65C6F" w:rsidRPr="00C65C6F">
              <w:rPr>
                <w:rStyle w:val="Hyperlink"/>
                <w:noProof/>
                <w:sz w:val="28"/>
                <w:szCs w:val="28"/>
              </w:rPr>
              <w:t xml:space="preserve">n </w:t>
            </w:r>
            <w:r w:rsidR="00C65C6F" w:rsidRPr="00C65C6F">
              <w:rPr>
                <w:rStyle w:val="Hyperlink"/>
                <w:noProof/>
                <w:spacing w:val="-1"/>
                <w:sz w:val="28"/>
                <w:szCs w:val="28"/>
              </w:rPr>
              <w:t>v</w:t>
            </w:r>
            <w:r w:rsidR="00C65C6F" w:rsidRPr="00C65C6F">
              <w:rPr>
                <w:rStyle w:val="Hyperlink"/>
                <w:noProof/>
                <w:spacing w:val="1"/>
                <w:sz w:val="28"/>
                <w:szCs w:val="28"/>
              </w:rPr>
              <w:t>i</w:t>
            </w:r>
            <w:r w:rsidR="00C65C6F" w:rsidRPr="00C65C6F">
              <w:rPr>
                <w:rStyle w:val="Hyperlink"/>
                <w:noProof/>
                <w:sz w:val="28"/>
                <w:szCs w:val="28"/>
              </w:rPr>
              <w:t xml:space="preserve">ệc </w:t>
            </w:r>
            <w:r w:rsidR="00C65C6F" w:rsidRPr="00C65C6F">
              <w:rPr>
                <w:rStyle w:val="Hyperlink"/>
                <w:noProof/>
                <w:spacing w:val="-1"/>
                <w:sz w:val="28"/>
                <w:szCs w:val="28"/>
              </w:rPr>
              <w:t>t</w:t>
            </w:r>
            <w:r w:rsidR="00C65C6F" w:rsidRPr="00C65C6F">
              <w:rPr>
                <w:rStyle w:val="Hyperlink"/>
                <w:noProof/>
                <w:spacing w:val="1"/>
                <w:sz w:val="28"/>
                <w:szCs w:val="28"/>
              </w:rPr>
              <w:t>h</w:t>
            </w:r>
            <w:r w:rsidR="00C65C6F" w:rsidRPr="00C65C6F">
              <w:rPr>
                <w:rStyle w:val="Hyperlink"/>
                <w:noProof/>
                <w:spacing w:val="-1"/>
                <w:sz w:val="28"/>
                <w:szCs w:val="28"/>
              </w:rPr>
              <w:t>ự</w:t>
            </w:r>
            <w:r w:rsidR="00C65C6F" w:rsidRPr="00C65C6F">
              <w:rPr>
                <w:rStyle w:val="Hyperlink"/>
                <w:noProof/>
                <w:sz w:val="28"/>
                <w:szCs w:val="28"/>
              </w:rPr>
              <w:t xml:space="preserve">c </w:t>
            </w:r>
            <w:r w:rsidR="00C65C6F" w:rsidRPr="00C65C6F">
              <w:rPr>
                <w:rStyle w:val="Hyperlink"/>
                <w:noProof/>
                <w:spacing w:val="1"/>
                <w:sz w:val="28"/>
                <w:szCs w:val="28"/>
              </w:rPr>
              <w:t>h</w:t>
            </w:r>
            <w:r w:rsidR="00C65C6F" w:rsidRPr="00C65C6F">
              <w:rPr>
                <w:rStyle w:val="Hyperlink"/>
                <w:noProof/>
                <w:spacing w:val="-1"/>
                <w:sz w:val="28"/>
                <w:szCs w:val="28"/>
              </w:rPr>
              <w:t>i</w:t>
            </w:r>
            <w:r w:rsidR="00C65C6F" w:rsidRPr="00C65C6F">
              <w:rPr>
                <w:rStyle w:val="Hyperlink"/>
                <w:noProof/>
                <w:sz w:val="28"/>
                <w:szCs w:val="28"/>
              </w:rPr>
              <w:t xml:space="preserve">ện </w:t>
            </w:r>
            <w:r w:rsidR="00C65C6F" w:rsidRPr="00C65C6F">
              <w:rPr>
                <w:rStyle w:val="Hyperlink"/>
                <w:noProof/>
                <w:spacing w:val="-1"/>
                <w:sz w:val="28"/>
                <w:szCs w:val="28"/>
              </w:rPr>
              <w:t>q</w:t>
            </w:r>
            <w:r w:rsidR="00C65C6F" w:rsidRPr="00C65C6F">
              <w:rPr>
                <w:rStyle w:val="Hyperlink"/>
                <w:noProof/>
                <w:spacing w:val="1"/>
                <w:sz w:val="28"/>
                <w:szCs w:val="28"/>
              </w:rPr>
              <w:t>u</w:t>
            </w:r>
            <w:r w:rsidR="00C65C6F" w:rsidRPr="00C65C6F">
              <w:rPr>
                <w:rStyle w:val="Hyperlink"/>
                <w:noProof/>
                <w:sz w:val="28"/>
                <w:szCs w:val="28"/>
              </w:rPr>
              <w:t xml:space="preserve">y </w:t>
            </w:r>
            <w:r w:rsidR="00C65C6F" w:rsidRPr="00C65C6F">
              <w:rPr>
                <w:rStyle w:val="Hyperlink"/>
                <w:noProof/>
                <w:spacing w:val="1"/>
                <w:sz w:val="28"/>
                <w:szCs w:val="28"/>
              </w:rPr>
              <w:t>ho</w:t>
            </w:r>
            <w:r w:rsidR="00C65C6F" w:rsidRPr="00C65C6F">
              <w:rPr>
                <w:rStyle w:val="Hyperlink"/>
                <w:noProof/>
                <w:sz w:val="28"/>
                <w:szCs w:val="28"/>
              </w:rPr>
              <w:t>ạ</w:t>
            </w:r>
            <w:r w:rsidR="00C65C6F" w:rsidRPr="00C65C6F">
              <w:rPr>
                <w:rStyle w:val="Hyperlink"/>
                <w:noProof/>
                <w:spacing w:val="-2"/>
                <w:sz w:val="28"/>
                <w:szCs w:val="28"/>
              </w:rPr>
              <w:t>c</w:t>
            </w:r>
            <w:r w:rsidR="00C65C6F" w:rsidRPr="00C65C6F">
              <w:rPr>
                <w:rStyle w:val="Hyperlink"/>
                <w:noProof/>
                <w:spacing w:val="1"/>
                <w:sz w:val="28"/>
                <w:szCs w:val="28"/>
              </w:rPr>
              <w:t>h</w:t>
            </w:r>
            <w:r w:rsidR="00C65C6F" w:rsidRPr="00C65C6F">
              <w:rPr>
                <w:rStyle w:val="Hyperlink"/>
                <w:noProof/>
                <w:sz w:val="28"/>
                <w:szCs w:val="28"/>
              </w:rPr>
              <w:t xml:space="preserve">, </w:t>
            </w:r>
            <w:r w:rsidR="00C65C6F" w:rsidRPr="00C65C6F">
              <w:rPr>
                <w:rStyle w:val="Hyperlink"/>
                <w:noProof/>
                <w:spacing w:val="1"/>
                <w:sz w:val="28"/>
                <w:szCs w:val="28"/>
              </w:rPr>
              <w:t>k</w:t>
            </w:r>
            <w:r w:rsidR="00C65C6F" w:rsidRPr="00C65C6F">
              <w:rPr>
                <w:rStyle w:val="Hyperlink"/>
                <w:noProof/>
                <w:sz w:val="28"/>
                <w:szCs w:val="28"/>
              </w:rPr>
              <w:t xml:space="preserve">ế </w:t>
            </w:r>
            <w:r w:rsidR="00C65C6F" w:rsidRPr="00C65C6F">
              <w:rPr>
                <w:rStyle w:val="Hyperlink"/>
                <w:noProof/>
                <w:spacing w:val="-1"/>
                <w:sz w:val="28"/>
                <w:szCs w:val="28"/>
              </w:rPr>
              <w:t>h</w:t>
            </w:r>
            <w:r w:rsidR="00C65C6F" w:rsidRPr="00C65C6F">
              <w:rPr>
                <w:rStyle w:val="Hyperlink"/>
                <w:noProof/>
                <w:spacing w:val="1"/>
                <w:sz w:val="28"/>
                <w:szCs w:val="28"/>
              </w:rPr>
              <w:t>o</w:t>
            </w:r>
            <w:r w:rsidR="00C65C6F" w:rsidRPr="00C65C6F">
              <w:rPr>
                <w:rStyle w:val="Hyperlink"/>
                <w:noProof/>
                <w:spacing w:val="-2"/>
                <w:sz w:val="28"/>
                <w:szCs w:val="28"/>
              </w:rPr>
              <w:t>ạ</w:t>
            </w:r>
            <w:r w:rsidR="00C65C6F" w:rsidRPr="00C65C6F">
              <w:rPr>
                <w:rStyle w:val="Hyperlink"/>
                <w:noProof/>
                <w:sz w:val="28"/>
                <w:szCs w:val="28"/>
              </w:rPr>
              <w:t>ch</w:t>
            </w:r>
            <w:r w:rsidR="00C65C6F" w:rsidRPr="00C65C6F">
              <w:rPr>
                <w:rStyle w:val="Hyperlink"/>
                <w:noProof/>
                <w:spacing w:val="1"/>
                <w:sz w:val="28"/>
                <w:szCs w:val="28"/>
              </w:rPr>
              <w:t xml:space="preserve"> s</w:t>
            </w:r>
            <w:r w:rsidR="00C65C6F" w:rsidRPr="00C65C6F">
              <w:rPr>
                <w:rStyle w:val="Hyperlink"/>
                <w:noProof/>
                <w:sz w:val="28"/>
                <w:szCs w:val="28"/>
              </w:rPr>
              <w:t xml:space="preserve">ử </w:t>
            </w:r>
            <w:r w:rsidR="00C65C6F" w:rsidRPr="00C65C6F">
              <w:rPr>
                <w:rStyle w:val="Hyperlink"/>
                <w:noProof/>
                <w:spacing w:val="1"/>
                <w:sz w:val="28"/>
                <w:szCs w:val="28"/>
              </w:rPr>
              <w:t>d</w:t>
            </w:r>
            <w:r w:rsidR="00C65C6F" w:rsidRPr="00C65C6F">
              <w:rPr>
                <w:rStyle w:val="Hyperlink"/>
                <w:noProof/>
                <w:spacing w:val="-1"/>
                <w:sz w:val="28"/>
                <w:szCs w:val="28"/>
              </w:rPr>
              <w:t>ụn</w:t>
            </w:r>
            <w:r w:rsidR="00C65C6F" w:rsidRPr="00C65C6F">
              <w:rPr>
                <w:rStyle w:val="Hyperlink"/>
                <w:noProof/>
                <w:sz w:val="28"/>
                <w:szCs w:val="28"/>
              </w:rPr>
              <w:t>g</w:t>
            </w:r>
            <w:r w:rsidR="00C65C6F" w:rsidRPr="00C65C6F">
              <w:rPr>
                <w:rStyle w:val="Hyperlink"/>
                <w:noProof/>
                <w:spacing w:val="1"/>
                <w:sz w:val="28"/>
                <w:szCs w:val="28"/>
              </w:rPr>
              <w:t xml:space="preserve"> đ</w:t>
            </w:r>
            <w:r w:rsidR="00C65C6F" w:rsidRPr="00C65C6F">
              <w:rPr>
                <w:rStyle w:val="Hyperlink"/>
                <w:noProof/>
                <w:spacing w:val="-2"/>
                <w:sz w:val="28"/>
                <w:szCs w:val="28"/>
              </w:rPr>
              <w:t>ấ</w:t>
            </w:r>
            <w:r w:rsidR="00C65C6F" w:rsidRPr="00C65C6F">
              <w:rPr>
                <w:rStyle w:val="Hyperlink"/>
                <w:noProof/>
                <w:spacing w:val="1"/>
                <w:sz w:val="28"/>
                <w:szCs w:val="28"/>
              </w:rPr>
              <w:t>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_Toc60847646 \h </w:instrText>
            </w:r>
            <w:r w:rsidR="00C65C6F" w:rsidRPr="00C65C6F">
              <w:rPr>
                <w:noProof/>
                <w:webHidden/>
              </w:rPr>
            </w:r>
            <w:r w:rsidR="00C65C6F" w:rsidRPr="00C65C6F">
              <w:rPr>
                <w:noProof/>
                <w:webHidden/>
              </w:rPr>
              <w:fldChar w:fldCharType="separate"/>
            </w:r>
            <w:r>
              <w:rPr>
                <w:noProof/>
                <w:webHidden/>
              </w:rPr>
              <w:t>43</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47" w:history="1">
            <w:r w:rsidR="00C65C6F" w:rsidRPr="00C65C6F">
              <w:rPr>
                <w:rStyle w:val="Hyperlink"/>
                <w:noProof/>
                <w:sz w:val="28"/>
                <w:szCs w:val="28"/>
              </w:rPr>
              <w:t>1.2. Phân tích, đánh giá những mặt được, những tồn tại và nguyên nhân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_Toc60847647 \h </w:instrText>
            </w:r>
            <w:r w:rsidR="00C65C6F" w:rsidRPr="00C65C6F">
              <w:rPr>
                <w:noProof/>
                <w:webHidden/>
              </w:rPr>
            </w:r>
            <w:r w:rsidR="00C65C6F" w:rsidRPr="00C65C6F">
              <w:rPr>
                <w:noProof/>
                <w:webHidden/>
              </w:rPr>
              <w:fldChar w:fldCharType="separate"/>
            </w:r>
            <w:r>
              <w:rPr>
                <w:noProof/>
                <w:webHidden/>
              </w:rPr>
              <w:t>51</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48" w:history="1">
            <w:r w:rsidR="00C65C6F" w:rsidRPr="00C65C6F">
              <w:rPr>
                <w:rStyle w:val="Hyperlink"/>
                <w:noProof/>
                <w:spacing w:val="1"/>
                <w:sz w:val="28"/>
                <w:szCs w:val="28"/>
              </w:rPr>
              <w:t>1</w:t>
            </w:r>
            <w:r w:rsidR="00C65C6F" w:rsidRPr="00C65C6F">
              <w:rPr>
                <w:rStyle w:val="Hyperlink"/>
                <w:noProof/>
                <w:spacing w:val="-1"/>
                <w:sz w:val="28"/>
                <w:szCs w:val="28"/>
              </w:rPr>
              <w:t>.</w:t>
            </w:r>
            <w:r w:rsidR="00C65C6F" w:rsidRPr="00C65C6F">
              <w:rPr>
                <w:rStyle w:val="Hyperlink"/>
                <w:noProof/>
                <w:spacing w:val="1"/>
                <w:sz w:val="28"/>
                <w:szCs w:val="28"/>
              </w:rPr>
              <w:t>3</w:t>
            </w:r>
            <w:r w:rsidR="00C65C6F" w:rsidRPr="00C65C6F">
              <w:rPr>
                <w:rStyle w:val="Hyperlink"/>
                <w:noProof/>
                <w:sz w:val="28"/>
                <w:szCs w:val="28"/>
              </w:rPr>
              <w:t>. B</w:t>
            </w:r>
            <w:r w:rsidR="00C65C6F" w:rsidRPr="00C65C6F">
              <w:rPr>
                <w:rStyle w:val="Hyperlink"/>
                <w:noProof/>
                <w:spacing w:val="-2"/>
                <w:sz w:val="28"/>
                <w:szCs w:val="28"/>
              </w:rPr>
              <w:t>à</w:t>
            </w:r>
            <w:r w:rsidR="00C65C6F" w:rsidRPr="00C65C6F">
              <w:rPr>
                <w:rStyle w:val="Hyperlink"/>
                <w:noProof/>
                <w:sz w:val="28"/>
                <w:szCs w:val="28"/>
              </w:rPr>
              <w:t xml:space="preserve">i </w:t>
            </w:r>
            <w:r w:rsidR="00C65C6F" w:rsidRPr="00C65C6F">
              <w:rPr>
                <w:rStyle w:val="Hyperlink"/>
                <w:noProof/>
                <w:spacing w:val="-1"/>
                <w:sz w:val="28"/>
                <w:szCs w:val="28"/>
              </w:rPr>
              <w:t>h</w:t>
            </w:r>
            <w:r w:rsidR="00C65C6F" w:rsidRPr="00C65C6F">
              <w:rPr>
                <w:rStyle w:val="Hyperlink"/>
                <w:noProof/>
                <w:spacing w:val="1"/>
                <w:sz w:val="28"/>
                <w:szCs w:val="28"/>
              </w:rPr>
              <w:t>ọ</w:t>
            </w:r>
            <w:r w:rsidR="00C65C6F" w:rsidRPr="00C65C6F">
              <w:rPr>
                <w:rStyle w:val="Hyperlink"/>
                <w:noProof/>
                <w:sz w:val="28"/>
                <w:szCs w:val="28"/>
              </w:rPr>
              <w:t xml:space="preserve">c </w:t>
            </w:r>
            <w:r w:rsidR="00C65C6F" w:rsidRPr="00C65C6F">
              <w:rPr>
                <w:rStyle w:val="Hyperlink"/>
                <w:noProof/>
                <w:spacing w:val="1"/>
                <w:sz w:val="28"/>
                <w:szCs w:val="28"/>
              </w:rPr>
              <w:t>k</w:t>
            </w:r>
            <w:r w:rsidR="00C65C6F" w:rsidRPr="00C65C6F">
              <w:rPr>
                <w:rStyle w:val="Hyperlink"/>
                <w:noProof/>
                <w:spacing w:val="-1"/>
                <w:sz w:val="28"/>
                <w:szCs w:val="28"/>
              </w:rPr>
              <w:t>in</w:t>
            </w:r>
            <w:r w:rsidR="00C65C6F" w:rsidRPr="00C65C6F">
              <w:rPr>
                <w:rStyle w:val="Hyperlink"/>
                <w:noProof/>
                <w:sz w:val="28"/>
                <w:szCs w:val="28"/>
              </w:rPr>
              <w:t xml:space="preserve">h </w:t>
            </w:r>
            <w:r w:rsidR="00C65C6F" w:rsidRPr="00C65C6F">
              <w:rPr>
                <w:rStyle w:val="Hyperlink"/>
                <w:noProof/>
                <w:spacing w:val="-1"/>
                <w:sz w:val="28"/>
                <w:szCs w:val="28"/>
              </w:rPr>
              <w:t>n</w:t>
            </w:r>
            <w:r w:rsidR="00C65C6F" w:rsidRPr="00C65C6F">
              <w:rPr>
                <w:rStyle w:val="Hyperlink"/>
                <w:noProof/>
                <w:spacing w:val="1"/>
                <w:sz w:val="28"/>
                <w:szCs w:val="28"/>
              </w:rPr>
              <w:t>g</w:t>
            </w:r>
            <w:r w:rsidR="00C65C6F" w:rsidRPr="00C65C6F">
              <w:rPr>
                <w:rStyle w:val="Hyperlink"/>
                <w:noProof/>
                <w:spacing w:val="-1"/>
                <w:sz w:val="28"/>
                <w:szCs w:val="28"/>
              </w:rPr>
              <w:t>h</w:t>
            </w:r>
            <w:r w:rsidR="00C65C6F" w:rsidRPr="00C65C6F">
              <w:rPr>
                <w:rStyle w:val="Hyperlink"/>
                <w:noProof/>
                <w:spacing w:val="1"/>
                <w:sz w:val="28"/>
                <w:szCs w:val="28"/>
              </w:rPr>
              <w:t>i</w:t>
            </w:r>
            <w:r w:rsidR="00C65C6F" w:rsidRPr="00C65C6F">
              <w:rPr>
                <w:rStyle w:val="Hyperlink"/>
                <w:noProof/>
                <w:sz w:val="28"/>
                <w:szCs w:val="28"/>
              </w:rPr>
              <w:t>ệ</w:t>
            </w:r>
            <w:r w:rsidR="00C65C6F" w:rsidRPr="00C65C6F">
              <w:rPr>
                <w:rStyle w:val="Hyperlink"/>
                <w:noProof/>
                <w:spacing w:val="-5"/>
                <w:sz w:val="28"/>
                <w:szCs w:val="28"/>
              </w:rPr>
              <w:t>m</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_Toc60847648 \h </w:instrText>
            </w:r>
            <w:r w:rsidR="00C65C6F" w:rsidRPr="00C65C6F">
              <w:rPr>
                <w:noProof/>
                <w:webHidden/>
              </w:rPr>
            </w:r>
            <w:r w:rsidR="00C65C6F" w:rsidRPr="00C65C6F">
              <w:rPr>
                <w:noProof/>
                <w:webHidden/>
              </w:rPr>
              <w:fldChar w:fldCharType="separate"/>
            </w:r>
            <w:r>
              <w:rPr>
                <w:noProof/>
                <w:webHidden/>
              </w:rPr>
              <w:t>54</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49" w:history="1">
            <w:r w:rsidR="00C65C6F" w:rsidRPr="00C65C6F">
              <w:rPr>
                <w:rStyle w:val="Hyperlink"/>
                <w:b/>
                <w:noProof/>
                <w:sz w:val="28"/>
                <w:szCs w:val="28"/>
              </w:rPr>
              <w:t>II. H</w:t>
            </w:r>
            <w:r w:rsidR="00C65C6F" w:rsidRPr="00C65C6F">
              <w:rPr>
                <w:rStyle w:val="Hyperlink"/>
                <w:b/>
                <w:noProof/>
                <w:spacing w:val="1"/>
                <w:sz w:val="28"/>
                <w:szCs w:val="28"/>
              </w:rPr>
              <w:t>IỆ</w:t>
            </w:r>
            <w:r w:rsidR="00C65C6F" w:rsidRPr="00C65C6F">
              <w:rPr>
                <w:rStyle w:val="Hyperlink"/>
                <w:b/>
                <w:noProof/>
                <w:sz w:val="28"/>
                <w:szCs w:val="28"/>
              </w:rPr>
              <w:t xml:space="preserve">N </w:t>
            </w:r>
            <w:r w:rsidR="00C65C6F" w:rsidRPr="00C65C6F">
              <w:rPr>
                <w:rStyle w:val="Hyperlink"/>
                <w:b/>
                <w:noProof/>
                <w:spacing w:val="1"/>
                <w:sz w:val="28"/>
                <w:szCs w:val="28"/>
              </w:rPr>
              <w:t>T</w:t>
            </w:r>
            <w:r w:rsidR="00C65C6F" w:rsidRPr="00C65C6F">
              <w:rPr>
                <w:rStyle w:val="Hyperlink"/>
                <w:b/>
                <w:noProof/>
                <w:sz w:val="28"/>
                <w:szCs w:val="28"/>
              </w:rPr>
              <w:t>R</w:t>
            </w:r>
            <w:r w:rsidR="00C65C6F" w:rsidRPr="00C65C6F">
              <w:rPr>
                <w:rStyle w:val="Hyperlink"/>
                <w:b/>
                <w:noProof/>
                <w:spacing w:val="-1"/>
                <w:sz w:val="28"/>
                <w:szCs w:val="28"/>
              </w:rPr>
              <w:t>Ạ</w:t>
            </w:r>
            <w:r w:rsidR="00C65C6F" w:rsidRPr="00C65C6F">
              <w:rPr>
                <w:rStyle w:val="Hyperlink"/>
                <w:b/>
                <w:noProof/>
                <w:sz w:val="28"/>
                <w:szCs w:val="28"/>
              </w:rPr>
              <w:t xml:space="preserve">NG </w:t>
            </w:r>
            <w:r w:rsidR="00C65C6F" w:rsidRPr="00C65C6F">
              <w:rPr>
                <w:rStyle w:val="Hyperlink"/>
                <w:b/>
                <w:noProof/>
                <w:spacing w:val="1"/>
                <w:sz w:val="28"/>
                <w:szCs w:val="28"/>
              </w:rPr>
              <w:t>S</w:t>
            </w:r>
            <w:r w:rsidR="00C65C6F" w:rsidRPr="00C65C6F">
              <w:rPr>
                <w:rStyle w:val="Hyperlink"/>
                <w:b/>
                <w:noProof/>
                <w:sz w:val="28"/>
                <w:szCs w:val="28"/>
              </w:rPr>
              <w:t>Ử D</w:t>
            </w:r>
            <w:r w:rsidR="00C65C6F" w:rsidRPr="00C65C6F">
              <w:rPr>
                <w:rStyle w:val="Hyperlink"/>
                <w:b/>
                <w:noProof/>
                <w:spacing w:val="-1"/>
                <w:sz w:val="28"/>
                <w:szCs w:val="28"/>
              </w:rPr>
              <w:t>Ụ</w:t>
            </w:r>
            <w:r w:rsidR="00C65C6F" w:rsidRPr="00C65C6F">
              <w:rPr>
                <w:rStyle w:val="Hyperlink"/>
                <w:b/>
                <w:noProof/>
                <w:sz w:val="28"/>
                <w:szCs w:val="28"/>
              </w:rPr>
              <w:t>NG Đ</w:t>
            </w:r>
            <w:r w:rsidR="00C65C6F" w:rsidRPr="00C65C6F">
              <w:rPr>
                <w:rStyle w:val="Hyperlink"/>
                <w:b/>
                <w:noProof/>
                <w:spacing w:val="-1"/>
                <w:sz w:val="28"/>
                <w:szCs w:val="28"/>
              </w:rPr>
              <w:t>Ấ</w:t>
            </w:r>
            <w:r w:rsidR="00C65C6F" w:rsidRPr="00C65C6F">
              <w:rPr>
                <w:rStyle w:val="Hyperlink"/>
                <w:b/>
                <w:noProof/>
                <w:sz w:val="28"/>
                <w:szCs w:val="28"/>
              </w:rPr>
              <w:t xml:space="preserve">T VÀ </w:t>
            </w:r>
            <w:r w:rsidR="00C65C6F" w:rsidRPr="00C65C6F">
              <w:rPr>
                <w:rStyle w:val="Hyperlink"/>
                <w:b/>
                <w:noProof/>
                <w:spacing w:val="1"/>
                <w:sz w:val="28"/>
                <w:szCs w:val="28"/>
              </w:rPr>
              <w:t>B</w:t>
            </w:r>
            <w:r w:rsidR="00C65C6F" w:rsidRPr="00C65C6F">
              <w:rPr>
                <w:rStyle w:val="Hyperlink"/>
                <w:b/>
                <w:noProof/>
                <w:sz w:val="28"/>
                <w:szCs w:val="28"/>
              </w:rPr>
              <w:t>I</w:t>
            </w:r>
            <w:r w:rsidR="00C65C6F" w:rsidRPr="00C65C6F">
              <w:rPr>
                <w:rStyle w:val="Hyperlink"/>
                <w:b/>
                <w:noProof/>
                <w:spacing w:val="1"/>
                <w:sz w:val="28"/>
                <w:szCs w:val="28"/>
              </w:rPr>
              <w:t>Ế</w:t>
            </w:r>
            <w:r w:rsidR="00C65C6F" w:rsidRPr="00C65C6F">
              <w:rPr>
                <w:rStyle w:val="Hyperlink"/>
                <w:b/>
                <w:noProof/>
                <w:sz w:val="28"/>
                <w:szCs w:val="28"/>
              </w:rPr>
              <w:t>N ĐỘNG C</w:t>
            </w:r>
            <w:r w:rsidR="00C65C6F" w:rsidRPr="00C65C6F">
              <w:rPr>
                <w:rStyle w:val="Hyperlink"/>
                <w:b/>
                <w:noProof/>
                <w:spacing w:val="2"/>
                <w:sz w:val="28"/>
                <w:szCs w:val="28"/>
              </w:rPr>
              <w:t>Á</w:t>
            </w:r>
            <w:r w:rsidR="00C65C6F" w:rsidRPr="00C65C6F">
              <w:rPr>
                <w:rStyle w:val="Hyperlink"/>
                <w:b/>
                <w:noProof/>
                <w:sz w:val="28"/>
                <w:szCs w:val="28"/>
              </w:rPr>
              <w:t xml:space="preserve">C </w:t>
            </w:r>
            <w:r w:rsidR="00C65C6F" w:rsidRPr="00C65C6F">
              <w:rPr>
                <w:rStyle w:val="Hyperlink"/>
                <w:b/>
                <w:noProof/>
                <w:spacing w:val="1"/>
                <w:sz w:val="28"/>
                <w:szCs w:val="28"/>
              </w:rPr>
              <w:t>L</w:t>
            </w:r>
            <w:r w:rsidR="00C65C6F" w:rsidRPr="00C65C6F">
              <w:rPr>
                <w:rStyle w:val="Hyperlink"/>
                <w:b/>
                <w:noProof/>
                <w:sz w:val="28"/>
                <w:szCs w:val="28"/>
              </w:rPr>
              <w:t>O</w:t>
            </w:r>
            <w:r w:rsidR="00C65C6F" w:rsidRPr="00C65C6F">
              <w:rPr>
                <w:rStyle w:val="Hyperlink"/>
                <w:b/>
                <w:noProof/>
                <w:spacing w:val="-1"/>
                <w:sz w:val="28"/>
                <w:szCs w:val="28"/>
              </w:rPr>
              <w:t>Ạ</w:t>
            </w:r>
            <w:r w:rsidR="00C65C6F" w:rsidRPr="00C65C6F">
              <w:rPr>
                <w:rStyle w:val="Hyperlink"/>
                <w:b/>
                <w:noProof/>
                <w:sz w:val="28"/>
                <w:szCs w:val="28"/>
              </w:rPr>
              <w:t>I Đ</w:t>
            </w:r>
            <w:r w:rsidR="00C65C6F" w:rsidRPr="00C65C6F">
              <w:rPr>
                <w:rStyle w:val="Hyperlink"/>
                <w:b/>
                <w:noProof/>
                <w:spacing w:val="2"/>
                <w:sz w:val="28"/>
                <w:szCs w:val="28"/>
              </w:rPr>
              <w:t>Ấ</w:t>
            </w:r>
            <w:r w:rsidR="00C65C6F" w:rsidRPr="00C65C6F">
              <w:rPr>
                <w:rStyle w:val="Hyperlink"/>
                <w:b/>
                <w:noProof/>
                <w:sz w:val="28"/>
                <w:szCs w:val="28"/>
              </w:rPr>
              <w:t>T</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_Toc60847649 \h </w:instrText>
            </w:r>
            <w:r w:rsidR="00C65C6F" w:rsidRPr="00C65C6F">
              <w:rPr>
                <w:b/>
                <w:noProof/>
                <w:webHidden/>
              </w:rPr>
            </w:r>
            <w:r w:rsidR="00C65C6F" w:rsidRPr="00C65C6F">
              <w:rPr>
                <w:b/>
                <w:noProof/>
                <w:webHidden/>
              </w:rPr>
              <w:fldChar w:fldCharType="separate"/>
            </w:r>
            <w:r>
              <w:rPr>
                <w:b/>
                <w:noProof/>
                <w:webHidden/>
              </w:rPr>
              <w:t>54</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50" w:history="1">
            <w:r w:rsidR="00C65C6F" w:rsidRPr="00C65C6F">
              <w:rPr>
                <w:rStyle w:val="Hyperlink"/>
                <w:noProof/>
                <w:sz w:val="28"/>
                <w:szCs w:val="28"/>
              </w:rPr>
              <w:t>2.1. Hiện trạng sử dụng đất theo từng loại đất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_Toc60847650 \h </w:instrText>
            </w:r>
            <w:r w:rsidR="00C65C6F" w:rsidRPr="00C65C6F">
              <w:rPr>
                <w:noProof/>
                <w:webHidden/>
              </w:rPr>
            </w:r>
            <w:r w:rsidR="00C65C6F" w:rsidRPr="00C65C6F">
              <w:rPr>
                <w:noProof/>
                <w:webHidden/>
              </w:rPr>
              <w:fldChar w:fldCharType="separate"/>
            </w:r>
            <w:r>
              <w:rPr>
                <w:noProof/>
                <w:webHidden/>
              </w:rPr>
              <w:t>55</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51" w:history="1">
            <w:r w:rsidR="00C65C6F" w:rsidRPr="00C65C6F">
              <w:rPr>
                <w:rStyle w:val="Hyperlink"/>
                <w:noProof/>
                <w:sz w:val="28"/>
                <w:szCs w:val="28"/>
              </w:rPr>
              <w:t>2.2. Biến động sử dụng đất theo từng loại đất trong kỳ quy hoạch trước</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_Toc60847651 \h </w:instrText>
            </w:r>
            <w:r w:rsidR="00C65C6F" w:rsidRPr="00C65C6F">
              <w:rPr>
                <w:noProof/>
                <w:webHidden/>
              </w:rPr>
            </w:r>
            <w:r w:rsidR="00C65C6F" w:rsidRPr="00C65C6F">
              <w:rPr>
                <w:noProof/>
                <w:webHidden/>
              </w:rPr>
              <w:fldChar w:fldCharType="separate"/>
            </w:r>
            <w:r>
              <w:rPr>
                <w:noProof/>
                <w:webHidden/>
              </w:rPr>
              <w:t>60</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52" w:history="1">
            <w:r w:rsidR="00C65C6F" w:rsidRPr="00C65C6F">
              <w:rPr>
                <w:rStyle w:val="Hyperlink"/>
                <w:noProof/>
                <w:sz w:val="28"/>
                <w:szCs w:val="28"/>
              </w:rPr>
              <w:t>2.3. Hiệu quả kinh tế, xã hội, môi trường trong việc sử dụng đất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_Toc60847652 \h </w:instrText>
            </w:r>
            <w:r w:rsidR="00C65C6F" w:rsidRPr="00C65C6F">
              <w:rPr>
                <w:noProof/>
                <w:webHidden/>
              </w:rPr>
            </w:r>
            <w:r w:rsidR="00C65C6F" w:rsidRPr="00C65C6F">
              <w:rPr>
                <w:noProof/>
                <w:webHidden/>
              </w:rPr>
              <w:fldChar w:fldCharType="separate"/>
            </w:r>
            <w:r>
              <w:rPr>
                <w:noProof/>
                <w:webHidden/>
              </w:rPr>
              <w:t>97</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53" w:history="1">
            <w:r w:rsidR="00C65C6F" w:rsidRPr="00C65C6F">
              <w:rPr>
                <w:rStyle w:val="Hyperlink"/>
                <w:noProof/>
                <w:sz w:val="28"/>
                <w:szCs w:val="28"/>
              </w:rPr>
              <w:t>2.4. Phân tích, đánh giá những tồn tại và nguyên nhân trong việc sử dụng đất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_Toc60847653 \h </w:instrText>
            </w:r>
            <w:r w:rsidR="00C65C6F" w:rsidRPr="00C65C6F">
              <w:rPr>
                <w:noProof/>
                <w:webHidden/>
              </w:rPr>
            </w:r>
            <w:r w:rsidR="00C65C6F" w:rsidRPr="00C65C6F">
              <w:rPr>
                <w:noProof/>
                <w:webHidden/>
              </w:rPr>
              <w:fldChar w:fldCharType="separate"/>
            </w:r>
            <w:r>
              <w:rPr>
                <w:noProof/>
                <w:webHidden/>
              </w:rPr>
              <w:t>100</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54" w:history="1">
            <w:r w:rsidR="00C65C6F" w:rsidRPr="00C65C6F">
              <w:rPr>
                <w:rStyle w:val="Hyperlink"/>
                <w:b/>
                <w:noProof/>
                <w:sz w:val="28"/>
                <w:szCs w:val="28"/>
              </w:rPr>
              <w:t>I</w:t>
            </w:r>
            <w:r w:rsidR="00C642F3">
              <w:rPr>
                <w:rStyle w:val="Hyperlink"/>
                <w:b/>
                <w:noProof/>
                <w:sz w:val="28"/>
                <w:szCs w:val="28"/>
              </w:rPr>
              <w:t xml:space="preserve">II. ĐÁNH GIÁ KẾT QUẢ THỰC HIỆN </w:t>
            </w:r>
            <w:r w:rsidR="00C65C6F" w:rsidRPr="00C65C6F">
              <w:rPr>
                <w:rStyle w:val="Hyperlink"/>
                <w:b/>
                <w:noProof/>
                <w:sz w:val="28"/>
                <w:szCs w:val="28"/>
              </w:rPr>
              <w:t>QUY HOẠCH SỬ DỤNG ĐẤT KỲ TRƯỚC</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_Toc60847654 \h </w:instrText>
            </w:r>
            <w:r w:rsidR="00C65C6F" w:rsidRPr="00C65C6F">
              <w:rPr>
                <w:b/>
                <w:noProof/>
                <w:webHidden/>
              </w:rPr>
            </w:r>
            <w:r w:rsidR="00C65C6F" w:rsidRPr="00C65C6F">
              <w:rPr>
                <w:b/>
                <w:noProof/>
                <w:webHidden/>
              </w:rPr>
              <w:fldChar w:fldCharType="separate"/>
            </w:r>
            <w:r>
              <w:rPr>
                <w:b/>
                <w:noProof/>
                <w:webHidden/>
              </w:rPr>
              <w:t>100</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55" w:history="1">
            <w:r w:rsidR="00C65C6F" w:rsidRPr="00C65C6F">
              <w:rPr>
                <w:rStyle w:val="Hyperlink"/>
                <w:noProof/>
                <w:sz w:val="28"/>
                <w:szCs w:val="28"/>
              </w:rPr>
              <w:t>3.1. Kết quả thực hiện các chỉ tiêu quy hoạch sử dụng đất kỳ trước</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_Toc60847655 \h </w:instrText>
            </w:r>
            <w:r w:rsidR="00C65C6F" w:rsidRPr="00C65C6F">
              <w:rPr>
                <w:noProof/>
                <w:webHidden/>
              </w:rPr>
            </w:r>
            <w:r w:rsidR="00C65C6F" w:rsidRPr="00C65C6F">
              <w:rPr>
                <w:noProof/>
                <w:webHidden/>
              </w:rPr>
              <w:fldChar w:fldCharType="separate"/>
            </w:r>
            <w:r>
              <w:rPr>
                <w:noProof/>
                <w:webHidden/>
              </w:rPr>
              <w:t>100</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56" w:history="1">
            <w:r w:rsidR="00C65C6F" w:rsidRPr="00C65C6F">
              <w:rPr>
                <w:rStyle w:val="Hyperlink"/>
                <w:noProof/>
                <w:sz w:val="28"/>
                <w:szCs w:val="28"/>
              </w:rPr>
              <w:t>3.2. Đánh giá những mặt được, những tồn tại và nguyên nhân của tồn tại trong thực hiện quy hoạch sử dụng đất kỳ trước</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_Toc60847656 \h </w:instrText>
            </w:r>
            <w:r w:rsidR="00C65C6F" w:rsidRPr="00C65C6F">
              <w:rPr>
                <w:noProof/>
                <w:webHidden/>
              </w:rPr>
            </w:r>
            <w:r w:rsidR="00C65C6F" w:rsidRPr="00C65C6F">
              <w:rPr>
                <w:noProof/>
                <w:webHidden/>
              </w:rPr>
              <w:fldChar w:fldCharType="separate"/>
            </w:r>
            <w:r>
              <w:rPr>
                <w:noProof/>
                <w:webHidden/>
              </w:rPr>
              <w:t>110</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57" w:history="1">
            <w:r w:rsidR="00C65C6F" w:rsidRPr="00C65C6F">
              <w:rPr>
                <w:rStyle w:val="Hyperlink"/>
                <w:noProof/>
                <w:sz w:val="28"/>
                <w:szCs w:val="28"/>
              </w:rPr>
              <w:t>3.3. Bài học kinh nghiệm trong việc thực hiện quy hoạch, kế hoạch sử dụng đất kỳ tới</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_Toc60847657 \h </w:instrText>
            </w:r>
            <w:r w:rsidR="00C65C6F" w:rsidRPr="00C65C6F">
              <w:rPr>
                <w:noProof/>
                <w:webHidden/>
              </w:rPr>
            </w:r>
            <w:r w:rsidR="00C65C6F" w:rsidRPr="00C65C6F">
              <w:rPr>
                <w:noProof/>
                <w:webHidden/>
              </w:rPr>
              <w:fldChar w:fldCharType="separate"/>
            </w:r>
            <w:r>
              <w:rPr>
                <w:noProof/>
                <w:webHidden/>
              </w:rPr>
              <w:t>111</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58" w:history="1">
            <w:r w:rsidR="00C65C6F" w:rsidRPr="00C65C6F">
              <w:rPr>
                <w:rStyle w:val="Hyperlink"/>
                <w:b/>
                <w:noProof/>
                <w:sz w:val="28"/>
                <w:szCs w:val="28"/>
              </w:rPr>
              <w:t>IV. TIỀM NĂNG ĐẤT ĐAI</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_Toc60847658 \h </w:instrText>
            </w:r>
            <w:r w:rsidR="00C65C6F" w:rsidRPr="00C65C6F">
              <w:rPr>
                <w:b/>
                <w:noProof/>
                <w:webHidden/>
              </w:rPr>
            </w:r>
            <w:r w:rsidR="00C65C6F" w:rsidRPr="00C65C6F">
              <w:rPr>
                <w:b/>
                <w:noProof/>
                <w:webHidden/>
              </w:rPr>
              <w:fldChar w:fldCharType="separate"/>
            </w:r>
            <w:r>
              <w:rPr>
                <w:b/>
                <w:noProof/>
                <w:webHidden/>
              </w:rPr>
              <w:t>112</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59" w:history="1">
            <w:r w:rsidR="00C65C6F" w:rsidRPr="00C65C6F">
              <w:rPr>
                <w:rStyle w:val="Hyperlink"/>
                <w:noProof/>
                <w:sz w:val="28"/>
                <w:szCs w:val="28"/>
              </w:rPr>
              <w:t>4.1. Phân tích, đánh giá tiềm năng đất đai cho lĩnh vực nông nghiệp</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_Toc60847659 \h </w:instrText>
            </w:r>
            <w:r w:rsidR="00C65C6F" w:rsidRPr="00C65C6F">
              <w:rPr>
                <w:noProof/>
                <w:webHidden/>
              </w:rPr>
            </w:r>
            <w:r w:rsidR="00C65C6F" w:rsidRPr="00C65C6F">
              <w:rPr>
                <w:noProof/>
                <w:webHidden/>
              </w:rPr>
              <w:fldChar w:fldCharType="separate"/>
            </w:r>
            <w:r>
              <w:rPr>
                <w:noProof/>
                <w:webHidden/>
              </w:rPr>
              <w:t>113</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60" w:history="1">
            <w:r w:rsidR="00C65C6F" w:rsidRPr="00C65C6F">
              <w:rPr>
                <w:rStyle w:val="Hyperlink"/>
                <w:noProof/>
                <w:sz w:val="28"/>
                <w:szCs w:val="28"/>
              </w:rPr>
              <w:t>4.2. Phân tích, đánh giá tiềm năng đất đai cho lĩnh vực phi nông nghiệp</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_Toc60847660 \h </w:instrText>
            </w:r>
            <w:r w:rsidR="00C65C6F" w:rsidRPr="00C65C6F">
              <w:rPr>
                <w:noProof/>
                <w:webHidden/>
              </w:rPr>
            </w:r>
            <w:r w:rsidR="00C65C6F" w:rsidRPr="00C65C6F">
              <w:rPr>
                <w:noProof/>
                <w:webHidden/>
              </w:rPr>
              <w:fldChar w:fldCharType="separate"/>
            </w:r>
            <w:r>
              <w:rPr>
                <w:noProof/>
                <w:webHidden/>
              </w:rPr>
              <w:t>114</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61" w:history="1">
            <w:r w:rsidR="00C65C6F" w:rsidRPr="00C65C6F">
              <w:rPr>
                <w:rStyle w:val="Hyperlink"/>
                <w:b/>
                <w:noProof/>
                <w:sz w:val="28"/>
                <w:szCs w:val="28"/>
              </w:rPr>
              <w:t>Phần III</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_Toc60847661 \h </w:instrText>
            </w:r>
            <w:r w:rsidR="00C65C6F" w:rsidRPr="00C65C6F">
              <w:rPr>
                <w:b/>
                <w:noProof/>
                <w:webHidden/>
              </w:rPr>
            </w:r>
            <w:r w:rsidR="00C65C6F" w:rsidRPr="00C65C6F">
              <w:rPr>
                <w:b/>
                <w:noProof/>
                <w:webHidden/>
              </w:rPr>
              <w:fldChar w:fldCharType="separate"/>
            </w:r>
            <w:r>
              <w:rPr>
                <w:b/>
                <w:noProof/>
                <w:webHidden/>
              </w:rPr>
              <w:t>118</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662" w:history="1">
            <w:r w:rsidR="00C65C6F" w:rsidRPr="00C65C6F">
              <w:rPr>
                <w:rStyle w:val="Hyperlink"/>
                <w:b/>
                <w:noProof/>
                <w:spacing w:val="10"/>
                <w:sz w:val="28"/>
                <w:szCs w:val="28"/>
              </w:rPr>
              <w:t>PHƯƠNG ÁN QUY HOẠCH SỬ DỤNG ĐẤT VÀ PHÂN KỲ QUY HOẠCH SỬ DỤNG ĐẤT</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_Toc60847662 \h </w:instrText>
            </w:r>
            <w:r w:rsidR="00C65C6F" w:rsidRPr="00C65C6F">
              <w:rPr>
                <w:b/>
                <w:noProof/>
                <w:webHidden/>
              </w:rPr>
            </w:r>
            <w:r w:rsidR="00C65C6F" w:rsidRPr="00C65C6F">
              <w:rPr>
                <w:b/>
                <w:noProof/>
                <w:webHidden/>
              </w:rPr>
              <w:fldChar w:fldCharType="separate"/>
            </w:r>
            <w:r>
              <w:rPr>
                <w:b/>
                <w:noProof/>
                <w:webHidden/>
              </w:rPr>
              <w:t>118</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663" w:history="1">
            <w:r w:rsidR="00C65C6F" w:rsidRPr="00C65C6F">
              <w:rPr>
                <w:rStyle w:val="Hyperlink"/>
                <w:b/>
                <w:noProof/>
                <w:sz w:val="28"/>
                <w:szCs w:val="28"/>
              </w:rPr>
              <w:t>I. ĐỊNH HƯỚNG SỬ DỤNG ĐẤT</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_Toc60847663 \h </w:instrText>
            </w:r>
            <w:r w:rsidR="00C65C6F" w:rsidRPr="00C65C6F">
              <w:rPr>
                <w:b/>
                <w:noProof/>
                <w:webHidden/>
              </w:rPr>
            </w:r>
            <w:r w:rsidR="00C65C6F" w:rsidRPr="00C65C6F">
              <w:rPr>
                <w:b/>
                <w:noProof/>
                <w:webHidden/>
              </w:rPr>
              <w:fldChar w:fldCharType="separate"/>
            </w:r>
            <w:r>
              <w:rPr>
                <w:b/>
                <w:noProof/>
                <w:webHidden/>
              </w:rPr>
              <w:t>118</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64" w:history="1">
            <w:r w:rsidR="00C65C6F" w:rsidRPr="00C65C6F">
              <w:rPr>
                <w:rStyle w:val="Hyperlink"/>
                <w:noProof/>
                <w:sz w:val="28"/>
                <w:szCs w:val="28"/>
              </w:rPr>
              <w:t>1</w:t>
            </w:r>
            <w:r w:rsidR="00C65C6F" w:rsidRPr="00C65C6F">
              <w:rPr>
                <w:rStyle w:val="Hyperlink"/>
                <w:noProof/>
                <w:spacing w:val="-5"/>
                <w:sz w:val="28"/>
                <w:szCs w:val="28"/>
              </w:rPr>
              <w:t>.</w:t>
            </w:r>
            <w:r w:rsidR="00C65C6F" w:rsidRPr="00C65C6F">
              <w:rPr>
                <w:rStyle w:val="Hyperlink"/>
                <w:noProof/>
                <w:sz w:val="28"/>
                <w:szCs w:val="28"/>
              </w:rPr>
              <w:t xml:space="preserve">1. </w:t>
            </w:r>
            <w:r w:rsidR="00C65C6F" w:rsidRPr="00C65C6F">
              <w:rPr>
                <w:rStyle w:val="Hyperlink"/>
                <w:noProof/>
                <w:spacing w:val="-6"/>
                <w:sz w:val="28"/>
                <w:szCs w:val="28"/>
              </w:rPr>
              <w:t>K</w:t>
            </w:r>
            <w:r w:rsidR="00C65C6F" w:rsidRPr="00C65C6F">
              <w:rPr>
                <w:rStyle w:val="Hyperlink"/>
                <w:noProof/>
                <w:sz w:val="28"/>
                <w:szCs w:val="28"/>
              </w:rPr>
              <w:t>h</w:t>
            </w:r>
            <w:r w:rsidR="00C65C6F" w:rsidRPr="00C65C6F">
              <w:rPr>
                <w:rStyle w:val="Hyperlink"/>
                <w:noProof/>
                <w:spacing w:val="-5"/>
                <w:sz w:val="28"/>
                <w:szCs w:val="28"/>
              </w:rPr>
              <w:t>á</w:t>
            </w:r>
            <w:r w:rsidR="00C65C6F" w:rsidRPr="00C65C6F">
              <w:rPr>
                <w:rStyle w:val="Hyperlink"/>
                <w:noProof/>
                <w:sz w:val="28"/>
                <w:szCs w:val="28"/>
              </w:rPr>
              <w:t>i qu</w:t>
            </w:r>
            <w:r w:rsidR="00C65C6F" w:rsidRPr="00C65C6F">
              <w:rPr>
                <w:rStyle w:val="Hyperlink"/>
                <w:noProof/>
                <w:spacing w:val="-5"/>
                <w:sz w:val="28"/>
                <w:szCs w:val="28"/>
              </w:rPr>
              <w:t>á</w:t>
            </w:r>
            <w:r w:rsidR="00C65C6F" w:rsidRPr="00C65C6F">
              <w:rPr>
                <w:rStyle w:val="Hyperlink"/>
                <w:noProof/>
                <w:sz w:val="28"/>
                <w:szCs w:val="28"/>
              </w:rPr>
              <w:t>t ph</w:t>
            </w:r>
            <w:r w:rsidR="00C65C6F" w:rsidRPr="00C65C6F">
              <w:rPr>
                <w:rStyle w:val="Hyperlink"/>
                <w:noProof/>
                <w:spacing w:val="-6"/>
                <w:sz w:val="28"/>
                <w:szCs w:val="28"/>
              </w:rPr>
              <w:t>ư</w:t>
            </w:r>
            <w:r w:rsidR="00C65C6F" w:rsidRPr="00C65C6F">
              <w:rPr>
                <w:rStyle w:val="Hyperlink"/>
                <w:noProof/>
                <w:sz w:val="28"/>
                <w:szCs w:val="28"/>
              </w:rPr>
              <w:t>ơng h</w:t>
            </w:r>
            <w:r w:rsidR="00C65C6F" w:rsidRPr="00C65C6F">
              <w:rPr>
                <w:rStyle w:val="Hyperlink"/>
                <w:noProof/>
                <w:spacing w:val="-5"/>
                <w:sz w:val="28"/>
                <w:szCs w:val="28"/>
              </w:rPr>
              <w:t>ướ</w:t>
            </w:r>
            <w:r w:rsidR="00C65C6F" w:rsidRPr="00C65C6F">
              <w:rPr>
                <w:rStyle w:val="Hyperlink"/>
                <w:noProof/>
                <w:sz w:val="28"/>
                <w:szCs w:val="28"/>
              </w:rPr>
              <w:t xml:space="preserve">ng, </w:t>
            </w:r>
            <w:r w:rsidR="00C65C6F" w:rsidRPr="00C65C6F">
              <w:rPr>
                <w:rStyle w:val="Hyperlink"/>
                <w:noProof/>
                <w:spacing w:val="-7"/>
                <w:sz w:val="28"/>
                <w:szCs w:val="28"/>
              </w:rPr>
              <w:t>m</w:t>
            </w:r>
            <w:r w:rsidR="00C65C6F" w:rsidRPr="00C65C6F">
              <w:rPr>
                <w:rStyle w:val="Hyperlink"/>
                <w:noProof/>
                <w:sz w:val="28"/>
                <w:szCs w:val="28"/>
              </w:rPr>
              <w:t>ục ti</w:t>
            </w:r>
            <w:r w:rsidR="00C65C6F" w:rsidRPr="00C65C6F">
              <w:rPr>
                <w:rStyle w:val="Hyperlink"/>
                <w:noProof/>
                <w:spacing w:val="-5"/>
                <w:sz w:val="28"/>
                <w:szCs w:val="28"/>
              </w:rPr>
              <w:t>ê</w:t>
            </w:r>
            <w:r w:rsidR="00C65C6F" w:rsidRPr="00C65C6F">
              <w:rPr>
                <w:rStyle w:val="Hyperlink"/>
                <w:noProof/>
                <w:sz w:val="28"/>
                <w:szCs w:val="28"/>
              </w:rPr>
              <w:t>u ph</w:t>
            </w:r>
            <w:r w:rsidR="00C65C6F" w:rsidRPr="00C65C6F">
              <w:rPr>
                <w:rStyle w:val="Hyperlink"/>
                <w:noProof/>
                <w:spacing w:val="-5"/>
                <w:sz w:val="28"/>
                <w:szCs w:val="28"/>
              </w:rPr>
              <w:t>á</w:t>
            </w:r>
            <w:r w:rsidR="00C65C6F" w:rsidRPr="00C65C6F">
              <w:rPr>
                <w:rStyle w:val="Hyperlink"/>
                <w:noProof/>
                <w:sz w:val="28"/>
                <w:szCs w:val="28"/>
              </w:rPr>
              <w:t>t t</w:t>
            </w:r>
            <w:r w:rsidR="00C65C6F" w:rsidRPr="00C65C6F">
              <w:rPr>
                <w:rStyle w:val="Hyperlink"/>
                <w:noProof/>
                <w:spacing w:val="-5"/>
                <w:sz w:val="28"/>
                <w:szCs w:val="28"/>
              </w:rPr>
              <w:t>r</w:t>
            </w:r>
            <w:r w:rsidR="00C65C6F" w:rsidRPr="00C65C6F">
              <w:rPr>
                <w:rStyle w:val="Hyperlink"/>
                <w:noProof/>
                <w:sz w:val="28"/>
                <w:szCs w:val="28"/>
              </w:rPr>
              <w:t>i</w:t>
            </w:r>
            <w:r w:rsidR="00C65C6F" w:rsidRPr="00C65C6F">
              <w:rPr>
                <w:rStyle w:val="Hyperlink"/>
                <w:noProof/>
                <w:spacing w:val="-5"/>
                <w:sz w:val="28"/>
                <w:szCs w:val="28"/>
              </w:rPr>
              <w:t>ể</w:t>
            </w:r>
            <w:r w:rsidR="00C65C6F" w:rsidRPr="00C65C6F">
              <w:rPr>
                <w:rStyle w:val="Hyperlink"/>
                <w:noProof/>
                <w:sz w:val="28"/>
                <w:szCs w:val="28"/>
              </w:rPr>
              <w:t>n kinh tế - xã hội</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_Toc60847664 \h </w:instrText>
            </w:r>
            <w:r w:rsidR="00C65C6F" w:rsidRPr="00C65C6F">
              <w:rPr>
                <w:noProof/>
                <w:webHidden/>
              </w:rPr>
            </w:r>
            <w:r w:rsidR="00C65C6F" w:rsidRPr="00C65C6F">
              <w:rPr>
                <w:noProof/>
                <w:webHidden/>
              </w:rPr>
              <w:fldChar w:fldCharType="separate"/>
            </w:r>
            <w:r>
              <w:rPr>
                <w:noProof/>
                <w:webHidden/>
              </w:rPr>
              <w:t>118</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65" w:history="1">
            <w:r w:rsidR="00C65C6F" w:rsidRPr="00C65C6F">
              <w:rPr>
                <w:rStyle w:val="Hyperlink"/>
                <w:noProof/>
                <w:spacing w:val="-4"/>
                <w:sz w:val="28"/>
                <w:szCs w:val="28"/>
              </w:rPr>
              <w:t>1</w:t>
            </w:r>
            <w:r w:rsidR="00C65C6F" w:rsidRPr="00C65C6F">
              <w:rPr>
                <w:rStyle w:val="Hyperlink"/>
                <w:noProof/>
                <w:spacing w:val="-5"/>
                <w:sz w:val="28"/>
                <w:szCs w:val="28"/>
              </w:rPr>
              <w:t>.</w:t>
            </w:r>
            <w:r w:rsidR="00C65C6F" w:rsidRPr="00C65C6F">
              <w:rPr>
                <w:rStyle w:val="Hyperlink"/>
                <w:noProof/>
                <w:spacing w:val="-4"/>
                <w:sz w:val="28"/>
                <w:szCs w:val="28"/>
              </w:rPr>
              <w:t>2</w:t>
            </w:r>
            <w:r w:rsidR="00C65C6F" w:rsidRPr="00C65C6F">
              <w:rPr>
                <w:rStyle w:val="Hyperlink"/>
                <w:noProof/>
                <w:sz w:val="28"/>
                <w:szCs w:val="28"/>
              </w:rPr>
              <w:t xml:space="preserve">. </w:t>
            </w:r>
            <w:r w:rsidR="00C65C6F" w:rsidRPr="00C65C6F">
              <w:rPr>
                <w:rStyle w:val="Hyperlink"/>
                <w:noProof/>
                <w:spacing w:val="-6"/>
                <w:sz w:val="28"/>
                <w:szCs w:val="28"/>
              </w:rPr>
              <w:t>Q</w:t>
            </w:r>
            <w:r w:rsidR="00C65C6F" w:rsidRPr="00C65C6F">
              <w:rPr>
                <w:rStyle w:val="Hyperlink"/>
                <w:noProof/>
                <w:spacing w:val="-4"/>
                <w:sz w:val="28"/>
                <w:szCs w:val="28"/>
              </w:rPr>
              <w:t>u</w:t>
            </w:r>
            <w:r w:rsidR="00C65C6F" w:rsidRPr="00C65C6F">
              <w:rPr>
                <w:rStyle w:val="Hyperlink"/>
                <w:noProof/>
                <w:spacing w:val="-5"/>
                <w:sz w:val="28"/>
                <w:szCs w:val="28"/>
              </w:rPr>
              <w:t>a</w:t>
            </w:r>
            <w:r w:rsidR="00C65C6F" w:rsidRPr="00C65C6F">
              <w:rPr>
                <w:rStyle w:val="Hyperlink"/>
                <w:noProof/>
                <w:sz w:val="28"/>
                <w:szCs w:val="28"/>
              </w:rPr>
              <w:t xml:space="preserve">n </w:t>
            </w:r>
            <w:r w:rsidR="00C65C6F" w:rsidRPr="00C65C6F">
              <w:rPr>
                <w:rStyle w:val="Hyperlink"/>
                <w:noProof/>
                <w:spacing w:val="-4"/>
                <w:sz w:val="28"/>
                <w:szCs w:val="28"/>
              </w:rPr>
              <w:t>đi</w:t>
            </w:r>
            <w:r w:rsidR="00C65C6F" w:rsidRPr="00C65C6F">
              <w:rPr>
                <w:rStyle w:val="Hyperlink"/>
                <w:noProof/>
                <w:spacing w:val="-2"/>
                <w:sz w:val="28"/>
                <w:szCs w:val="28"/>
              </w:rPr>
              <w:t>ể</w:t>
            </w:r>
            <w:r w:rsidR="00C65C6F" w:rsidRPr="00C65C6F">
              <w:rPr>
                <w:rStyle w:val="Hyperlink"/>
                <w:noProof/>
                <w:sz w:val="28"/>
                <w:szCs w:val="28"/>
              </w:rPr>
              <w:t xml:space="preserve">m </w:t>
            </w:r>
            <w:r w:rsidR="00C65C6F" w:rsidRPr="00C65C6F">
              <w:rPr>
                <w:rStyle w:val="Hyperlink"/>
                <w:noProof/>
                <w:spacing w:val="-1"/>
                <w:sz w:val="28"/>
                <w:szCs w:val="28"/>
              </w:rPr>
              <w:t>s</w:t>
            </w:r>
            <w:r w:rsidR="00C65C6F" w:rsidRPr="00C65C6F">
              <w:rPr>
                <w:rStyle w:val="Hyperlink"/>
                <w:noProof/>
                <w:sz w:val="28"/>
                <w:szCs w:val="28"/>
              </w:rPr>
              <w:t xml:space="preserve">ử </w:t>
            </w:r>
            <w:r w:rsidR="00C65C6F" w:rsidRPr="00C65C6F">
              <w:rPr>
                <w:rStyle w:val="Hyperlink"/>
                <w:noProof/>
                <w:spacing w:val="-4"/>
                <w:sz w:val="28"/>
                <w:szCs w:val="28"/>
              </w:rPr>
              <w:t>d</w:t>
            </w:r>
            <w:r w:rsidR="00C65C6F" w:rsidRPr="00C65C6F">
              <w:rPr>
                <w:rStyle w:val="Hyperlink"/>
                <w:noProof/>
                <w:spacing w:val="-1"/>
                <w:sz w:val="28"/>
                <w:szCs w:val="28"/>
              </w:rPr>
              <w:t>ụ</w:t>
            </w:r>
            <w:r w:rsidR="00C65C6F" w:rsidRPr="00C65C6F">
              <w:rPr>
                <w:rStyle w:val="Hyperlink"/>
                <w:noProof/>
                <w:spacing w:val="-4"/>
                <w:sz w:val="28"/>
                <w:szCs w:val="28"/>
              </w:rPr>
              <w:t>n</w:t>
            </w:r>
            <w:r w:rsidR="00C65C6F" w:rsidRPr="00C65C6F">
              <w:rPr>
                <w:rStyle w:val="Hyperlink"/>
                <w:noProof/>
                <w:sz w:val="28"/>
                <w:szCs w:val="28"/>
              </w:rPr>
              <w:t xml:space="preserve">g </w:t>
            </w:r>
            <w:r w:rsidR="00C65C6F" w:rsidRPr="00C65C6F">
              <w:rPr>
                <w:rStyle w:val="Hyperlink"/>
                <w:noProof/>
                <w:spacing w:val="-4"/>
                <w:sz w:val="28"/>
                <w:szCs w:val="28"/>
              </w:rPr>
              <w:t>đ</w:t>
            </w:r>
            <w:r w:rsidR="00C65C6F" w:rsidRPr="00C65C6F">
              <w:rPr>
                <w:rStyle w:val="Hyperlink"/>
                <w:noProof/>
                <w:spacing w:val="-5"/>
                <w:sz w:val="28"/>
                <w:szCs w:val="28"/>
              </w:rPr>
              <w:t>ấ</w:t>
            </w:r>
            <w:r w:rsidR="00C65C6F" w:rsidRPr="00C65C6F">
              <w:rPr>
                <w:rStyle w:val="Hyperlink"/>
                <w:noProof/>
                <w:spacing w:val="-4"/>
                <w:sz w:val="28"/>
                <w:szCs w:val="28"/>
              </w:rPr>
              <w:t>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_Toc60847665 \h </w:instrText>
            </w:r>
            <w:r w:rsidR="00C65C6F" w:rsidRPr="00C65C6F">
              <w:rPr>
                <w:noProof/>
                <w:webHidden/>
              </w:rPr>
            </w:r>
            <w:r w:rsidR="00C65C6F" w:rsidRPr="00C65C6F">
              <w:rPr>
                <w:noProof/>
                <w:webHidden/>
              </w:rPr>
              <w:fldChar w:fldCharType="separate"/>
            </w:r>
            <w:r>
              <w:rPr>
                <w:noProof/>
                <w:webHidden/>
              </w:rPr>
              <w:t>125</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66" w:history="1">
            <w:r w:rsidR="00C65C6F" w:rsidRPr="00C65C6F">
              <w:rPr>
                <w:rStyle w:val="Hyperlink"/>
                <w:noProof/>
                <w:sz w:val="28"/>
                <w:szCs w:val="28"/>
              </w:rPr>
              <w:t>1</w:t>
            </w:r>
            <w:r w:rsidR="00C65C6F" w:rsidRPr="00C65C6F">
              <w:rPr>
                <w:rStyle w:val="Hyperlink"/>
                <w:noProof/>
                <w:spacing w:val="-5"/>
                <w:sz w:val="28"/>
                <w:szCs w:val="28"/>
              </w:rPr>
              <w:t>.</w:t>
            </w:r>
            <w:r w:rsidR="00C65C6F" w:rsidRPr="00C65C6F">
              <w:rPr>
                <w:rStyle w:val="Hyperlink"/>
                <w:noProof/>
                <w:sz w:val="28"/>
                <w:szCs w:val="28"/>
              </w:rPr>
              <w:t xml:space="preserve">3. </w:t>
            </w:r>
            <w:r w:rsidR="00C65C6F" w:rsidRPr="00C65C6F">
              <w:rPr>
                <w:rStyle w:val="Hyperlink"/>
                <w:noProof/>
                <w:spacing w:val="-6"/>
                <w:sz w:val="28"/>
                <w:szCs w:val="28"/>
              </w:rPr>
              <w:t>Đ</w:t>
            </w:r>
            <w:r w:rsidR="00C65C6F" w:rsidRPr="00C65C6F">
              <w:rPr>
                <w:rStyle w:val="Hyperlink"/>
                <w:noProof/>
                <w:sz w:val="28"/>
                <w:szCs w:val="28"/>
              </w:rPr>
              <w:t>ịnh h</w:t>
            </w:r>
            <w:r w:rsidR="00C65C6F" w:rsidRPr="00C65C6F">
              <w:rPr>
                <w:rStyle w:val="Hyperlink"/>
                <w:noProof/>
                <w:spacing w:val="-5"/>
                <w:sz w:val="28"/>
                <w:szCs w:val="28"/>
              </w:rPr>
              <w:t>ướ</w:t>
            </w:r>
            <w:r w:rsidR="00C65C6F" w:rsidRPr="00C65C6F">
              <w:rPr>
                <w:rStyle w:val="Hyperlink"/>
                <w:noProof/>
                <w:sz w:val="28"/>
                <w:szCs w:val="28"/>
              </w:rPr>
              <w:t>ng sử dụng đ</w:t>
            </w:r>
            <w:r w:rsidR="00C65C6F" w:rsidRPr="00C65C6F">
              <w:rPr>
                <w:rStyle w:val="Hyperlink"/>
                <w:noProof/>
                <w:spacing w:val="-5"/>
                <w:sz w:val="28"/>
                <w:szCs w:val="28"/>
              </w:rPr>
              <w:t>ấ</w:t>
            </w:r>
            <w:r w:rsidR="00C65C6F" w:rsidRPr="00C65C6F">
              <w:rPr>
                <w:rStyle w:val="Hyperlink"/>
                <w:noProof/>
                <w:sz w:val="28"/>
                <w:szCs w:val="28"/>
              </w:rPr>
              <w:t>t theo khu chức năng</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_Toc60847666 \h </w:instrText>
            </w:r>
            <w:r w:rsidR="00C65C6F" w:rsidRPr="00C65C6F">
              <w:rPr>
                <w:noProof/>
                <w:webHidden/>
              </w:rPr>
            </w:r>
            <w:r w:rsidR="00C65C6F" w:rsidRPr="00C65C6F">
              <w:rPr>
                <w:noProof/>
                <w:webHidden/>
              </w:rPr>
              <w:fldChar w:fldCharType="separate"/>
            </w:r>
            <w:r>
              <w:rPr>
                <w:noProof/>
                <w:webHidden/>
              </w:rPr>
              <w:t>126</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67" w:history="1">
            <w:r w:rsidR="00C65C6F" w:rsidRPr="00C65C6F">
              <w:rPr>
                <w:rStyle w:val="Hyperlink"/>
                <w:b/>
                <w:noProof/>
                <w:sz w:val="28"/>
                <w:szCs w:val="28"/>
              </w:rPr>
              <w:t>II. PHƯƠNG ÁN QUY HOẠCH SỬ DỤNG ĐẤT</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_Toc60847667 \h </w:instrText>
            </w:r>
            <w:r w:rsidR="00C65C6F" w:rsidRPr="00C65C6F">
              <w:rPr>
                <w:b/>
                <w:noProof/>
                <w:webHidden/>
              </w:rPr>
            </w:r>
            <w:r w:rsidR="00C65C6F" w:rsidRPr="00C65C6F">
              <w:rPr>
                <w:b/>
                <w:noProof/>
                <w:webHidden/>
              </w:rPr>
              <w:fldChar w:fldCharType="separate"/>
            </w:r>
            <w:r>
              <w:rPr>
                <w:b/>
                <w:noProof/>
                <w:webHidden/>
              </w:rPr>
              <w:t>130</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68" w:history="1">
            <w:r w:rsidR="00C65C6F" w:rsidRPr="00C65C6F">
              <w:rPr>
                <w:rStyle w:val="Hyperlink"/>
                <w:noProof/>
                <w:spacing w:val="1"/>
                <w:sz w:val="28"/>
                <w:szCs w:val="28"/>
              </w:rPr>
              <w:t>2</w:t>
            </w:r>
            <w:r w:rsidR="00C65C6F" w:rsidRPr="00C65C6F">
              <w:rPr>
                <w:rStyle w:val="Hyperlink"/>
                <w:noProof/>
                <w:spacing w:val="-1"/>
                <w:sz w:val="28"/>
                <w:szCs w:val="28"/>
              </w:rPr>
              <w:t>.</w:t>
            </w:r>
            <w:r w:rsidR="00C65C6F" w:rsidRPr="00C65C6F">
              <w:rPr>
                <w:rStyle w:val="Hyperlink"/>
                <w:noProof/>
                <w:spacing w:val="1"/>
                <w:sz w:val="28"/>
                <w:szCs w:val="28"/>
              </w:rPr>
              <w:t>1</w:t>
            </w:r>
            <w:r w:rsidR="00C65C6F" w:rsidRPr="00C65C6F">
              <w:rPr>
                <w:rStyle w:val="Hyperlink"/>
                <w:noProof/>
                <w:sz w:val="28"/>
                <w:szCs w:val="28"/>
              </w:rPr>
              <w:t xml:space="preserve">. </w:t>
            </w:r>
            <w:r w:rsidR="00C65C6F" w:rsidRPr="00C65C6F">
              <w:rPr>
                <w:rStyle w:val="Hyperlink"/>
                <w:noProof/>
                <w:spacing w:val="-2"/>
                <w:sz w:val="28"/>
                <w:szCs w:val="28"/>
              </w:rPr>
              <w:t>C</w:t>
            </w:r>
            <w:r w:rsidR="00C65C6F" w:rsidRPr="00C65C6F">
              <w:rPr>
                <w:rStyle w:val="Hyperlink"/>
                <w:noProof/>
                <w:spacing w:val="1"/>
                <w:sz w:val="28"/>
                <w:szCs w:val="28"/>
              </w:rPr>
              <w:t>h</w:t>
            </w:r>
            <w:r w:rsidR="00C65C6F" w:rsidRPr="00C65C6F">
              <w:rPr>
                <w:rStyle w:val="Hyperlink"/>
                <w:noProof/>
                <w:sz w:val="28"/>
                <w:szCs w:val="28"/>
              </w:rPr>
              <w:t xml:space="preserve">ỉ </w:t>
            </w:r>
            <w:r w:rsidR="00C65C6F" w:rsidRPr="00C65C6F">
              <w:rPr>
                <w:rStyle w:val="Hyperlink"/>
                <w:noProof/>
                <w:spacing w:val="1"/>
                <w:sz w:val="28"/>
                <w:szCs w:val="28"/>
              </w:rPr>
              <w:t>ti</w:t>
            </w:r>
            <w:r w:rsidR="00C65C6F" w:rsidRPr="00C65C6F">
              <w:rPr>
                <w:rStyle w:val="Hyperlink"/>
                <w:noProof/>
                <w:spacing w:val="-2"/>
                <w:sz w:val="28"/>
                <w:szCs w:val="28"/>
              </w:rPr>
              <w:t>ê</w:t>
            </w:r>
            <w:r w:rsidR="00C65C6F" w:rsidRPr="00C65C6F">
              <w:rPr>
                <w:rStyle w:val="Hyperlink"/>
                <w:noProof/>
                <w:sz w:val="28"/>
                <w:szCs w:val="28"/>
              </w:rPr>
              <w:t xml:space="preserve">u </w:t>
            </w:r>
            <w:r w:rsidR="00C65C6F" w:rsidRPr="00C65C6F">
              <w:rPr>
                <w:rStyle w:val="Hyperlink"/>
                <w:noProof/>
                <w:spacing w:val="1"/>
                <w:sz w:val="28"/>
                <w:szCs w:val="28"/>
              </w:rPr>
              <w:t>ph</w:t>
            </w:r>
            <w:r w:rsidR="00C65C6F" w:rsidRPr="00C65C6F">
              <w:rPr>
                <w:rStyle w:val="Hyperlink"/>
                <w:noProof/>
                <w:spacing w:val="-2"/>
                <w:sz w:val="28"/>
                <w:szCs w:val="28"/>
              </w:rPr>
              <w:t>á</w:t>
            </w:r>
            <w:r w:rsidR="00C65C6F" w:rsidRPr="00C65C6F">
              <w:rPr>
                <w:rStyle w:val="Hyperlink"/>
                <w:noProof/>
                <w:sz w:val="28"/>
                <w:szCs w:val="28"/>
              </w:rPr>
              <w:t xml:space="preserve">t </w:t>
            </w:r>
            <w:r w:rsidR="00C65C6F" w:rsidRPr="00C65C6F">
              <w:rPr>
                <w:rStyle w:val="Hyperlink"/>
                <w:noProof/>
                <w:spacing w:val="-1"/>
                <w:sz w:val="28"/>
                <w:szCs w:val="28"/>
              </w:rPr>
              <w:t>t</w:t>
            </w:r>
            <w:r w:rsidR="00C65C6F" w:rsidRPr="00C65C6F">
              <w:rPr>
                <w:rStyle w:val="Hyperlink"/>
                <w:noProof/>
                <w:sz w:val="28"/>
                <w:szCs w:val="28"/>
              </w:rPr>
              <w:t>r</w:t>
            </w:r>
            <w:r w:rsidR="00C65C6F" w:rsidRPr="00C65C6F">
              <w:rPr>
                <w:rStyle w:val="Hyperlink"/>
                <w:noProof/>
                <w:spacing w:val="1"/>
                <w:sz w:val="28"/>
                <w:szCs w:val="28"/>
              </w:rPr>
              <w:t>i</w:t>
            </w:r>
            <w:r w:rsidR="00C65C6F" w:rsidRPr="00C65C6F">
              <w:rPr>
                <w:rStyle w:val="Hyperlink"/>
                <w:noProof/>
                <w:spacing w:val="-2"/>
                <w:sz w:val="28"/>
                <w:szCs w:val="28"/>
              </w:rPr>
              <w:t>ể</w:t>
            </w:r>
            <w:r w:rsidR="00C65C6F" w:rsidRPr="00C65C6F">
              <w:rPr>
                <w:rStyle w:val="Hyperlink"/>
                <w:noProof/>
                <w:sz w:val="28"/>
                <w:szCs w:val="28"/>
              </w:rPr>
              <w:t xml:space="preserve">n </w:t>
            </w:r>
            <w:r w:rsidR="00C65C6F" w:rsidRPr="00C65C6F">
              <w:rPr>
                <w:rStyle w:val="Hyperlink"/>
                <w:noProof/>
                <w:spacing w:val="-1"/>
                <w:sz w:val="28"/>
                <w:szCs w:val="28"/>
              </w:rPr>
              <w:t>k</w:t>
            </w:r>
            <w:r w:rsidR="00C65C6F" w:rsidRPr="00C65C6F">
              <w:rPr>
                <w:rStyle w:val="Hyperlink"/>
                <w:noProof/>
                <w:spacing w:val="1"/>
                <w:sz w:val="28"/>
                <w:szCs w:val="28"/>
              </w:rPr>
              <w:t>i</w:t>
            </w:r>
            <w:r w:rsidR="00C65C6F" w:rsidRPr="00C65C6F">
              <w:rPr>
                <w:rStyle w:val="Hyperlink"/>
                <w:noProof/>
                <w:spacing w:val="-1"/>
                <w:sz w:val="28"/>
                <w:szCs w:val="28"/>
              </w:rPr>
              <w:t>n</w:t>
            </w:r>
            <w:r w:rsidR="00C65C6F" w:rsidRPr="00C65C6F">
              <w:rPr>
                <w:rStyle w:val="Hyperlink"/>
                <w:noProof/>
                <w:sz w:val="28"/>
                <w:szCs w:val="28"/>
              </w:rPr>
              <w:t xml:space="preserve">h </w:t>
            </w:r>
            <w:r w:rsidR="00C65C6F" w:rsidRPr="00C65C6F">
              <w:rPr>
                <w:rStyle w:val="Hyperlink"/>
                <w:noProof/>
                <w:spacing w:val="-1"/>
                <w:sz w:val="28"/>
                <w:szCs w:val="28"/>
              </w:rPr>
              <w:t>t</w:t>
            </w:r>
            <w:r w:rsidR="00C65C6F" w:rsidRPr="00C65C6F">
              <w:rPr>
                <w:rStyle w:val="Hyperlink"/>
                <w:noProof/>
                <w:sz w:val="28"/>
                <w:szCs w:val="28"/>
              </w:rPr>
              <w:t xml:space="preserve">ế - </w:t>
            </w:r>
            <w:r w:rsidR="00C65C6F" w:rsidRPr="00C65C6F">
              <w:rPr>
                <w:rStyle w:val="Hyperlink"/>
                <w:noProof/>
                <w:spacing w:val="1"/>
                <w:sz w:val="28"/>
                <w:szCs w:val="28"/>
              </w:rPr>
              <w:t>x</w:t>
            </w:r>
            <w:r w:rsidR="00C65C6F" w:rsidRPr="00C65C6F">
              <w:rPr>
                <w:rStyle w:val="Hyperlink"/>
                <w:noProof/>
                <w:sz w:val="28"/>
                <w:szCs w:val="28"/>
              </w:rPr>
              <w:t xml:space="preserve">ã </w:t>
            </w:r>
            <w:r w:rsidR="00C65C6F" w:rsidRPr="00C65C6F">
              <w:rPr>
                <w:rStyle w:val="Hyperlink"/>
                <w:noProof/>
                <w:spacing w:val="-1"/>
                <w:sz w:val="28"/>
                <w:szCs w:val="28"/>
              </w:rPr>
              <w:t>h</w:t>
            </w:r>
            <w:r w:rsidR="00C65C6F" w:rsidRPr="00C65C6F">
              <w:rPr>
                <w:rStyle w:val="Hyperlink"/>
                <w:noProof/>
                <w:spacing w:val="1"/>
                <w:sz w:val="28"/>
                <w:szCs w:val="28"/>
              </w:rPr>
              <w:t>ộ</w:t>
            </w:r>
            <w:r w:rsidR="00C65C6F" w:rsidRPr="00C65C6F">
              <w:rPr>
                <w:rStyle w:val="Hyperlink"/>
                <w:noProof/>
                <w:spacing w:val="-1"/>
                <w:sz w:val="28"/>
                <w:szCs w:val="28"/>
              </w:rPr>
              <w:t>i</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_Toc60847668 \h </w:instrText>
            </w:r>
            <w:r w:rsidR="00C65C6F" w:rsidRPr="00C65C6F">
              <w:rPr>
                <w:noProof/>
                <w:webHidden/>
              </w:rPr>
            </w:r>
            <w:r w:rsidR="00C65C6F" w:rsidRPr="00C65C6F">
              <w:rPr>
                <w:noProof/>
                <w:webHidden/>
              </w:rPr>
              <w:fldChar w:fldCharType="separate"/>
            </w:r>
            <w:r>
              <w:rPr>
                <w:noProof/>
                <w:webHidden/>
              </w:rPr>
              <w:t>130</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69" w:history="1">
            <w:r w:rsidR="00C65C6F" w:rsidRPr="00C65C6F">
              <w:rPr>
                <w:rStyle w:val="Hyperlink"/>
                <w:noProof/>
                <w:spacing w:val="1"/>
                <w:sz w:val="28"/>
                <w:szCs w:val="28"/>
              </w:rPr>
              <w:t>2</w:t>
            </w:r>
            <w:r w:rsidR="00C65C6F" w:rsidRPr="00C65C6F">
              <w:rPr>
                <w:rStyle w:val="Hyperlink"/>
                <w:noProof/>
                <w:spacing w:val="-1"/>
                <w:sz w:val="28"/>
                <w:szCs w:val="28"/>
              </w:rPr>
              <w:t>.</w:t>
            </w:r>
            <w:r w:rsidR="00C65C6F" w:rsidRPr="00C65C6F">
              <w:rPr>
                <w:rStyle w:val="Hyperlink"/>
                <w:noProof/>
                <w:spacing w:val="1"/>
                <w:sz w:val="28"/>
                <w:szCs w:val="28"/>
              </w:rPr>
              <w:t>2</w:t>
            </w:r>
            <w:r w:rsidR="00C65C6F" w:rsidRPr="00C65C6F">
              <w:rPr>
                <w:rStyle w:val="Hyperlink"/>
                <w:noProof/>
                <w:sz w:val="28"/>
                <w:szCs w:val="28"/>
              </w:rPr>
              <w:t>. C</w:t>
            </w:r>
            <w:r w:rsidR="00C65C6F" w:rsidRPr="00C65C6F">
              <w:rPr>
                <w:rStyle w:val="Hyperlink"/>
                <w:noProof/>
                <w:spacing w:val="-2"/>
                <w:sz w:val="28"/>
                <w:szCs w:val="28"/>
              </w:rPr>
              <w:t>â</w:t>
            </w:r>
            <w:r w:rsidR="00C65C6F" w:rsidRPr="00C65C6F">
              <w:rPr>
                <w:rStyle w:val="Hyperlink"/>
                <w:noProof/>
                <w:sz w:val="28"/>
                <w:szCs w:val="28"/>
              </w:rPr>
              <w:t xml:space="preserve">n </w:t>
            </w:r>
            <w:r w:rsidR="00C65C6F" w:rsidRPr="00C65C6F">
              <w:rPr>
                <w:rStyle w:val="Hyperlink"/>
                <w:noProof/>
                <w:spacing w:val="-1"/>
                <w:sz w:val="28"/>
                <w:szCs w:val="28"/>
              </w:rPr>
              <w:t>đố</w:t>
            </w:r>
            <w:r w:rsidR="00C65C6F" w:rsidRPr="00C65C6F">
              <w:rPr>
                <w:rStyle w:val="Hyperlink"/>
                <w:noProof/>
                <w:spacing w:val="1"/>
                <w:sz w:val="28"/>
                <w:szCs w:val="28"/>
              </w:rPr>
              <w:t>i</w:t>
            </w:r>
            <w:r w:rsidR="00C65C6F" w:rsidRPr="00C65C6F">
              <w:rPr>
                <w:rStyle w:val="Hyperlink"/>
                <w:noProof/>
                <w:sz w:val="28"/>
                <w:szCs w:val="28"/>
              </w:rPr>
              <w:t>,</w:t>
            </w:r>
            <w:r w:rsidR="00C65C6F" w:rsidRPr="00C65C6F">
              <w:rPr>
                <w:rStyle w:val="Hyperlink"/>
                <w:noProof/>
                <w:spacing w:val="-1"/>
                <w:sz w:val="28"/>
                <w:szCs w:val="28"/>
              </w:rPr>
              <w:t xml:space="preserve"> p</w:t>
            </w:r>
            <w:r w:rsidR="00C65C6F" w:rsidRPr="00C65C6F">
              <w:rPr>
                <w:rStyle w:val="Hyperlink"/>
                <w:noProof/>
                <w:spacing w:val="1"/>
                <w:sz w:val="28"/>
                <w:szCs w:val="28"/>
              </w:rPr>
              <w:t>h</w:t>
            </w:r>
            <w:r w:rsidR="00C65C6F" w:rsidRPr="00C65C6F">
              <w:rPr>
                <w:rStyle w:val="Hyperlink"/>
                <w:noProof/>
                <w:sz w:val="28"/>
                <w:szCs w:val="28"/>
              </w:rPr>
              <w:t xml:space="preserve">ân </w:t>
            </w:r>
            <w:r w:rsidR="00C65C6F" w:rsidRPr="00C65C6F">
              <w:rPr>
                <w:rStyle w:val="Hyperlink"/>
                <w:noProof/>
                <w:spacing w:val="-1"/>
                <w:sz w:val="28"/>
                <w:szCs w:val="28"/>
              </w:rPr>
              <w:t>b</w:t>
            </w:r>
            <w:r w:rsidR="00C65C6F" w:rsidRPr="00C65C6F">
              <w:rPr>
                <w:rStyle w:val="Hyperlink"/>
                <w:noProof/>
                <w:sz w:val="28"/>
                <w:szCs w:val="28"/>
              </w:rPr>
              <w:t xml:space="preserve">ổ </w:t>
            </w:r>
            <w:r w:rsidR="00C65C6F" w:rsidRPr="00C65C6F">
              <w:rPr>
                <w:rStyle w:val="Hyperlink"/>
                <w:noProof/>
                <w:spacing w:val="1"/>
                <w:sz w:val="28"/>
                <w:szCs w:val="28"/>
              </w:rPr>
              <w:t>di</w:t>
            </w:r>
            <w:r w:rsidR="00C65C6F" w:rsidRPr="00C65C6F">
              <w:rPr>
                <w:rStyle w:val="Hyperlink"/>
                <w:noProof/>
                <w:spacing w:val="-2"/>
                <w:sz w:val="28"/>
                <w:szCs w:val="28"/>
              </w:rPr>
              <w:t>ệ</w:t>
            </w:r>
            <w:r w:rsidR="00C65C6F" w:rsidRPr="00C65C6F">
              <w:rPr>
                <w:rStyle w:val="Hyperlink"/>
                <w:noProof/>
                <w:sz w:val="28"/>
                <w:szCs w:val="28"/>
              </w:rPr>
              <w:t xml:space="preserve">n </w:t>
            </w:r>
            <w:r w:rsidR="00C65C6F" w:rsidRPr="00C65C6F">
              <w:rPr>
                <w:rStyle w:val="Hyperlink"/>
                <w:noProof/>
                <w:spacing w:val="-1"/>
                <w:sz w:val="28"/>
                <w:szCs w:val="28"/>
              </w:rPr>
              <w:t>t</w:t>
            </w:r>
            <w:r w:rsidR="00C65C6F" w:rsidRPr="00C65C6F">
              <w:rPr>
                <w:rStyle w:val="Hyperlink"/>
                <w:noProof/>
                <w:spacing w:val="1"/>
                <w:sz w:val="28"/>
                <w:szCs w:val="28"/>
              </w:rPr>
              <w:t>í</w:t>
            </w:r>
            <w:r w:rsidR="00C65C6F" w:rsidRPr="00C65C6F">
              <w:rPr>
                <w:rStyle w:val="Hyperlink"/>
                <w:noProof/>
                <w:spacing w:val="-2"/>
                <w:sz w:val="28"/>
                <w:szCs w:val="28"/>
              </w:rPr>
              <w:t>c</w:t>
            </w:r>
            <w:r w:rsidR="00C65C6F" w:rsidRPr="00C65C6F">
              <w:rPr>
                <w:rStyle w:val="Hyperlink"/>
                <w:noProof/>
                <w:sz w:val="28"/>
                <w:szCs w:val="28"/>
              </w:rPr>
              <w:t xml:space="preserve">h các </w:t>
            </w:r>
            <w:r w:rsidR="00C65C6F" w:rsidRPr="00C65C6F">
              <w:rPr>
                <w:rStyle w:val="Hyperlink"/>
                <w:noProof/>
                <w:spacing w:val="1"/>
                <w:sz w:val="28"/>
                <w:szCs w:val="28"/>
              </w:rPr>
              <w:t>l</w:t>
            </w:r>
            <w:r w:rsidR="00C65C6F" w:rsidRPr="00C65C6F">
              <w:rPr>
                <w:rStyle w:val="Hyperlink"/>
                <w:noProof/>
                <w:spacing w:val="-1"/>
                <w:sz w:val="28"/>
                <w:szCs w:val="28"/>
              </w:rPr>
              <w:t>o</w:t>
            </w:r>
            <w:r w:rsidR="00C65C6F" w:rsidRPr="00C65C6F">
              <w:rPr>
                <w:rStyle w:val="Hyperlink"/>
                <w:noProof/>
                <w:sz w:val="28"/>
                <w:szCs w:val="28"/>
              </w:rPr>
              <w:t xml:space="preserve">ại </w:t>
            </w:r>
            <w:r w:rsidR="00C65C6F" w:rsidRPr="00C65C6F">
              <w:rPr>
                <w:rStyle w:val="Hyperlink"/>
                <w:noProof/>
                <w:spacing w:val="1"/>
                <w:sz w:val="28"/>
                <w:szCs w:val="28"/>
              </w:rPr>
              <w:t>đ</w:t>
            </w:r>
            <w:r w:rsidR="00C65C6F" w:rsidRPr="00C65C6F">
              <w:rPr>
                <w:rStyle w:val="Hyperlink"/>
                <w:noProof/>
                <w:sz w:val="28"/>
                <w:szCs w:val="28"/>
              </w:rPr>
              <w:t>ất c</w:t>
            </w:r>
            <w:r w:rsidR="00C65C6F" w:rsidRPr="00C65C6F">
              <w:rPr>
                <w:rStyle w:val="Hyperlink"/>
                <w:noProof/>
                <w:spacing w:val="1"/>
                <w:sz w:val="28"/>
                <w:szCs w:val="28"/>
              </w:rPr>
              <w:t>h</w:t>
            </w:r>
            <w:r w:rsidR="00C65C6F" w:rsidRPr="00C65C6F">
              <w:rPr>
                <w:rStyle w:val="Hyperlink"/>
                <w:noProof/>
                <w:sz w:val="28"/>
                <w:szCs w:val="28"/>
              </w:rPr>
              <w:t xml:space="preserve">o </w:t>
            </w:r>
            <w:r w:rsidR="00C65C6F" w:rsidRPr="00C65C6F">
              <w:rPr>
                <w:rStyle w:val="Hyperlink"/>
                <w:noProof/>
                <w:spacing w:val="-2"/>
                <w:sz w:val="28"/>
                <w:szCs w:val="28"/>
              </w:rPr>
              <w:t>c</w:t>
            </w:r>
            <w:r w:rsidR="00C65C6F" w:rsidRPr="00C65C6F">
              <w:rPr>
                <w:rStyle w:val="Hyperlink"/>
                <w:noProof/>
                <w:sz w:val="28"/>
                <w:szCs w:val="28"/>
              </w:rPr>
              <w:t xml:space="preserve">ác </w:t>
            </w:r>
            <w:r w:rsidR="00C65C6F" w:rsidRPr="00C65C6F">
              <w:rPr>
                <w:rStyle w:val="Hyperlink"/>
                <w:noProof/>
                <w:spacing w:val="-4"/>
                <w:sz w:val="28"/>
                <w:szCs w:val="28"/>
              </w:rPr>
              <w:t>m</w:t>
            </w:r>
            <w:r w:rsidR="00C65C6F" w:rsidRPr="00C65C6F">
              <w:rPr>
                <w:rStyle w:val="Hyperlink"/>
                <w:noProof/>
                <w:spacing w:val="1"/>
                <w:sz w:val="28"/>
                <w:szCs w:val="28"/>
              </w:rPr>
              <w:t>ụ</w:t>
            </w:r>
            <w:r w:rsidR="00C65C6F" w:rsidRPr="00C65C6F">
              <w:rPr>
                <w:rStyle w:val="Hyperlink"/>
                <w:noProof/>
                <w:sz w:val="28"/>
                <w:szCs w:val="28"/>
              </w:rPr>
              <w:t xml:space="preserve">c </w:t>
            </w:r>
            <w:r w:rsidR="00C65C6F" w:rsidRPr="00C65C6F">
              <w:rPr>
                <w:rStyle w:val="Hyperlink"/>
                <w:noProof/>
                <w:spacing w:val="1"/>
                <w:sz w:val="28"/>
                <w:szCs w:val="28"/>
              </w:rPr>
              <w:t>đí</w:t>
            </w:r>
            <w:r w:rsidR="00C65C6F" w:rsidRPr="00C65C6F">
              <w:rPr>
                <w:rStyle w:val="Hyperlink"/>
                <w:noProof/>
                <w:spacing w:val="-2"/>
                <w:sz w:val="28"/>
                <w:szCs w:val="28"/>
              </w:rPr>
              <w:t>c</w:t>
            </w:r>
            <w:r w:rsidR="00C65C6F" w:rsidRPr="00C65C6F">
              <w:rPr>
                <w:rStyle w:val="Hyperlink"/>
                <w:noProof/>
                <w:sz w:val="28"/>
                <w:szCs w:val="28"/>
              </w:rPr>
              <w:t>h</w:t>
            </w:r>
            <w:r w:rsidR="00C65C6F" w:rsidRPr="00C65C6F">
              <w:rPr>
                <w:rStyle w:val="Hyperlink"/>
                <w:noProof/>
                <w:spacing w:val="1"/>
                <w:sz w:val="28"/>
                <w:szCs w:val="28"/>
              </w:rPr>
              <w:t xml:space="preserve"> s</w:t>
            </w:r>
            <w:r w:rsidR="00C65C6F" w:rsidRPr="00C65C6F">
              <w:rPr>
                <w:rStyle w:val="Hyperlink"/>
                <w:noProof/>
                <w:sz w:val="28"/>
                <w:szCs w:val="28"/>
              </w:rPr>
              <w:t xml:space="preserve">ử </w:t>
            </w:r>
            <w:r w:rsidR="00C65C6F" w:rsidRPr="00C65C6F">
              <w:rPr>
                <w:rStyle w:val="Hyperlink"/>
                <w:noProof/>
                <w:spacing w:val="1"/>
                <w:sz w:val="28"/>
                <w:szCs w:val="28"/>
              </w:rPr>
              <w:t>d</w:t>
            </w:r>
            <w:r w:rsidR="00C65C6F" w:rsidRPr="00C65C6F">
              <w:rPr>
                <w:rStyle w:val="Hyperlink"/>
                <w:noProof/>
                <w:spacing w:val="-1"/>
                <w:sz w:val="28"/>
                <w:szCs w:val="28"/>
              </w:rPr>
              <w:t>ụn</w:t>
            </w:r>
            <w:r w:rsidR="00C65C6F" w:rsidRPr="00C65C6F">
              <w:rPr>
                <w:rStyle w:val="Hyperlink"/>
                <w:noProof/>
                <w:spacing w:val="1"/>
                <w:sz w:val="28"/>
                <w:szCs w:val="28"/>
              </w:rPr>
              <w:t>g</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_Toc60847669 \h </w:instrText>
            </w:r>
            <w:r w:rsidR="00C65C6F" w:rsidRPr="00C65C6F">
              <w:rPr>
                <w:noProof/>
                <w:webHidden/>
              </w:rPr>
            </w:r>
            <w:r w:rsidR="00C65C6F" w:rsidRPr="00C65C6F">
              <w:rPr>
                <w:noProof/>
                <w:webHidden/>
              </w:rPr>
              <w:fldChar w:fldCharType="separate"/>
            </w:r>
            <w:r>
              <w:rPr>
                <w:noProof/>
                <w:webHidden/>
              </w:rPr>
              <w:t>133</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70" w:history="1">
            <w:r w:rsidR="00C65C6F" w:rsidRPr="00C65C6F">
              <w:rPr>
                <w:rStyle w:val="Hyperlink"/>
                <w:b/>
                <w:noProof/>
                <w:sz w:val="28"/>
                <w:szCs w:val="28"/>
              </w:rPr>
              <w:t>III. ĐÁNH GIÁ TÁC ĐỘNG CỦA PHƯƠNG ÁN QUY HOẠCH SỬ DỤNG ĐẤT ĐẾN KINH TẾ - XÃ HỘI VÀ MÔI TRƯỜNG</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_Toc60847670 \h </w:instrText>
            </w:r>
            <w:r w:rsidR="00C65C6F" w:rsidRPr="00C65C6F">
              <w:rPr>
                <w:b/>
                <w:noProof/>
                <w:webHidden/>
              </w:rPr>
            </w:r>
            <w:r w:rsidR="00C65C6F" w:rsidRPr="00C65C6F">
              <w:rPr>
                <w:b/>
                <w:noProof/>
                <w:webHidden/>
              </w:rPr>
              <w:fldChar w:fldCharType="separate"/>
            </w:r>
            <w:r>
              <w:rPr>
                <w:b/>
                <w:noProof/>
                <w:webHidden/>
              </w:rPr>
              <w:t>159</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71" w:history="1">
            <w:r w:rsidR="00C65C6F" w:rsidRPr="00C65C6F">
              <w:rPr>
                <w:rStyle w:val="Hyperlink"/>
                <w:noProof/>
                <w:sz w:val="28"/>
                <w:szCs w:val="28"/>
              </w:rPr>
              <w:t>3.1. Đánh giá tác động của phương án quy hoạch sử dụng đất đến nguồn thu từ việc giao đất, cho thuê đất, chuyển mục đích sử dụng đất và chi phí cho việc bồi thường, hỗ trợ, tái định cư</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_Toc60847671 \h </w:instrText>
            </w:r>
            <w:r w:rsidR="00C65C6F" w:rsidRPr="00C65C6F">
              <w:rPr>
                <w:noProof/>
                <w:webHidden/>
              </w:rPr>
            </w:r>
            <w:r w:rsidR="00C65C6F" w:rsidRPr="00C65C6F">
              <w:rPr>
                <w:noProof/>
                <w:webHidden/>
              </w:rPr>
              <w:fldChar w:fldCharType="separate"/>
            </w:r>
            <w:r>
              <w:rPr>
                <w:noProof/>
                <w:webHidden/>
              </w:rPr>
              <w:t>159</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72" w:history="1">
            <w:r w:rsidR="00C65C6F" w:rsidRPr="00C65C6F">
              <w:rPr>
                <w:rStyle w:val="Hyperlink"/>
                <w:noProof/>
                <w:sz w:val="28"/>
                <w:szCs w:val="28"/>
              </w:rPr>
              <w:t>3.2. Đánh giá tác động của phương án quy hoạch sử dụng đất đến khả năng bảo đảm an ninh lương thực</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_Toc60847672 \h </w:instrText>
            </w:r>
            <w:r w:rsidR="00C65C6F" w:rsidRPr="00C65C6F">
              <w:rPr>
                <w:noProof/>
                <w:webHidden/>
              </w:rPr>
            </w:r>
            <w:r w:rsidR="00C65C6F" w:rsidRPr="00C65C6F">
              <w:rPr>
                <w:noProof/>
                <w:webHidden/>
              </w:rPr>
              <w:fldChar w:fldCharType="separate"/>
            </w:r>
            <w:r>
              <w:rPr>
                <w:noProof/>
                <w:webHidden/>
              </w:rPr>
              <w:t>161</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73" w:history="1">
            <w:r w:rsidR="00C65C6F" w:rsidRPr="00C65C6F">
              <w:rPr>
                <w:rStyle w:val="Hyperlink"/>
                <w:noProof/>
                <w:sz w:val="28"/>
                <w:szCs w:val="28"/>
              </w:rPr>
              <w:t>3.3. Đánh tác động của phương án quy hoạch sử dụng đất đối với việc giải quyết quỹ đất ở, mức độ ảnh hưởng đến đời sống các hộ dân phải di dời chỗ ở, số lao động phải chuyển đổi nghề nghiệp do chuyển mục đích sử dụng đất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_Toc60847673 \h </w:instrText>
            </w:r>
            <w:r w:rsidR="00C65C6F" w:rsidRPr="00C65C6F">
              <w:rPr>
                <w:noProof/>
                <w:webHidden/>
              </w:rPr>
            </w:r>
            <w:r w:rsidR="00C65C6F" w:rsidRPr="00C65C6F">
              <w:rPr>
                <w:noProof/>
                <w:webHidden/>
              </w:rPr>
              <w:fldChar w:fldCharType="separate"/>
            </w:r>
            <w:r>
              <w:rPr>
                <w:noProof/>
                <w:webHidden/>
              </w:rPr>
              <w:t>161</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74" w:history="1">
            <w:r w:rsidR="00C65C6F" w:rsidRPr="00C65C6F">
              <w:rPr>
                <w:rStyle w:val="Hyperlink"/>
                <w:noProof/>
                <w:sz w:val="28"/>
                <w:szCs w:val="28"/>
              </w:rPr>
              <w:t>3.4. Đánh giá tác động của phương án quy hoạch sử dụng đất đến quá trình đô thị hóa và phát triển hạ tầng</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_Toc60847674 \h </w:instrText>
            </w:r>
            <w:r w:rsidR="00C65C6F" w:rsidRPr="00C65C6F">
              <w:rPr>
                <w:noProof/>
                <w:webHidden/>
              </w:rPr>
            </w:r>
            <w:r w:rsidR="00C65C6F" w:rsidRPr="00C65C6F">
              <w:rPr>
                <w:noProof/>
                <w:webHidden/>
              </w:rPr>
              <w:fldChar w:fldCharType="separate"/>
            </w:r>
            <w:r>
              <w:rPr>
                <w:noProof/>
                <w:webHidden/>
              </w:rPr>
              <w:t>162</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75" w:history="1">
            <w:r w:rsidR="00C65C6F" w:rsidRPr="00C65C6F">
              <w:rPr>
                <w:rStyle w:val="Hyperlink"/>
                <w:noProof/>
                <w:sz w:val="28"/>
                <w:szCs w:val="28"/>
              </w:rPr>
              <w:t>3.5. Đánh giá tác động của phương án quy hoạch sử dụng đất đối với việc tôn tạo di tích lịch sử - văn hóa, danh lam thắng cảnh, bảo tồn văn hóa các dân tộc</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_Toc60847675 \h </w:instrText>
            </w:r>
            <w:r w:rsidR="00C65C6F" w:rsidRPr="00C65C6F">
              <w:rPr>
                <w:noProof/>
                <w:webHidden/>
              </w:rPr>
            </w:r>
            <w:r w:rsidR="00C65C6F" w:rsidRPr="00C65C6F">
              <w:rPr>
                <w:noProof/>
                <w:webHidden/>
              </w:rPr>
              <w:fldChar w:fldCharType="separate"/>
            </w:r>
            <w:r>
              <w:rPr>
                <w:noProof/>
                <w:webHidden/>
              </w:rPr>
              <w:t>163</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76" w:history="1">
            <w:r w:rsidR="00C65C6F" w:rsidRPr="00C65C6F">
              <w:rPr>
                <w:rStyle w:val="Hyperlink"/>
                <w:noProof/>
                <w:sz w:val="28"/>
                <w:szCs w:val="28"/>
              </w:rPr>
              <w:t>3.6. Đánh giá tác động của phương án quy hoạch sử dụng đất đến khả năng khai thác hợp lý tài nguyên thiên nhiên; yêu cầu bảo tồn, phát triển diện tích rừng và tỷ lệ che phủ</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_Toc60847676 \h </w:instrText>
            </w:r>
            <w:r w:rsidR="00C65C6F" w:rsidRPr="00C65C6F">
              <w:rPr>
                <w:noProof/>
                <w:webHidden/>
              </w:rPr>
            </w:r>
            <w:r w:rsidR="00C65C6F" w:rsidRPr="00C65C6F">
              <w:rPr>
                <w:noProof/>
                <w:webHidden/>
              </w:rPr>
              <w:fldChar w:fldCharType="separate"/>
            </w:r>
            <w:r>
              <w:rPr>
                <w:noProof/>
                <w:webHidden/>
              </w:rPr>
              <w:t>164</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77" w:history="1">
            <w:r w:rsidR="00C65C6F" w:rsidRPr="00C65C6F">
              <w:rPr>
                <w:rStyle w:val="Hyperlink"/>
                <w:b/>
                <w:noProof/>
                <w:sz w:val="28"/>
                <w:szCs w:val="28"/>
              </w:rPr>
              <w:t>Phần IV</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_Toc60847677 \h </w:instrText>
            </w:r>
            <w:r w:rsidR="00C65C6F" w:rsidRPr="00C65C6F">
              <w:rPr>
                <w:b/>
                <w:noProof/>
                <w:webHidden/>
              </w:rPr>
            </w:r>
            <w:r w:rsidR="00C65C6F" w:rsidRPr="00C65C6F">
              <w:rPr>
                <w:b/>
                <w:noProof/>
                <w:webHidden/>
              </w:rPr>
              <w:fldChar w:fldCharType="separate"/>
            </w:r>
            <w:r>
              <w:rPr>
                <w:b/>
                <w:noProof/>
                <w:webHidden/>
              </w:rPr>
              <w:t>165</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678" w:history="1">
            <w:r w:rsidR="00C65C6F" w:rsidRPr="00C65C6F">
              <w:rPr>
                <w:rStyle w:val="Hyperlink"/>
                <w:b/>
                <w:noProof/>
                <w:sz w:val="28"/>
                <w:szCs w:val="28"/>
              </w:rPr>
              <w:t>KẾ HOẠCH SỬ DỤNG ĐẤT NĂM 2021</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_Toc60847678 \h </w:instrText>
            </w:r>
            <w:r w:rsidR="00C65C6F" w:rsidRPr="00C65C6F">
              <w:rPr>
                <w:b/>
                <w:noProof/>
                <w:webHidden/>
              </w:rPr>
            </w:r>
            <w:r w:rsidR="00C65C6F" w:rsidRPr="00C65C6F">
              <w:rPr>
                <w:b/>
                <w:noProof/>
                <w:webHidden/>
              </w:rPr>
              <w:fldChar w:fldCharType="separate"/>
            </w:r>
            <w:r>
              <w:rPr>
                <w:b/>
                <w:noProof/>
                <w:webHidden/>
              </w:rPr>
              <w:t>165</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679" w:history="1">
            <w:r w:rsidR="00C65C6F" w:rsidRPr="00C65C6F">
              <w:rPr>
                <w:rStyle w:val="Hyperlink"/>
                <w:b/>
                <w:noProof/>
                <w:sz w:val="28"/>
                <w:szCs w:val="28"/>
              </w:rPr>
              <w:t>I. CHỈ TIÊU SỬ DỤNG ĐẤT THEO LOẠI ĐẤT</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_Toc60847679 \h </w:instrText>
            </w:r>
            <w:r w:rsidR="00C65C6F" w:rsidRPr="00C65C6F">
              <w:rPr>
                <w:b/>
                <w:noProof/>
                <w:webHidden/>
              </w:rPr>
            </w:r>
            <w:r w:rsidR="00C65C6F" w:rsidRPr="00C65C6F">
              <w:rPr>
                <w:b/>
                <w:noProof/>
                <w:webHidden/>
              </w:rPr>
              <w:fldChar w:fldCharType="separate"/>
            </w:r>
            <w:r>
              <w:rPr>
                <w:b/>
                <w:noProof/>
                <w:webHidden/>
              </w:rPr>
              <w:t>165</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80" w:history="1">
            <w:r w:rsidR="00C65C6F" w:rsidRPr="00C65C6F">
              <w:rPr>
                <w:rStyle w:val="Hyperlink"/>
                <w:noProof/>
                <w:sz w:val="28"/>
                <w:szCs w:val="28"/>
              </w:rPr>
              <w:t>1.1. Chỉ tiêu sử dụng đất đã được phân bổ từ kế hoạch sử dụng đất của cấp tỉnh</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_Toc60847680 \h </w:instrText>
            </w:r>
            <w:r w:rsidR="00C65C6F" w:rsidRPr="00C65C6F">
              <w:rPr>
                <w:noProof/>
                <w:webHidden/>
              </w:rPr>
            </w:r>
            <w:r w:rsidR="00C65C6F" w:rsidRPr="00C65C6F">
              <w:rPr>
                <w:noProof/>
                <w:webHidden/>
              </w:rPr>
              <w:fldChar w:fldCharType="separate"/>
            </w:r>
            <w:r>
              <w:rPr>
                <w:noProof/>
                <w:webHidden/>
              </w:rPr>
              <w:t>165</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81" w:history="1">
            <w:r w:rsidR="00C65C6F" w:rsidRPr="00C65C6F">
              <w:rPr>
                <w:rStyle w:val="Hyperlink"/>
                <w:noProof/>
                <w:sz w:val="28"/>
                <w:szCs w:val="28"/>
              </w:rPr>
              <w:t>1.2. Nhu cầu sử dụng đất cho các ngành, lĩnh v</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_Toc60847681 \h </w:instrText>
            </w:r>
            <w:r w:rsidR="00C65C6F" w:rsidRPr="00C65C6F">
              <w:rPr>
                <w:noProof/>
                <w:webHidden/>
              </w:rPr>
            </w:r>
            <w:r w:rsidR="00C65C6F" w:rsidRPr="00C65C6F">
              <w:rPr>
                <w:noProof/>
                <w:webHidden/>
              </w:rPr>
              <w:fldChar w:fldCharType="separate"/>
            </w:r>
            <w:r>
              <w:rPr>
                <w:noProof/>
                <w:webHidden/>
              </w:rPr>
              <w:t>165</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82" w:history="1">
            <w:r w:rsidR="00C65C6F" w:rsidRPr="00C65C6F">
              <w:rPr>
                <w:rStyle w:val="Hyperlink"/>
                <w:noProof/>
                <w:sz w:val="28"/>
                <w:szCs w:val="28"/>
              </w:rPr>
              <w:t>1.3. Tổng hợp và cân đối các chỉ tiêu sử dụng đất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_Toc60847682 \h </w:instrText>
            </w:r>
            <w:r w:rsidR="00C65C6F" w:rsidRPr="00C65C6F">
              <w:rPr>
                <w:noProof/>
                <w:webHidden/>
              </w:rPr>
            </w:r>
            <w:r w:rsidR="00C65C6F" w:rsidRPr="00C65C6F">
              <w:rPr>
                <w:noProof/>
                <w:webHidden/>
              </w:rPr>
              <w:fldChar w:fldCharType="separate"/>
            </w:r>
            <w:r>
              <w:rPr>
                <w:noProof/>
                <w:webHidden/>
              </w:rPr>
              <w:t>168</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83" w:history="1">
            <w:r w:rsidR="00C65C6F" w:rsidRPr="00C65C6F">
              <w:rPr>
                <w:rStyle w:val="Hyperlink"/>
                <w:b/>
                <w:noProof/>
                <w:sz w:val="28"/>
                <w:szCs w:val="28"/>
              </w:rPr>
              <w:t>II. DIỆN TÍCH CHUYỂN MỤC ĐÍCH SỬ DỤNG ĐẤT</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_Toc60847683 \h </w:instrText>
            </w:r>
            <w:r w:rsidR="00C65C6F" w:rsidRPr="00C65C6F">
              <w:rPr>
                <w:b/>
                <w:noProof/>
                <w:webHidden/>
              </w:rPr>
            </w:r>
            <w:r w:rsidR="00C65C6F" w:rsidRPr="00C65C6F">
              <w:rPr>
                <w:b/>
                <w:noProof/>
                <w:webHidden/>
              </w:rPr>
              <w:fldChar w:fldCharType="separate"/>
            </w:r>
            <w:r>
              <w:rPr>
                <w:b/>
                <w:noProof/>
                <w:webHidden/>
              </w:rPr>
              <w:t>175</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84" w:history="1">
            <w:r w:rsidR="00C65C6F" w:rsidRPr="00C65C6F">
              <w:rPr>
                <w:rStyle w:val="Hyperlink"/>
                <w:noProof/>
                <w:sz w:val="28"/>
                <w:szCs w:val="28"/>
              </w:rPr>
              <w:t>2.1. Chuyển mục đích đất nông nghiệp sang đất phi nông nghiệp</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_Toc60847684 \h </w:instrText>
            </w:r>
            <w:r w:rsidR="00C65C6F" w:rsidRPr="00C65C6F">
              <w:rPr>
                <w:noProof/>
                <w:webHidden/>
              </w:rPr>
            </w:r>
            <w:r w:rsidR="00C65C6F" w:rsidRPr="00C65C6F">
              <w:rPr>
                <w:noProof/>
                <w:webHidden/>
              </w:rPr>
              <w:fldChar w:fldCharType="separate"/>
            </w:r>
            <w:r>
              <w:rPr>
                <w:noProof/>
                <w:webHidden/>
              </w:rPr>
              <w:t>175</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85" w:history="1">
            <w:r w:rsidR="00C65C6F" w:rsidRPr="00C65C6F">
              <w:rPr>
                <w:rStyle w:val="Hyperlink"/>
                <w:noProof/>
                <w:sz w:val="28"/>
                <w:szCs w:val="28"/>
              </w:rPr>
              <w:t>2.2. Chuyển đổi cơ cấu sử dụng đất trong nội bộ đất nông nghiệp</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_Toc60847685 \h </w:instrText>
            </w:r>
            <w:r w:rsidR="00C65C6F" w:rsidRPr="00C65C6F">
              <w:rPr>
                <w:noProof/>
                <w:webHidden/>
              </w:rPr>
            </w:r>
            <w:r w:rsidR="00C65C6F" w:rsidRPr="00C65C6F">
              <w:rPr>
                <w:noProof/>
                <w:webHidden/>
              </w:rPr>
              <w:fldChar w:fldCharType="separate"/>
            </w:r>
            <w:r>
              <w:rPr>
                <w:noProof/>
                <w:webHidden/>
              </w:rPr>
              <w:t>175</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86" w:history="1">
            <w:r w:rsidR="00C65C6F" w:rsidRPr="004D41C9">
              <w:rPr>
                <w:rStyle w:val="Hyperlink"/>
                <w:noProof/>
                <w:spacing w:val="-4"/>
                <w:sz w:val="28"/>
                <w:szCs w:val="28"/>
              </w:rPr>
              <w:t>2.3. Chuyển mục đích đất phi nông nghiệp không phải là đất ở chuyển sang đất ở</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_Toc60847686 \h </w:instrText>
            </w:r>
            <w:r w:rsidR="00C65C6F" w:rsidRPr="00C65C6F">
              <w:rPr>
                <w:noProof/>
                <w:webHidden/>
              </w:rPr>
            </w:r>
            <w:r w:rsidR="00C65C6F" w:rsidRPr="00C65C6F">
              <w:rPr>
                <w:noProof/>
                <w:webHidden/>
              </w:rPr>
              <w:fldChar w:fldCharType="separate"/>
            </w:r>
            <w:r>
              <w:rPr>
                <w:noProof/>
                <w:webHidden/>
              </w:rPr>
              <w:t>176</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87" w:history="1">
            <w:r w:rsidR="00C65C6F" w:rsidRPr="00C65C6F">
              <w:rPr>
                <w:rStyle w:val="Hyperlink"/>
                <w:b/>
                <w:noProof/>
                <w:sz w:val="28"/>
                <w:szCs w:val="28"/>
              </w:rPr>
              <w:t>III. DIỆN TÍCH ĐẤT CẦN THU HỒI</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_Toc60847687 \h </w:instrText>
            </w:r>
            <w:r w:rsidR="00C65C6F" w:rsidRPr="00C65C6F">
              <w:rPr>
                <w:b/>
                <w:noProof/>
                <w:webHidden/>
              </w:rPr>
            </w:r>
            <w:r w:rsidR="00C65C6F" w:rsidRPr="00C65C6F">
              <w:rPr>
                <w:b/>
                <w:noProof/>
                <w:webHidden/>
              </w:rPr>
              <w:fldChar w:fldCharType="separate"/>
            </w:r>
            <w:r>
              <w:rPr>
                <w:b/>
                <w:noProof/>
                <w:webHidden/>
              </w:rPr>
              <w:t>176</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88" w:history="1">
            <w:r w:rsidR="00C65C6F" w:rsidRPr="00C65C6F">
              <w:rPr>
                <w:rStyle w:val="Hyperlink"/>
                <w:noProof/>
                <w:sz w:val="28"/>
                <w:szCs w:val="28"/>
              </w:rPr>
              <w:t>3.1. Diện tích đất nông nghiệp cần thu hồi</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_Toc60847688 \h </w:instrText>
            </w:r>
            <w:r w:rsidR="00C65C6F" w:rsidRPr="00C65C6F">
              <w:rPr>
                <w:noProof/>
                <w:webHidden/>
              </w:rPr>
            </w:r>
            <w:r w:rsidR="00C65C6F" w:rsidRPr="00C65C6F">
              <w:rPr>
                <w:noProof/>
                <w:webHidden/>
              </w:rPr>
              <w:fldChar w:fldCharType="separate"/>
            </w:r>
            <w:r>
              <w:rPr>
                <w:noProof/>
                <w:webHidden/>
              </w:rPr>
              <w:t>176</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89" w:history="1">
            <w:r w:rsidR="00C65C6F" w:rsidRPr="00C65C6F">
              <w:rPr>
                <w:rStyle w:val="Hyperlink"/>
                <w:noProof/>
                <w:sz w:val="28"/>
                <w:szCs w:val="28"/>
              </w:rPr>
              <w:t>3.2. Diện tích đất phi nông nghiệp cần thu hồi</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_Toc60847689 \h </w:instrText>
            </w:r>
            <w:r w:rsidR="00C65C6F" w:rsidRPr="00C65C6F">
              <w:rPr>
                <w:noProof/>
                <w:webHidden/>
              </w:rPr>
            </w:r>
            <w:r w:rsidR="00C65C6F" w:rsidRPr="00C65C6F">
              <w:rPr>
                <w:noProof/>
                <w:webHidden/>
              </w:rPr>
              <w:fldChar w:fldCharType="separate"/>
            </w:r>
            <w:r>
              <w:rPr>
                <w:noProof/>
                <w:webHidden/>
              </w:rPr>
              <w:t>176</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90" w:history="1">
            <w:r w:rsidR="00C65C6F" w:rsidRPr="00C65C6F">
              <w:rPr>
                <w:rStyle w:val="Hyperlink"/>
                <w:b/>
                <w:noProof/>
                <w:sz w:val="28"/>
                <w:szCs w:val="28"/>
              </w:rPr>
              <w:t>IV. DIỆN TÍCH ĐẤT CHƯA SỬ DỤNG ĐƯA VÀO SỬ DỤNG</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_Toc60847690 \h </w:instrText>
            </w:r>
            <w:r w:rsidR="00C65C6F" w:rsidRPr="00C65C6F">
              <w:rPr>
                <w:b/>
                <w:noProof/>
                <w:webHidden/>
              </w:rPr>
            </w:r>
            <w:r w:rsidR="00C65C6F" w:rsidRPr="00C65C6F">
              <w:rPr>
                <w:b/>
                <w:noProof/>
                <w:webHidden/>
              </w:rPr>
              <w:fldChar w:fldCharType="separate"/>
            </w:r>
            <w:r>
              <w:rPr>
                <w:b/>
                <w:noProof/>
                <w:webHidden/>
              </w:rPr>
              <w:t>177</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691" w:history="1">
            <w:r w:rsidR="00C65C6F" w:rsidRPr="00C65C6F">
              <w:rPr>
                <w:rStyle w:val="Hyperlink"/>
                <w:b/>
                <w:noProof/>
                <w:sz w:val="28"/>
                <w:szCs w:val="28"/>
              </w:rPr>
              <w:t>V. DANH MỤC CÔNG TRÌNH DỰ ÁN</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_Toc60847691 \h </w:instrText>
            </w:r>
            <w:r w:rsidR="00C65C6F" w:rsidRPr="00C65C6F">
              <w:rPr>
                <w:b/>
                <w:noProof/>
                <w:webHidden/>
              </w:rPr>
            </w:r>
            <w:r w:rsidR="00C65C6F" w:rsidRPr="00C65C6F">
              <w:rPr>
                <w:b/>
                <w:noProof/>
                <w:webHidden/>
              </w:rPr>
              <w:fldChar w:fldCharType="separate"/>
            </w:r>
            <w:r>
              <w:rPr>
                <w:b/>
                <w:noProof/>
                <w:webHidden/>
              </w:rPr>
              <w:t>177</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92" w:history="1">
            <w:r w:rsidR="00C65C6F" w:rsidRPr="00C65C6F">
              <w:rPr>
                <w:rStyle w:val="Hyperlink"/>
                <w:noProof/>
                <w:sz w:val="28"/>
                <w:szCs w:val="28"/>
              </w:rPr>
              <w:t>5.1. Các dự án quy định tại Điều 61 và Khoản 1, 2 Điều 62 của Luật Đất đai và đã được ghi vốn thực hiện trong năm kế hoạch</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_Toc60847692 \h </w:instrText>
            </w:r>
            <w:r w:rsidR="00C65C6F" w:rsidRPr="00C65C6F">
              <w:rPr>
                <w:noProof/>
                <w:webHidden/>
              </w:rPr>
            </w:r>
            <w:r w:rsidR="00C65C6F" w:rsidRPr="00C65C6F">
              <w:rPr>
                <w:noProof/>
                <w:webHidden/>
              </w:rPr>
              <w:fldChar w:fldCharType="separate"/>
            </w:r>
            <w:r>
              <w:rPr>
                <w:noProof/>
                <w:webHidden/>
              </w:rPr>
              <w:t>177</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93" w:history="1">
            <w:r w:rsidR="00C65C6F" w:rsidRPr="00C65C6F">
              <w:rPr>
                <w:rStyle w:val="Hyperlink"/>
                <w:noProof/>
                <w:sz w:val="28"/>
                <w:szCs w:val="28"/>
              </w:rPr>
              <w:t>5.2. Các dự án quy định tại Khoản 3 Điều 62 của Luật Đất đai và đã được ghi vốn thực hiện trong năm kế hoạch đối với các dự án thực hiện bằng ngân sách nhà nước; có văn bản chấp thuận chủ trương đầu tư của cơ quan nhà nước có thẩm quyền đối với các dự án còn lại</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_Toc60847693 \h </w:instrText>
            </w:r>
            <w:r w:rsidR="00C65C6F" w:rsidRPr="00C65C6F">
              <w:rPr>
                <w:noProof/>
                <w:webHidden/>
              </w:rPr>
            </w:r>
            <w:r w:rsidR="00C65C6F" w:rsidRPr="00C65C6F">
              <w:rPr>
                <w:noProof/>
                <w:webHidden/>
              </w:rPr>
              <w:fldChar w:fldCharType="separate"/>
            </w:r>
            <w:r>
              <w:rPr>
                <w:noProof/>
                <w:webHidden/>
              </w:rPr>
              <w:t>178</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94" w:history="1">
            <w:r w:rsidR="00C65C6F" w:rsidRPr="00C65C6F">
              <w:rPr>
                <w:rStyle w:val="Hyperlink"/>
                <w:noProof/>
                <w:sz w:val="28"/>
                <w:szCs w:val="28"/>
              </w:rPr>
              <w:t>5.3. Vùng phụ cận dự án hạ tầng kỹ thuật, xây dựng, chỉnh trang khu đô thị, khu dân cư nông thôn để đấu giá quyền sử dụng đất thực hiện dự án nhà ở, thương mại, dịch vụ, sản xuất, kinh doanh trong năm kế hoạch đã có chủ trương bằng văn bản của cơ quan nhà nước có thẩm quyền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_Toc60847694 \h </w:instrText>
            </w:r>
            <w:r w:rsidR="00C65C6F" w:rsidRPr="00C65C6F">
              <w:rPr>
                <w:noProof/>
                <w:webHidden/>
              </w:rPr>
            </w:r>
            <w:r w:rsidR="00C65C6F" w:rsidRPr="00C65C6F">
              <w:rPr>
                <w:noProof/>
                <w:webHidden/>
              </w:rPr>
              <w:fldChar w:fldCharType="separate"/>
            </w:r>
            <w:r>
              <w:rPr>
                <w:noProof/>
                <w:webHidden/>
              </w:rPr>
              <w:t>184</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95" w:history="1">
            <w:r w:rsidR="00C65C6F" w:rsidRPr="00C65C6F">
              <w:rPr>
                <w:rStyle w:val="Hyperlink"/>
                <w:b/>
                <w:noProof/>
                <w:sz w:val="28"/>
                <w:szCs w:val="28"/>
              </w:rPr>
              <w:t xml:space="preserve">VI. DỰ KIẾN THU CHI </w:t>
            </w:r>
            <w:r w:rsidR="00C65C6F" w:rsidRPr="00C65C6F">
              <w:rPr>
                <w:rStyle w:val="Hyperlink"/>
                <w:b/>
                <w:noProof/>
                <w:spacing w:val="1"/>
                <w:sz w:val="28"/>
                <w:szCs w:val="28"/>
              </w:rPr>
              <w:t>L</w:t>
            </w:r>
            <w:r w:rsidR="00C65C6F" w:rsidRPr="00C65C6F">
              <w:rPr>
                <w:rStyle w:val="Hyperlink"/>
                <w:b/>
                <w:noProof/>
                <w:sz w:val="28"/>
                <w:szCs w:val="28"/>
              </w:rPr>
              <w:t>I</w:t>
            </w:r>
            <w:r w:rsidR="00C65C6F" w:rsidRPr="00C65C6F">
              <w:rPr>
                <w:rStyle w:val="Hyperlink"/>
                <w:b/>
                <w:noProof/>
                <w:spacing w:val="1"/>
                <w:sz w:val="28"/>
                <w:szCs w:val="28"/>
              </w:rPr>
              <w:t>Ê</w:t>
            </w:r>
            <w:r w:rsidR="00C65C6F" w:rsidRPr="00C65C6F">
              <w:rPr>
                <w:rStyle w:val="Hyperlink"/>
                <w:b/>
                <w:noProof/>
                <w:sz w:val="28"/>
                <w:szCs w:val="28"/>
              </w:rPr>
              <w:t>N QUAN Đ</w:t>
            </w:r>
            <w:r w:rsidR="00C65C6F" w:rsidRPr="00C65C6F">
              <w:rPr>
                <w:rStyle w:val="Hyperlink"/>
                <w:b/>
                <w:noProof/>
                <w:spacing w:val="1"/>
                <w:sz w:val="28"/>
                <w:szCs w:val="28"/>
              </w:rPr>
              <w:t>Ế</w:t>
            </w:r>
            <w:r w:rsidR="00C65C6F" w:rsidRPr="00C65C6F">
              <w:rPr>
                <w:rStyle w:val="Hyperlink"/>
                <w:b/>
                <w:noProof/>
                <w:sz w:val="28"/>
                <w:szCs w:val="28"/>
              </w:rPr>
              <w:t>N Đ</w:t>
            </w:r>
            <w:r w:rsidR="00C65C6F" w:rsidRPr="00C65C6F">
              <w:rPr>
                <w:rStyle w:val="Hyperlink"/>
                <w:b/>
                <w:noProof/>
                <w:spacing w:val="-1"/>
                <w:sz w:val="28"/>
                <w:szCs w:val="28"/>
              </w:rPr>
              <w:t>Ấ</w:t>
            </w:r>
            <w:r w:rsidR="00C65C6F" w:rsidRPr="00C65C6F">
              <w:rPr>
                <w:rStyle w:val="Hyperlink"/>
                <w:b/>
                <w:noProof/>
                <w:sz w:val="28"/>
                <w:szCs w:val="28"/>
              </w:rPr>
              <w:t xml:space="preserve">T </w:t>
            </w:r>
            <w:r w:rsidR="00C65C6F" w:rsidRPr="00C65C6F">
              <w:rPr>
                <w:rStyle w:val="Hyperlink"/>
                <w:b/>
                <w:noProof/>
                <w:spacing w:val="-1"/>
                <w:sz w:val="28"/>
                <w:szCs w:val="28"/>
              </w:rPr>
              <w:t>Đ</w:t>
            </w:r>
            <w:r w:rsidR="00C65C6F" w:rsidRPr="00C65C6F">
              <w:rPr>
                <w:rStyle w:val="Hyperlink"/>
                <w:b/>
                <w:noProof/>
                <w:sz w:val="28"/>
                <w:szCs w:val="28"/>
              </w:rPr>
              <w:t xml:space="preserve">AI </w:t>
            </w:r>
            <w:r w:rsidR="00C65C6F" w:rsidRPr="00C65C6F">
              <w:rPr>
                <w:rStyle w:val="Hyperlink"/>
                <w:b/>
                <w:noProof/>
                <w:spacing w:val="1"/>
                <w:sz w:val="28"/>
                <w:szCs w:val="28"/>
              </w:rPr>
              <w:t>T</w:t>
            </w:r>
            <w:r w:rsidR="00C65C6F" w:rsidRPr="00C65C6F">
              <w:rPr>
                <w:rStyle w:val="Hyperlink"/>
                <w:b/>
                <w:noProof/>
                <w:sz w:val="28"/>
                <w:szCs w:val="28"/>
              </w:rPr>
              <w:t xml:space="preserve">RONG </w:t>
            </w:r>
            <w:r w:rsidR="00C65C6F" w:rsidRPr="00C65C6F">
              <w:rPr>
                <w:rStyle w:val="Hyperlink"/>
                <w:b/>
                <w:noProof/>
                <w:spacing w:val="2"/>
                <w:sz w:val="28"/>
                <w:szCs w:val="28"/>
              </w:rPr>
              <w:t>NĂ</w:t>
            </w:r>
            <w:r w:rsidR="00C65C6F" w:rsidRPr="00C65C6F">
              <w:rPr>
                <w:rStyle w:val="Hyperlink"/>
                <w:b/>
                <w:noProof/>
                <w:sz w:val="28"/>
                <w:szCs w:val="28"/>
              </w:rPr>
              <w:t xml:space="preserve">M </w:t>
            </w:r>
            <w:r w:rsidR="00C65C6F" w:rsidRPr="00C65C6F">
              <w:rPr>
                <w:rStyle w:val="Hyperlink"/>
                <w:b/>
                <w:noProof/>
                <w:spacing w:val="-2"/>
                <w:sz w:val="28"/>
                <w:szCs w:val="28"/>
              </w:rPr>
              <w:t>K</w:t>
            </w:r>
            <w:r w:rsidR="00C65C6F" w:rsidRPr="00C65C6F">
              <w:rPr>
                <w:rStyle w:val="Hyperlink"/>
                <w:b/>
                <w:noProof/>
                <w:sz w:val="28"/>
                <w:szCs w:val="28"/>
              </w:rPr>
              <w:t>Ế HO</w:t>
            </w:r>
            <w:r w:rsidR="00C65C6F" w:rsidRPr="00C65C6F">
              <w:rPr>
                <w:rStyle w:val="Hyperlink"/>
                <w:b/>
                <w:noProof/>
                <w:spacing w:val="-1"/>
                <w:sz w:val="28"/>
                <w:szCs w:val="28"/>
              </w:rPr>
              <w:t>Ạ</w:t>
            </w:r>
            <w:r w:rsidR="00C65C6F" w:rsidRPr="00C65C6F">
              <w:rPr>
                <w:rStyle w:val="Hyperlink"/>
                <w:b/>
                <w:noProof/>
                <w:sz w:val="28"/>
                <w:szCs w:val="28"/>
              </w:rPr>
              <w:t>CH</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_Toc60847695 \h </w:instrText>
            </w:r>
            <w:r w:rsidR="00C65C6F" w:rsidRPr="00C65C6F">
              <w:rPr>
                <w:b/>
                <w:noProof/>
                <w:webHidden/>
              </w:rPr>
            </w:r>
            <w:r w:rsidR="00C65C6F" w:rsidRPr="00C65C6F">
              <w:rPr>
                <w:b/>
                <w:noProof/>
                <w:webHidden/>
              </w:rPr>
              <w:fldChar w:fldCharType="separate"/>
            </w:r>
            <w:r>
              <w:rPr>
                <w:b/>
                <w:noProof/>
                <w:webHidden/>
              </w:rPr>
              <w:t>187</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696" w:history="1">
            <w:r w:rsidR="00C65C6F" w:rsidRPr="00C65C6F">
              <w:rPr>
                <w:rStyle w:val="Hyperlink"/>
                <w:noProof/>
                <w:sz w:val="28"/>
                <w:szCs w:val="28"/>
              </w:rPr>
              <w:t>6.1. Cơ sở tính toán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_Toc60847696 \h </w:instrText>
            </w:r>
            <w:r w:rsidR="00C65C6F" w:rsidRPr="00C65C6F">
              <w:rPr>
                <w:noProof/>
                <w:webHidden/>
              </w:rPr>
            </w:r>
            <w:r w:rsidR="00C65C6F" w:rsidRPr="00C65C6F">
              <w:rPr>
                <w:noProof/>
                <w:webHidden/>
              </w:rPr>
              <w:fldChar w:fldCharType="separate"/>
            </w:r>
            <w:r>
              <w:rPr>
                <w:noProof/>
                <w:webHidden/>
              </w:rPr>
              <w:t>187</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97" w:history="1">
            <w:r w:rsidR="00C65C6F" w:rsidRPr="00C65C6F">
              <w:rPr>
                <w:rStyle w:val="Hyperlink"/>
                <w:noProof/>
                <w:sz w:val="28"/>
                <w:szCs w:val="28"/>
              </w:rPr>
              <w:t>6.2. Phương pháp tính toán</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_Toc60847697 \h </w:instrText>
            </w:r>
            <w:r w:rsidR="00C65C6F" w:rsidRPr="00C65C6F">
              <w:rPr>
                <w:noProof/>
                <w:webHidden/>
              </w:rPr>
            </w:r>
            <w:r w:rsidR="00C65C6F" w:rsidRPr="00C65C6F">
              <w:rPr>
                <w:noProof/>
                <w:webHidden/>
              </w:rPr>
              <w:fldChar w:fldCharType="separate"/>
            </w:r>
            <w:r>
              <w:rPr>
                <w:noProof/>
                <w:webHidden/>
              </w:rPr>
              <w:t>188</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698" w:history="1">
            <w:r w:rsidR="00C65C6F" w:rsidRPr="00C65C6F">
              <w:rPr>
                <w:rStyle w:val="Hyperlink"/>
                <w:noProof/>
                <w:sz w:val="28"/>
                <w:szCs w:val="28"/>
              </w:rPr>
              <w:t>6.3. Kết quả tính toán và cân đối thu chi từ đất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_Toc60847698 \h </w:instrText>
            </w:r>
            <w:r w:rsidR="00C65C6F" w:rsidRPr="00C65C6F">
              <w:rPr>
                <w:noProof/>
                <w:webHidden/>
              </w:rPr>
            </w:r>
            <w:r w:rsidR="00C65C6F" w:rsidRPr="00C65C6F">
              <w:rPr>
                <w:noProof/>
                <w:webHidden/>
              </w:rPr>
              <w:fldChar w:fldCharType="separate"/>
            </w:r>
            <w:r>
              <w:rPr>
                <w:noProof/>
                <w:webHidden/>
              </w:rPr>
              <w:t>190</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699" w:history="1">
            <w:r w:rsidR="00C65C6F" w:rsidRPr="00C65C6F">
              <w:rPr>
                <w:rStyle w:val="Hyperlink"/>
                <w:b/>
                <w:noProof/>
                <w:sz w:val="28"/>
                <w:szCs w:val="28"/>
                <w:lang w:val="it-IT"/>
              </w:rPr>
              <w:t>Phần V</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_Toc60847699 \h </w:instrText>
            </w:r>
            <w:r w:rsidR="00C65C6F" w:rsidRPr="00C65C6F">
              <w:rPr>
                <w:b/>
                <w:noProof/>
                <w:webHidden/>
              </w:rPr>
            </w:r>
            <w:r w:rsidR="00C65C6F" w:rsidRPr="00C65C6F">
              <w:rPr>
                <w:b/>
                <w:noProof/>
                <w:webHidden/>
              </w:rPr>
              <w:fldChar w:fldCharType="separate"/>
            </w:r>
            <w:r>
              <w:rPr>
                <w:b/>
                <w:noProof/>
                <w:webHidden/>
              </w:rPr>
              <w:t>192</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700" w:history="1">
            <w:r w:rsidR="00C65C6F" w:rsidRPr="00C65C6F">
              <w:rPr>
                <w:rStyle w:val="Hyperlink"/>
                <w:b/>
                <w:noProof/>
                <w:sz w:val="28"/>
                <w:szCs w:val="28"/>
                <w:lang w:val="it-IT"/>
              </w:rPr>
              <w:t>GIẢI PHÁP THỰC HIỆN</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_Toc60847700 \h </w:instrText>
            </w:r>
            <w:r w:rsidR="00C65C6F" w:rsidRPr="00C65C6F">
              <w:rPr>
                <w:b/>
                <w:noProof/>
                <w:webHidden/>
              </w:rPr>
            </w:r>
            <w:r w:rsidR="00C65C6F" w:rsidRPr="00C65C6F">
              <w:rPr>
                <w:b/>
                <w:noProof/>
                <w:webHidden/>
              </w:rPr>
              <w:fldChar w:fldCharType="separate"/>
            </w:r>
            <w:r>
              <w:rPr>
                <w:b/>
                <w:noProof/>
                <w:webHidden/>
              </w:rPr>
              <w:t>192</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701" w:history="1">
            <w:r w:rsidR="00C65C6F" w:rsidRPr="00C65C6F">
              <w:rPr>
                <w:rStyle w:val="Hyperlink"/>
                <w:b/>
                <w:noProof/>
                <w:sz w:val="28"/>
                <w:szCs w:val="28"/>
                <w:lang w:val="vi-VN"/>
              </w:rPr>
              <w:t>I.</w:t>
            </w:r>
            <w:r w:rsidR="00C65C6F" w:rsidRPr="00C65C6F">
              <w:rPr>
                <w:rStyle w:val="Hyperlink"/>
                <w:b/>
                <w:noProof/>
                <w:sz w:val="28"/>
                <w:szCs w:val="28"/>
              </w:rPr>
              <w:t xml:space="preserve"> XÁC ĐỊNH CÁC GIẢI PHÁP BẢO VỆ, CẢI TẠO ĐẤT VÀ BẢO VỆ MÔI TRƯỜNG</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_Toc60847701 \h </w:instrText>
            </w:r>
            <w:r w:rsidR="00C65C6F" w:rsidRPr="00C65C6F">
              <w:rPr>
                <w:b/>
                <w:noProof/>
                <w:webHidden/>
              </w:rPr>
            </w:r>
            <w:r w:rsidR="00C65C6F" w:rsidRPr="00C65C6F">
              <w:rPr>
                <w:b/>
                <w:noProof/>
                <w:webHidden/>
              </w:rPr>
              <w:fldChar w:fldCharType="separate"/>
            </w:r>
            <w:r>
              <w:rPr>
                <w:b/>
                <w:noProof/>
                <w:webHidden/>
              </w:rPr>
              <w:t>192</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702" w:history="1">
            <w:r w:rsidR="00C65C6F" w:rsidRPr="00C65C6F">
              <w:rPr>
                <w:rStyle w:val="Hyperlink"/>
                <w:b/>
                <w:noProof/>
                <w:sz w:val="28"/>
                <w:szCs w:val="28"/>
              </w:rPr>
              <w:t>II. XÁC ĐỊNH CÁC GIẢI PHÁP TỔ CHỨC THỰC HIỆN QUY HOẠCH, KẾ HOẠCH SỬ DỤNG ĐẤT</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_Toc60847702 \h </w:instrText>
            </w:r>
            <w:r w:rsidR="00C65C6F" w:rsidRPr="00C65C6F">
              <w:rPr>
                <w:b/>
                <w:noProof/>
                <w:webHidden/>
              </w:rPr>
            </w:r>
            <w:r w:rsidR="00C65C6F" w:rsidRPr="00C65C6F">
              <w:rPr>
                <w:b/>
                <w:noProof/>
                <w:webHidden/>
              </w:rPr>
              <w:fldChar w:fldCharType="separate"/>
            </w:r>
            <w:r>
              <w:rPr>
                <w:b/>
                <w:noProof/>
                <w:webHidden/>
              </w:rPr>
              <w:t>193</w:t>
            </w:r>
            <w:r w:rsidR="00C65C6F" w:rsidRPr="00C65C6F">
              <w:rPr>
                <w:b/>
                <w:noProof/>
                <w:webHidden/>
              </w:rPr>
              <w:fldChar w:fldCharType="end"/>
            </w:r>
          </w:hyperlink>
        </w:p>
        <w:p w:rsidR="00C65C6F" w:rsidRPr="00C65C6F" w:rsidRDefault="00854151" w:rsidP="00C65C6F">
          <w:pPr>
            <w:pStyle w:val="TOC1"/>
            <w:rPr>
              <w:rFonts w:eastAsiaTheme="minorEastAsia"/>
              <w:noProof/>
            </w:rPr>
          </w:pPr>
          <w:hyperlink w:anchor="_Toc60847703" w:history="1">
            <w:r w:rsidR="00C65C6F" w:rsidRPr="00C65C6F">
              <w:rPr>
                <w:rStyle w:val="Hyperlink"/>
                <w:noProof/>
                <w:sz w:val="28"/>
                <w:szCs w:val="28"/>
              </w:rPr>
              <w:t>2.1. Giải pháp về cơ chế, chính sách</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_Toc60847703 \h </w:instrText>
            </w:r>
            <w:r w:rsidR="00C65C6F" w:rsidRPr="00C65C6F">
              <w:rPr>
                <w:noProof/>
                <w:webHidden/>
              </w:rPr>
            </w:r>
            <w:r w:rsidR="00C65C6F" w:rsidRPr="00C65C6F">
              <w:rPr>
                <w:noProof/>
                <w:webHidden/>
              </w:rPr>
              <w:fldChar w:fldCharType="separate"/>
            </w:r>
            <w:r>
              <w:rPr>
                <w:noProof/>
                <w:webHidden/>
              </w:rPr>
              <w:t>193</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704" w:history="1">
            <w:r w:rsidR="00C65C6F" w:rsidRPr="00C65C6F">
              <w:rPr>
                <w:rStyle w:val="Hyperlink"/>
                <w:noProof/>
                <w:sz w:val="28"/>
                <w:szCs w:val="28"/>
              </w:rPr>
              <w:t>2.2. Giải pháp đào tạo nguồn nhân lực và vốn đầu tư</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_Toc60847704 \h </w:instrText>
            </w:r>
            <w:r w:rsidR="00C65C6F" w:rsidRPr="00C65C6F">
              <w:rPr>
                <w:noProof/>
                <w:webHidden/>
              </w:rPr>
            </w:r>
            <w:r w:rsidR="00C65C6F" w:rsidRPr="00C65C6F">
              <w:rPr>
                <w:noProof/>
                <w:webHidden/>
              </w:rPr>
              <w:fldChar w:fldCharType="separate"/>
            </w:r>
            <w:r>
              <w:rPr>
                <w:noProof/>
                <w:webHidden/>
              </w:rPr>
              <w:t>194</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705" w:history="1">
            <w:r w:rsidR="00C65C6F" w:rsidRPr="00C65C6F">
              <w:rPr>
                <w:rStyle w:val="Hyperlink"/>
                <w:noProof/>
                <w:sz w:val="28"/>
                <w:szCs w:val="28"/>
              </w:rPr>
              <w:t>2.3. Giải pháp về khoa học công nghệ và kỹ thuật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_Toc60847705 \h </w:instrText>
            </w:r>
            <w:r w:rsidR="00C65C6F" w:rsidRPr="00C65C6F">
              <w:rPr>
                <w:noProof/>
                <w:webHidden/>
              </w:rPr>
            </w:r>
            <w:r w:rsidR="00C65C6F" w:rsidRPr="00C65C6F">
              <w:rPr>
                <w:noProof/>
                <w:webHidden/>
              </w:rPr>
              <w:fldChar w:fldCharType="separate"/>
            </w:r>
            <w:r>
              <w:rPr>
                <w:noProof/>
                <w:webHidden/>
              </w:rPr>
              <w:t>195</w:t>
            </w:r>
            <w:r w:rsidR="00C65C6F" w:rsidRPr="00C65C6F">
              <w:rPr>
                <w:noProof/>
                <w:webHidden/>
              </w:rPr>
              <w:fldChar w:fldCharType="end"/>
            </w:r>
          </w:hyperlink>
        </w:p>
        <w:p w:rsidR="00C65C6F" w:rsidRPr="00C65C6F" w:rsidRDefault="00854151" w:rsidP="00C65C6F">
          <w:pPr>
            <w:pStyle w:val="TOC1"/>
            <w:rPr>
              <w:rFonts w:eastAsiaTheme="minorEastAsia"/>
              <w:noProof/>
            </w:rPr>
          </w:pPr>
          <w:hyperlink w:anchor="_Toc60847706" w:history="1">
            <w:r w:rsidR="00C65C6F" w:rsidRPr="00C65C6F">
              <w:rPr>
                <w:rStyle w:val="Hyperlink"/>
                <w:noProof/>
                <w:sz w:val="28"/>
                <w:szCs w:val="28"/>
              </w:rPr>
              <w:t>2.4. Tổ chức thực hiện quy hoạch sử dụng đất</w:t>
            </w:r>
            <w:r w:rsidR="00C65C6F" w:rsidRPr="00C65C6F">
              <w:rPr>
                <w:noProof/>
                <w:webHidden/>
              </w:rPr>
              <w:tab/>
            </w:r>
            <w:r w:rsidR="00C65C6F" w:rsidRPr="00C65C6F">
              <w:rPr>
                <w:noProof/>
                <w:webHidden/>
              </w:rPr>
              <w:fldChar w:fldCharType="begin"/>
            </w:r>
            <w:r w:rsidR="00C65C6F" w:rsidRPr="00C65C6F">
              <w:rPr>
                <w:noProof/>
                <w:webHidden/>
              </w:rPr>
              <w:instrText xml:space="preserve"> PAGEREF _Toc60847706 \h </w:instrText>
            </w:r>
            <w:r w:rsidR="00C65C6F" w:rsidRPr="00C65C6F">
              <w:rPr>
                <w:noProof/>
                <w:webHidden/>
              </w:rPr>
            </w:r>
            <w:r w:rsidR="00C65C6F" w:rsidRPr="00C65C6F">
              <w:rPr>
                <w:noProof/>
                <w:webHidden/>
              </w:rPr>
              <w:fldChar w:fldCharType="separate"/>
            </w:r>
            <w:r>
              <w:rPr>
                <w:noProof/>
                <w:webHidden/>
              </w:rPr>
              <w:t>195</w:t>
            </w:r>
            <w:r w:rsidR="00C65C6F" w:rsidRPr="00C65C6F">
              <w:rPr>
                <w:noProof/>
                <w:webHidden/>
              </w:rPr>
              <w:fldChar w:fldCharType="end"/>
            </w:r>
          </w:hyperlink>
        </w:p>
        <w:p w:rsidR="00C65C6F" w:rsidRPr="00C65C6F" w:rsidRDefault="00854151" w:rsidP="00C65C6F">
          <w:pPr>
            <w:pStyle w:val="TOC1"/>
            <w:rPr>
              <w:rFonts w:eastAsiaTheme="minorEastAsia"/>
              <w:b/>
              <w:noProof/>
            </w:rPr>
          </w:pPr>
          <w:hyperlink w:anchor="_Toc60847707" w:history="1">
            <w:r w:rsidR="00C65C6F" w:rsidRPr="00C65C6F">
              <w:rPr>
                <w:rStyle w:val="Hyperlink"/>
                <w:b/>
                <w:noProof/>
                <w:sz w:val="28"/>
                <w:szCs w:val="28"/>
                <w:lang w:val="vi-VN"/>
              </w:rPr>
              <w:t>KẾT L</w:t>
            </w:r>
            <w:r w:rsidR="00C65C6F" w:rsidRPr="00C65C6F">
              <w:rPr>
                <w:rStyle w:val="Hyperlink"/>
                <w:b/>
                <w:noProof/>
                <w:spacing w:val="-1"/>
                <w:sz w:val="28"/>
                <w:szCs w:val="28"/>
                <w:lang w:val="vi-VN"/>
              </w:rPr>
              <w:t>UẬ</w:t>
            </w:r>
            <w:r w:rsidR="00C65C6F" w:rsidRPr="00C65C6F">
              <w:rPr>
                <w:rStyle w:val="Hyperlink"/>
                <w:b/>
                <w:noProof/>
                <w:sz w:val="28"/>
                <w:szCs w:val="28"/>
                <w:lang w:val="vi-VN"/>
              </w:rPr>
              <w:t>N</w:t>
            </w:r>
            <w:r w:rsidR="00C65C6F" w:rsidRPr="00C65C6F">
              <w:rPr>
                <w:rStyle w:val="Hyperlink"/>
                <w:b/>
                <w:noProof/>
                <w:spacing w:val="-2"/>
                <w:sz w:val="28"/>
                <w:szCs w:val="28"/>
                <w:lang w:val="vi-VN"/>
              </w:rPr>
              <w:t xml:space="preserve"> </w:t>
            </w:r>
            <w:r w:rsidR="00C65C6F" w:rsidRPr="00C65C6F">
              <w:rPr>
                <w:rStyle w:val="Hyperlink"/>
                <w:b/>
                <w:noProof/>
                <w:spacing w:val="-1"/>
                <w:sz w:val="28"/>
                <w:szCs w:val="28"/>
                <w:lang w:val="vi-VN"/>
              </w:rPr>
              <w:t>V</w:t>
            </w:r>
            <w:r w:rsidR="00C65C6F" w:rsidRPr="00C65C6F">
              <w:rPr>
                <w:rStyle w:val="Hyperlink"/>
                <w:b/>
                <w:noProof/>
                <w:sz w:val="28"/>
                <w:szCs w:val="28"/>
                <w:lang w:val="vi-VN"/>
              </w:rPr>
              <w:t>À</w:t>
            </w:r>
            <w:r w:rsidR="00C65C6F" w:rsidRPr="00C65C6F">
              <w:rPr>
                <w:rStyle w:val="Hyperlink"/>
                <w:b/>
                <w:noProof/>
                <w:spacing w:val="-2"/>
                <w:sz w:val="28"/>
                <w:szCs w:val="28"/>
                <w:lang w:val="vi-VN"/>
              </w:rPr>
              <w:t xml:space="preserve"> </w:t>
            </w:r>
            <w:r w:rsidR="00C65C6F" w:rsidRPr="00C65C6F">
              <w:rPr>
                <w:rStyle w:val="Hyperlink"/>
                <w:b/>
                <w:noProof/>
                <w:sz w:val="28"/>
                <w:szCs w:val="28"/>
                <w:lang w:val="vi-VN"/>
              </w:rPr>
              <w:t>K</w:t>
            </w:r>
            <w:r w:rsidR="00C65C6F" w:rsidRPr="00C65C6F">
              <w:rPr>
                <w:rStyle w:val="Hyperlink"/>
                <w:b/>
                <w:noProof/>
                <w:spacing w:val="1"/>
                <w:sz w:val="28"/>
                <w:szCs w:val="28"/>
                <w:lang w:val="vi-VN"/>
              </w:rPr>
              <w:t>I</w:t>
            </w:r>
            <w:r w:rsidR="00C65C6F" w:rsidRPr="00C65C6F">
              <w:rPr>
                <w:rStyle w:val="Hyperlink"/>
                <w:b/>
                <w:noProof/>
                <w:sz w:val="28"/>
                <w:szCs w:val="28"/>
                <w:lang w:val="vi-VN"/>
              </w:rPr>
              <w:t>ẾN</w:t>
            </w:r>
            <w:r w:rsidR="00C65C6F" w:rsidRPr="00C65C6F">
              <w:rPr>
                <w:rStyle w:val="Hyperlink"/>
                <w:b/>
                <w:noProof/>
                <w:spacing w:val="-2"/>
                <w:sz w:val="28"/>
                <w:szCs w:val="28"/>
                <w:lang w:val="vi-VN"/>
              </w:rPr>
              <w:t xml:space="preserve"> </w:t>
            </w:r>
            <w:r w:rsidR="00C65C6F" w:rsidRPr="00C65C6F">
              <w:rPr>
                <w:rStyle w:val="Hyperlink"/>
                <w:b/>
                <w:noProof/>
                <w:spacing w:val="-1"/>
                <w:sz w:val="28"/>
                <w:szCs w:val="28"/>
                <w:lang w:val="vi-VN"/>
              </w:rPr>
              <w:t>N</w:t>
            </w:r>
            <w:r w:rsidR="00C65C6F" w:rsidRPr="00C65C6F">
              <w:rPr>
                <w:rStyle w:val="Hyperlink"/>
                <w:b/>
                <w:noProof/>
                <w:sz w:val="28"/>
                <w:szCs w:val="28"/>
                <w:lang w:val="vi-VN"/>
              </w:rPr>
              <w:t>GHỊ</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_Toc60847707 \h </w:instrText>
            </w:r>
            <w:r w:rsidR="00C65C6F" w:rsidRPr="00C65C6F">
              <w:rPr>
                <w:b/>
                <w:noProof/>
                <w:webHidden/>
              </w:rPr>
            </w:r>
            <w:r w:rsidR="00C65C6F" w:rsidRPr="00C65C6F">
              <w:rPr>
                <w:b/>
                <w:noProof/>
                <w:webHidden/>
              </w:rPr>
              <w:fldChar w:fldCharType="separate"/>
            </w:r>
            <w:r>
              <w:rPr>
                <w:b/>
                <w:noProof/>
                <w:webHidden/>
              </w:rPr>
              <w:t>197</w:t>
            </w:r>
            <w:r w:rsidR="00C65C6F" w:rsidRPr="00C65C6F">
              <w:rPr>
                <w:b/>
                <w:noProof/>
                <w:webHidden/>
              </w:rPr>
              <w:fldChar w:fldCharType="end"/>
            </w:r>
          </w:hyperlink>
        </w:p>
        <w:p w:rsidR="00C65C6F" w:rsidRPr="00C65C6F" w:rsidRDefault="00854151" w:rsidP="00C65C6F">
          <w:pPr>
            <w:pStyle w:val="TOC1"/>
            <w:rPr>
              <w:rFonts w:eastAsiaTheme="minorEastAsia"/>
              <w:b/>
              <w:noProof/>
            </w:rPr>
          </w:pPr>
          <w:hyperlink w:anchor="_Toc60847708" w:history="1">
            <w:r w:rsidR="00C65C6F" w:rsidRPr="00C65C6F">
              <w:rPr>
                <w:rStyle w:val="Hyperlink"/>
                <w:b/>
                <w:noProof/>
                <w:sz w:val="28"/>
                <w:szCs w:val="28"/>
              </w:rPr>
              <w:t>I. KẾT LUẬN</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_Toc60847708 \h </w:instrText>
            </w:r>
            <w:r w:rsidR="00C65C6F" w:rsidRPr="00C65C6F">
              <w:rPr>
                <w:b/>
                <w:noProof/>
                <w:webHidden/>
              </w:rPr>
            </w:r>
            <w:r w:rsidR="00C65C6F" w:rsidRPr="00C65C6F">
              <w:rPr>
                <w:b/>
                <w:noProof/>
                <w:webHidden/>
              </w:rPr>
              <w:fldChar w:fldCharType="separate"/>
            </w:r>
            <w:r>
              <w:rPr>
                <w:b/>
                <w:noProof/>
                <w:webHidden/>
              </w:rPr>
              <w:t>197</w:t>
            </w:r>
            <w:r w:rsidR="00C65C6F" w:rsidRPr="00C65C6F">
              <w:rPr>
                <w:b/>
                <w:noProof/>
                <w:webHidden/>
              </w:rPr>
              <w:fldChar w:fldCharType="end"/>
            </w:r>
          </w:hyperlink>
        </w:p>
        <w:p w:rsidR="00C65C6F" w:rsidRPr="00C65C6F" w:rsidRDefault="00854151" w:rsidP="00C65C6F">
          <w:pPr>
            <w:pStyle w:val="TOC1"/>
            <w:rPr>
              <w:rFonts w:asciiTheme="minorHAnsi" w:eastAsiaTheme="minorEastAsia" w:hAnsiTheme="minorHAnsi" w:cstheme="minorBidi"/>
              <w:b/>
              <w:noProof/>
              <w:sz w:val="22"/>
              <w:szCs w:val="22"/>
            </w:rPr>
          </w:pPr>
          <w:hyperlink w:anchor="_Toc60847709" w:history="1">
            <w:r w:rsidR="00C65C6F" w:rsidRPr="00C65C6F">
              <w:rPr>
                <w:rStyle w:val="Hyperlink"/>
                <w:b/>
                <w:noProof/>
                <w:sz w:val="28"/>
                <w:szCs w:val="28"/>
              </w:rPr>
              <w:t>II. KIẾN NGHỊ</w:t>
            </w:r>
            <w:r w:rsidR="00C65C6F" w:rsidRPr="00C65C6F">
              <w:rPr>
                <w:b/>
                <w:noProof/>
                <w:webHidden/>
              </w:rPr>
              <w:tab/>
            </w:r>
            <w:r w:rsidR="00C65C6F" w:rsidRPr="00C65C6F">
              <w:rPr>
                <w:b/>
                <w:noProof/>
                <w:webHidden/>
              </w:rPr>
              <w:fldChar w:fldCharType="begin"/>
            </w:r>
            <w:r w:rsidR="00C65C6F" w:rsidRPr="00C65C6F">
              <w:rPr>
                <w:b/>
                <w:noProof/>
                <w:webHidden/>
              </w:rPr>
              <w:instrText xml:space="preserve"> PAGEREF _Toc60847709 \h </w:instrText>
            </w:r>
            <w:r w:rsidR="00C65C6F" w:rsidRPr="00C65C6F">
              <w:rPr>
                <w:b/>
                <w:noProof/>
                <w:webHidden/>
              </w:rPr>
            </w:r>
            <w:r w:rsidR="00C65C6F" w:rsidRPr="00C65C6F">
              <w:rPr>
                <w:b/>
                <w:noProof/>
                <w:webHidden/>
              </w:rPr>
              <w:fldChar w:fldCharType="separate"/>
            </w:r>
            <w:r>
              <w:rPr>
                <w:b/>
                <w:noProof/>
                <w:webHidden/>
              </w:rPr>
              <w:t>197</w:t>
            </w:r>
            <w:r w:rsidR="00C65C6F" w:rsidRPr="00C65C6F">
              <w:rPr>
                <w:b/>
                <w:noProof/>
                <w:webHidden/>
              </w:rPr>
              <w:fldChar w:fldCharType="end"/>
            </w:r>
          </w:hyperlink>
        </w:p>
        <w:p w:rsidR="00FC7CEA" w:rsidRDefault="0014468D" w:rsidP="00FC7CEA">
          <w:pPr>
            <w:rPr>
              <w:b/>
              <w:bCs/>
              <w:noProof/>
            </w:rPr>
          </w:pPr>
          <w:r>
            <w:rPr>
              <w:b/>
              <w:bCs/>
              <w:noProof/>
            </w:rPr>
            <w:fldChar w:fldCharType="end"/>
          </w:r>
        </w:p>
      </w:sdtContent>
    </w:sdt>
    <w:p w:rsidR="00FC7CEA" w:rsidRDefault="00FC7CEA" w:rsidP="00FC7CEA">
      <w:r>
        <w:br w:type="page"/>
      </w:r>
    </w:p>
    <w:p w:rsidR="00FC7CEA" w:rsidRPr="00FC7CEA" w:rsidRDefault="00FC7CEA" w:rsidP="00FC7CEA">
      <w:pPr>
        <w:pStyle w:val="TableofFigures"/>
        <w:tabs>
          <w:tab w:val="right" w:leader="dot" w:pos="9061"/>
        </w:tabs>
        <w:jc w:val="center"/>
        <w:rPr>
          <w:b/>
          <w:sz w:val="32"/>
          <w:szCs w:val="32"/>
        </w:rPr>
      </w:pPr>
      <w:r w:rsidRPr="00FC7CEA">
        <w:rPr>
          <w:b/>
          <w:sz w:val="32"/>
          <w:szCs w:val="32"/>
        </w:rPr>
        <w:lastRenderedPageBreak/>
        <w:t>DANH MỤC HÌNH ẢNH</w:t>
      </w:r>
    </w:p>
    <w:p w:rsidR="00FC7CEA" w:rsidRDefault="00FC7CEA">
      <w:pPr>
        <w:pStyle w:val="TableofFigures"/>
        <w:tabs>
          <w:tab w:val="right" w:leader="dot" w:pos="9061"/>
        </w:tabs>
        <w:rPr>
          <w:rFonts w:asciiTheme="minorHAnsi" w:eastAsiaTheme="minorEastAsia" w:hAnsiTheme="minorHAnsi" w:cstheme="minorBidi"/>
          <w:noProof/>
          <w:sz w:val="22"/>
          <w:szCs w:val="22"/>
        </w:rPr>
      </w:pPr>
      <w:r>
        <w:fldChar w:fldCharType="begin"/>
      </w:r>
      <w:r>
        <w:instrText xml:space="preserve"> TOC \h \z \c "Hình" </w:instrText>
      </w:r>
      <w:r>
        <w:fldChar w:fldCharType="separate"/>
      </w:r>
      <w:hyperlink w:anchor="_Toc60900314" w:history="1">
        <w:r w:rsidRPr="00D85D19">
          <w:rPr>
            <w:rStyle w:val="Hyperlink"/>
            <w:noProof/>
          </w:rPr>
          <w:t xml:space="preserve">Hình 1. </w:t>
        </w:r>
        <w:r w:rsidRPr="00D85D19">
          <w:rPr>
            <w:rStyle w:val="Hyperlink"/>
            <w:noProof/>
            <w:lang w:val="vi-VN"/>
          </w:rPr>
          <w:t>Bản đồ hành chính huyện Bố Trạch</w:t>
        </w:r>
        <w:r>
          <w:rPr>
            <w:noProof/>
            <w:webHidden/>
          </w:rPr>
          <w:tab/>
        </w:r>
        <w:r>
          <w:rPr>
            <w:noProof/>
            <w:webHidden/>
          </w:rPr>
          <w:fldChar w:fldCharType="begin"/>
        </w:r>
        <w:r>
          <w:rPr>
            <w:noProof/>
            <w:webHidden/>
          </w:rPr>
          <w:instrText xml:space="preserve"> PAGEREF _Toc60900314 \h </w:instrText>
        </w:r>
        <w:r>
          <w:rPr>
            <w:noProof/>
            <w:webHidden/>
          </w:rPr>
        </w:r>
        <w:r>
          <w:rPr>
            <w:noProof/>
            <w:webHidden/>
          </w:rPr>
          <w:fldChar w:fldCharType="separate"/>
        </w:r>
        <w:r w:rsidR="00854151">
          <w:rPr>
            <w:noProof/>
            <w:webHidden/>
          </w:rPr>
          <w:t>6</w:t>
        </w:r>
        <w:r>
          <w:rPr>
            <w:noProof/>
            <w:webHidden/>
          </w:rPr>
          <w:fldChar w:fldCharType="end"/>
        </w:r>
      </w:hyperlink>
    </w:p>
    <w:p w:rsidR="00FC7CEA" w:rsidRDefault="00854151">
      <w:pPr>
        <w:pStyle w:val="TableofFigures"/>
        <w:tabs>
          <w:tab w:val="right" w:leader="dot" w:pos="9061"/>
        </w:tabs>
        <w:rPr>
          <w:rFonts w:asciiTheme="minorHAnsi" w:eastAsiaTheme="minorEastAsia" w:hAnsiTheme="minorHAnsi" w:cstheme="minorBidi"/>
          <w:noProof/>
          <w:sz w:val="22"/>
          <w:szCs w:val="22"/>
        </w:rPr>
      </w:pPr>
      <w:hyperlink w:anchor="_Toc60900315" w:history="1">
        <w:r w:rsidR="00FC7CEA" w:rsidRPr="00D85D19">
          <w:rPr>
            <w:rStyle w:val="Hyperlink"/>
            <w:noProof/>
          </w:rPr>
          <w:t xml:space="preserve">Hình 2. </w:t>
        </w:r>
        <w:r w:rsidR="00FC7CEA" w:rsidRPr="00D85D19">
          <w:rPr>
            <w:rStyle w:val="Hyperlink"/>
            <w:bCs/>
            <w:noProof/>
            <w:lang w:val="nl-NL"/>
          </w:rPr>
          <w:t>Giá trị sản xuất các ngành năm 2010</w:t>
        </w:r>
        <w:r w:rsidR="00FC7CEA">
          <w:rPr>
            <w:noProof/>
            <w:webHidden/>
          </w:rPr>
          <w:tab/>
        </w:r>
        <w:r w:rsidR="00FC7CEA">
          <w:rPr>
            <w:noProof/>
            <w:webHidden/>
          </w:rPr>
          <w:fldChar w:fldCharType="begin"/>
        </w:r>
        <w:r w:rsidR="00FC7CEA">
          <w:rPr>
            <w:noProof/>
            <w:webHidden/>
          </w:rPr>
          <w:instrText xml:space="preserve"> PAGEREF _Toc60900315 \h </w:instrText>
        </w:r>
        <w:r w:rsidR="00FC7CEA">
          <w:rPr>
            <w:noProof/>
            <w:webHidden/>
          </w:rPr>
        </w:r>
        <w:r w:rsidR="00FC7CEA">
          <w:rPr>
            <w:noProof/>
            <w:webHidden/>
          </w:rPr>
          <w:fldChar w:fldCharType="separate"/>
        </w:r>
        <w:r>
          <w:rPr>
            <w:noProof/>
            <w:webHidden/>
          </w:rPr>
          <w:t>19</w:t>
        </w:r>
        <w:r w:rsidR="00FC7CEA">
          <w:rPr>
            <w:noProof/>
            <w:webHidden/>
          </w:rPr>
          <w:fldChar w:fldCharType="end"/>
        </w:r>
      </w:hyperlink>
    </w:p>
    <w:p w:rsidR="00FC7CEA" w:rsidRDefault="00854151">
      <w:pPr>
        <w:pStyle w:val="TableofFigures"/>
        <w:tabs>
          <w:tab w:val="right" w:leader="dot" w:pos="9061"/>
        </w:tabs>
        <w:rPr>
          <w:rFonts w:asciiTheme="minorHAnsi" w:eastAsiaTheme="minorEastAsia" w:hAnsiTheme="minorHAnsi" w:cstheme="minorBidi"/>
          <w:noProof/>
          <w:sz w:val="22"/>
          <w:szCs w:val="22"/>
        </w:rPr>
      </w:pPr>
      <w:hyperlink w:anchor="_Toc60900316" w:history="1">
        <w:r w:rsidR="00FC7CEA" w:rsidRPr="00D85D19">
          <w:rPr>
            <w:rStyle w:val="Hyperlink"/>
            <w:noProof/>
          </w:rPr>
          <w:t xml:space="preserve">Hình 3. </w:t>
        </w:r>
        <w:r w:rsidR="00FC7CEA" w:rsidRPr="00D85D19">
          <w:rPr>
            <w:rStyle w:val="Hyperlink"/>
            <w:noProof/>
            <w:lang w:val="nl-NL"/>
          </w:rPr>
          <w:t>Giá trị sản xuất các ngành năm 2020</w:t>
        </w:r>
        <w:r w:rsidR="00FC7CEA">
          <w:rPr>
            <w:noProof/>
            <w:webHidden/>
          </w:rPr>
          <w:tab/>
        </w:r>
        <w:r w:rsidR="00FC7CEA">
          <w:rPr>
            <w:noProof/>
            <w:webHidden/>
          </w:rPr>
          <w:fldChar w:fldCharType="begin"/>
        </w:r>
        <w:r w:rsidR="00FC7CEA">
          <w:rPr>
            <w:noProof/>
            <w:webHidden/>
          </w:rPr>
          <w:instrText xml:space="preserve"> PAGEREF _Toc60900316 \h </w:instrText>
        </w:r>
        <w:r w:rsidR="00FC7CEA">
          <w:rPr>
            <w:noProof/>
            <w:webHidden/>
          </w:rPr>
        </w:r>
        <w:r w:rsidR="00FC7CEA">
          <w:rPr>
            <w:noProof/>
            <w:webHidden/>
          </w:rPr>
          <w:fldChar w:fldCharType="separate"/>
        </w:r>
        <w:r>
          <w:rPr>
            <w:noProof/>
            <w:webHidden/>
          </w:rPr>
          <w:t>19</w:t>
        </w:r>
        <w:r w:rsidR="00FC7CEA">
          <w:rPr>
            <w:noProof/>
            <w:webHidden/>
          </w:rPr>
          <w:fldChar w:fldCharType="end"/>
        </w:r>
      </w:hyperlink>
    </w:p>
    <w:p w:rsidR="00FC7CEA" w:rsidRDefault="00854151">
      <w:pPr>
        <w:pStyle w:val="TableofFigures"/>
        <w:tabs>
          <w:tab w:val="right" w:leader="dot" w:pos="9061"/>
        </w:tabs>
        <w:rPr>
          <w:rFonts w:asciiTheme="minorHAnsi" w:eastAsiaTheme="minorEastAsia" w:hAnsiTheme="minorHAnsi" w:cstheme="minorBidi"/>
          <w:noProof/>
          <w:sz w:val="22"/>
          <w:szCs w:val="22"/>
        </w:rPr>
      </w:pPr>
      <w:hyperlink w:anchor="_Toc60900317" w:history="1">
        <w:r w:rsidR="00FC7CEA" w:rsidRPr="00D85D19">
          <w:rPr>
            <w:rStyle w:val="Hyperlink"/>
            <w:noProof/>
          </w:rPr>
          <w:t>Hình 4. Sản lượng khai thác thủy sản qua các năm</w:t>
        </w:r>
        <w:r w:rsidR="00FC7CEA">
          <w:rPr>
            <w:noProof/>
            <w:webHidden/>
          </w:rPr>
          <w:tab/>
        </w:r>
        <w:r w:rsidR="00FC7CEA">
          <w:rPr>
            <w:noProof/>
            <w:webHidden/>
          </w:rPr>
          <w:fldChar w:fldCharType="begin"/>
        </w:r>
        <w:r w:rsidR="00FC7CEA">
          <w:rPr>
            <w:noProof/>
            <w:webHidden/>
          </w:rPr>
          <w:instrText xml:space="preserve"> PAGEREF _Toc60900317 \h </w:instrText>
        </w:r>
        <w:r w:rsidR="00FC7CEA">
          <w:rPr>
            <w:noProof/>
            <w:webHidden/>
          </w:rPr>
        </w:r>
        <w:r w:rsidR="00FC7CEA">
          <w:rPr>
            <w:noProof/>
            <w:webHidden/>
          </w:rPr>
          <w:fldChar w:fldCharType="separate"/>
        </w:r>
        <w:r>
          <w:rPr>
            <w:noProof/>
            <w:webHidden/>
          </w:rPr>
          <w:t>25</w:t>
        </w:r>
        <w:r w:rsidR="00FC7CEA">
          <w:rPr>
            <w:noProof/>
            <w:webHidden/>
          </w:rPr>
          <w:fldChar w:fldCharType="end"/>
        </w:r>
      </w:hyperlink>
    </w:p>
    <w:p w:rsidR="009F5CD1" w:rsidRDefault="00FC7CEA" w:rsidP="00FC7CEA">
      <w:r>
        <w:fldChar w:fldCharType="end"/>
      </w:r>
      <w:r w:rsidR="009F5CD1">
        <w:br w:type="page"/>
      </w:r>
    </w:p>
    <w:p w:rsidR="001504D1" w:rsidRPr="001504D1" w:rsidRDefault="001504D1" w:rsidP="001504D1">
      <w:pPr>
        <w:pStyle w:val="TableofFigures"/>
        <w:tabs>
          <w:tab w:val="right" w:leader="dot" w:pos="9061"/>
        </w:tabs>
        <w:jc w:val="center"/>
        <w:rPr>
          <w:b/>
        </w:rPr>
      </w:pPr>
      <w:bookmarkStart w:id="0" w:name="_Toc60847618"/>
      <w:r w:rsidRPr="001504D1">
        <w:rPr>
          <w:b/>
        </w:rPr>
        <w:lastRenderedPageBreak/>
        <w:t>DANH MỤC BẢNG BIỂU</w:t>
      </w:r>
    </w:p>
    <w:p w:rsidR="001504D1" w:rsidRDefault="001504D1">
      <w:pPr>
        <w:pStyle w:val="TableofFigures"/>
        <w:tabs>
          <w:tab w:val="right" w:leader="dot" w:pos="9061"/>
        </w:tabs>
        <w:rPr>
          <w:rFonts w:asciiTheme="minorHAnsi" w:eastAsiaTheme="minorEastAsia" w:hAnsiTheme="minorHAnsi" w:cstheme="minorBidi"/>
          <w:noProof/>
          <w:sz w:val="22"/>
          <w:szCs w:val="22"/>
        </w:rPr>
      </w:pPr>
      <w:r>
        <w:fldChar w:fldCharType="begin"/>
      </w:r>
      <w:r>
        <w:instrText xml:space="preserve"> TOC \h \z \c "Bảng" </w:instrText>
      </w:r>
      <w:r>
        <w:fldChar w:fldCharType="separate"/>
      </w:r>
      <w:hyperlink w:anchor="_Toc60902029" w:history="1">
        <w:r w:rsidRPr="006D63AC">
          <w:rPr>
            <w:rStyle w:val="Hyperlink"/>
            <w:noProof/>
          </w:rPr>
          <w:t xml:space="preserve">Bảng 1. </w:t>
        </w:r>
        <w:r w:rsidRPr="006D63AC">
          <w:rPr>
            <w:rStyle w:val="Hyperlink"/>
            <w:noProof/>
            <w:lang w:val="nl-NL"/>
          </w:rPr>
          <w:t>Một số chỉ tiêu phát triển kinh tế giai đoạn 2010 - 2020</w:t>
        </w:r>
        <w:r>
          <w:rPr>
            <w:noProof/>
            <w:webHidden/>
          </w:rPr>
          <w:tab/>
        </w:r>
        <w:r>
          <w:rPr>
            <w:noProof/>
            <w:webHidden/>
          </w:rPr>
          <w:fldChar w:fldCharType="begin"/>
        </w:r>
        <w:r>
          <w:rPr>
            <w:noProof/>
            <w:webHidden/>
          </w:rPr>
          <w:instrText xml:space="preserve"> PAGEREF _Toc60902029 \h </w:instrText>
        </w:r>
        <w:r>
          <w:rPr>
            <w:noProof/>
            <w:webHidden/>
          </w:rPr>
        </w:r>
        <w:r>
          <w:rPr>
            <w:noProof/>
            <w:webHidden/>
          </w:rPr>
          <w:fldChar w:fldCharType="separate"/>
        </w:r>
        <w:r w:rsidR="00854151">
          <w:rPr>
            <w:noProof/>
            <w:webHidden/>
          </w:rPr>
          <w:t>19</w:t>
        </w:r>
        <w:r>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30" w:history="1">
        <w:r w:rsidR="001504D1" w:rsidRPr="006D63AC">
          <w:rPr>
            <w:rStyle w:val="Hyperlink"/>
            <w:noProof/>
          </w:rPr>
          <w:t xml:space="preserve">Bảng 2. </w:t>
        </w:r>
        <w:r w:rsidR="001504D1" w:rsidRPr="006D63AC">
          <w:rPr>
            <w:rStyle w:val="Hyperlink"/>
            <w:noProof/>
            <w:lang w:val="vi-VN"/>
          </w:rPr>
          <w:t>Giá trị sản xuất ngành nông nghiệp</w:t>
        </w:r>
        <w:r w:rsidR="001504D1" w:rsidRPr="006D63AC">
          <w:rPr>
            <w:rStyle w:val="Hyperlink"/>
            <w:noProof/>
            <w:lang w:val="it-IT"/>
          </w:rPr>
          <w:t xml:space="preserve"> qua các năm (theo giá hiện hành)</w:t>
        </w:r>
        <w:r w:rsidR="001504D1">
          <w:rPr>
            <w:noProof/>
            <w:webHidden/>
          </w:rPr>
          <w:tab/>
        </w:r>
        <w:r w:rsidR="001504D1">
          <w:rPr>
            <w:noProof/>
            <w:webHidden/>
          </w:rPr>
          <w:fldChar w:fldCharType="begin"/>
        </w:r>
        <w:r w:rsidR="001504D1">
          <w:rPr>
            <w:noProof/>
            <w:webHidden/>
          </w:rPr>
          <w:instrText xml:space="preserve"> PAGEREF _Toc60902030 \h </w:instrText>
        </w:r>
        <w:r w:rsidR="001504D1">
          <w:rPr>
            <w:noProof/>
            <w:webHidden/>
          </w:rPr>
        </w:r>
        <w:r w:rsidR="001504D1">
          <w:rPr>
            <w:noProof/>
            <w:webHidden/>
          </w:rPr>
          <w:fldChar w:fldCharType="separate"/>
        </w:r>
        <w:r>
          <w:rPr>
            <w:noProof/>
            <w:webHidden/>
          </w:rPr>
          <w:t>21</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31" w:history="1">
        <w:r w:rsidR="001504D1" w:rsidRPr="006D63AC">
          <w:rPr>
            <w:rStyle w:val="Hyperlink"/>
            <w:noProof/>
          </w:rPr>
          <w:t>Bảng 3. Diện tích, Sản lượng và bình quân sản lượng lương thực trên đầu người qua các năm</w:t>
        </w:r>
        <w:r w:rsidR="001504D1">
          <w:rPr>
            <w:noProof/>
            <w:webHidden/>
          </w:rPr>
          <w:tab/>
        </w:r>
        <w:r w:rsidR="001504D1">
          <w:rPr>
            <w:noProof/>
            <w:webHidden/>
          </w:rPr>
          <w:fldChar w:fldCharType="begin"/>
        </w:r>
        <w:r w:rsidR="001504D1">
          <w:rPr>
            <w:noProof/>
            <w:webHidden/>
          </w:rPr>
          <w:instrText xml:space="preserve"> PAGEREF _Toc60902031 \h </w:instrText>
        </w:r>
        <w:r w:rsidR="001504D1">
          <w:rPr>
            <w:noProof/>
            <w:webHidden/>
          </w:rPr>
        </w:r>
        <w:r w:rsidR="001504D1">
          <w:rPr>
            <w:noProof/>
            <w:webHidden/>
          </w:rPr>
          <w:fldChar w:fldCharType="separate"/>
        </w:r>
        <w:r>
          <w:rPr>
            <w:noProof/>
            <w:webHidden/>
          </w:rPr>
          <w:t>22</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32" w:history="1">
        <w:r w:rsidR="001504D1" w:rsidRPr="006D63AC">
          <w:rPr>
            <w:rStyle w:val="Hyperlink"/>
            <w:noProof/>
          </w:rPr>
          <w:t>Bảng 4. Số lượng gia súc, gia cầm và chăn nuôi khác qua các năm</w:t>
        </w:r>
        <w:r w:rsidR="001504D1">
          <w:rPr>
            <w:noProof/>
            <w:webHidden/>
          </w:rPr>
          <w:tab/>
        </w:r>
        <w:r w:rsidR="001504D1">
          <w:rPr>
            <w:noProof/>
            <w:webHidden/>
          </w:rPr>
          <w:fldChar w:fldCharType="begin"/>
        </w:r>
        <w:r w:rsidR="001504D1">
          <w:rPr>
            <w:noProof/>
            <w:webHidden/>
          </w:rPr>
          <w:instrText xml:space="preserve"> PAGEREF _Toc60902032 \h </w:instrText>
        </w:r>
        <w:r w:rsidR="001504D1">
          <w:rPr>
            <w:noProof/>
            <w:webHidden/>
          </w:rPr>
        </w:r>
        <w:r w:rsidR="001504D1">
          <w:rPr>
            <w:noProof/>
            <w:webHidden/>
          </w:rPr>
          <w:fldChar w:fldCharType="separate"/>
        </w:r>
        <w:r>
          <w:rPr>
            <w:noProof/>
            <w:webHidden/>
          </w:rPr>
          <w:t>23</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33" w:history="1">
        <w:r w:rsidR="001504D1" w:rsidRPr="006D63AC">
          <w:rPr>
            <w:rStyle w:val="Hyperlink"/>
            <w:noProof/>
          </w:rPr>
          <w:t>Bảng 5. Kết quả sản xuất lâm nghiệp qua các năm</w:t>
        </w:r>
        <w:r w:rsidR="001504D1">
          <w:rPr>
            <w:noProof/>
            <w:webHidden/>
          </w:rPr>
          <w:tab/>
        </w:r>
        <w:r w:rsidR="001504D1">
          <w:rPr>
            <w:noProof/>
            <w:webHidden/>
          </w:rPr>
          <w:fldChar w:fldCharType="begin"/>
        </w:r>
        <w:r w:rsidR="001504D1">
          <w:rPr>
            <w:noProof/>
            <w:webHidden/>
          </w:rPr>
          <w:instrText xml:space="preserve"> PAGEREF _Toc60902033 \h </w:instrText>
        </w:r>
        <w:r w:rsidR="001504D1">
          <w:rPr>
            <w:noProof/>
            <w:webHidden/>
          </w:rPr>
        </w:r>
        <w:r w:rsidR="001504D1">
          <w:rPr>
            <w:noProof/>
            <w:webHidden/>
          </w:rPr>
          <w:fldChar w:fldCharType="separate"/>
        </w:r>
        <w:r>
          <w:rPr>
            <w:noProof/>
            <w:webHidden/>
          </w:rPr>
          <w:t>24</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34" w:history="1">
        <w:r w:rsidR="001504D1" w:rsidRPr="006D63AC">
          <w:rPr>
            <w:rStyle w:val="Hyperlink"/>
            <w:noProof/>
          </w:rPr>
          <w:t>Bảng 6. Diện tích nuôi trồng thủy sản qua các năm</w:t>
        </w:r>
        <w:r w:rsidR="001504D1">
          <w:rPr>
            <w:noProof/>
            <w:webHidden/>
          </w:rPr>
          <w:tab/>
        </w:r>
        <w:r w:rsidR="001504D1">
          <w:rPr>
            <w:noProof/>
            <w:webHidden/>
          </w:rPr>
          <w:fldChar w:fldCharType="begin"/>
        </w:r>
        <w:r w:rsidR="001504D1">
          <w:rPr>
            <w:noProof/>
            <w:webHidden/>
          </w:rPr>
          <w:instrText xml:space="preserve"> PAGEREF _Toc60902034 \h </w:instrText>
        </w:r>
        <w:r w:rsidR="001504D1">
          <w:rPr>
            <w:noProof/>
            <w:webHidden/>
          </w:rPr>
        </w:r>
        <w:r w:rsidR="001504D1">
          <w:rPr>
            <w:noProof/>
            <w:webHidden/>
          </w:rPr>
          <w:fldChar w:fldCharType="separate"/>
        </w:r>
        <w:r>
          <w:rPr>
            <w:noProof/>
            <w:webHidden/>
          </w:rPr>
          <w:t>25</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35" w:history="1">
        <w:r w:rsidR="001504D1" w:rsidRPr="006D63AC">
          <w:rPr>
            <w:rStyle w:val="Hyperlink"/>
            <w:noProof/>
          </w:rPr>
          <w:t>Bảng 7. Sản lượng một số sản phẩm công nghiệp chủ yếu</w:t>
        </w:r>
        <w:r w:rsidR="001504D1">
          <w:rPr>
            <w:noProof/>
            <w:webHidden/>
          </w:rPr>
          <w:tab/>
        </w:r>
        <w:r w:rsidR="001504D1">
          <w:rPr>
            <w:noProof/>
            <w:webHidden/>
          </w:rPr>
          <w:fldChar w:fldCharType="begin"/>
        </w:r>
        <w:r w:rsidR="001504D1">
          <w:rPr>
            <w:noProof/>
            <w:webHidden/>
          </w:rPr>
          <w:instrText xml:space="preserve"> PAGEREF _Toc60902035 \h </w:instrText>
        </w:r>
        <w:r w:rsidR="001504D1">
          <w:rPr>
            <w:noProof/>
            <w:webHidden/>
          </w:rPr>
        </w:r>
        <w:r w:rsidR="001504D1">
          <w:rPr>
            <w:noProof/>
            <w:webHidden/>
          </w:rPr>
          <w:fldChar w:fldCharType="separate"/>
        </w:r>
        <w:r>
          <w:rPr>
            <w:noProof/>
            <w:webHidden/>
          </w:rPr>
          <w:t>27</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36" w:history="1">
        <w:r w:rsidR="001504D1" w:rsidRPr="006D63AC">
          <w:rPr>
            <w:rStyle w:val="Hyperlink"/>
            <w:noProof/>
          </w:rPr>
          <w:t>Bảng 8. Phân bố dân cư năm 2019 theo đơn vị hành chính</w:t>
        </w:r>
        <w:r w:rsidR="001504D1">
          <w:rPr>
            <w:noProof/>
            <w:webHidden/>
          </w:rPr>
          <w:tab/>
        </w:r>
        <w:r w:rsidR="001504D1">
          <w:rPr>
            <w:noProof/>
            <w:webHidden/>
          </w:rPr>
          <w:fldChar w:fldCharType="begin"/>
        </w:r>
        <w:r w:rsidR="001504D1">
          <w:rPr>
            <w:noProof/>
            <w:webHidden/>
          </w:rPr>
          <w:instrText xml:space="preserve"> PAGEREF _Toc60902036 \h </w:instrText>
        </w:r>
        <w:r w:rsidR="001504D1">
          <w:rPr>
            <w:noProof/>
            <w:webHidden/>
          </w:rPr>
        </w:r>
        <w:r w:rsidR="001504D1">
          <w:rPr>
            <w:noProof/>
            <w:webHidden/>
          </w:rPr>
          <w:fldChar w:fldCharType="separate"/>
        </w:r>
        <w:r>
          <w:rPr>
            <w:noProof/>
            <w:webHidden/>
          </w:rPr>
          <w:t>29</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37" w:history="1">
        <w:r w:rsidR="001504D1" w:rsidRPr="006D63AC">
          <w:rPr>
            <w:rStyle w:val="Hyperlink"/>
            <w:noProof/>
          </w:rPr>
          <w:t>Bảng 9. Lao động làm việc trong các ngành kinh tế qua các năm</w:t>
        </w:r>
        <w:r w:rsidR="001504D1">
          <w:rPr>
            <w:noProof/>
            <w:webHidden/>
          </w:rPr>
          <w:tab/>
        </w:r>
        <w:r w:rsidR="001504D1">
          <w:rPr>
            <w:noProof/>
            <w:webHidden/>
          </w:rPr>
          <w:fldChar w:fldCharType="begin"/>
        </w:r>
        <w:r w:rsidR="001504D1">
          <w:rPr>
            <w:noProof/>
            <w:webHidden/>
          </w:rPr>
          <w:instrText xml:space="preserve"> PAGEREF _Toc60902037 \h </w:instrText>
        </w:r>
        <w:r w:rsidR="001504D1">
          <w:rPr>
            <w:noProof/>
            <w:webHidden/>
          </w:rPr>
        </w:r>
        <w:r w:rsidR="001504D1">
          <w:rPr>
            <w:noProof/>
            <w:webHidden/>
          </w:rPr>
          <w:fldChar w:fldCharType="separate"/>
        </w:r>
        <w:r>
          <w:rPr>
            <w:noProof/>
            <w:webHidden/>
          </w:rPr>
          <w:t>30</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38" w:history="1">
        <w:r w:rsidR="001504D1" w:rsidRPr="006D63AC">
          <w:rPr>
            <w:rStyle w:val="Hyperlink"/>
            <w:noProof/>
          </w:rPr>
          <w:t>Bảng 10. Đăng ký, cấp giấy chứng nhận quyền sử dụng đất, quyền sở hữu nhà ở và tài sản gắn liền với đất</w:t>
        </w:r>
        <w:r w:rsidR="001504D1">
          <w:rPr>
            <w:noProof/>
            <w:webHidden/>
          </w:rPr>
          <w:tab/>
        </w:r>
        <w:r w:rsidR="001504D1">
          <w:rPr>
            <w:noProof/>
            <w:webHidden/>
          </w:rPr>
          <w:fldChar w:fldCharType="begin"/>
        </w:r>
        <w:r w:rsidR="001504D1">
          <w:rPr>
            <w:noProof/>
            <w:webHidden/>
          </w:rPr>
          <w:instrText xml:space="preserve"> PAGEREF _Toc60902038 \h </w:instrText>
        </w:r>
        <w:r w:rsidR="001504D1">
          <w:rPr>
            <w:noProof/>
            <w:webHidden/>
          </w:rPr>
        </w:r>
        <w:r w:rsidR="001504D1">
          <w:rPr>
            <w:noProof/>
            <w:webHidden/>
          </w:rPr>
          <w:fldChar w:fldCharType="separate"/>
        </w:r>
        <w:r>
          <w:rPr>
            <w:noProof/>
            <w:webHidden/>
          </w:rPr>
          <w:t>47</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39" w:history="1">
        <w:r w:rsidR="001504D1" w:rsidRPr="006D63AC">
          <w:rPr>
            <w:rStyle w:val="Hyperlink"/>
            <w:noProof/>
          </w:rPr>
          <w:t>Bảng 11. Công tác thực hiện các quyền của người sử dụng đất qua các năm</w:t>
        </w:r>
        <w:r w:rsidR="001504D1">
          <w:rPr>
            <w:noProof/>
            <w:webHidden/>
          </w:rPr>
          <w:tab/>
        </w:r>
        <w:r w:rsidR="001504D1">
          <w:rPr>
            <w:noProof/>
            <w:webHidden/>
          </w:rPr>
          <w:fldChar w:fldCharType="begin"/>
        </w:r>
        <w:r w:rsidR="001504D1">
          <w:rPr>
            <w:noProof/>
            <w:webHidden/>
          </w:rPr>
          <w:instrText xml:space="preserve"> PAGEREF _Toc60902039 \h </w:instrText>
        </w:r>
        <w:r w:rsidR="001504D1">
          <w:rPr>
            <w:noProof/>
            <w:webHidden/>
          </w:rPr>
        </w:r>
        <w:r w:rsidR="001504D1">
          <w:rPr>
            <w:noProof/>
            <w:webHidden/>
          </w:rPr>
          <w:fldChar w:fldCharType="separate"/>
        </w:r>
        <w:r>
          <w:rPr>
            <w:noProof/>
            <w:webHidden/>
          </w:rPr>
          <w:t>49</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40" w:history="1">
        <w:r w:rsidR="001504D1" w:rsidRPr="006D63AC">
          <w:rPr>
            <w:rStyle w:val="Hyperlink"/>
            <w:noProof/>
          </w:rPr>
          <w:t>Bảng 12. Số đơn thư phản ánh qua các năm</w:t>
        </w:r>
        <w:r w:rsidR="001504D1">
          <w:rPr>
            <w:noProof/>
            <w:webHidden/>
          </w:rPr>
          <w:tab/>
        </w:r>
        <w:r w:rsidR="001504D1">
          <w:rPr>
            <w:noProof/>
            <w:webHidden/>
          </w:rPr>
          <w:fldChar w:fldCharType="begin"/>
        </w:r>
        <w:r w:rsidR="001504D1">
          <w:rPr>
            <w:noProof/>
            <w:webHidden/>
          </w:rPr>
          <w:instrText xml:space="preserve"> PAGEREF _Toc60902040 \h </w:instrText>
        </w:r>
        <w:r w:rsidR="001504D1">
          <w:rPr>
            <w:noProof/>
            <w:webHidden/>
          </w:rPr>
        </w:r>
        <w:r w:rsidR="001504D1">
          <w:rPr>
            <w:noProof/>
            <w:webHidden/>
          </w:rPr>
          <w:fldChar w:fldCharType="separate"/>
        </w:r>
        <w:r>
          <w:rPr>
            <w:noProof/>
            <w:webHidden/>
          </w:rPr>
          <w:t>50</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41" w:history="1">
        <w:r w:rsidR="001504D1" w:rsidRPr="006D63AC">
          <w:rPr>
            <w:rStyle w:val="Hyperlink"/>
            <w:noProof/>
          </w:rPr>
          <w:t>Bảng 13. Diện tích, cơ cấu các loại đất nông nghiệp</w:t>
        </w:r>
        <w:r w:rsidR="001504D1">
          <w:rPr>
            <w:noProof/>
            <w:webHidden/>
          </w:rPr>
          <w:tab/>
        </w:r>
        <w:r w:rsidR="001504D1">
          <w:rPr>
            <w:noProof/>
            <w:webHidden/>
          </w:rPr>
          <w:fldChar w:fldCharType="begin"/>
        </w:r>
        <w:r w:rsidR="001504D1">
          <w:rPr>
            <w:noProof/>
            <w:webHidden/>
          </w:rPr>
          <w:instrText xml:space="preserve"> PAGEREF _Toc60902041 \h </w:instrText>
        </w:r>
        <w:r w:rsidR="001504D1">
          <w:rPr>
            <w:noProof/>
            <w:webHidden/>
          </w:rPr>
        </w:r>
        <w:r w:rsidR="001504D1">
          <w:rPr>
            <w:noProof/>
            <w:webHidden/>
          </w:rPr>
          <w:fldChar w:fldCharType="separate"/>
        </w:r>
        <w:r>
          <w:rPr>
            <w:noProof/>
            <w:webHidden/>
          </w:rPr>
          <w:t>55</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42" w:history="1">
        <w:r w:rsidR="001504D1" w:rsidRPr="006D63AC">
          <w:rPr>
            <w:rStyle w:val="Hyperlink"/>
            <w:noProof/>
          </w:rPr>
          <w:t>Bảng 14. Diện tích, cơ cấu các loại đất phi nông nghiệp</w:t>
        </w:r>
        <w:r w:rsidR="001504D1">
          <w:rPr>
            <w:noProof/>
            <w:webHidden/>
          </w:rPr>
          <w:tab/>
        </w:r>
        <w:r w:rsidR="001504D1">
          <w:rPr>
            <w:noProof/>
            <w:webHidden/>
          </w:rPr>
          <w:fldChar w:fldCharType="begin"/>
        </w:r>
        <w:r w:rsidR="001504D1">
          <w:rPr>
            <w:noProof/>
            <w:webHidden/>
          </w:rPr>
          <w:instrText xml:space="preserve"> PAGEREF _Toc60902042 \h </w:instrText>
        </w:r>
        <w:r w:rsidR="001504D1">
          <w:rPr>
            <w:noProof/>
            <w:webHidden/>
          </w:rPr>
        </w:r>
        <w:r w:rsidR="001504D1">
          <w:rPr>
            <w:noProof/>
            <w:webHidden/>
          </w:rPr>
          <w:fldChar w:fldCharType="separate"/>
        </w:r>
        <w:r>
          <w:rPr>
            <w:noProof/>
            <w:webHidden/>
          </w:rPr>
          <w:t>56</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43" w:history="1">
        <w:r w:rsidR="001504D1" w:rsidRPr="006D63AC">
          <w:rPr>
            <w:rStyle w:val="Hyperlink"/>
            <w:noProof/>
          </w:rPr>
          <w:t>Bảng 15. Diện tích tự nhiên huyện Bố Trạch qua các năm</w:t>
        </w:r>
        <w:r w:rsidR="001504D1">
          <w:rPr>
            <w:noProof/>
            <w:webHidden/>
          </w:rPr>
          <w:tab/>
        </w:r>
        <w:r w:rsidR="001504D1">
          <w:rPr>
            <w:noProof/>
            <w:webHidden/>
          </w:rPr>
          <w:fldChar w:fldCharType="begin"/>
        </w:r>
        <w:r w:rsidR="001504D1">
          <w:rPr>
            <w:noProof/>
            <w:webHidden/>
          </w:rPr>
          <w:instrText xml:space="preserve"> PAGEREF _Toc60902043 \h </w:instrText>
        </w:r>
        <w:r w:rsidR="001504D1">
          <w:rPr>
            <w:noProof/>
            <w:webHidden/>
          </w:rPr>
        </w:r>
        <w:r w:rsidR="001504D1">
          <w:rPr>
            <w:noProof/>
            <w:webHidden/>
          </w:rPr>
          <w:fldChar w:fldCharType="separate"/>
        </w:r>
        <w:r>
          <w:rPr>
            <w:noProof/>
            <w:webHidden/>
          </w:rPr>
          <w:t>60</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44" w:history="1">
        <w:r w:rsidR="001504D1" w:rsidRPr="006D63AC">
          <w:rPr>
            <w:rStyle w:val="Hyperlink"/>
            <w:noProof/>
          </w:rPr>
          <w:t>Bảng 16. Biến động diện tích đất nông nghiệp giai đoạn 2010 - 2020</w:t>
        </w:r>
        <w:r w:rsidR="001504D1">
          <w:rPr>
            <w:noProof/>
            <w:webHidden/>
          </w:rPr>
          <w:tab/>
        </w:r>
        <w:r w:rsidR="001504D1">
          <w:rPr>
            <w:noProof/>
            <w:webHidden/>
          </w:rPr>
          <w:fldChar w:fldCharType="begin"/>
        </w:r>
        <w:r w:rsidR="001504D1">
          <w:rPr>
            <w:noProof/>
            <w:webHidden/>
          </w:rPr>
          <w:instrText xml:space="preserve"> PAGEREF _Toc60902044 \h </w:instrText>
        </w:r>
        <w:r w:rsidR="001504D1">
          <w:rPr>
            <w:noProof/>
            <w:webHidden/>
          </w:rPr>
        </w:r>
        <w:r w:rsidR="001504D1">
          <w:rPr>
            <w:noProof/>
            <w:webHidden/>
          </w:rPr>
          <w:fldChar w:fldCharType="separate"/>
        </w:r>
        <w:r>
          <w:rPr>
            <w:noProof/>
            <w:webHidden/>
          </w:rPr>
          <w:t>61</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45" w:history="1">
        <w:r w:rsidR="001504D1" w:rsidRPr="006D63AC">
          <w:rPr>
            <w:rStyle w:val="Hyperlink"/>
            <w:noProof/>
          </w:rPr>
          <w:t>Bảng 17. Biến động diện tích đất phi nông nghiệp giai đoạn 2010 - 2020</w:t>
        </w:r>
        <w:r w:rsidR="001504D1">
          <w:rPr>
            <w:noProof/>
            <w:webHidden/>
          </w:rPr>
          <w:tab/>
        </w:r>
        <w:r w:rsidR="001504D1">
          <w:rPr>
            <w:noProof/>
            <w:webHidden/>
          </w:rPr>
          <w:fldChar w:fldCharType="begin"/>
        </w:r>
        <w:r w:rsidR="001504D1">
          <w:rPr>
            <w:noProof/>
            <w:webHidden/>
          </w:rPr>
          <w:instrText xml:space="preserve"> PAGEREF _Toc60902045 \h </w:instrText>
        </w:r>
        <w:r w:rsidR="001504D1">
          <w:rPr>
            <w:noProof/>
            <w:webHidden/>
          </w:rPr>
        </w:r>
        <w:r w:rsidR="001504D1">
          <w:rPr>
            <w:noProof/>
            <w:webHidden/>
          </w:rPr>
          <w:fldChar w:fldCharType="separate"/>
        </w:r>
        <w:r>
          <w:rPr>
            <w:noProof/>
            <w:webHidden/>
          </w:rPr>
          <w:t>68</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46" w:history="1">
        <w:r w:rsidR="001504D1" w:rsidRPr="006D63AC">
          <w:rPr>
            <w:rStyle w:val="Hyperlink"/>
            <w:noProof/>
          </w:rPr>
          <w:t>Bảng 18. Biến động diện tích đất chưa sử dụng giai đoạn 2010- 2020</w:t>
        </w:r>
        <w:r w:rsidR="001504D1">
          <w:rPr>
            <w:noProof/>
            <w:webHidden/>
          </w:rPr>
          <w:tab/>
        </w:r>
        <w:r w:rsidR="001504D1">
          <w:rPr>
            <w:noProof/>
            <w:webHidden/>
          </w:rPr>
          <w:fldChar w:fldCharType="begin"/>
        </w:r>
        <w:r w:rsidR="001504D1">
          <w:rPr>
            <w:noProof/>
            <w:webHidden/>
          </w:rPr>
          <w:instrText xml:space="preserve"> PAGEREF _Toc60902046 \h </w:instrText>
        </w:r>
        <w:r w:rsidR="001504D1">
          <w:rPr>
            <w:noProof/>
            <w:webHidden/>
          </w:rPr>
        </w:r>
        <w:r w:rsidR="001504D1">
          <w:rPr>
            <w:noProof/>
            <w:webHidden/>
          </w:rPr>
          <w:fldChar w:fldCharType="separate"/>
        </w:r>
        <w:r>
          <w:rPr>
            <w:noProof/>
            <w:webHidden/>
          </w:rPr>
          <w:t>92</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47" w:history="1">
        <w:r w:rsidR="001504D1" w:rsidRPr="006D63AC">
          <w:rPr>
            <w:rStyle w:val="Hyperlink"/>
            <w:noProof/>
          </w:rPr>
          <w:t>Bảng 19. Kết quả thực hiện quy hoạch sử dụng đất kỳ trước</w:t>
        </w:r>
        <w:r w:rsidR="001504D1">
          <w:rPr>
            <w:noProof/>
            <w:webHidden/>
          </w:rPr>
          <w:tab/>
        </w:r>
        <w:r w:rsidR="001504D1">
          <w:rPr>
            <w:noProof/>
            <w:webHidden/>
          </w:rPr>
          <w:fldChar w:fldCharType="begin"/>
        </w:r>
        <w:r w:rsidR="001504D1">
          <w:rPr>
            <w:noProof/>
            <w:webHidden/>
          </w:rPr>
          <w:instrText xml:space="preserve"> PAGEREF _Toc60902047 \h </w:instrText>
        </w:r>
        <w:r w:rsidR="001504D1">
          <w:rPr>
            <w:noProof/>
            <w:webHidden/>
          </w:rPr>
        </w:r>
        <w:r w:rsidR="001504D1">
          <w:rPr>
            <w:noProof/>
            <w:webHidden/>
          </w:rPr>
          <w:fldChar w:fldCharType="separate"/>
        </w:r>
        <w:r>
          <w:rPr>
            <w:noProof/>
            <w:webHidden/>
          </w:rPr>
          <w:t>101</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48" w:history="1">
        <w:r w:rsidR="001504D1" w:rsidRPr="006D63AC">
          <w:rPr>
            <w:rStyle w:val="Hyperlink"/>
            <w:noProof/>
          </w:rPr>
          <w:t xml:space="preserve">Bảng 20. Chỉ tiêu phân bổ từ quy hoạch sử </w:t>
        </w:r>
        <w:r w:rsidR="00C642F3">
          <w:rPr>
            <w:rStyle w:val="Hyperlink"/>
            <w:noProof/>
          </w:rPr>
          <w:t xml:space="preserve">dụng đất cấp tỉnh đến năm 2030 </w:t>
        </w:r>
        <w:r w:rsidR="001504D1" w:rsidRPr="006D63AC">
          <w:rPr>
            <w:rStyle w:val="Hyperlink"/>
            <w:noProof/>
          </w:rPr>
          <w:t>của huyện Bố Trạch</w:t>
        </w:r>
        <w:r w:rsidR="001504D1">
          <w:rPr>
            <w:noProof/>
            <w:webHidden/>
          </w:rPr>
          <w:tab/>
        </w:r>
        <w:r w:rsidR="001504D1">
          <w:rPr>
            <w:noProof/>
            <w:webHidden/>
          </w:rPr>
          <w:fldChar w:fldCharType="begin"/>
        </w:r>
        <w:r w:rsidR="001504D1">
          <w:rPr>
            <w:noProof/>
            <w:webHidden/>
          </w:rPr>
          <w:instrText xml:space="preserve"> PAGEREF _Toc60902048 \h </w:instrText>
        </w:r>
        <w:r w:rsidR="001504D1">
          <w:rPr>
            <w:noProof/>
            <w:webHidden/>
          </w:rPr>
        </w:r>
        <w:r w:rsidR="001504D1">
          <w:rPr>
            <w:noProof/>
            <w:webHidden/>
          </w:rPr>
          <w:fldChar w:fldCharType="separate"/>
        </w:r>
        <w:r>
          <w:rPr>
            <w:noProof/>
            <w:webHidden/>
          </w:rPr>
          <w:t>134</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49" w:history="1">
        <w:r w:rsidR="001504D1" w:rsidRPr="006D63AC">
          <w:rPr>
            <w:rStyle w:val="Hyperlink"/>
            <w:noProof/>
          </w:rPr>
          <w:t>Bảng 21. Quy hoạch sử dụng đất nông nghiệp</w:t>
        </w:r>
        <w:r w:rsidR="001504D1">
          <w:rPr>
            <w:noProof/>
            <w:webHidden/>
          </w:rPr>
          <w:tab/>
        </w:r>
        <w:r w:rsidR="001504D1">
          <w:rPr>
            <w:noProof/>
            <w:webHidden/>
          </w:rPr>
          <w:fldChar w:fldCharType="begin"/>
        </w:r>
        <w:r w:rsidR="001504D1">
          <w:rPr>
            <w:noProof/>
            <w:webHidden/>
          </w:rPr>
          <w:instrText xml:space="preserve"> PAGEREF _Toc60902049 \h </w:instrText>
        </w:r>
        <w:r w:rsidR="001504D1">
          <w:rPr>
            <w:noProof/>
            <w:webHidden/>
          </w:rPr>
        </w:r>
        <w:r w:rsidR="001504D1">
          <w:rPr>
            <w:noProof/>
            <w:webHidden/>
          </w:rPr>
          <w:fldChar w:fldCharType="separate"/>
        </w:r>
        <w:r>
          <w:rPr>
            <w:noProof/>
            <w:webHidden/>
          </w:rPr>
          <w:t>145</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50" w:history="1">
        <w:r w:rsidR="001504D1" w:rsidRPr="006D63AC">
          <w:rPr>
            <w:rStyle w:val="Hyperlink"/>
            <w:noProof/>
          </w:rPr>
          <w:t>Bảng 22. Quy hoạch sử dụng đất phi nông nghiệp</w:t>
        </w:r>
        <w:r w:rsidR="001504D1">
          <w:rPr>
            <w:noProof/>
            <w:webHidden/>
          </w:rPr>
          <w:tab/>
        </w:r>
        <w:r w:rsidR="001504D1">
          <w:rPr>
            <w:noProof/>
            <w:webHidden/>
          </w:rPr>
          <w:fldChar w:fldCharType="begin"/>
        </w:r>
        <w:r w:rsidR="001504D1">
          <w:rPr>
            <w:noProof/>
            <w:webHidden/>
          </w:rPr>
          <w:instrText xml:space="preserve"> PAGEREF _Toc60902050 \h </w:instrText>
        </w:r>
        <w:r w:rsidR="001504D1">
          <w:rPr>
            <w:noProof/>
            <w:webHidden/>
          </w:rPr>
        </w:r>
        <w:r w:rsidR="001504D1">
          <w:rPr>
            <w:noProof/>
            <w:webHidden/>
          </w:rPr>
          <w:fldChar w:fldCharType="separate"/>
        </w:r>
        <w:r>
          <w:rPr>
            <w:noProof/>
            <w:webHidden/>
          </w:rPr>
          <w:t>148</w:t>
        </w:r>
        <w:r w:rsidR="001504D1">
          <w:rPr>
            <w:noProof/>
            <w:webHidden/>
          </w:rPr>
          <w:fldChar w:fldCharType="end"/>
        </w:r>
      </w:hyperlink>
    </w:p>
    <w:p w:rsidR="001504D1" w:rsidRDefault="00854151">
      <w:pPr>
        <w:pStyle w:val="TableofFigures"/>
        <w:tabs>
          <w:tab w:val="right" w:leader="dot" w:pos="9061"/>
        </w:tabs>
        <w:rPr>
          <w:rFonts w:asciiTheme="minorHAnsi" w:eastAsiaTheme="minorEastAsia" w:hAnsiTheme="minorHAnsi" w:cstheme="minorBidi"/>
          <w:noProof/>
          <w:sz w:val="22"/>
          <w:szCs w:val="22"/>
        </w:rPr>
      </w:pPr>
      <w:hyperlink w:anchor="_Toc60902051" w:history="1">
        <w:r w:rsidR="001504D1" w:rsidRPr="006D63AC">
          <w:rPr>
            <w:rStyle w:val="Hyperlink"/>
            <w:noProof/>
          </w:rPr>
          <w:t>Bảng 23. Cân đối thu chi từ đất</w:t>
        </w:r>
        <w:r w:rsidR="001504D1">
          <w:rPr>
            <w:noProof/>
            <w:webHidden/>
          </w:rPr>
          <w:tab/>
        </w:r>
        <w:r w:rsidR="001504D1">
          <w:rPr>
            <w:noProof/>
            <w:webHidden/>
          </w:rPr>
          <w:fldChar w:fldCharType="begin"/>
        </w:r>
        <w:r w:rsidR="001504D1">
          <w:rPr>
            <w:noProof/>
            <w:webHidden/>
          </w:rPr>
          <w:instrText xml:space="preserve"> PAGEREF _Toc60902051 \h </w:instrText>
        </w:r>
        <w:r w:rsidR="001504D1">
          <w:rPr>
            <w:noProof/>
            <w:webHidden/>
          </w:rPr>
        </w:r>
        <w:r w:rsidR="001504D1">
          <w:rPr>
            <w:noProof/>
            <w:webHidden/>
          </w:rPr>
          <w:fldChar w:fldCharType="separate"/>
        </w:r>
        <w:r>
          <w:rPr>
            <w:noProof/>
            <w:webHidden/>
          </w:rPr>
          <w:t>190</w:t>
        </w:r>
        <w:r w:rsidR="001504D1">
          <w:rPr>
            <w:noProof/>
            <w:webHidden/>
          </w:rPr>
          <w:fldChar w:fldCharType="end"/>
        </w:r>
      </w:hyperlink>
    </w:p>
    <w:p w:rsidR="00A65E27" w:rsidRDefault="001504D1" w:rsidP="00023101">
      <w:pPr>
        <w:pStyle w:val="1tieude"/>
        <w:sectPr w:rsidR="00A65E27" w:rsidSect="00A65E27">
          <w:headerReference w:type="default" r:id="rId8"/>
          <w:footerReference w:type="default" r:id="rId9"/>
          <w:pgSz w:w="11906" w:h="16838"/>
          <w:pgMar w:top="1134" w:right="1134" w:bottom="1134" w:left="1701" w:header="709" w:footer="709" w:gutter="0"/>
          <w:pgNumType w:fmt="lowerRoman"/>
          <w:cols w:space="708"/>
          <w:docGrid w:linePitch="360"/>
        </w:sectPr>
      </w:pPr>
      <w:r>
        <w:fldChar w:fldCharType="end"/>
      </w:r>
    </w:p>
    <w:p w:rsidR="00BC7DE7" w:rsidRPr="00023101" w:rsidRDefault="00BC7DE7" w:rsidP="009B102F">
      <w:pPr>
        <w:pStyle w:val="1tieude"/>
        <w:spacing w:before="0" w:after="0"/>
      </w:pPr>
      <w:r w:rsidRPr="00023101">
        <w:lastRenderedPageBreak/>
        <w:t>ĐẶT VẤN ĐỀ</w:t>
      </w:r>
      <w:bookmarkEnd w:id="0"/>
    </w:p>
    <w:p w:rsidR="000E5229" w:rsidRPr="00CF06FC" w:rsidRDefault="00CF06FC" w:rsidP="00967855">
      <w:pPr>
        <w:pStyle w:val="2lever"/>
      </w:pPr>
      <w:bookmarkStart w:id="1" w:name="_Toc60847619"/>
      <w:r w:rsidRPr="00CF06FC">
        <w:t>1.</w:t>
      </w:r>
      <w:r>
        <w:t xml:space="preserve"> </w:t>
      </w:r>
      <w:r w:rsidR="000E5229" w:rsidRPr="00CF06FC">
        <w:t xml:space="preserve">Sự cần thiết </w:t>
      </w:r>
      <w:r w:rsidR="00194FC0" w:rsidRPr="00CF06FC">
        <w:t>của</w:t>
      </w:r>
      <w:r w:rsidR="000E5229" w:rsidRPr="00CF06FC">
        <w:t xml:space="preserve"> dự án</w:t>
      </w:r>
      <w:bookmarkEnd w:id="1"/>
    </w:p>
    <w:p w:rsidR="00E160C7" w:rsidRPr="00F55347" w:rsidRDefault="00E160C7" w:rsidP="00885689">
      <w:pPr>
        <w:autoSpaceDE w:val="0"/>
        <w:autoSpaceDN w:val="0"/>
        <w:adjustRightInd w:val="0"/>
        <w:spacing w:before="120"/>
        <w:ind w:firstLine="567"/>
        <w:jc w:val="both"/>
        <w:rPr>
          <w:bCs/>
          <w:sz w:val="28"/>
          <w:szCs w:val="28"/>
        </w:rPr>
      </w:pPr>
      <w:r w:rsidRPr="00F55347">
        <w:rPr>
          <w:bCs/>
          <w:sz w:val="28"/>
          <w:szCs w:val="28"/>
        </w:rPr>
        <w:t xml:space="preserve">Sử dụng nguồn tài nguyên một cách hợp lý và </w:t>
      </w:r>
      <w:r w:rsidRPr="00665AF3">
        <w:rPr>
          <w:rStyle w:val="Strong"/>
          <w:b w:val="0"/>
          <w:sz w:val="28"/>
          <w:szCs w:val="28"/>
        </w:rPr>
        <w:t>hiệu</w:t>
      </w:r>
      <w:r w:rsidRPr="00F55347">
        <w:rPr>
          <w:bCs/>
          <w:sz w:val="28"/>
          <w:szCs w:val="28"/>
        </w:rPr>
        <w:t xml:space="preserve"> quả là một trong những vấn đề đặc biệt quan tâm hiện nay. Bởi vì, đất đai là tài nguyên vô cùng quý giá, là tư liệu sản xuất đặc biệt không có gì có thể thay thế được, là môi trường sống, là địa bàn phân bố dân cư, xây dựng các công trình kinh tế, văn </w:t>
      </w:r>
      <w:r w:rsidR="001228F9" w:rsidRPr="00F55347">
        <w:rPr>
          <w:bCs/>
          <w:sz w:val="28"/>
          <w:szCs w:val="28"/>
        </w:rPr>
        <w:t>hóa, xã hội, an ninh quốc phòng.</w:t>
      </w:r>
    </w:p>
    <w:p w:rsidR="001228F9" w:rsidRPr="00AF20D3" w:rsidRDefault="00AF20D3" w:rsidP="00F62C95">
      <w:pPr>
        <w:pStyle w:val="BodyText3"/>
        <w:spacing w:before="120" w:line="240" w:lineRule="auto"/>
        <w:ind w:firstLine="567"/>
        <w:rPr>
          <w:spacing w:val="-2"/>
          <w:sz w:val="28"/>
          <w:szCs w:val="28"/>
          <w:lang w:val="nl-NL"/>
        </w:rPr>
      </w:pPr>
      <w:r w:rsidRPr="00AF20D3">
        <w:rPr>
          <w:sz w:val="28"/>
          <w:szCs w:val="28"/>
          <w:lang w:val="nl-NL"/>
        </w:rPr>
        <w:t xml:space="preserve">Quy hoạch, kế hoạch sử dụng đất là một nội dung quan trọng trong công tác quản lý Nhà nước về đất đai, được quy định tại Khoản 4, Điều 22, Luật Đất đai năm 2013; </w:t>
      </w:r>
      <w:r w:rsidRPr="00AF20D3">
        <w:rPr>
          <w:spacing w:val="-2"/>
          <w:sz w:val="28"/>
          <w:szCs w:val="28"/>
          <w:lang w:val="nl-NL"/>
        </w:rPr>
        <w:t>Nghị định số 43/2014/NĐ-CP ngày 15</w:t>
      </w:r>
      <w:r>
        <w:rPr>
          <w:spacing w:val="-2"/>
          <w:sz w:val="28"/>
          <w:szCs w:val="28"/>
          <w:lang w:val="nl-NL"/>
        </w:rPr>
        <w:t xml:space="preserve"> tháng </w:t>
      </w:r>
      <w:r w:rsidRPr="00AF20D3">
        <w:rPr>
          <w:spacing w:val="-2"/>
          <w:sz w:val="28"/>
          <w:szCs w:val="28"/>
          <w:lang w:val="nl-NL"/>
        </w:rPr>
        <w:t>5</w:t>
      </w:r>
      <w:r>
        <w:rPr>
          <w:spacing w:val="-2"/>
          <w:sz w:val="28"/>
          <w:szCs w:val="28"/>
          <w:lang w:val="nl-NL"/>
        </w:rPr>
        <w:t xml:space="preserve"> năm </w:t>
      </w:r>
      <w:r w:rsidRPr="00AF20D3">
        <w:rPr>
          <w:spacing w:val="-2"/>
          <w:sz w:val="28"/>
          <w:szCs w:val="28"/>
          <w:lang w:val="nl-NL"/>
        </w:rPr>
        <w:t xml:space="preserve">2014 </w:t>
      </w:r>
      <w:r w:rsidRPr="00AF20D3">
        <w:rPr>
          <w:iCs/>
          <w:spacing w:val="-2"/>
          <w:sz w:val="28"/>
          <w:szCs w:val="28"/>
          <w:lang w:val="nl-NL"/>
        </w:rPr>
        <w:t>c</w:t>
      </w:r>
      <w:r w:rsidRPr="00AF20D3">
        <w:rPr>
          <w:iCs/>
          <w:spacing w:val="-1"/>
          <w:sz w:val="28"/>
          <w:szCs w:val="28"/>
          <w:lang w:val="nl-NL"/>
        </w:rPr>
        <w:t>ủ</w:t>
      </w:r>
      <w:r w:rsidRPr="00AF20D3">
        <w:rPr>
          <w:iCs/>
          <w:sz w:val="28"/>
          <w:szCs w:val="28"/>
          <w:lang w:val="nl-NL"/>
        </w:rPr>
        <w:t>a C</w:t>
      </w:r>
      <w:r w:rsidRPr="00AF20D3">
        <w:rPr>
          <w:iCs/>
          <w:spacing w:val="1"/>
          <w:sz w:val="28"/>
          <w:szCs w:val="28"/>
          <w:lang w:val="nl-NL"/>
        </w:rPr>
        <w:t>h</w:t>
      </w:r>
      <w:r w:rsidRPr="00AF20D3">
        <w:rPr>
          <w:iCs/>
          <w:spacing w:val="-1"/>
          <w:sz w:val="28"/>
          <w:szCs w:val="28"/>
          <w:lang w:val="nl-NL"/>
        </w:rPr>
        <w:t>ín</w:t>
      </w:r>
      <w:r w:rsidRPr="00AF20D3">
        <w:rPr>
          <w:iCs/>
          <w:sz w:val="28"/>
          <w:szCs w:val="28"/>
          <w:lang w:val="nl-NL"/>
        </w:rPr>
        <w:t>h</w:t>
      </w:r>
      <w:r w:rsidRPr="00AF20D3">
        <w:rPr>
          <w:iCs/>
          <w:spacing w:val="1"/>
          <w:sz w:val="28"/>
          <w:szCs w:val="28"/>
          <w:lang w:val="nl-NL"/>
        </w:rPr>
        <w:t xml:space="preserve"> </w:t>
      </w:r>
      <w:r w:rsidRPr="00AF20D3">
        <w:rPr>
          <w:iCs/>
          <w:spacing w:val="-1"/>
          <w:sz w:val="28"/>
          <w:szCs w:val="28"/>
          <w:lang w:val="nl-NL"/>
        </w:rPr>
        <w:t>ph</w:t>
      </w:r>
      <w:r w:rsidRPr="00AF20D3">
        <w:rPr>
          <w:iCs/>
          <w:sz w:val="28"/>
          <w:szCs w:val="28"/>
          <w:lang w:val="nl-NL"/>
        </w:rPr>
        <w:t>ủ</w:t>
      </w:r>
      <w:r w:rsidRPr="00AF20D3">
        <w:rPr>
          <w:iCs/>
          <w:spacing w:val="1"/>
          <w:sz w:val="28"/>
          <w:szCs w:val="28"/>
          <w:lang w:val="nl-NL"/>
        </w:rPr>
        <w:t xml:space="preserve"> </w:t>
      </w:r>
      <w:r w:rsidRPr="00AF20D3">
        <w:rPr>
          <w:iCs/>
          <w:spacing w:val="-1"/>
          <w:sz w:val="28"/>
          <w:szCs w:val="28"/>
          <w:lang w:val="nl-NL"/>
        </w:rPr>
        <w:t>q</w:t>
      </w:r>
      <w:r w:rsidRPr="00AF20D3">
        <w:rPr>
          <w:iCs/>
          <w:spacing w:val="1"/>
          <w:sz w:val="28"/>
          <w:szCs w:val="28"/>
          <w:lang w:val="nl-NL"/>
        </w:rPr>
        <w:t>u</w:t>
      </w:r>
      <w:r w:rsidRPr="00AF20D3">
        <w:rPr>
          <w:iCs/>
          <w:sz w:val="28"/>
          <w:szCs w:val="28"/>
          <w:lang w:val="nl-NL"/>
        </w:rPr>
        <w:t xml:space="preserve">y </w:t>
      </w:r>
      <w:r w:rsidRPr="00AF20D3">
        <w:rPr>
          <w:iCs/>
          <w:spacing w:val="-1"/>
          <w:sz w:val="28"/>
          <w:szCs w:val="28"/>
          <w:lang w:val="nl-NL"/>
        </w:rPr>
        <w:t>đị</w:t>
      </w:r>
      <w:r w:rsidRPr="00AF20D3">
        <w:rPr>
          <w:iCs/>
          <w:spacing w:val="1"/>
          <w:sz w:val="28"/>
          <w:szCs w:val="28"/>
          <w:lang w:val="nl-NL"/>
        </w:rPr>
        <w:t>n</w:t>
      </w:r>
      <w:r w:rsidRPr="00AF20D3">
        <w:rPr>
          <w:iCs/>
          <w:sz w:val="28"/>
          <w:szCs w:val="28"/>
          <w:lang w:val="nl-NL"/>
        </w:rPr>
        <w:t>h</w:t>
      </w:r>
      <w:r w:rsidRPr="00AF20D3">
        <w:rPr>
          <w:iCs/>
          <w:spacing w:val="1"/>
          <w:sz w:val="28"/>
          <w:szCs w:val="28"/>
          <w:lang w:val="nl-NL"/>
        </w:rPr>
        <w:t xml:space="preserve"> </w:t>
      </w:r>
      <w:r w:rsidRPr="00AF20D3">
        <w:rPr>
          <w:iCs/>
          <w:spacing w:val="-2"/>
          <w:sz w:val="28"/>
          <w:szCs w:val="28"/>
          <w:lang w:val="nl-NL"/>
        </w:rPr>
        <w:t>c</w:t>
      </w:r>
      <w:r w:rsidRPr="00AF20D3">
        <w:rPr>
          <w:iCs/>
          <w:spacing w:val="1"/>
          <w:sz w:val="28"/>
          <w:szCs w:val="28"/>
          <w:lang w:val="nl-NL"/>
        </w:rPr>
        <w:t>h</w:t>
      </w:r>
      <w:r w:rsidRPr="00AF20D3">
        <w:rPr>
          <w:iCs/>
          <w:sz w:val="28"/>
          <w:szCs w:val="28"/>
          <w:lang w:val="nl-NL"/>
        </w:rPr>
        <w:t>i</w:t>
      </w:r>
      <w:r w:rsidRPr="00AF20D3">
        <w:rPr>
          <w:iCs/>
          <w:spacing w:val="-2"/>
          <w:sz w:val="28"/>
          <w:szCs w:val="28"/>
          <w:lang w:val="nl-NL"/>
        </w:rPr>
        <w:t xml:space="preserve"> </w:t>
      </w:r>
      <w:r w:rsidRPr="00AF20D3">
        <w:rPr>
          <w:iCs/>
          <w:spacing w:val="1"/>
          <w:sz w:val="28"/>
          <w:szCs w:val="28"/>
          <w:lang w:val="nl-NL"/>
        </w:rPr>
        <w:t>ti</w:t>
      </w:r>
      <w:r w:rsidRPr="00AF20D3">
        <w:rPr>
          <w:iCs/>
          <w:spacing w:val="-2"/>
          <w:sz w:val="28"/>
          <w:szCs w:val="28"/>
          <w:lang w:val="nl-NL"/>
        </w:rPr>
        <w:t>ế</w:t>
      </w:r>
      <w:r w:rsidRPr="00AF20D3">
        <w:rPr>
          <w:iCs/>
          <w:sz w:val="28"/>
          <w:szCs w:val="28"/>
          <w:lang w:val="nl-NL"/>
        </w:rPr>
        <w:t>t</w:t>
      </w:r>
      <w:r w:rsidRPr="00AF20D3">
        <w:rPr>
          <w:iCs/>
          <w:spacing w:val="1"/>
          <w:sz w:val="28"/>
          <w:szCs w:val="28"/>
          <w:lang w:val="nl-NL"/>
        </w:rPr>
        <w:t xml:space="preserve"> </w:t>
      </w:r>
      <w:r w:rsidRPr="00AF20D3">
        <w:rPr>
          <w:iCs/>
          <w:spacing w:val="-1"/>
          <w:sz w:val="28"/>
          <w:szCs w:val="28"/>
          <w:lang w:val="nl-NL"/>
        </w:rPr>
        <w:t>th</w:t>
      </w:r>
      <w:r w:rsidRPr="00AF20D3">
        <w:rPr>
          <w:iCs/>
          <w:sz w:val="28"/>
          <w:szCs w:val="28"/>
          <w:lang w:val="nl-NL"/>
        </w:rPr>
        <w:t>i</w:t>
      </w:r>
      <w:r w:rsidRPr="00AF20D3">
        <w:rPr>
          <w:iCs/>
          <w:spacing w:val="1"/>
          <w:sz w:val="28"/>
          <w:szCs w:val="28"/>
          <w:lang w:val="nl-NL"/>
        </w:rPr>
        <w:t xml:space="preserve"> </w:t>
      </w:r>
      <w:r w:rsidRPr="00AF20D3">
        <w:rPr>
          <w:iCs/>
          <w:spacing w:val="-1"/>
          <w:sz w:val="28"/>
          <w:szCs w:val="28"/>
          <w:lang w:val="nl-NL"/>
        </w:rPr>
        <w:t>hà</w:t>
      </w:r>
      <w:r w:rsidRPr="00AF20D3">
        <w:rPr>
          <w:iCs/>
          <w:spacing w:val="1"/>
          <w:sz w:val="28"/>
          <w:szCs w:val="28"/>
          <w:lang w:val="nl-NL"/>
        </w:rPr>
        <w:t>n</w:t>
      </w:r>
      <w:r w:rsidRPr="00AF20D3">
        <w:rPr>
          <w:iCs/>
          <w:sz w:val="28"/>
          <w:szCs w:val="28"/>
          <w:lang w:val="nl-NL"/>
        </w:rPr>
        <w:t>h</w:t>
      </w:r>
      <w:r w:rsidRPr="00AF20D3">
        <w:rPr>
          <w:iCs/>
          <w:spacing w:val="1"/>
          <w:sz w:val="28"/>
          <w:szCs w:val="28"/>
          <w:lang w:val="nl-NL"/>
        </w:rPr>
        <w:t xml:space="preserve"> </w:t>
      </w:r>
      <w:r w:rsidRPr="00AF20D3">
        <w:rPr>
          <w:iCs/>
          <w:spacing w:val="-1"/>
          <w:sz w:val="28"/>
          <w:szCs w:val="28"/>
          <w:lang w:val="nl-NL"/>
        </w:rPr>
        <w:t>mộ</w:t>
      </w:r>
      <w:r w:rsidRPr="00AF20D3">
        <w:rPr>
          <w:iCs/>
          <w:sz w:val="28"/>
          <w:szCs w:val="28"/>
          <w:lang w:val="nl-NL"/>
        </w:rPr>
        <w:t>t</w:t>
      </w:r>
      <w:r w:rsidRPr="00AF20D3">
        <w:rPr>
          <w:iCs/>
          <w:spacing w:val="1"/>
          <w:sz w:val="28"/>
          <w:szCs w:val="28"/>
          <w:lang w:val="nl-NL"/>
        </w:rPr>
        <w:t xml:space="preserve"> </w:t>
      </w:r>
      <w:r w:rsidRPr="00AF20D3">
        <w:rPr>
          <w:iCs/>
          <w:spacing w:val="-1"/>
          <w:sz w:val="28"/>
          <w:szCs w:val="28"/>
          <w:lang w:val="nl-NL"/>
        </w:rPr>
        <w:t>s</w:t>
      </w:r>
      <w:r w:rsidRPr="00AF20D3">
        <w:rPr>
          <w:iCs/>
          <w:sz w:val="28"/>
          <w:szCs w:val="28"/>
          <w:lang w:val="nl-NL"/>
        </w:rPr>
        <w:t>ố</w:t>
      </w:r>
      <w:r w:rsidRPr="00AF20D3">
        <w:rPr>
          <w:iCs/>
          <w:spacing w:val="-2"/>
          <w:sz w:val="28"/>
          <w:szCs w:val="28"/>
          <w:lang w:val="nl-NL"/>
        </w:rPr>
        <w:t xml:space="preserve"> </w:t>
      </w:r>
      <w:r w:rsidRPr="00AF20D3">
        <w:rPr>
          <w:iCs/>
          <w:spacing w:val="1"/>
          <w:sz w:val="28"/>
          <w:szCs w:val="28"/>
          <w:lang w:val="nl-NL"/>
        </w:rPr>
        <w:t>đi</w:t>
      </w:r>
      <w:r w:rsidRPr="00AF20D3">
        <w:rPr>
          <w:iCs/>
          <w:spacing w:val="-2"/>
          <w:sz w:val="28"/>
          <w:szCs w:val="28"/>
          <w:lang w:val="nl-NL"/>
        </w:rPr>
        <w:t>ề</w:t>
      </w:r>
      <w:r w:rsidRPr="00AF20D3">
        <w:rPr>
          <w:iCs/>
          <w:sz w:val="28"/>
          <w:szCs w:val="28"/>
          <w:lang w:val="nl-NL"/>
        </w:rPr>
        <w:t>u</w:t>
      </w:r>
      <w:r w:rsidRPr="00AF20D3">
        <w:rPr>
          <w:iCs/>
          <w:spacing w:val="1"/>
          <w:sz w:val="28"/>
          <w:szCs w:val="28"/>
          <w:lang w:val="nl-NL"/>
        </w:rPr>
        <w:t xml:space="preserve"> </w:t>
      </w:r>
      <w:r w:rsidRPr="00AF20D3">
        <w:rPr>
          <w:iCs/>
          <w:spacing w:val="-2"/>
          <w:sz w:val="28"/>
          <w:szCs w:val="28"/>
          <w:lang w:val="nl-NL"/>
        </w:rPr>
        <w:t>c</w:t>
      </w:r>
      <w:r w:rsidRPr="00AF20D3">
        <w:rPr>
          <w:iCs/>
          <w:spacing w:val="1"/>
          <w:sz w:val="28"/>
          <w:szCs w:val="28"/>
          <w:lang w:val="nl-NL"/>
        </w:rPr>
        <w:t>ủ</w:t>
      </w:r>
      <w:r w:rsidRPr="00AF20D3">
        <w:rPr>
          <w:iCs/>
          <w:sz w:val="28"/>
          <w:szCs w:val="28"/>
          <w:lang w:val="nl-NL"/>
        </w:rPr>
        <w:t>a</w:t>
      </w:r>
      <w:r w:rsidRPr="00AF20D3">
        <w:rPr>
          <w:iCs/>
          <w:spacing w:val="1"/>
          <w:sz w:val="28"/>
          <w:szCs w:val="28"/>
          <w:lang w:val="nl-NL"/>
        </w:rPr>
        <w:t xml:space="preserve"> </w:t>
      </w:r>
      <w:r w:rsidRPr="00AF20D3">
        <w:rPr>
          <w:iCs/>
          <w:spacing w:val="-3"/>
          <w:sz w:val="28"/>
          <w:szCs w:val="28"/>
          <w:lang w:val="nl-NL"/>
        </w:rPr>
        <w:t>L</w:t>
      </w:r>
      <w:r w:rsidRPr="00AF20D3">
        <w:rPr>
          <w:iCs/>
          <w:spacing w:val="-1"/>
          <w:sz w:val="28"/>
          <w:szCs w:val="28"/>
          <w:lang w:val="nl-NL"/>
        </w:rPr>
        <w:t>u</w:t>
      </w:r>
      <w:r w:rsidRPr="00AF20D3">
        <w:rPr>
          <w:iCs/>
          <w:spacing w:val="1"/>
          <w:sz w:val="28"/>
          <w:szCs w:val="28"/>
          <w:lang w:val="nl-NL"/>
        </w:rPr>
        <w:t>ậ</w:t>
      </w:r>
      <w:r w:rsidRPr="00AF20D3">
        <w:rPr>
          <w:iCs/>
          <w:sz w:val="28"/>
          <w:szCs w:val="28"/>
          <w:lang w:val="nl-NL"/>
        </w:rPr>
        <w:t>t</w:t>
      </w:r>
      <w:r w:rsidRPr="00AF20D3">
        <w:rPr>
          <w:iCs/>
          <w:spacing w:val="1"/>
          <w:sz w:val="28"/>
          <w:szCs w:val="28"/>
          <w:lang w:val="nl-NL"/>
        </w:rPr>
        <w:t xml:space="preserve"> </w:t>
      </w:r>
      <w:r w:rsidRPr="00AF20D3">
        <w:rPr>
          <w:iCs/>
          <w:spacing w:val="-1"/>
          <w:sz w:val="28"/>
          <w:szCs w:val="28"/>
          <w:lang w:val="nl-NL"/>
        </w:rPr>
        <w:t>Đấ</w:t>
      </w:r>
      <w:r w:rsidRPr="00AF20D3">
        <w:rPr>
          <w:iCs/>
          <w:sz w:val="28"/>
          <w:szCs w:val="28"/>
          <w:lang w:val="nl-NL"/>
        </w:rPr>
        <w:t>t</w:t>
      </w:r>
      <w:r w:rsidRPr="00AF20D3">
        <w:rPr>
          <w:iCs/>
          <w:spacing w:val="1"/>
          <w:sz w:val="28"/>
          <w:szCs w:val="28"/>
          <w:lang w:val="nl-NL"/>
        </w:rPr>
        <w:t xml:space="preserve"> </w:t>
      </w:r>
      <w:r w:rsidRPr="00AF20D3">
        <w:rPr>
          <w:iCs/>
          <w:spacing w:val="-1"/>
          <w:sz w:val="28"/>
          <w:szCs w:val="28"/>
          <w:lang w:val="nl-NL"/>
        </w:rPr>
        <w:t>đa</w:t>
      </w:r>
      <w:r w:rsidRPr="00AF20D3">
        <w:rPr>
          <w:iCs/>
          <w:spacing w:val="1"/>
          <w:sz w:val="28"/>
          <w:szCs w:val="28"/>
          <w:lang w:val="nl-NL"/>
        </w:rPr>
        <w:t>i</w:t>
      </w:r>
      <w:r w:rsidRPr="00AF20D3">
        <w:rPr>
          <w:spacing w:val="-2"/>
          <w:sz w:val="28"/>
          <w:szCs w:val="28"/>
          <w:lang w:val="nl-NL"/>
        </w:rPr>
        <w:t xml:space="preserve">; </w:t>
      </w:r>
      <w:r w:rsidRPr="00AF20D3">
        <w:rPr>
          <w:sz w:val="28"/>
          <w:szCs w:val="28"/>
          <w:lang w:val="nl-NL"/>
        </w:rPr>
        <w:t>Thông tư số 29/2014/TT-BTNMT ngày 02</w:t>
      </w:r>
      <w:r>
        <w:rPr>
          <w:sz w:val="28"/>
          <w:szCs w:val="28"/>
          <w:lang w:val="nl-NL"/>
        </w:rPr>
        <w:t xml:space="preserve"> tháng 6 năm </w:t>
      </w:r>
      <w:r w:rsidRPr="00AF20D3">
        <w:rPr>
          <w:sz w:val="28"/>
          <w:szCs w:val="28"/>
          <w:lang w:val="nl-NL"/>
        </w:rPr>
        <w:t xml:space="preserve">2014 của Bộ Tài nguyên và Môi trường quy định chi tiết việc lập, điều chỉnh quy hoạch, kế hoạch </w:t>
      </w:r>
      <w:r w:rsidRPr="008138EE">
        <w:rPr>
          <w:rStyle w:val="Strong"/>
          <w:b w:val="0"/>
          <w:sz w:val="28"/>
          <w:szCs w:val="28"/>
        </w:rPr>
        <w:t>sử</w:t>
      </w:r>
      <w:r w:rsidRPr="00AF20D3">
        <w:rPr>
          <w:sz w:val="28"/>
          <w:szCs w:val="28"/>
          <w:lang w:val="nl-NL"/>
        </w:rPr>
        <w:t xml:space="preserve"> dụng đấ</w:t>
      </w:r>
      <w:r w:rsidR="00F354DF">
        <w:rPr>
          <w:sz w:val="28"/>
          <w:szCs w:val="28"/>
          <w:lang w:val="nl-NL"/>
        </w:rPr>
        <w:t>t.</w:t>
      </w:r>
    </w:p>
    <w:p w:rsidR="001228F9" w:rsidRPr="00BA676D" w:rsidRDefault="001228F9" w:rsidP="00F62C95">
      <w:pPr>
        <w:autoSpaceDE w:val="0"/>
        <w:autoSpaceDN w:val="0"/>
        <w:adjustRightInd w:val="0"/>
        <w:spacing w:before="120"/>
        <w:ind w:firstLine="567"/>
        <w:jc w:val="both"/>
        <w:rPr>
          <w:bCs/>
          <w:sz w:val="28"/>
          <w:szCs w:val="28"/>
          <w:lang w:val="nl-NL"/>
        </w:rPr>
      </w:pPr>
      <w:r w:rsidRPr="00BA676D">
        <w:rPr>
          <w:bCs/>
          <w:sz w:val="28"/>
          <w:szCs w:val="28"/>
          <w:lang w:val="nl-NL"/>
        </w:rPr>
        <w:t>Căn cứ vào đặc điểm điều kiện tự nhiên, phương hướng, nhiệm vụ và mục tiêu phát triển kinh tế - xã hội của mỗi vùng</w:t>
      </w:r>
      <w:r w:rsidR="004C491B" w:rsidRPr="00BA676D">
        <w:rPr>
          <w:bCs/>
          <w:sz w:val="28"/>
          <w:szCs w:val="28"/>
          <w:lang w:val="nl-NL"/>
        </w:rPr>
        <w:t xml:space="preserve"> lãnh thổ. Q</w:t>
      </w:r>
      <w:r w:rsidRPr="00BA676D">
        <w:rPr>
          <w:bCs/>
          <w:sz w:val="28"/>
          <w:szCs w:val="28"/>
          <w:lang w:val="nl-NL"/>
        </w:rPr>
        <w:t>uy hoạch, kế hoạch sử dụng đất được tiến hành nhằm tạo cơ sở pháp lý để bố trí sử đụng đất đai hợp lý, có hiệu qu</w:t>
      </w:r>
      <w:r w:rsidR="00D93954">
        <w:rPr>
          <w:bCs/>
          <w:sz w:val="28"/>
          <w:szCs w:val="28"/>
          <w:lang w:val="nl-NL"/>
        </w:rPr>
        <w:t xml:space="preserve">ả, bảo vệ cảnh quan môi trường, </w:t>
      </w:r>
      <w:r w:rsidRPr="00BA676D">
        <w:rPr>
          <w:bCs/>
          <w:sz w:val="28"/>
          <w:szCs w:val="28"/>
          <w:lang w:val="nl-NL"/>
        </w:rPr>
        <w:t xml:space="preserve">đồng thời đáp ứng được yêu cầu thống nhất quản lý Nhà nước về đất đai, đặc biệt trong giai đoạn thực hiện công nghiệp hóa và hiện đại hóa đất nước. </w:t>
      </w:r>
      <w:r w:rsidR="00624247">
        <w:rPr>
          <w:bCs/>
          <w:sz w:val="28"/>
          <w:szCs w:val="28"/>
          <w:lang w:val="nl-NL"/>
        </w:rPr>
        <w:t xml:space="preserve"> </w:t>
      </w:r>
    </w:p>
    <w:p w:rsidR="0014468D" w:rsidRDefault="00F40FBE" w:rsidP="002868AB">
      <w:pPr>
        <w:widowControl w:val="0"/>
        <w:spacing w:before="120"/>
        <w:ind w:firstLine="567"/>
        <w:jc w:val="both"/>
        <w:rPr>
          <w:b/>
          <w:sz w:val="28"/>
          <w:szCs w:val="28"/>
          <w:shd w:val="clear" w:color="auto" w:fill="FFFFFF"/>
          <w:lang w:val="es-MX"/>
        </w:rPr>
      </w:pPr>
      <w:r w:rsidRPr="00BA676D">
        <w:rPr>
          <w:sz w:val="28"/>
          <w:szCs w:val="28"/>
          <w:lang w:val="nl-NL"/>
        </w:rPr>
        <w:t>Huyện Bố Trạch nằm ngay cửa ngõ phía Bắc thành p</w:t>
      </w:r>
      <w:r w:rsidR="006976E0" w:rsidRPr="00BA676D">
        <w:rPr>
          <w:sz w:val="28"/>
          <w:szCs w:val="28"/>
          <w:lang w:val="nl-NL"/>
        </w:rPr>
        <w:t>hố Đồng Hới</w:t>
      </w:r>
      <w:r w:rsidRPr="00F55347">
        <w:rPr>
          <w:bCs/>
          <w:sz w:val="28"/>
          <w:szCs w:val="28"/>
          <w:lang w:val="es-MX"/>
        </w:rPr>
        <w:t>, nơi tập trung dân cư đông đú</w:t>
      </w:r>
      <w:r w:rsidR="00A02CFA">
        <w:rPr>
          <w:bCs/>
          <w:sz w:val="28"/>
          <w:szCs w:val="28"/>
          <w:lang w:val="es-MX"/>
        </w:rPr>
        <w:t>c, có nguồn nhân lực chất lượng</w:t>
      </w:r>
      <w:r w:rsidRPr="00F55347">
        <w:rPr>
          <w:bCs/>
          <w:sz w:val="28"/>
          <w:szCs w:val="28"/>
          <w:lang w:val="es-MX"/>
        </w:rPr>
        <w:t xml:space="preserve"> về quản lý kinh tế, khoa học kỹ thuật,...</w:t>
      </w:r>
      <w:r w:rsidR="00392DB0">
        <w:rPr>
          <w:bCs/>
          <w:sz w:val="28"/>
          <w:szCs w:val="28"/>
          <w:lang w:val="es-MX"/>
        </w:rPr>
        <w:t xml:space="preserve"> </w:t>
      </w:r>
      <w:r w:rsidRPr="00F55347">
        <w:rPr>
          <w:bCs/>
          <w:sz w:val="28"/>
          <w:szCs w:val="28"/>
          <w:lang w:val="es-MX"/>
        </w:rPr>
        <w:t xml:space="preserve">với địa hình đa </w:t>
      </w:r>
      <w:r w:rsidR="00DB2277" w:rsidRPr="00F55347">
        <w:rPr>
          <w:bCs/>
          <w:sz w:val="28"/>
          <w:szCs w:val="28"/>
          <w:lang w:val="es-MX"/>
        </w:rPr>
        <w:t>dạ</w:t>
      </w:r>
      <w:r w:rsidR="002F132B" w:rsidRPr="00F55347">
        <w:rPr>
          <w:bCs/>
          <w:sz w:val="28"/>
          <w:szCs w:val="28"/>
          <w:lang w:val="es-MX"/>
        </w:rPr>
        <w:t>ng, vị trí địa</w:t>
      </w:r>
      <w:r w:rsidR="00910A61" w:rsidRPr="00F55347">
        <w:rPr>
          <w:bCs/>
          <w:sz w:val="28"/>
          <w:szCs w:val="28"/>
          <w:lang w:val="es-MX"/>
        </w:rPr>
        <w:t xml:space="preserve"> lý trải d</w:t>
      </w:r>
      <w:r w:rsidR="00F33C7E" w:rsidRPr="00F55347">
        <w:rPr>
          <w:bCs/>
          <w:sz w:val="28"/>
          <w:szCs w:val="28"/>
          <w:lang w:val="es-MX"/>
        </w:rPr>
        <w:t>ài</w:t>
      </w:r>
      <w:r w:rsidR="00910A61" w:rsidRPr="00F55347">
        <w:rPr>
          <w:bCs/>
          <w:sz w:val="28"/>
          <w:szCs w:val="28"/>
          <w:lang w:val="es-MX"/>
        </w:rPr>
        <w:t xml:space="preserve"> theo đường bờ biển. </w:t>
      </w:r>
      <w:r w:rsidRPr="00F55347">
        <w:rPr>
          <w:bCs/>
          <w:sz w:val="28"/>
          <w:szCs w:val="28"/>
          <w:lang w:val="es-MX"/>
        </w:rPr>
        <w:t xml:space="preserve">Các công trình, dự án của các ngành, các cấp và các nhà doanh nghiệp đều cần </w:t>
      </w:r>
      <w:r w:rsidR="00B539BA" w:rsidRPr="00F55347">
        <w:rPr>
          <w:bCs/>
          <w:sz w:val="28"/>
          <w:szCs w:val="28"/>
          <w:lang w:val="es-MX"/>
        </w:rPr>
        <w:t>đến</w:t>
      </w:r>
      <w:r w:rsidRPr="00F55347">
        <w:rPr>
          <w:bCs/>
          <w:sz w:val="28"/>
          <w:szCs w:val="28"/>
          <w:lang w:val="es-MX"/>
        </w:rPr>
        <w:t xml:space="preserve"> đất đai và yêu cầu được giao đất kịp thời để triển khai thực hiện đúng tiến độ nhằm đem lại hiệu quả nguồn vốn đầu tư, đưa công trình, dự án vào khai thác sớm nhất; nhưng thời gian qua phần lớn các dự án đều bàn giao mặt b</w:t>
      </w:r>
      <w:r w:rsidR="004043F9">
        <w:rPr>
          <w:bCs/>
          <w:sz w:val="28"/>
          <w:szCs w:val="28"/>
          <w:lang w:val="es-MX"/>
        </w:rPr>
        <w:t>ằng cho chủ đầu tư chậm tiến độ</w:t>
      </w:r>
      <w:r w:rsidRPr="00F55347">
        <w:rPr>
          <w:bCs/>
          <w:sz w:val="28"/>
          <w:szCs w:val="28"/>
          <w:lang w:val="es-MX"/>
        </w:rPr>
        <w:t xml:space="preserve">, </w:t>
      </w:r>
      <w:r w:rsidR="00F33C7E" w:rsidRPr="00F55347">
        <w:rPr>
          <w:bCs/>
          <w:sz w:val="28"/>
          <w:szCs w:val="28"/>
          <w:lang w:val="es-MX"/>
        </w:rPr>
        <w:t>trong số đó có</w:t>
      </w:r>
      <w:r w:rsidRPr="00F55347">
        <w:rPr>
          <w:bCs/>
          <w:sz w:val="28"/>
          <w:szCs w:val="28"/>
          <w:lang w:val="es-MX"/>
        </w:rPr>
        <w:t xml:space="preserve"> nguyên nhân về</w:t>
      </w:r>
      <w:r w:rsidR="006976E0">
        <w:rPr>
          <w:bCs/>
          <w:sz w:val="28"/>
          <w:szCs w:val="28"/>
          <w:lang w:val="es-MX"/>
        </w:rPr>
        <w:t xml:space="preserve"> việc</w:t>
      </w:r>
      <w:r w:rsidRPr="00F55347">
        <w:rPr>
          <w:bCs/>
          <w:sz w:val="28"/>
          <w:szCs w:val="28"/>
          <w:lang w:val="es-MX"/>
        </w:rPr>
        <w:t xml:space="preserve"> lập quy hoạch, kế hoạch sử dụng đất chưa dự báo chính xác, chặt chẽ, </w:t>
      </w:r>
      <w:r w:rsidR="00ED41E5">
        <w:rPr>
          <w:bCs/>
          <w:sz w:val="28"/>
          <w:szCs w:val="28"/>
          <w:lang w:val="es-MX"/>
        </w:rPr>
        <w:t>một số hạng mục công trình đã có trong chỉ tiêu kế hoạch sử dụng đất hàng năm nhưng cơ quan chủ đầu tư chưa lập xong dự án và hồ sơ đất đai, phải lùi tiến độ thực hiện</w:t>
      </w:r>
      <w:r w:rsidRPr="00F55347">
        <w:rPr>
          <w:bCs/>
          <w:sz w:val="28"/>
          <w:szCs w:val="28"/>
          <w:lang w:val="es-MX"/>
        </w:rPr>
        <w:t xml:space="preserve">, gây bức xúc </w:t>
      </w:r>
      <w:r w:rsidR="00B539BA" w:rsidRPr="00F55347">
        <w:rPr>
          <w:bCs/>
          <w:sz w:val="28"/>
          <w:szCs w:val="28"/>
          <w:lang w:val="es-MX"/>
        </w:rPr>
        <w:t xml:space="preserve">cho </w:t>
      </w:r>
      <w:r w:rsidRPr="00F55347">
        <w:rPr>
          <w:bCs/>
          <w:sz w:val="28"/>
          <w:szCs w:val="28"/>
          <w:lang w:val="es-MX"/>
        </w:rPr>
        <w:t xml:space="preserve">các hộ gia đình, </w:t>
      </w:r>
      <w:r w:rsidR="000A7D9F">
        <w:rPr>
          <w:bCs/>
          <w:sz w:val="28"/>
          <w:szCs w:val="28"/>
          <w:lang w:val="es-MX"/>
        </w:rPr>
        <w:t>cá</w:t>
      </w:r>
      <w:r w:rsidR="000768F6" w:rsidRPr="00F55347">
        <w:rPr>
          <w:bCs/>
          <w:sz w:val="28"/>
          <w:szCs w:val="28"/>
          <w:lang w:val="es-MX"/>
        </w:rPr>
        <w:t xml:space="preserve"> nh</w:t>
      </w:r>
      <w:r w:rsidRPr="00F55347">
        <w:rPr>
          <w:bCs/>
          <w:sz w:val="28"/>
          <w:szCs w:val="28"/>
          <w:lang w:val="es-MX"/>
        </w:rPr>
        <w:t>ân nơi được xác định thu hồi đấ</w:t>
      </w:r>
      <w:r w:rsidR="00F33C7E" w:rsidRPr="00F55347">
        <w:rPr>
          <w:bCs/>
          <w:sz w:val="28"/>
          <w:szCs w:val="28"/>
          <w:lang w:val="es-MX"/>
        </w:rPr>
        <w:t xml:space="preserve">t kéo dài. </w:t>
      </w:r>
      <w:r w:rsidRPr="00F55347">
        <w:rPr>
          <w:sz w:val="28"/>
          <w:szCs w:val="28"/>
          <w:shd w:val="clear" w:color="auto" w:fill="FFFFFF"/>
          <w:lang w:val="es-MX"/>
        </w:rPr>
        <w:t xml:space="preserve">Vấn đề sử dụng và quản lý đất trên địa bàn </w:t>
      </w:r>
      <w:r w:rsidR="00910A61" w:rsidRPr="00F55347">
        <w:rPr>
          <w:sz w:val="28"/>
          <w:szCs w:val="28"/>
          <w:shd w:val="clear" w:color="auto" w:fill="FFFFFF"/>
          <w:lang w:val="es-MX"/>
        </w:rPr>
        <w:t>huyện</w:t>
      </w:r>
      <w:r w:rsidRPr="00F55347">
        <w:rPr>
          <w:sz w:val="28"/>
          <w:szCs w:val="28"/>
          <w:shd w:val="clear" w:color="auto" w:fill="FFFFFF"/>
          <w:lang w:val="es-MX"/>
        </w:rPr>
        <w:t xml:space="preserve"> gặp nhiều khó khăn và phức tạp hơn. Ngày càng </w:t>
      </w:r>
      <w:r w:rsidR="00B539BA" w:rsidRPr="00F55347">
        <w:rPr>
          <w:sz w:val="28"/>
          <w:szCs w:val="28"/>
          <w:shd w:val="clear" w:color="auto" w:fill="FFFFFF"/>
          <w:lang w:val="es-MX"/>
        </w:rPr>
        <w:t>nhiều</w:t>
      </w:r>
      <w:r w:rsidRPr="00F55347">
        <w:rPr>
          <w:sz w:val="28"/>
          <w:szCs w:val="28"/>
          <w:shd w:val="clear" w:color="auto" w:fill="FFFFFF"/>
          <w:lang w:val="es-MX"/>
        </w:rPr>
        <w:t xml:space="preserve"> chươn</w:t>
      </w:r>
      <w:r w:rsidR="00B539BA" w:rsidRPr="00F55347">
        <w:rPr>
          <w:sz w:val="28"/>
          <w:szCs w:val="28"/>
          <w:shd w:val="clear" w:color="auto" w:fill="FFFFFF"/>
          <w:lang w:val="es-MX"/>
        </w:rPr>
        <w:t xml:space="preserve">g trình, dự án sẽ </w:t>
      </w:r>
      <w:r w:rsidRPr="00F55347">
        <w:rPr>
          <w:sz w:val="28"/>
          <w:szCs w:val="28"/>
          <w:shd w:val="clear" w:color="auto" w:fill="FFFFFF"/>
          <w:lang w:val="es-MX"/>
        </w:rPr>
        <w:t>được đầu tư phát triển cần được</w:t>
      </w:r>
      <w:r w:rsidR="00A02CFA">
        <w:rPr>
          <w:sz w:val="28"/>
          <w:szCs w:val="28"/>
          <w:shd w:val="clear" w:color="auto" w:fill="FFFFFF"/>
          <w:lang w:val="es-MX"/>
        </w:rPr>
        <w:t xml:space="preserve"> bố trí đất, sự gia tăng dân số </w:t>
      </w:r>
      <w:r w:rsidRPr="00F55347">
        <w:rPr>
          <w:sz w:val="28"/>
          <w:szCs w:val="28"/>
          <w:shd w:val="clear" w:color="auto" w:fill="FFFFFF"/>
          <w:lang w:val="es-MX"/>
        </w:rPr>
        <w:t xml:space="preserve">cũng gây áp lực không nhỏ đối với quỹ đất của địa phương và hầu hết các ngành kinh tế trên địa bàn đều có nhu cầu về đất để mở rộng và phát triển. </w:t>
      </w:r>
      <w:r w:rsidR="00B539BA" w:rsidRPr="00F55347">
        <w:rPr>
          <w:sz w:val="28"/>
          <w:szCs w:val="28"/>
          <w:shd w:val="clear" w:color="auto" w:fill="FFFFFF"/>
          <w:lang w:val="es-MX"/>
        </w:rPr>
        <w:t xml:space="preserve">Chính vì vậy, làm thế nào để phân bổ quỹ đất hợp lý đáp ứng đầy đủ nhu cầu sử dụng đất cho tất cả các ngành tạo tiền đề cho sự phát triển toàn diện về kinh tế - xã hội trên địa bàn huyện là việc làm cần thiết. </w:t>
      </w:r>
      <w:r w:rsidR="006976E0" w:rsidRPr="005D030B">
        <w:rPr>
          <w:sz w:val="28"/>
          <w:szCs w:val="28"/>
          <w:shd w:val="clear" w:color="auto" w:fill="FFFFFF"/>
          <w:lang w:val="es-MX"/>
        </w:rPr>
        <w:t xml:space="preserve">Do tầm quan trọng và tính cấp thiết của việc lập quy hoạch, kế hoạch sử dụng đất trong giai đoạn hiện nay cũng như việc chấp hành nghiêm chỉnh quy định của Luật đất đai 2013 về kỳ quy hoạch sử dụng đất là 10 năm và kỳ kế hoạch sử dụng đất hàng năm; UBND tỉnh Quảng Bình, UBND huyện </w:t>
      </w:r>
      <w:r w:rsidR="006976E0">
        <w:rPr>
          <w:sz w:val="28"/>
          <w:szCs w:val="28"/>
          <w:shd w:val="clear" w:color="auto" w:fill="FFFFFF"/>
          <w:lang w:val="es-MX"/>
        </w:rPr>
        <w:t>Bố Trạch</w:t>
      </w:r>
      <w:r w:rsidR="006976E0" w:rsidRPr="005D030B">
        <w:rPr>
          <w:sz w:val="28"/>
          <w:szCs w:val="28"/>
          <w:shd w:val="clear" w:color="auto" w:fill="FFFFFF"/>
          <w:lang w:val="es-MX"/>
        </w:rPr>
        <w:t xml:space="preserve">, phòng TNMT huyện </w:t>
      </w:r>
      <w:r w:rsidR="006976E0">
        <w:rPr>
          <w:sz w:val="28"/>
          <w:szCs w:val="28"/>
          <w:shd w:val="clear" w:color="auto" w:fill="FFFFFF"/>
          <w:lang w:val="es-MX"/>
        </w:rPr>
        <w:t xml:space="preserve">Bố </w:t>
      </w:r>
      <w:r w:rsidR="006976E0">
        <w:rPr>
          <w:sz w:val="28"/>
          <w:szCs w:val="28"/>
          <w:shd w:val="clear" w:color="auto" w:fill="FFFFFF"/>
          <w:lang w:val="es-MX"/>
        </w:rPr>
        <w:lastRenderedPageBreak/>
        <w:t>Trạch</w:t>
      </w:r>
      <w:r w:rsidR="006976E0" w:rsidRPr="005D030B">
        <w:rPr>
          <w:sz w:val="28"/>
          <w:szCs w:val="28"/>
          <w:shd w:val="clear" w:color="auto" w:fill="FFFFFF"/>
          <w:lang w:val="es-MX"/>
        </w:rPr>
        <w:t xml:space="preserve"> phối hợp với các cấp, ngành triển khai lập quy hoạch sử dụng đất đến năm 2030 và kế hoạch sử dụng đất năm 2021.</w:t>
      </w:r>
    </w:p>
    <w:p w:rsidR="004D1C54" w:rsidRPr="0014468D" w:rsidRDefault="00E63CC9" w:rsidP="0014468D">
      <w:pPr>
        <w:spacing w:before="120"/>
        <w:ind w:firstLine="567"/>
        <w:jc w:val="both"/>
        <w:rPr>
          <w:b/>
          <w:sz w:val="28"/>
          <w:szCs w:val="28"/>
          <w:shd w:val="clear" w:color="auto" w:fill="FFFFFF"/>
          <w:lang w:val="es-MX"/>
        </w:rPr>
      </w:pPr>
      <w:r w:rsidRPr="00F55347">
        <w:rPr>
          <w:spacing w:val="-6"/>
          <w:sz w:val="28"/>
          <w:szCs w:val="28"/>
          <w:shd w:val="clear" w:color="auto" w:fill="FFFFFF"/>
          <w:lang w:val="es-MX"/>
        </w:rPr>
        <w:t>Xuất phát từ những thực tiễn</w:t>
      </w:r>
      <w:r w:rsidR="00CB13ED" w:rsidRPr="00F55347">
        <w:rPr>
          <w:spacing w:val="-6"/>
          <w:sz w:val="28"/>
          <w:szCs w:val="28"/>
          <w:shd w:val="clear" w:color="auto" w:fill="FFFFFF"/>
          <w:lang w:val="es-MX"/>
        </w:rPr>
        <w:t xml:space="preserve"> trên, được sự chỉ đạo của</w:t>
      </w:r>
      <w:r w:rsidRPr="00F55347">
        <w:rPr>
          <w:spacing w:val="-6"/>
          <w:sz w:val="28"/>
          <w:szCs w:val="28"/>
          <w:shd w:val="clear" w:color="auto" w:fill="FFFFFF"/>
          <w:lang w:val="es-MX"/>
        </w:rPr>
        <w:t xml:space="preserve"> UBND </w:t>
      </w:r>
      <w:r w:rsidR="00CB13ED" w:rsidRPr="00F55347">
        <w:rPr>
          <w:spacing w:val="-6"/>
          <w:sz w:val="28"/>
          <w:szCs w:val="28"/>
          <w:shd w:val="clear" w:color="auto" w:fill="FFFFFF"/>
          <w:lang w:val="es-MX"/>
        </w:rPr>
        <w:t xml:space="preserve">tỉnh Quảng Bình, UBND </w:t>
      </w:r>
      <w:r w:rsidRPr="00F55347">
        <w:rPr>
          <w:spacing w:val="-6"/>
          <w:sz w:val="28"/>
          <w:szCs w:val="28"/>
          <w:shd w:val="clear" w:color="auto" w:fill="FFFFFF"/>
          <w:lang w:val="es-MX"/>
        </w:rPr>
        <w:t>huyện Bố Trạch</w:t>
      </w:r>
      <w:r w:rsidR="00CB13ED" w:rsidRPr="00F55347">
        <w:rPr>
          <w:spacing w:val="-6"/>
          <w:sz w:val="28"/>
          <w:szCs w:val="28"/>
          <w:shd w:val="clear" w:color="auto" w:fill="FFFFFF"/>
          <w:lang w:val="es-MX"/>
        </w:rPr>
        <w:t xml:space="preserve"> đã giao nhiệm vụ cho Phòng Tài nguyên và Môi </w:t>
      </w:r>
      <w:r w:rsidR="00CB13ED" w:rsidRPr="006976E0">
        <w:rPr>
          <w:spacing w:val="-4"/>
          <w:sz w:val="28"/>
          <w:szCs w:val="28"/>
          <w:shd w:val="clear" w:color="auto" w:fill="FFFFFF"/>
          <w:lang w:val="es-MX"/>
        </w:rPr>
        <w:t xml:space="preserve">trường phối hợp với Công ty TNHH Tư vấn dịch </w:t>
      </w:r>
      <w:r w:rsidR="00CE6ADE" w:rsidRPr="006976E0">
        <w:rPr>
          <w:spacing w:val="-4"/>
          <w:sz w:val="28"/>
          <w:szCs w:val="28"/>
          <w:shd w:val="clear" w:color="auto" w:fill="FFFFFF"/>
          <w:lang w:val="es-MX"/>
        </w:rPr>
        <w:t xml:space="preserve">vụ Tài nguyên và Môi trường </w:t>
      </w:r>
      <w:r w:rsidR="00B539BA" w:rsidRPr="006976E0">
        <w:rPr>
          <w:spacing w:val="-4"/>
          <w:sz w:val="28"/>
          <w:szCs w:val="28"/>
          <w:shd w:val="clear" w:color="auto" w:fill="FFFFFF"/>
          <w:lang w:val="es-MX"/>
        </w:rPr>
        <w:t>tiến</w:t>
      </w:r>
      <w:r w:rsidR="00CB13ED" w:rsidRPr="006976E0">
        <w:rPr>
          <w:spacing w:val="-4"/>
          <w:sz w:val="28"/>
          <w:szCs w:val="28"/>
          <w:shd w:val="clear" w:color="auto" w:fill="FFFFFF"/>
          <w:lang w:val="es-MX"/>
        </w:rPr>
        <w:t xml:space="preserve"> hành điều tra khảo sát, tổng hợp số liệu để lập</w:t>
      </w:r>
      <w:r w:rsidR="009B0ADE">
        <w:rPr>
          <w:i/>
          <w:spacing w:val="-4"/>
          <w:sz w:val="28"/>
          <w:szCs w:val="28"/>
          <w:shd w:val="clear" w:color="auto" w:fill="FFFFFF"/>
          <w:lang w:val="es-MX"/>
        </w:rPr>
        <w:t>“Quy hoạch sử d</w:t>
      </w:r>
      <w:r w:rsidR="00CB13ED" w:rsidRPr="006976E0">
        <w:rPr>
          <w:i/>
          <w:spacing w:val="-4"/>
          <w:sz w:val="28"/>
          <w:szCs w:val="28"/>
          <w:shd w:val="clear" w:color="auto" w:fill="FFFFFF"/>
          <w:lang w:val="es-MX"/>
        </w:rPr>
        <w:t>ụng đất đến năm 2030 và kế hoạch sử dụng đất năm 2021 của huyện Bố Trạch, tỉnh Quảng Bình”</w:t>
      </w:r>
      <w:r w:rsidR="00761CF0">
        <w:rPr>
          <w:i/>
          <w:spacing w:val="-4"/>
          <w:sz w:val="28"/>
          <w:szCs w:val="28"/>
          <w:shd w:val="clear" w:color="auto" w:fill="FFFFFF"/>
          <w:lang w:val="es-MX"/>
        </w:rPr>
        <w:t>.</w:t>
      </w:r>
    </w:p>
    <w:p w:rsidR="000E5229" w:rsidRPr="00BA676D" w:rsidRDefault="00DB2980" w:rsidP="00967855">
      <w:pPr>
        <w:pStyle w:val="2lever"/>
      </w:pPr>
      <w:bookmarkStart w:id="2" w:name="_Toc60847620"/>
      <w:r w:rsidRPr="00BA676D">
        <w:t xml:space="preserve">2. </w:t>
      </w:r>
      <w:r w:rsidR="00CA0389" w:rsidRPr="00BA676D">
        <w:t>Cơ sở pháp lý</w:t>
      </w:r>
      <w:bookmarkEnd w:id="2"/>
    </w:p>
    <w:p w:rsidR="00CA0389" w:rsidRDefault="00CA0389" w:rsidP="008E24C1">
      <w:pPr>
        <w:widowControl w:val="0"/>
        <w:spacing w:before="120"/>
        <w:ind w:firstLine="567"/>
        <w:jc w:val="both"/>
        <w:rPr>
          <w:spacing w:val="-2"/>
          <w:sz w:val="28"/>
          <w:szCs w:val="28"/>
          <w:lang w:val="es-MX"/>
        </w:rPr>
      </w:pPr>
      <w:r>
        <w:rPr>
          <w:spacing w:val="-2"/>
          <w:sz w:val="28"/>
          <w:szCs w:val="28"/>
          <w:lang w:val="vi-VN"/>
        </w:rPr>
        <w:t xml:space="preserve">Luật Đất đai năm 2013; </w:t>
      </w:r>
    </w:p>
    <w:p w:rsidR="00CA0389" w:rsidRDefault="00CA0389" w:rsidP="008E24C1">
      <w:pPr>
        <w:widowControl w:val="0"/>
        <w:spacing w:before="120"/>
        <w:ind w:firstLine="567"/>
        <w:jc w:val="both"/>
        <w:rPr>
          <w:spacing w:val="-2"/>
          <w:sz w:val="28"/>
          <w:szCs w:val="28"/>
          <w:lang w:val="es-MX"/>
        </w:rPr>
      </w:pPr>
      <w:r>
        <w:rPr>
          <w:spacing w:val="-2"/>
          <w:sz w:val="28"/>
          <w:szCs w:val="28"/>
          <w:lang w:val="es-MX"/>
        </w:rPr>
        <w:t xml:space="preserve">Luật </w:t>
      </w:r>
      <w:r w:rsidR="001F2F06">
        <w:rPr>
          <w:spacing w:val="-2"/>
          <w:sz w:val="28"/>
          <w:szCs w:val="28"/>
          <w:lang w:val="es-MX"/>
        </w:rPr>
        <w:t xml:space="preserve">số </w:t>
      </w:r>
      <w:r>
        <w:rPr>
          <w:spacing w:val="-2"/>
          <w:sz w:val="28"/>
          <w:szCs w:val="28"/>
          <w:lang w:val="es-MX"/>
        </w:rPr>
        <w:t>35/2018/QH14 sửa đổi, bổ sung một số điều của 37 luật có liên quan đến quy hoạch;</w:t>
      </w:r>
    </w:p>
    <w:p w:rsidR="00261CE9" w:rsidRDefault="00261CE9" w:rsidP="00261CE9">
      <w:pPr>
        <w:widowControl w:val="0"/>
        <w:spacing w:before="120"/>
        <w:ind w:firstLine="567"/>
        <w:jc w:val="both"/>
        <w:rPr>
          <w:spacing w:val="-2"/>
          <w:sz w:val="28"/>
          <w:szCs w:val="28"/>
          <w:lang w:val="es-MX"/>
        </w:rPr>
      </w:pPr>
      <w:r>
        <w:rPr>
          <w:spacing w:val="-2"/>
          <w:sz w:val="28"/>
          <w:szCs w:val="28"/>
          <w:lang w:val="vi-VN"/>
        </w:rPr>
        <w:t>Nghị định số 43/2014/NĐ-CP ngày 15</w:t>
      </w:r>
      <w:r w:rsidRPr="00BA676D">
        <w:rPr>
          <w:spacing w:val="-2"/>
          <w:sz w:val="28"/>
          <w:szCs w:val="28"/>
          <w:lang w:val="es-MX"/>
        </w:rPr>
        <w:t xml:space="preserve"> tháng </w:t>
      </w:r>
      <w:r>
        <w:rPr>
          <w:spacing w:val="-2"/>
          <w:sz w:val="28"/>
          <w:szCs w:val="28"/>
          <w:lang w:val="vi-VN"/>
        </w:rPr>
        <w:t>5 năm 2014 của Chính phủ quy định chi tiết thi hành một số điều của Luật Đất đai;</w:t>
      </w:r>
    </w:p>
    <w:p w:rsidR="00261CE9" w:rsidRDefault="00261CE9" w:rsidP="00261CE9">
      <w:pPr>
        <w:widowControl w:val="0"/>
        <w:spacing w:before="120"/>
        <w:ind w:firstLine="567"/>
        <w:jc w:val="both"/>
        <w:rPr>
          <w:spacing w:val="-2"/>
          <w:sz w:val="28"/>
          <w:szCs w:val="28"/>
          <w:lang w:val="vi-VN"/>
        </w:rPr>
      </w:pPr>
      <w:r>
        <w:rPr>
          <w:spacing w:val="-2"/>
          <w:sz w:val="28"/>
          <w:szCs w:val="28"/>
          <w:lang w:val="vi-VN"/>
        </w:rPr>
        <w:t xml:space="preserve"> Nghị định số 44/2014/NĐ-CP ngày 15</w:t>
      </w:r>
      <w:r w:rsidRPr="00BA676D">
        <w:rPr>
          <w:spacing w:val="-2"/>
          <w:sz w:val="28"/>
          <w:szCs w:val="28"/>
          <w:lang w:val="vi-VN"/>
        </w:rPr>
        <w:t xml:space="preserve"> tháng </w:t>
      </w:r>
      <w:r>
        <w:rPr>
          <w:spacing w:val="-2"/>
          <w:sz w:val="28"/>
          <w:szCs w:val="28"/>
          <w:lang w:val="vi-VN"/>
        </w:rPr>
        <w:t>5</w:t>
      </w:r>
      <w:r w:rsidRPr="00BA676D">
        <w:rPr>
          <w:spacing w:val="-2"/>
          <w:sz w:val="28"/>
          <w:szCs w:val="28"/>
          <w:lang w:val="vi-VN"/>
        </w:rPr>
        <w:t xml:space="preserve"> năm </w:t>
      </w:r>
      <w:r>
        <w:rPr>
          <w:spacing w:val="-2"/>
          <w:sz w:val="28"/>
          <w:szCs w:val="28"/>
          <w:lang w:val="vi-VN"/>
        </w:rPr>
        <w:t>2014 của Chính phủ quy định phương pháp định giá đất;</w:t>
      </w:r>
    </w:p>
    <w:p w:rsidR="00261CE9" w:rsidRDefault="00261CE9" w:rsidP="00261CE9">
      <w:pPr>
        <w:widowControl w:val="0"/>
        <w:spacing w:before="120"/>
        <w:ind w:firstLine="567"/>
        <w:jc w:val="both"/>
        <w:rPr>
          <w:spacing w:val="-2"/>
          <w:sz w:val="28"/>
          <w:szCs w:val="28"/>
          <w:lang w:val="vi-VN"/>
        </w:rPr>
      </w:pPr>
      <w:r>
        <w:rPr>
          <w:spacing w:val="-2"/>
          <w:sz w:val="28"/>
          <w:szCs w:val="28"/>
          <w:lang w:val="vi-VN"/>
        </w:rPr>
        <w:t>Nghị định số 45/2014/NĐ-CP ngày 15</w:t>
      </w:r>
      <w:r w:rsidRPr="00BA676D">
        <w:rPr>
          <w:spacing w:val="-2"/>
          <w:sz w:val="28"/>
          <w:szCs w:val="28"/>
          <w:lang w:val="vi-VN"/>
        </w:rPr>
        <w:t xml:space="preserve"> tháng </w:t>
      </w:r>
      <w:r>
        <w:rPr>
          <w:spacing w:val="-2"/>
          <w:sz w:val="28"/>
          <w:szCs w:val="28"/>
          <w:lang w:val="vi-VN"/>
        </w:rPr>
        <w:t>5</w:t>
      </w:r>
      <w:r w:rsidRPr="00BA676D">
        <w:rPr>
          <w:spacing w:val="-2"/>
          <w:sz w:val="28"/>
          <w:szCs w:val="28"/>
          <w:lang w:val="vi-VN"/>
        </w:rPr>
        <w:t xml:space="preserve"> năm </w:t>
      </w:r>
      <w:r>
        <w:rPr>
          <w:spacing w:val="-2"/>
          <w:sz w:val="28"/>
          <w:szCs w:val="28"/>
          <w:lang w:val="vi-VN"/>
        </w:rPr>
        <w:t>2014 của Chính phủ quy định thu tiền sử dụng đất;</w:t>
      </w:r>
    </w:p>
    <w:p w:rsidR="00261CE9" w:rsidRDefault="00261CE9" w:rsidP="00261CE9">
      <w:pPr>
        <w:widowControl w:val="0"/>
        <w:spacing w:before="120"/>
        <w:ind w:firstLine="567"/>
        <w:jc w:val="both"/>
        <w:rPr>
          <w:spacing w:val="-2"/>
          <w:sz w:val="28"/>
          <w:szCs w:val="28"/>
          <w:lang w:val="vi-VN"/>
        </w:rPr>
      </w:pPr>
      <w:r>
        <w:rPr>
          <w:spacing w:val="-2"/>
          <w:sz w:val="28"/>
          <w:szCs w:val="28"/>
          <w:lang w:val="vi-VN"/>
        </w:rPr>
        <w:t>Nghị định số 46/2014/NĐ-CP ngày 15</w:t>
      </w:r>
      <w:r w:rsidRPr="00BA676D">
        <w:rPr>
          <w:spacing w:val="-2"/>
          <w:sz w:val="28"/>
          <w:szCs w:val="28"/>
          <w:lang w:val="vi-VN"/>
        </w:rPr>
        <w:t xml:space="preserve"> tháng </w:t>
      </w:r>
      <w:r>
        <w:rPr>
          <w:spacing w:val="-2"/>
          <w:sz w:val="28"/>
          <w:szCs w:val="28"/>
          <w:lang w:val="vi-VN"/>
        </w:rPr>
        <w:t>5</w:t>
      </w:r>
      <w:r w:rsidRPr="00BA676D">
        <w:rPr>
          <w:spacing w:val="-2"/>
          <w:sz w:val="28"/>
          <w:szCs w:val="28"/>
          <w:lang w:val="vi-VN"/>
        </w:rPr>
        <w:t xml:space="preserve"> năm </w:t>
      </w:r>
      <w:r>
        <w:rPr>
          <w:spacing w:val="-2"/>
          <w:sz w:val="28"/>
          <w:szCs w:val="28"/>
          <w:lang w:val="vi-VN"/>
        </w:rPr>
        <w:t>2014 của Chính phủ quy định thu tiền thuê đất, thuê mặt nước;</w:t>
      </w:r>
    </w:p>
    <w:p w:rsidR="00261CE9" w:rsidRPr="00BA676D" w:rsidRDefault="00261CE9" w:rsidP="00261CE9">
      <w:pPr>
        <w:widowControl w:val="0"/>
        <w:spacing w:before="120"/>
        <w:ind w:firstLine="567"/>
        <w:jc w:val="both"/>
        <w:rPr>
          <w:spacing w:val="-2"/>
          <w:sz w:val="28"/>
          <w:szCs w:val="28"/>
          <w:lang w:val="vi-VN"/>
        </w:rPr>
      </w:pPr>
      <w:r>
        <w:rPr>
          <w:spacing w:val="-2"/>
          <w:sz w:val="28"/>
          <w:szCs w:val="28"/>
          <w:lang w:val="vi-VN"/>
        </w:rPr>
        <w:t>Nghị định số 47/2014/NĐ-CP ngày 15</w:t>
      </w:r>
      <w:r w:rsidRPr="00BA676D">
        <w:rPr>
          <w:spacing w:val="-2"/>
          <w:sz w:val="28"/>
          <w:szCs w:val="28"/>
          <w:lang w:val="vi-VN"/>
        </w:rPr>
        <w:t xml:space="preserve"> tháng </w:t>
      </w:r>
      <w:r>
        <w:rPr>
          <w:spacing w:val="-2"/>
          <w:sz w:val="28"/>
          <w:szCs w:val="28"/>
          <w:lang w:val="vi-VN"/>
        </w:rPr>
        <w:t>5</w:t>
      </w:r>
      <w:r w:rsidRPr="00BA676D">
        <w:rPr>
          <w:spacing w:val="-2"/>
          <w:sz w:val="28"/>
          <w:szCs w:val="28"/>
          <w:lang w:val="vi-VN"/>
        </w:rPr>
        <w:t xml:space="preserve"> năm </w:t>
      </w:r>
      <w:r>
        <w:rPr>
          <w:spacing w:val="-2"/>
          <w:sz w:val="28"/>
          <w:szCs w:val="28"/>
          <w:lang w:val="vi-VN"/>
        </w:rPr>
        <w:t>2014 của Chính phủ quy định về bồi thường, hỗ trợ, tái định cư khi nhà nước thu hồi đất;</w:t>
      </w:r>
    </w:p>
    <w:p w:rsidR="00242078" w:rsidRPr="00BA676D" w:rsidRDefault="00242078" w:rsidP="00242078">
      <w:pPr>
        <w:widowControl w:val="0"/>
        <w:spacing w:before="120"/>
        <w:ind w:firstLine="567"/>
        <w:jc w:val="both"/>
        <w:rPr>
          <w:spacing w:val="-2"/>
          <w:sz w:val="28"/>
          <w:szCs w:val="28"/>
          <w:lang w:val="vi-VN"/>
        </w:rPr>
      </w:pPr>
      <w:r>
        <w:rPr>
          <w:spacing w:val="-2"/>
          <w:sz w:val="28"/>
          <w:szCs w:val="28"/>
          <w:lang w:val="vi-VN"/>
        </w:rPr>
        <w:t>Nghị định số 35/2015/NĐ-CP ngày 13</w:t>
      </w:r>
      <w:r w:rsidRPr="00BA676D">
        <w:rPr>
          <w:spacing w:val="-2"/>
          <w:sz w:val="28"/>
          <w:szCs w:val="28"/>
          <w:lang w:val="vi-VN"/>
        </w:rPr>
        <w:t xml:space="preserve"> tháng </w:t>
      </w:r>
      <w:r>
        <w:rPr>
          <w:spacing w:val="-2"/>
          <w:sz w:val="28"/>
          <w:szCs w:val="28"/>
          <w:lang w:val="vi-VN"/>
        </w:rPr>
        <w:t>4</w:t>
      </w:r>
      <w:r w:rsidRPr="00BA676D">
        <w:rPr>
          <w:spacing w:val="-2"/>
          <w:sz w:val="28"/>
          <w:szCs w:val="28"/>
          <w:lang w:val="vi-VN"/>
        </w:rPr>
        <w:t xml:space="preserve"> năm </w:t>
      </w:r>
      <w:r>
        <w:rPr>
          <w:spacing w:val="-2"/>
          <w:sz w:val="28"/>
          <w:szCs w:val="28"/>
          <w:lang w:val="vi-VN"/>
        </w:rPr>
        <w:t>2015 của Chính phủ về quản lý, sử dụng đất trồng lúa;</w:t>
      </w:r>
    </w:p>
    <w:p w:rsidR="00242078" w:rsidRDefault="00242078" w:rsidP="00242078">
      <w:pPr>
        <w:widowControl w:val="0"/>
        <w:spacing w:before="120"/>
        <w:ind w:firstLine="567"/>
        <w:jc w:val="both"/>
        <w:rPr>
          <w:spacing w:val="-2"/>
          <w:sz w:val="28"/>
          <w:szCs w:val="28"/>
          <w:lang w:val="es-MX"/>
        </w:rPr>
      </w:pPr>
      <w:r>
        <w:rPr>
          <w:spacing w:val="-2"/>
          <w:sz w:val="28"/>
          <w:szCs w:val="28"/>
          <w:lang w:val="vi-VN"/>
        </w:rPr>
        <w:t xml:space="preserve">Nghị định số </w:t>
      </w:r>
      <w:r>
        <w:rPr>
          <w:spacing w:val="-2"/>
          <w:sz w:val="28"/>
          <w:szCs w:val="28"/>
          <w:lang w:val="es-MX"/>
        </w:rPr>
        <w:t>37</w:t>
      </w:r>
      <w:r>
        <w:rPr>
          <w:spacing w:val="-2"/>
          <w:sz w:val="28"/>
          <w:szCs w:val="28"/>
          <w:lang w:val="vi-VN"/>
        </w:rPr>
        <w:t>/201</w:t>
      </w:r>
      <w:r>
        <w:rPr>
          <w:spacing w:val="-2"/>
          <w:sz w:val="28"/>
          <w:szCs w:val="28"/>
          <w:lang w:val="es-MX"/>
        </w:rPr>
        <w:t>9</w:t>
      </w:r>
      <w:r>
        <w:rPr>
          <w:spacing w:val="-2"/>
          <w:sz w:val="28"/>
          <w:szCs w:val="28"/>
          <w:lang w:val="vi-VN"/>
        </w:rPr>
        <w:t xml:space="preserve">/NĐ-CP ngày </w:t>
      </w:r>
      <w:r>
        <w:rPr>
          <w:spacing w:val="-2"/>
          <w:sz w:val="28"/>
          <w:szCs w:val="28"/>
          <w:lang w:val="es-MX"/>
        </w:rPr>
        <w:t>07</w:t>
      </w:r>
      <w:r w:rsidRPr="00BA676D">
        <w:rPr>
          <w:spacing w:val="-2"/>
          <w:sz w:val="28"/>
          <w:szCs w:val="28"/>
          <w:lang w:val="vi-VN"/>
        </w:rPr>
        <w:t xml:space="preserve"> tháng </w:t>
      </w:r>
      <w:r>
        <w:rPr>
          <w:spacing w:val="-2"/>
          <w:sz w:val="28"/>
          <w:szCs w:val="28"/>
          <w:lang w:val="vi-VN"/>
        </w:rPr>
        <w:t>5</w:t>
      </w:r>
      <w:r w:rsidRPr="00BA676D">
        <w:rPr>
          <w:spacing w:val="-2"/>
          <w:sz w:val="28"/>
          <w:szCs w:val="28"/>
          <w:lang w:val="vi-VN"/>
        </w:rPr>
        <w:t xml:space="preserve"> năm </w:t>
      </w:r>
      <w:r>
        <w:rPr>
          <w:spacing w:val="-2"/>
          <w:sz w:val="28"/>
          <w:szCs w:val="28"/>
          <w:lang w:val="vi-VN"/>
        </w:rPr>
        <w:t>201</w:t>
      </w:r>
      <w:r>
        <w:rPr>
          <w:spacing w:val="-2"/>
          <w:sz w:val="28"/>
          <w:szCs w:val="28"/>
          <w:lang w:val="es-MX"/>
        </w:rPr>
        <w:t>9</w:t>
      </w:r>
      <w:r>
        <w:rPr>
          <w:spacing w:val="-2"/>
          <w:sz w:val="28"/>
          <w:szCs w:val="28"/>
          <w:lang w:val="vi-VN"/>
        </w:rPr>
        <w:t xml:space="preserve"> của Chính phủ quy định chi tiết thi hành một số điều của Luật </w:t>
      </w:r>
      <w:r>
        <w:rPr>
          <w:spacing w:val="-2"/>
          <w:sz w:val="28"/>
          <w:szCs w:val="28"/>
          <w:lang w:val="es-MX"/>
        </w:rPr>
        <w:t>Quy hoạch;</w:t>
      </w:r>
    </w:p>
    <w:p w:rsidR="00CA0389" w:rsidRDefault="00CA0389" w:rsidP="008E24C1">
      <w:pPr>
        <w:widowControl w:val="0"/>
        <w:spacing w:before="120"/>
        <w:ind w:firstLine="567"/>
        <w:jc w:val="both"/>
        <w:rPr>
          <w:spacing w:val="-2"/>
          <w:sz w:val="28"/>
          <w:szCs w:val="28"/>
          <w:lang w:val="vi-VN"/>
        </w:rPr>
      </w:pPr>
      <w:r>
        <w:rPr>
          <w:spacing w:val="-2"/>
          <w:sz w:val="28"/>
          <w:szCs w:val="28"/>
          <w:lang w:val="vi-VN"/>
        </w:rPr>
        <w:t>Nghị định số 62/2019/NĐ-CP ngày 11</w:t>
      </w:r>
      <w:r w:rsidR="00976BA1" w:rsidRPr="00BA676D">
        <w:rPr>
          <w:spacing w:val="-2"/>
          <w:sz w:val="28"/>
          <w:szCs w:val="28"/>
          <w:lang w:val="es-MX"/>
        </w:rPr>
        <w:t xml:space="preserve"> tháng </w:t>
      </w:r>
      <w:r w:rsidR="00976BA1">
        <w:rPr>
          <w:spacing w:val="-2"/>
          <w:sz w:val="28"/>
          <w:szCs w:val="28"/>
          <w:lang w:val="vi-VN"/>
        </w:rPr>
        <w:t>7</w:t>
      </w:r>
      <w:r w:rsidR="00976BA1" w:rsidRPr="00BA676D">
        <w:rPr>
          <w:spacing w:val="-2"/>
          <w:sz w:val="28"/>
          <w:szCs w:val="28"/>
          <w:lang w:val="es-MX"/>
        </w:rPr>
        <w:t xml:space="preserve"> năm </w:t>
      </w:r>
      <w:r>
        <w:rPr>
          <w:spacing w:val="-2"/>
          <w:sz w:val="28"/>
          <w:szCs w:val="28"/>
          <w:lang w:val="vi-VN"/>
        </w:rPr>
        <w:t>2019 của Chính phủ Sửa đổi, bổ sung một số điều Nghị định số 35/2015/NĐ-CP ngày 13</w:t>
      </w:r>
      <w:r w:rsidR="00976BA1" w:rsidRPr="00BA676D">
        <w:rPr>
          <w:spacing w:val="-2"/>
          <w:sz w:val="28"/>
          <w:szCs w:val="28"/>
          <w:lang w:val="es-MX"/>
        </w:rPr>
        <w:t xml:space="preserve"> tháng </w:t>
      </w:r>
      <w:r w:rsidR="00976BA1">
        <w:rPr>
          <w:spacing w:val="-2"/>
          <w:sz w:val="28"/>
          <w:szCs w:val="28"/>
          <w:lang w:val="vi-VN"/>
        </w:rPr>
        <w:t>4</w:t>
      </w:r>
      <w:r w:rsidR="00976BA1" w:rsidRPr="00BA676D">
        <w:rPr>
          <w:spacing w:val="-2"/>
          <w:sz w:val="28"/>
          <w:szCs w:val="28"/>
          <w:lang w:val="es-MX"/>
        </w:rPr>
        <w:t xml:space="preserve"> năm </w:t>
      </w:r>
      <w:r>
        <w:rPr>
          <w:spacing w:val="-2"/>
          <w:sz w:val="28"/>
          <w:szCs w:val="28"/>
          <w:lang w:val="vi-VN"/>
        </w:rPr>
        <w:t>2015 của Chính phủ về quản lý, sử dụng đất trồng lúa;</w:t>
      </w:r>
    </w:p>
    <w:p w:rsidR="00D93954" w:rsidRPr="00D93954" w:rsidRDefault="00D93954" w:rsidP="008E24C1">
      <w:pPr>
        <w:widowControl w:val="0"/>
        <w:spacing w:before="120"/>
        <w:ind w:firstLine="567"/>
        <w:jc w:val="both"/>
        <w:rPr>
          <w:spacing w:val="-2"/>
          <w:sz w:val="28"/>
          <w:szCs w:val="28"/>
        </w:rPr>
      </w:pPr>
      <w:r>
        <w:rPr>
          <w:spacing w:val="-2"/>
          <w:sz w:val="28"/>
          <w:szCs w:val="28"/>
        </w:rPr>
        <w:t>Nghị định số 148/2020/NĐ-CP ngày 18/12/2020 của Chính phủ Sửa đổi, bổ sung một số nghị định quy định chi tiết thi hành Luật đất đai;</w:t>
      </w:r>
    </w:p>
    <w:p w:rsidR="00CA0389" w:rsidRDefault="00CA0389" w:rsidP="00242078">
      <w:pPr>
        <w:widowControl w:val="0"/>
        <w:spacing w:before="120"/>
        <w:ind w:firstLine="567"/>
        <w:jc w:val="both"/>
        <w:rPr>
          <w:spacing w:val="-6"/>
          <w:sz w:val="28"/>
          <w:szCs w:val="28"/>
          <w:lang w:val="vi-VN"/>
        </w:rPr>
      </w:pPr>
      <w:r>
        <w:rPr>
          <w:spacing w:val="-6"/>
          <w:sz w:val="28"/>
          <w:szCs w:val="28"/>
          <w:lang w:val="vi-VN"/>
        </w:rPr>
        <w:t xml:space="preserve">Nghị quyết số 45/NQ-CP của Chính phủ ngày </w:t>
      </w:r>
      <w:r w:rsidR="00976BA1" w:rsidRPr="00BA676D">
        <w:rPr>
          <w:spacing w:val="-6"/>
          <w:sz w:val="28"/>
          <w:szCs w:val="28"/>
          <w:lang w:val="vi-VN"/>
        </w:rPr>
        <w:t xml:space="preserve">ngày </w:t>
      </w:r>
      <w:r w:rsidR="00976BA1">
        <w:rPr>
          <w:spacing w:val="-6"/>
          <w:sz w:val="28"/>
          <w:szCs w:val="28"/>
          <w:lang w:val="vi-VN"/>
        </w:rPr>
        <w:t>09</w:t>
      </w:r>
      <w:r w:rsidR="00976BA1" w:rsidRPr="00BA676D">
        <w:rPr>
          <w:spacing w:val="-6"/>
          <w:sz w:val="28"/>
          <w:szCs w:val="28"/>
          <w:lang w:val="vi-VN"/>
        </w:rPr>
        <w:t xml:space="preserve"> tháng </w:t>
      </w:r>
      <w:r w:rsidR="00976BA1">
        <w:rPr>
          <w:spacing w:val="-6"/>
          <w:sz w:val="28"/>
          <w:szCs w:val="28"/>
          <w:lang w:val="vi-VN"/>
        </w:rPr>
        <w:t>5</w:t>
      </w:r>
      <w:r w:rsidR="00976BA1" w:rsidRPr="00BA676D">
        <w:rPr>
          <w:spacing w:val="-6"/>
          <w:sz w:val="28"/>
          <w:szCs w:val="28"/>
          <w:lang w:val="vi-VN"/>
        </w:rPr>
        <w:t xml:space="preserve"> năm </w:t>
      </w:r>
      <w:r>
        <w:rPr>
          <w:spacing w:val="-6"/>
          <w:sz w:val="28"/>
          <w:szCs w:val="28"/>
          <w:lang w:val="vi-VN"/>
        </w:rPr>
        <w:t>2018 về Điều chỉnh quy hoạch sử dụng đất đến năm 2020 và kế hoạch sử dụng đất kỳ cuối (2016-2020) tỉnh Quảng Bình;</w:t>
      </w:r>
    </w:p>
    <w:p w:rsidR="00CA0389" w:rsidRPr="00BA676D" w:rsidRDefault="00CA0389" w:rsidP="008E24C1">
      <w:pPr>
        <w:widowControl w:val="0"/>
        <w:spacing w:before="120"/>
        <w:ind w:firstLine="567"/>
        <w:jc w:val="both"/>
        <w:rPr>
          <w:spacing w:val="-2"/>
          <w:sz w:val="28"/>
          <w:szCs w:val="28"/>
          <w:lang w:val="vi-VN"/>
        </w:rPr>
      </w:pPr>
      <w:r>
        <w:rPr>
          <w:spacing w:val="-2"/>
          <w:sz w:val="28"/>
          <w:szCs w:val="28"/>
          <w:lang w:val="vi-VN"/>
        </w:rPr>
        <w:t>Thông tư số 29/2014/TT-BTNMT ngày 02</w:t>
      </w:r>
      <w:r w:rsidR="00976BA1" w:rsidRPr="00BA676D">
        <w:rPr>
          <w:spacing w:val="-2"/>
          <w:sz w:val="28"/>
          <w:szCs w:val="28"/>
          <w:lang w:val="vi-VN"/>
        </w:rPr>
        <w:t xml:space="preserve"> tháng </w:t>
      </w:r>
      <w:r w:rsidR="00976BA1">
        <w:rPr>
          <w:spacing w:val="-2"/>
          <w:sz w:val="28"/>
          <w:szCs w:val="28"/>
          <w:lang w:val="vi-VN"/>
        </w:rPr>
        <w:t>6</w:t>
      </w:r>
      <w:r w:rsidR="00976BA1" w:rsidRPr="00BA676D">
        <w:rPr>
          <w:spacing w:val="-2"/>
          <w:sz w:val="28"/>
          <w:szCs w:val="28"/>
          <w:lang w:val="vi-VN"/>
        </w:rPr>
        <w:t xml:space="preserve"> năm </w:t>
      </w:r>
      <w:r>
        <w:rPr>
          <w:spacing w:val="-2"/>
          <w:sz w:val="28"/>
          <w:szCs w:val="28"/>
          <w:lang w:val="vi-VN"/>
        </w:rPr>
        <w:t>2014 của Bộ Tài nguyên và Môi trường qu</w:t>
      </w:r>
      <w:r w:rsidR="009B0ADE">
        <w:rPr>
          <w:spacing w:val="-2"/>
          <w:sz w:val="28"/>
          <w:szCs w:val="28"/>
          <w:lang w:val="vi-VN"/>
        </w:rPr>
        <w:t>y định chi tiết việc lập, điều c</w:t>
      </w:r>
      <w:r>
        <w:rPr>
          <w:spacing w:val="-2"/>
          <w:sz w:val="28"/>
          <w:szCs w:val="28"/>
          <w:lang w:val="vi-VN"/>
        </w:rPr>
        <w:t>hỉnh và thẩm định quy hoạch, kế hoạch sử dụng đất;</w:t>
      </w:r>
    </w:p>
    <w:p w:rsidR="00242078" w:rsidRPr="00BA676D" w:rsidRDefault="00242078" w:rsidP="00046D08">
      <w:pPr>
        <w:widowControl w:val="0"/>
        <w:spacing w:before="120"/>
        <w:ind w:firstLine="567"/>
        <w:jc w:val="both"/>
        <w:rPr>
          <w:spacing w:val="-2"/>
          <w:sz w:val="28"/>
          <w:szCs w:val="28"/>
          <w:lang w:val="vi-VN"/>
        </w:rPr>
      </w:pPr>
      <w:r>
        <w:rPr>
          <w:spacing w:val="-2"/>
          <w:sz w:val="28"/>
          <w:szCs w:val="28"/>
          <w:lang w:val="vi-VN"/>
        </w:rPr>
        <w:t>Thông tư số 09/2015/TT-BTNMT ngày 23</w:t>
      </w:r>
      <w:r w:rsidRPr="00BA676D">
        <w:rPr>
          <w:spacing w:val="-2"/>
          <w:sz w:val="28"/>
          <w:szCs w:val="28"/>
          <w:lang w:val="vi-VN"/>
        </w:rPr>
        <w:t xml:space="preserve"> tháng </w:t>
      </w:r>
      <w:r>
        <w:rPr>
          <w:spacing w:val="-2"/>
          <w:sz w:val="28"/>
          <w:szCs w:val="28"/>
          <w:lang w:val="vi-VN"/>
        </w:rPr>
        <w:t>3</w:t>
      </w:r>
      <w:r w:rsidRPr="00BA676D">
        <w:rPr>
          <w:spacing w:val="-2"/>
          <w:sz w:val="28"/>
          <w:szCs w:val="28"/>
          <w:lang w:val="vi-VN"/>
        </w:rPr>
        <w:t xml:space="preserve"> năm </w:t>
      </w:r>
      <w:r>
        <w:rPr>
          <w:spacing w:val="-2"/>
          <w:sz w:val="28"/>
          <w:szCs w:val="28"/>
          <w:lang w:val="vi-VN"/>
        </w:rPr>
        <w:t>2015 của Bộ Tài nguyên và Môi trường ban hành định mức kinh tế - k</w:t>
      </w:r>
      <w:r w:rsidR="009956D7">
        <w:rPr>
          <w:spacing w:val="-2"/>
          <w:sz w:val="28"/>
          <w:szCs w:val="28"/>
        </w:rPr>
        <w:t>ỹ</w:t>
      </w:r>
      <w:r>
        <w:rPr>
          <w:spacing w:val="-2"/>
          <w:sz w:val="28"/>
          <w:szCs w:val="28"/>
          <w:lang w:val="vi-VN"/>
        </w:rPr>
        <w:t xml:space="preserve"> thuật lập, điều chỉnh quy </w:t>
      </w:r>
      <w:r>
        <w:rPr>
          <w:spacing w:val="-2"/>
          <w:sz w:val="28"/>
          <w:szCs w:val="28"/>
          <w:lang w:val="vi-VN"/>
        </w:rPr>
        <w:lastRenderedPageBreak/>
        <w:t>hoạch, kế hoạch sử dụng đất;</w:t>
      </w:r>
    </w:p>
    <w:p w:rsidR="009B0ADE" w:rsidRDefault="00CA0389" w:rsidP="00046D08">
      <w:pPr>
        <w:widowControl w:val="0"/>
        <w:spacing w:before="120"/>
        <w:ind w:firstLine="567"/>
        <w:jc w:val="both"/>
        <w:rPr>
          <w:spacing w:val="-6"/>
          <w:sz w:val="28"/>
          <w:szCs w:val="28"/>
          <w:lang w:val="vi-VN"/>
        </w:rPr>
      </w:pPr>
      <w:r>
        <w:rPr>
          <w:spacing w:val="-6"/>
          <w:sz w:val="28"/>
          <w:szCs w:val="28"/>
          <w:lang w:val="vi-VN"/>
        </w:rPr>
        <w:t>Thông tư số 27/2018/TT-BTNMT ngày 14</w:t>
      </w:r>
      <w:r w:rsidR="00976BA1" w:rsidRPr="00BA676D">
        <w:rPr>
          <w:spacing w:val="-6"/>
          <w:sz w:val="28"/>
          <w:szCs w:val="28"/>
          <w:lang w:val="vi-VN"/>
        </w:rPr>
        <w:t xml:space="preserve"> tháng </w:t>
      </w:r>
      <w:r w:rsidR="00976BA1">
        <w:rPr>
          <w:spacing w:val="-6"/>
          <w:sz w:val="28"/>
          <w:szCs w:val="28"/>
          <w:lang w:val="vi-VN"/>
        </w:rPr>
        <w:t>12</w:t>
      </w:r>
      <w:r w:rsidR="00976BA1" w:rsidRPr="00BA676D">
        <w:rPr>
          <w:spacing w:val="-6"/>
          <w:sz w:val="28"/>
          <w:szCs w:val="28"/>
          <w:lang w:val="vi-VN"/>
        </w:rPr>
        <w:t xml:space="preserve"> năm </w:t>
      </w:r>
      <w:r>
        <w:rPr>
          <w:spacing w:val="-6"/>
          <w:sz w:val="28"/>
          <w:szCs w:val="28"/>
          <w:lang w:val="vi-VN"/>
        </w:rPr>
        <w:t>2018 của Bộ Tài nguyên và Môi trường quy định về thống kê, kiểm kê đất đai và lập bản đồ hiện trạng sử dụng đất;</w:t>
      </w:r>
    </w:p>
    <w:p w:rsidR="00CF5EFB" w:rsidRDefault="00CF5EFB" w:rsidP="00046D08">
      <w:pPr>
        <w:widowControl w:val="0"/>
        <w:spacing w:before="120"/>
        <w:ind w:firstLine="567"/>
        <w:jc w:val="both"/>
        <w:rPr>
          <w:spacing w:val="-6"/>
          <w:sz w:val="28"/>
          <w:szCs w:val="28"/>
        </w:rPr>
      </w:pPr>
      <w:r>
        <w:rPr>
          <w:spacing w:val="-6"/>
          <w:sz w:val="28"/>
          <w:szCs w:val="28"/>
        </w:rPr>
        <w:t>Quyết định số 3210/QĐ-UBND ngày 14/10/2016 của UBND tỉnh Quảng Bình về việc phê duyệt Quy hoạch chung đô thị Hoàn Lão đến năm 2035;</w:t>
      </w:r>
    </w:p>
    <w:p w:rsidR="005F1C39" w:rsidRPr="00CF5EFB" w:rsidRDefault="005F1C39" w:rsidP="00046D08">
      <w:pPr>
        <w:widowControl w:val="0"/>
        <w:spacing w:before="120"/>
        <w:ind w:firstLine="567"/>
        <w:jc w:val="both"/>
        <w:rPr>
          <w:spacing w:val="-6"/>
          <w:sz w:val="28"/>
          <w:szCs w:val="28"/>
        </w:rPr>
      </w:pPr>
      <w:r>
        <w:rPr>
          <w:spacing w:val="-6"/>
          <w:sz w:val="28"/>
          <w:szCs w:val="28"/>
        </w:rPr>
        <w:t>Quyết định số 2608/QĐ-UBND ngày 24/7/2017 của UBND tỉnh Quảng Bình về việc phê duyệt Quy hoạch phân khu Đô thị du lịch Phong Nha, tỷ lệ 1/2000;</w:t>
      </w:r>
    </w:p>
    <w:p w:rsidR="00261CE9" w:rsidRPr="009B102F" w:rsidRDefault="00261CE9" w:rsidP="00261CE9">
      <w:pPr>
        <w:spacing w:before="120"/>
        <w:ind w:firstLine="567"/>
        <w:jc w:val="both"/>
        <w:rPr>
          <w:spacing w:val="-8"/>
          <w:sz w:val="28"/>
          <w:szCs w:val="28"/>
          <w:lang w:val="vi-VN"/>
        </w:rPr>
      </w:pPr>
      <w:r w:rsidRPr="009B102F">
        <w:rPr>
          <w:spacing w:val="-8"/>
          <w:sz w:val="28"/>
          <w:szCs w:val="28"/>
          <w:lang w:val="vi-VN"/>
        </w:rPr>
        <w:t xml:space="preserve">Quyết định số 35/2018/QĐ-UBND ngày 20 tháng 12 năm 2018 của </w:t>
      </w:r>
      <w:r w:rsidR="00CF5EFB" w:rsidRPr="009B102F">
        <w:rPr>
          <w:spacing w:val="-8"/>
          <w:sz w:val="28"/>
          <w:szCs w:val="28"/>
        </w:rPr>
        <w:t>UBND</w:t>
      </w:r>
      <w:r w:rsidRPr="009B102F">
        <w:rPr>
          <w:spacing w:val="-8"/>
          <w:sz w:val="28"/>
          <w:szCs w:val="28"/>
          <w:lang w:val="vi-VN"/>
        </w:rPr>
        <w:t xml:space="preserve"> tỉnh Quảng Bình về việc phê duyệt điều chỉnh, bổ sung Quy hoạch thăm dò, khai thác, sử dụng khoáng sản tỉnh Quảng Bình giai đoạn 2016 </w:t>
      </w:r>
      <w:r w:rsidR="007B1F39" w:rsidRPr="009B102F">
        <w:rPr>
          <w:spacing w:val="-8"/>
          <w:sz w:val="28"/>
          <w:szCs w:val="28"/>
          <w:lang w:val="vi-VN"/>
        </w:rPr>
        <w:t>-</w:t>
      </w:r>
      <w:r w:rsidRPr="009B102F">
        <w:rPr>
          <w:spacing w:val="-8"/>
          <w:sz w:val="28"/>
          <w:szCs w:val="28"/>
          <w:lang w:val="vi-VN"/>
        </w:rPr>
        <w:t xml:space="preserve"> 2020, tầm nhìn đến năm 2025;</w:t>
      </w:r>
    </w:p>
    <w:p w:rsidR="00261CE9" w:rsidRPr="00BA676D" w:rsidRDefault="00261CE9" w:rsidP="00261CE9">
      <w:pPr>
        <w:widowControl w:val="0"/>
        <w:spacing w:before="120"/>
        <w:ind w:firstLine="567"/>
        <w:jc w:val="both"/>
        <w:rPr>
          <w:sz w:val="28"/>
          <w:szCs w:val="28"/>
          <w:lang w:val="vi-VN"/>
        </w:rPr>
      </w:pPr>
      <w:r>
        <w:rPr>
          <w:sz w:val="28"/>
          <w:szCs w:val="28"/>
          <w:lang w:val="vi-VN"/>
        </w:rPr>
        <w:t xml:space="preserve">Quyết định số </w:t>
      </w:r>
      <w:r>
        <w:rPr>
          <w:sz w:val="28"/>
          <w:szCs w:val="28"/>
          <w:lang w:val="pt-BR"/>
        </w:rPr>
        <w:t>4534</w:t>
      </w:r>
      <w:r>
        <w:rPr>
          <w:sz w:val="28"/>
          <w:szCs w:val="28"/>
          <w:lang w:val="vi-VN"/>
        </w:rPr>
        <w:t xml:space="preserve">/QĐ-UBND ngày </w:t>
      </w:r>
      <w:r>
        <w:rPr>
          <w:sz w:val="28"/>
          <w:szCs w:val="28"/>
          <w:lang w:val="pt-BR"/>
        </w:rPr>
        <w:t>25 tháng 12 năm 2018</w:t>
      </w:r>
      <w:r>
        <w:rPr>
          <w:sz w:val="28"/>
          <w:szCs w:val="28"/>
          <w:lang w:val="vi-VN"/>
        </w:rPr>
        <w:t xml:space="preserve"> của UBND tỉnh Quảng Bình về việc</w:t>
      </w:r>
      <w:r>
        <w:rPr>
          <w:sz w:val="28"/>
          <w:szCs w:val="28"/>
          <w:lang w:val="pt-BR"/>
        </w:rPr>
        <w:t xml:space="preserve"> phê duyệt </w:t>
      </w:r>
      <w:r>
        <w:rPr>
          <w:sz w:val="28"/>
          <w:szCs w:val="28"/>
          <w:lang w:val="vi-VN"/>
        </w:rPr>
        <w:t xml:space="preserve">điều chỉnh Quy hoạch 3 loại rừng </w:t>
      </w:r>
      <w:r>
        <w:rPr>
          <w:sz w:val="28"/>
          <w:szCs w:val="28"/>
          <w:lang w:val="pt-BR"/>
        </w:rPr>
        <w:t xml:space="preserve">tỉnh Quảng Bình </w:t>
      </w:r>
      <w:r>
        <w:rPr>
          <w:sz w:val="28"/>
          <w:szCs w:val="28"/>
          <w:lang w:val="vi-VN"/>
        </w:rPr>
        <w:t>đến năm 2020</w:t>
      </w:r>
      <w:r>
        <w:rPr>
          <w:sz w:val="28"/>
          <w:szCs w:val="28"/>
          <w:lang w:val="pt-BR"/>
        </w:rPr>
        <w:t>,định hướng đến năm 2030</w:t>
      </w:r>
      <w:r>
        <w:rPr>
          <w:sz w:val="28"/>
          <w:szCs w:val="28"/>
          <w:lang w:val="vi-VN"/>
        </w:rPr>
        <w:t>;</w:t>
      </w:r>
    </w:p>
    <w:p w:rsidR="00CA0389" w:rsidRDefault="00CA0389" w:rsidP="008E24C1">
      <w:pPr>
        <w:spacing w:before="120"/>
        <w:ind w:firstLine="567"/>
        <w:jc w:val="both"/>
        <w:rPr>
          <w:spacing w:val="-6"/>
          <w:sz w:val="28"/>
          <w:szCs w:val="28"/>
          <w:lang w:val="vi-VN"/>
        </w:rPr>
      </w:pPr>
      <w:r>
        <w:rPr>
          <w:spacing w:val="-6"/>
          <w:sz w:val="28"/>
          <w:szCs w:val="28"/>
          <w:lang w:val="vi-VN"/>
        </w:rPr>
        <w:t>Quyết định số 05/2019/QĐ-UBND ngày 15</w:t>
      </w:r>
      <w:r w:rsidR="00107076" w:rsidRPr="00BA676D">
        <w:rPr>
          <w:spacing w:val="-6"/>
          <w:sz w:val="28"/>
          <w:szCs w:val="28"/>
          <w:lang w:val="vi-VN"/>
        </w:rPr>
        <w:t xml:space="preserve"> tháng </w:t>
      </w:r>
      <w:r w:rsidR="00107076">
        <w:rPr>
          <w:spacing w:val="-6"/>
          <w:sz w:val="28"/>
          <w:szCs w:val="28"/>
          <w:lang w:val="vi-VN"/>
        </w:rPr>
        <w:t>02</w:t>
      </w:r>
      <w:r w:rsidR="00107076" w:rsidRPr="00BA676D">
        <w:rPr>
          <w:spacing w:val="-6"/>
          <w:sz w:val="28"/>
          <w:szCs w:val="28"/>
          <w:lang w:val="vi-VN"/>
        </w:rPr>
        <w:t xml:space="preserve"> năm </w:t>
      </w:r>
      <w:r>
        <w:rPr>
          <w:spacing w:val="-6"/>
          <w:sz w:val="28"/>
          <w:szCs w:val="28"/>
          <w:lang w:val="vi-VN"/>
        </w:rPr>
        <w:t>2019 của UBND tỉnh Quảng Bình về việc quy định hệ số điều chỉnh giá đất năm 2019 trên địa bàn tỉnh Quảng Bình;</w:t>
      </w:r>
    </w:p>
    <w:p w:rsidR="00CA0389" w:rsidRDefault="003241D9" w:rsidP="008E24C1">
      <w:pPr>
        <w:widowControl w:val="0"/>
        <w:spacing w:before="120"/>
        <w:ind w:firstLine="567"/>
        <w:jc w:val="both"/>
        <w:rPr>
          <w:sz w:val="28"/>
          <w:szCs w:val="28"/>
          <w:lang w:val="vi-VN"/>
        </w:rPr>
      </w:pPr>
      <w:r>
        <w:rPr>
          <w:sz w:val="28"/>
          <w:szCs w:val="28"/>
          <w:lang w:val="vi-VN"/>
        </w:rPr>
        <w:t>Quyết định số 40/2019/QĐ-</w:t>
      </w:r>
      <w:r w:rsidR="00CA0389">
        <w:rPr>
          <w:sz w:val="28"/>
          <w:szCs w:val="28"/>
          <w:lang w:val="vi-VN"/>
        </w:rPr>
        <w:t>UBND ngày 20</w:t>
      </w:r>
      <w:r w:rsidR="00107076" w:rsidRPr="00BA676D">
        <w:rPr>
          <w:sz w:val="28"/>
          <w:szCs w:val="28"/>
          <w:lang w:val="vi-VN"/>
        </w:rPr>
        <w:t xml:space="preserve"> tháng </w:t>
      </w:r>
      <w:r w:rsidR="00107076">
        <w:rPr>
          <w:sz w:val="28"/>
          <w:szCs w:val="28"/>
          <w:lang w:val="vi-VN"/>
        </w:rPr>
        <w:t>12</w:t>
      </w:r>
      <w:r w:rsidR="00107076" w:rsidRPr="00BA676D">
        <w:rPr>
          <w:sz w:val="28"/>
          <w:szCs w:val="28"/>
          <w:lang w:val="vi-VN"/>
        </w:rPr>
        <w:t xml:space="preserve"> năm </w:t>
      </w:r>
      <w:r w:rsidR="00CA0389">
        <w:rPr>
          <w:sz w:val="28"/>
          <w:szCs w:val="28"/>
          <w:lang w:val="vi-VN"/>
        </w:rPr>
        <w:t>2019 của UBND tỉnh Quảng Bình về việc quy định bảng giá các loại đất trên địa bàn tỉnh Quảng Bình giai đoạn 2020 - 2024;</w:t>
      </w:r>
    </w:p>
    <w:p w:rsidR="002A7F79" w:rsidRPr="002A7F79" w:rsidRDefault="002A7F79" w:rsidP="008E24C1">
      <w:pPr>
        <w:widowControl w:val="0"/>
        <w:spacing w:before="120"/>
        <w:ind w:firstLine="567"/>
        <w:jc w:val="both"/>
        <w:rPr>
          <w:sz w:val="28"/>
          <w:szCs w:val="28"/>
        </w:rPr>
      </w:pPr>
      <w:r>
        <w:rPr>
          <w:sz w:val="28"/>
          <w:szCs w:val="28"/>
        </w:rPr>
        <w:t>Quyết định số 52/QĐ-UBND ngày 09 tháng 01 năm 2020 của UBND tỉnh Quảng Bình về việc điều chỉnh cục bộ một số tuyến đường và chức năng sử dụng đất tại một số khu chức năng trong đồ án Quy hoạch chung đô thị Hoàn Lão 2035;</w:t>
      </w:r>
    </w:p>
    <w:p w:rsidR="00242078" w:rsidRPr="00BA676D" w:rsidRDefault="003241D9" w:rsidP="00242078">
      <w:pPr>
        <w:widowControl w:val="0"/>
        <w:spacing w:before="120"/>
        <w:ind w:firstLine="567"/>
        <w:jc w:val="both"/>
        <w:rPr>
          <w:spacing w:val="-2"/>
          <w:sz w:val="28"/>
          <w:szCs w:val="28"/>
          <w:lang w:val="vi-VN"/>
        </w:rPr>
      </w:pPr>
      <w:r>
        <w:rPr>
          <w:spacing w:val="-2"/>
          <w:sz w:val="28"/>
          <w:szCs w:val="28"/>
          <w:lang w:val="vi-VN"/>
        </w:rPr>
        <w:t>Công văn số 2118/UBND</w:t>
      </w:r>
      <w:r w:rsidR="00261CE9" w:rsidRPr="00BA676D">
        <w:rPr>
          <w:spacing w:val="-2"/>
          <w:sz w:val="28"/>
          <w:szCs w:val="28"/>
          <w:lang w:val="vi-VN"/>
        </w:rPr>
        <w:t>-</w:t>
      </w:r>
      <w:r w:rsidR="00242078">
        <w:rPr>
          <w:spacing w:val="-2"/>
          <w:sz w:val="28"/>
          <w:szCs w:val="28"/>
          <w:lang w:val="vi-VN"/>
        </w:rPr>
        <w:t>TNMT ngày 23</w:t>
      </w:r>
      <w:r w:rsidR="00242078" w:rsidRPr="00BA676D">
        <w:rPr>
          <w:spacing w:val="-2"/>
          <w:sz w:val="28"/>
          <w:szCs w:val="28"/>
          <w:lang w:val="vi-VN"/>
        </w:rPr>
        <w:t xml:space="preserve"> tháng </w:t>
      </w:r>
      <w:r w:rsidR="00242078">
        <w:rPr>
          <w:spacing w:val="-2"/>
          <w:sz w:val="28"/>
          <w:szCs w:val="28"/>
          <w:lang w:val="vi-VN"/>
        </w:rPr>
        <w:t>12</w:t>
      </w:r>
      <w:r w:rsidR="003D5543">
        <w:rPr>
          <w:spacing w:val="-2"/>
          <w:sz w:val="28"/>
          <w:szCs w:val="28"/>
          <w:lang w:val="vi-VN"/>
        </w:rPr>
        <w:t xml:space="preserve"> năm </w:t>
      </w:r>
      <w:r w:rsidR="00242078">
        <w:rPr>
          <w:spacing w:val="-2"/>
          <w:sz w:val="28"/>
          <w:szCs w:val="28"/>
          <w:lang w:val="vi-VN"/>
        </w:rPr>
        <w:t>2019 của UBND tỉnh về việc triển khai lập Quy hoạch sử dụng đất giai đoạn 2021 - 2030; kế hoạch sử dụng đất năm 2021 cấp huyện;</w:t>
      </w:r>
    </w:p>
    <w:p w:rsidR="00A96C15" w:rsidRDefault="00A96C15" w:rsidP="00242078">
      <w:pPr>
        <w:widowControl w:val="0"/>
        <w:spacing w:before="120"/>
        <w:ind w:firstLine="567"/>
        <w:jc w:val="both"/>
        <w:rPr>
          <w:spacing w:val="-2"/>
          <w:sz w:val="28"/>
          <w:szCs w:val="28"/>
          <w:lang w:val="vi-VN"/>
        </w:rPr>
      </w:pPr>
      <w:r w:rsidRPr="00BA676D">
        <w:rPr>
          <w:spacing w:val="-2"/>
          <w:sz w:val="28"/>
          <w:szCs w:val="28"/>
          <w:lang w:val="vi-VN"/>
        </w:rPr>
        <w:t>Công văn số 598/UBND-TNMT ngày 15 tháng 4 năm 2020 của UBND huyện về việc kết quả thực hiện quy hoạch sử dụng đất đến 30/4/2020 trên địa bàn huyện Bố Trạch, tỉnh Quảng Bình;</w:t>
      </w:r>
    </w:p>
    <w:p w:rsidR="000106BA" w:rsidRDefault="000106BA" w:rsidP="00242078">
      <w:pPr>
        <w:widowControl w:val="0"/>
        <w:spacing w:before="120"/>
        <w:ind w:firstLine="567"/>
        <w:jc w:val="both"/>
        <w:rPr>
          <w:sz w:val="28"/>
          <w:szCs w:val="28"/>
        </w:rPr>
      </w:pPr>
      <w:r>
        <w:rPr>
          <w:spacing w:val="-2"/>
          <w:sz w:val="28"/>
          <w:szCs w:val="28"/>
        </w:rPr>
        <w:t xml:space="preserve">Công văn số </w:t>
      </w:r>
      <w:r>
        <w:rPr>
          <w:sz w:val="28"/>
          <w:szCs w:val="28"/>
        </w:rPr>
        <w:t>657/UBND-TNMT ngày 22/4/2020 của UBND huyện Bố Trạch về việc lập Quy hoạch sử dụng đất giai đoạn 2021-2030; kế hoạch sử dụng đất năm 2021 trên địa bàn huyện Bố Trạch.</w:t>
      </w:r>
    </w:p>
    <w:p w:rsidR="009956D7" w:rsidRPr="009956D7" w:rsidRDefault="009956D7" w:rsidP="00242078">
      <w:pPr>
        <w:widowControl w:val="0"/>
        <w:spacing w:before="120"/>
        <w:ind w:firstLine="567"/>
        <w:jc w:val="both"/>
        <w:rPr>
          <w:b/>
          <w:i/>
          <w:spacing w:val="-2"/>
          <w:sz w:val="28"/>
          <w:szCs w:val="28"/>
        </w:rPr>
      </w:pPr>
      <w:r w:rsidRPr="009956D7">
        <w:rPr>
          <w:b/>
          <w:i/>
          <w:sz w:val="28"/>
          <w:szCs w:val="28"/>
        </w:rPr>
        <w:t>* Tài liệu tham khảo:</w:t>
      </w:r>
    </w:p>
    <w:p w:rsidR="00CA0389" w:rsidRDefault="00CA0389" w:rsidP="00BC7A62">
      <w:pPr>
        <w:widowControl w:val="0"/>
        <w:spacing w:before="120"/>
        <w:ind w:firstLine="567"/>
        <w:jc w:val="both"/>
        <w:rPr>
          <w:sz w:val="28"/>
          <w:szCs w:val="28"/>
          <w:lang w:val="vi-VN"/>
        </w:rPr>
      </w:pPr>
      <w:r>
        <w:rPr>
          <w:sz w:val="28"/>
          <w:szCs w:val="28"/>
          <w:lang w:val="vi-VN"/>
        </w:rPr>
        <w:t xml:space="preserve">Quy hoạch tổng thể phát triển kinh tế - xã hội </w:t>
      </w:r>
      <w:r w:rsidRPr="00BA676D">
        <w:rPr>
          <w:sz w:val="28"/>
          <w:szCs w:val="28"/>
          <w:lang w:val="vi-VN"/>
        </w:rPr>
        <w:t>huyện Bố Trạch</w:t>
      </w:r>
      <w:r>
        <w:rPr>
          <w:sz w:val="28"/>
          <w:szCs w:val="28"/>
          <w:lang w:val="vi-VN"/>
        </w:rPr>
        <w:t xml:space="preserve"> thời kỳ 2011 - 2020 và định hướng đến năm 2025;</w:t>
      </w:r>
    </w:p>
    <w:p w:rsidR="000F7FA1" w:rsidRDefault="000F7FA1" w:rsidP="00BC7A62">
      <w:pPr>
        <w:widowControl w:val="0"/>
        <w:spacing w:before="120"/>
        <w:ind w:firstLine="567"/>
        <w:jc w:val="both"/>
        <w:rPr>
          <w:color w:val="000000" w:themeColor="text1"/>
          <w:sz w:val="28"/>
          <w:szCs w:val="28"/>
        </w:rPr>
      </w:pPr>
      <w:r>
        <w:rPr>
          <w:color w:val="000000" w:themeColor="text1"/>
          <w:sz w:val="28"/>
          <w:szCs w:val="28"/>
        </w:rPr>
        <w:t xml:space="preserve">Quy hoạch </w:t>
      </w:r>
      <w:r w:rsidRPr="000F7FA1">
        <w:rPr>
          <w:color w:val="000000" w:themeColor="text1"/>
          <w:sz w:val="28"/>
          <w:szCs w:val="28"/>
        </w:rPr>
        <w:t>chung đô thị Hoàn Lão đến năm 2035 và điều chỉnh cục bộ một số khu vực trong quy hoạch chung đô thị Hoàn Lão</w:t>
      </w:r>
      <w:r>
        <w:rPr>
          <w:color w:val="000000" w:themeColor="text1"/>
          <w:sz w:val="28"/>
          <w:szCs w:val="28"/>
        </w:rPr>
        <w:t>;</w:t>
      </w:r>
    </w:p>
    <w:p w:rsidR="000F7FA1" w:rsidRDefault="000F7FA1" w:rsidP="00BC7A62">
      <w:pPr>
        <w:widowControl w:val="0"/>
        <w:spacing w:before="120"/>
        <w:ind w:firstLine="567"/>
        <w:jc w:val="both"/>
        <w:rPr>
          <w:color w:val="000000" w:themeColor="text1"/>
          <w:sz w:val="28"/>
          <w:szCs w:val="28"/>
        </w:rPr>
      </w:pPr>
      <w:r w:rsidRPr="000F7FA1">
        <w:rPr>
          <w:color w:val="000000" w:themeColor="text1"/>
          <w:sz w:val="28"/>
          <w:szCs w:val="28"/>
        </w:rPr>
        <w:lastRenderedPageBreak/>
        <w:t>Quy hoạch phân khu đô thị du lịch Phong Nha</w:t>
      </w:r>
      <w:r>
        <w:rPr>
          <w:color w:val="000000" w:themeColor="text1"/>
          <w:sz w:val="28"/>
          <w:szCs w:val="28"/>
        </w:rPr>
        <w:t>;</w:t>
      </w:r>
    </w:p>
    <w:p w:rsidR="000F7FA1" w:rsidRDefault="000F7FA1" w:rsidP="00BC7A62">
      <w:pPr>
        <w:widowControl w:val="0"/>
        <w:spacing w:before="120"/>
        <w:ind w:firstLine="567"/>
        <w:jc w:val="both"/>
        <w:rPr>
          <w:color w:val="000000" w:themeColor="text1"/>
          <w:sz w:val="28"/>
          <w:szCs w:val="28"/>
        </w:rPr>
      </w:pPr>
      <w:r w:rsidRPr="000F7FA1">
        <w:rPr>
          <w:color w:val="000000" w:themeColor="text1"/>
          <w:sz w:val="28"/>
          <w:szCs w:val="28"/>
        </w:rPr>
        <w:t>Quy hoạch chung xây dựng thành phố Đồng Hới và vùng phụ cận</w:t>
      </w:r>
      <w:r>
        <w:rPr>
          <w:color w:val="000000" w:themeColor="text1"/>
          <w:sz w:val="28"/>
          <w:szCs w:val="28"/>
        </w:rPr>
        <w:t>;</w:t>
      </w:r>
    </w:p>
    <w:p w:rsidR="00833170" w:rsidRDefault="00833170" w:rsidP="00BC7A62">
      <w:pPr>
        <w:widowControl w:val="0"/>
        <w:spacing w:before="120"/>
        <w:ind w:firstLine="567"/>
        <w:jc w:val="both"/>
        <w:rPr>
          <w:color w:val="000000"/>
          <w:sz w:val="28"/>
          <w:szCs w:val="28"/>
          <w:shd w:val="clear" w:color="auto" w:fill="FFFFFF"/>
        </w:rPr>
      </w:pPr>
      <w:r w:rsidRPr="00833170">
        <w:rPr>
          <w:color w:val="000000"/>
          <w:sz w:val="28"/>
          <w:szCs w:val="28"/>
          <w:shd w:val="clear" w:color="auto" w:fill="FFFFFF"/>
        </w:rPr>
        <w:t>Quy hoạch phân khu Khu vực cửa ngõ phía Bắc thành phố Đồng Hới tỷ lệ 1/2000;</w:t>
      </w:r>
    </w:p>
    <w:p w:rsidR="00046D08" w:rsidRDefault="00046D08" w:rsidP="00BC7A62">
      <w:pPr>
        <w:widowControl w:val="0"/>
        <w:spacing w:before="120"/>
        <w:ind w:firstLine="567"/>
        <w:jc w:val="both"/>
        <w:rPr>
          <w:spacing w:val="-10"/>
          <w:sz w:val="28"/>
          <w:szCs w:val="28"/>
          <w:lang w:val="pt-BR"/>
        </w:rPr>
      </w:pPr>
      <w:r w:rsidRPr="00046D08">
        <w:rPr>
          <w:spacing w:val="-10"/>
          <w:sz w:val="28"/>
          <w:szCs w:val="28"/>
          <w:lang w:val="vi-VN"/>
        </w:rPr>
        <w:t xml:space="preserve">Quy hoạch 3 loại rừng </w:t>
      </w:r>
      <w:r w:rsidRPr="00046D08">
        <w:rPr>
          <w:spacing w:val="-10"/>
          <w:sz w:val="28"/>
          <w:szCs w:val="28"/>
          <w:lang w:val="pt-BR"/>
        </w:rPr>
        <w:t xml:space="preserve">tỉnh Quảng Bình </w:t>
      </w:r>
      <w:r w:rsidRPr="00046D08">
        <w:rPr>
          <w:spacing w:val="-10"/>
          <w:sz w:val="28"/>
          <w:szCs w:val="28"/>
          <w:lang w:val="vi-VN"/>
        </w:rPr>
        <w:t>đến năm 2020</w:t>
      </w:r>
      <w:r w:rsidR="00B17372">
        <w:rPr>
          <w:spacing w:val="-10"/>
          <w:sz w:val="28"/>
          <w:szCs w:val="28"/>
          <w:lang w:val="pt-BR"/>
        </w:rPr>
        <w:t>,định hướng đến năm 2030;</w:t>
      </w:r>
    </w:p>
    <w:p w:rsidR="00B17372" w:rsidRPr="00046D08" w:rsidRDefault="00B17372" w:rsidP="00BC7A62">
      <w:pPr>
        <w:widowControl w:val="0"/>
        <w:spacing w:before="120"/>
        <w:ind w:firstLine="567"/>
        <w:jc w:val="both"/>
        <w:rPr>
          <w:color w:val="000000" w:themeColor="text1"/>
          <w:spacing w:val="-10"/>
          <w:sz w:val="28"/>
          <w:szCs w:val="28"/>
        </w:rPr>
      </w:pPr>
      <w:r>
        <w:rPr>
          <w:spacing w:val="-10"/>
          <w:sz w:val="28"/>
          <w:szCs w:val="28"/>
          <w:lang w:val="pt-BR"/>
        </w:rPr>
        <w:t xml:space="preserve">Văn kiện </w:t>
      </w:r>
      <w:r w:rsidRPr="00B17372">
        <w:rPr>
          <w:color w:val="000000" w:themeColor="text1"/>
          <w:sz w:val="28"/>
          <w:szCs w:val="28"/>
        </w:rPr>
        <w:t>đại hội của Đảng bộ huyện Bố Trạch lần thứ 23</w:t>
      </w:r>
      <w:r>
        <w:rPr>
          <w:color w:val="000000" w:themeColor="text1"/>
          <w:sz w:val="28"/>
          <w:szCs w:val="28"/>
        </w:rPr>
        <w:t>;</w:t>
      </w:r>
    </w:p>
    <w:p w:rsidR="0014468D" w:rsidRDefault="00CA0389" w:rsidP="00BC7A62">
      <w:pPr>
        <w:widowControl w:val="0"/>
        <w:spacing w:before="120"/>
        <w:ind w:firstLine="567"/>
        <w:jc w:val="both"/>
        <w:rPr>
          <w:sz w:val="28"/>
          <w:szCs w:val="28"/>
          <w:lang w:val="vi-VN"/>
        </w:rPr>
      </w:pPr>
      <w:r>
        <w:rPr>
          <w:sz w:val="28"/>
          <w:szCs w:val="28"/>
          <w:lang w:val="vi-VN"/>
        </w:rPr>
        <w:t xml:space="preserve">Quy hoạch và định hướng phát triển của các ngành, lĩnh vực; các quy hoạch chi tiết xây dựng đô thị; các chương trình, dự án đầu tư trọng điểm trên địa bàn </w:t>
      </w:r>
      <w:r w:rsidR="000F7FA1">
        <w:rPr>
          <w:sz w:val="28"/>
          <w:szCs w:val="28"/>
        </w:rPr>
        <w:t>huyện</w:t>
      </w:r>
      <w:r>
        <w:rPr>
          <w:sz w:val="28"/>
          <w:szCs w:val="28"/>
          <w:lang w:val="vi-VN"/>
        </w:rPr>
        <w:t xml:space="preserve"> đến năm 2030 đã được các cấp có th</w:t>
      </w:r>
      <w:r w:rsidR="0014468D">
        <w:rPr>
          <w:sz w:val="28"/>
          <w:szCs w:val="28"/>
          <w:lang w:val="vi-VN"/>
        </w:rPr>
        <w:t>ẩm quyền phê duyệt.</w:t>
      </w:r>
    </w:p>
    <w:p w:rsidR="00CA0389" w:rsidRPr="0014468D" w:rsidRDefault="00CA0389" w:rsidP="00BC7A62">
      <w:pPr>
        <w:widowControl w:val="0"/>
        <w:spacing w:before="120"/>
        <w:ind w:firstLine="567"/>
        <w:jc w:val="both"/>
        <w:rPr>
          <w:sz w:val="28"/>
          <w:szCs w:val="28"/>
          <w:lang w:val="vi-VN"/>
        </w:rPr>
      </w:pPr>
      <w:r>
        <w:rPr>
          <w:sz w:val="28"/>
          <w:szCs w:val="28"/>
          <w:lang w:val="vi-VN"/>
        </w:rPr>
        <w:t xml:space="preserve">Bố cục của báo cáo thuyết minh tổng hợp </w:t>
      </w:r>
      <w:r w:rsidRPr="00CA0389">
        <w:rPr>
          <w:i/>
          <w:sz w:val="28"/>
          <w:szCs w:val="28"/>
          <w:lang w:val="vi-VN"/>
        </w:rPr>
        <w:t xml:space="preserve">“Quy hoạch sử dụng đất đến năm 2030 và kế hoạch sử dụng đất năm 2021 của </w:t>
      </w:r>
      <w:r w:rsidR="00A25FC3" w:rsidRPr="00BA676D">
        <w:rPr>
          <w:i/>
          <w:sz w:val="28"/>
          <w:szCs w:val="28"/>
          <w:lang w:val="vi-VN"/>
        </w:rPr>
        <w:t>huyện Bố Trạch</w:t>
      </w:r>
      <w:r w:rsidR="006A7116" w:rsidRPr="00BA676D">
        <w:rPr>
          <w:i/>
          <w:sz w:val="28"/>
          <w:szCs w:val="28"/>
          <w:lang w:val="vi-VN"/>
        </w:rPr>
        <w:t xml:space="preserve">, </w:t>
      </w:r>
      <w:r w:rsidRPr="00CA0389">
        <w:rPr>
          <w:i/>
          <w:sz w:val="28"/>
          <w:szCs w:val="28"/>
          <w:lang w:val="vi-VN"/>
        </w:rPr>
        <w:t>tỉnh Quảng Bình”</w:t>
      </w:r>
      <w:r>
        <w:rPr>
          <w:sz w:val="28"/>
          <w:szCs w:val="28"/>
          <w:lang w:val="vi-VN"/>
        </w:rPr>
        <w:t xml:space="preserve"> bao gồm các phần sau:</w:t>
      </w:r>
    </w:p>
    <w:p w:rsidR="00CA0389" w:rsidRDefault="00CA0389" w:rsidP="00BC7A62">
      <w:pPr>
        <w:spacing w:before="120"/>
        <w:ind w:firstLine="567"/>
        <w:rPr>
          <w:sz w:val="28"/>
          <w:szCs w:val="28"/>
          <w:lang w:val="vi-VN"/>
        </w:rPr>
      </w:pPr>
      <w:r>
        <w:rPr>
          <w:sz w:val="28"/>
          <w:szCs w:val="28"/>
          <w:lang w:val="vi-VN"/>
        </w:rPr>
        <w:t>Đặt vấn đề</w:t>
      </w:r>
    </w:p>
    <w:p w:rsidR="00CA0389" w:rsidRDefault="00CA0389" w:rsidP="00BC7A62">
      <w:pPr>
        <w:spacing w:before="120"/>
        <w:ind w:firstLine="567"/>
        <w:rPr>
          <w:sz w:val="28"/>
          <w:szCs w:val="28"/>
          <w:lang w:val="vi-VN"/>
        </w:rPr>
      </w:pPr>
      <w:r>
        <w:rPr>
          <w:sz w:val="28"/>
          <w:szCs w:val="28"/>
          <w:lang w:val="vi-VN"/>
        </w:rPr>
        <w:t>Phần I: Điều kiện tự nhiên, kinh tế - xã hội.</w:t>
      </w:r>
    </w:p>
    <w:p w:rsidR="00CA0389" w:rsidRDefault="00CA0389" w:rsidP="00BC7A62">
      <w:pPr>
        <w:spacing w:before="120"/>
        <w:ind w:firstLine="567"/>
        <w:rPr>
          <w:sz w:val="28"/>
          <w:szCs w:val="28"/>
          <w:lang w:val="vi-VN"/>
        </w:rPr>
      </w:pPr>
      <w:r>
        <w:rPr>
          <w:sz w:val="28"/>
          <w:szCs w:val="28"/>
          <w:lang w:val="vi-VN"/>
        </w:rPr>
        <w:t>Phần II: Tình hình quản lý sử dụng đất đai.</w:t>
      </w:r>
    </w:p>
    <w:p w:rsidR="00CA0389" w:rsidRDefault="00CA0389" w:rsidP="00BC7A62">
      <w:pPr>
        <w:spacing w:before="120"/>
        <w:ind w:firstLine="567"/>
        <w:rPr>
          <w:sz w:val="28"/>
          <w:szCs w:val="28"/>
          <w:lang w:val="vi-VN"/>
        </w:rPr>
      </w:pPr>
      <w:r>
        <w:rPr>
          <w:sz w:val="28"/>
          <w:szCs w:val="28"/>
          <w:lang w:val="vi-VN"/>
        </w:rPr>
        <w:t>Phần III: Phương án quy hoạch sử dụng đất.</w:t>
      </w:r>
    </w:p>
    <w:p w:rsidR="00CA0389" w:rsidRDefault="00CA0389" w:rsidP="00BC7A62">
      <w:pPr>
        <w:spacing w:before="120"/>
        <w:ind w:firstLine="567"/>
        <w:rPr>
          <w:sz w:val="28"/>
          <w:szCs w:val="28"/>
          <w:lang w:val="vi-VN"/>
        </w:rPr>
      </w:pPr>
      <w:r>
        <w:rPr>
          <w:sz w:val="28"/>
          <w:szCs w:val="28"/>
          <w:lang w:val="vi-VN"/>
        </w:rPr>
        <w:t>Phần IV: Kế hoạch sử dụng đất năm đầu kỳ Quy hoạch.</w:t>
      </w:r>
    </w:p>
    <w:p w:rsidR="00CA0389" w:rsidRDefault="00CA0389" w:rsidP="00BC7A62">
      <w:pPr>
        <w:spacing w:before="120"/>
        <w:ind w:firstLine="567"/>
        <w:rPr>
          <w:sz w:val="28"/>
          <w:szCs w:val="28"/>
          <w:lang w:val="vi-VN"/>
        </w:rPr>
      </w:pPr>
      <w:r>
        <w:rPr>
          <w:sz w:val="28"/>
          <w:szCs w:val="28"/>
          <w:lang w:val="vi-VN"/>
        </w:rPr>
        <w:t>Phần V: Giải pháp thực hiện.</w:t>
      </w:r>
    </w:p>
    <w:p w:rsidR="00CA0389" w:rsidRDefault="00CA0389" w:rsidP="00BC7A62">
      <w:pPr>
        <w:spacing w:before="120"/>
        <w:ind w:firstLine="567"/>
        <w:rPr>
          <w:sz w:val="28"/>
          <w:szCs w:val="28"/>
          <w:lang w:val="vi-VN"/>
        </w:rPr>
      </w:pPr>
      <w:r>
        <w:rPr>
          <w:sz w:val="28"/>
          <w:szCs w:val="28"/>
          <w:lang w:val="vi-VN"/>
        </w:rPr>
        <w:t>Kết luận và kiến nghị.</w:t>
      </w:r>
    </w:p>
    <w:p w:rsidR="009C4A4D" w:rsidRDefault="009C4A4D" w:rsidP="00967855">
      <w:pPr>
        <w:pStyle w:val="2lever"/>
      </w:pPr>
      <w:bookmarkStart w:id="3" w:name="_Toc60847621"/>
      <w:r>
        <w:t>3. Mục đích, yêu cầu của dự án</w:t>
      </w:r>
      <w:bookmarkEnd w:id="3"/>
    </w:p>
    <w:p w:rsidR="009C4A4D" w:rsidRDefault="009C4A4D" w:rsidP="00967855">
      <w:pPr>
        <w:pStyle w:val="2lever"/>
      </w:pPr>
      <w:bookmarkStart w:id="4" w:name="_Toc60847622"/>
      <w:r>
        <w:t>3.1. Mục tiêu của dự án</w:t>
      </w:r>
      <w:bookmarkEnd w:id="4"/>
    </w:p>
    <w:p w:rsidR="009C4A4D" w:rsidRPr="00F55347" w:rsidRDefault="009C4A4D" w:rsidP="00F55347">
      <w:pPr>
        <w:widowControl w:val="0"/>
        <w:spacing w:before="120"/>
        <w:ind w:firstLine="567"/>
        <w:jc w:val="both"/>
        <w:rPr>
          <w:color w:val="000000"/>
          <w:spacing w:val="4"/>
          <w:sz w:val="28"/>
          <w:szCs w:val="28"/>
          <w:lang w:val="vi-VN"/>
        </w:rPr>
      </w:pPr>
      <w:r w:rsidRPr="00F55347">
        <w:rPr>
          <w:color w:val="000000"/>
          <w:spacing w:val="4"/>
          <w:sz w:val="28"/>
          <w:szCs w:val="28"/>
          <w:lang w:val="vi-VN"/>
        </w:rPr>
        <w:t xml:space="preserve">- Xây dựng quy hoạch sử dụng đất đến năm 2030, kế hoạch sử dụng đất năm 2021 </w:t>
      </w:r>
      <w:r w:rsidRPr="00BA676D">
        <w:rPr>
          <w:color w:val="000000"/>
          <w:spacing w:val="4"/>
          <w:sz w:val="28"/>
          <w:szCs w:val="28"/>
          <w:lang w:val="vi-VN"/>
        </w:rPr>
        <w:t xml:space="preserve">huyện </w:t>
      </w:r>
      <w:r w:rsidR="006D2CC7" w:rsidRPr="00BA676D">
        <w:rPr>
          <w:color w:val="000000"/>
          <w:spacing w:val="4"/>
          <w:sz w:val="28"/>
          <w:szCs w:val="28"/>
          <w:lang w:val="vi-VN"/>
        </w:rPr>
        <w:t xml:space="preserve">Bố </w:t>
      </w:r>
      <w:r w:rsidRPr="00BA676D">
        <w:rPr>
          <w:color w:val="000000"/>
          <w:spacing w:val="4"/>
          <w:sz w:val="28"/>
          <w:szCs w:val="28"/>
          <w:lang w:val="vi-VN"/>
        </w:rPr>
        <w:t>Trạch</w:t>
      </w:r>
      <w:r w:rsidRPr="00F55347">
        <w:rPr>
          <w:color w:val="000000"/>
          <w:spacing w:val="4"/>
          <w:sz w:val="28"/>
          <w:szCs w:val="28"/>
          <w:lang w:val="vi-VN"/>
        </w:rPr>
        <w:t xml:space="preserve"> đáp ứng đủ yêu cầu về </w:t>
      </w:r>
      <w:r w:rsidR="00F55347">
        <w:rPr>
          <w:color w:val="000000"/>
          <w:spacing w:val="4"/>
          <w:sz w:val="28"/>
          <w:szCs w:val="28"/>
          <w:lang w:val="vi-VN"/>
        </w:rPr>
        <w:t>phát triển kinh tế, xã hội, an</w:t>
      </w:r>
      <w:r w:rsidR="00F55347" w:rsidRPr="00BA676D">
        <w:rPr>
          <w:color w:val="000000"/>
          <w:spacing w:val="4"/>
          <w:sz w:val="28"/>
          <w:szCs w:val="28"/>
          <w:lang w:val="vi-VN"/>
        </w:rPr>
        <w:t xml:space="preserve"> </w:t>
      </w:r>
      <w:r w:rsidRPr="00F55347">
        <w:rPr>
          <w:color w:val="000000"/>
          <w:spacing w:val="4"/>
          <w:sz w:val="28"/>
          <w:szCs w:val="28"/>
          <w:lang w:val="vi-VN"/>
        </w:rPr>
        <w:t xml:space="preserve">ninh, quốc phòng của </w:t>
      </w:r>
      <w:r w:rsidRPr="00BA676D">
        <w:rPr>
          <w:color w:val="000000"/>
          <w:spacing w:val="4"/>
          <w:sz w:val="28"/>
          <w:szCs w:val="28"/>
          <w:lang w:val="vi-VN"/>
        </w:rPr>
        <w:t>huyện</w:t>
      </w:r>
      <w:r w:rsidRPr="00F55347">
        <w:rPr>
          <w:color w:val="000000"/>
          <w:spacing w:val="4"/>
          <w:sz w:val="28"/>
          <w:szCs w:val="28"/>
          <w:lang w:val="vi-VN"/>
        </w:rPr>
        <w:t xml:space="preserve"> nói chung và các xã, </w:t>
      </w:r>
      <w:r w:rsidRPr="00BA676D">
        <w:rPr>
          <w:color w:val="000000"/>
          <w:spacing w:val="4"/>
          <w:sz w:val="28"/>
          <w:szCs w:val="28"/>
          <w:lang w:val="vi-VN"/>
        </w:rPr>
        <w:t>thị trấn</w:t>
      </w:r>
      <w:r w:rsidRPr="00F55347">
        <w:rPr>
          <w:color w:val="000000"/>
          <w:spacing w:val="4"/>
          <w:sz w:val="28"/>
          <w:szCs w:val="28"/>
          <w:lang w:val="vi-VN"/>
        </w:rPr>
        <w:t xml:space="preserve"> nói riêng trên cơ sở tuân thủ đúng quy định của pháp luật. Tạo ra công cụ hữu hiệu giúp các cấp chính quyền tăng cường và nâng cao hiệu lực, hiệu quả công tác quản lý nhà nước về đất đai.</w:t>
      </w:r>
    </w:p>
    <w:p w:rsidR="009C4A4D" w:rsidRPr="00BA676D" w:rsidRDefault="009C4A4D" w:rsidP="00F55347">
      <w:pPr>
        <w:widowControl w:val="0"/>
        <w:spacing w:before="120"/>
        <w:ind w:firstLine="567"/>
        <w:jc w:val="both"/>
        <w:rPr>
          <w:color w:val="000000"/>
          <w:spacing w:val="4"/>
          <w:sz w:val="28"/>
          <w:szCs w:val="28"/>
          <w:lang w:val="vi-VN"/>
        </w:rPr>
      </w:pPr>
      <w:r w:rsidRPr="00F55347">
        <w:rPr>
          <w:color w:val="000000"/>
          <w:spacing w:val="4"/>
          <w:sz w:val="28"/>
          <w:szCs w:val="28"/>
          <w:lang w:val="vi-VN"/>
        </w:rPr>
        <w:t>- Đánh giá toàn diện hiện trạng sử dụng đất và biến động đất đai của kỳ quy</w:t>
      </w:r>
      <w:r w:rsidRPr="00BA676D">
        <w:rPr>
          <w:color w:val="000000"/>
          <w:spacing w:val="4"/>
          <w:sz w:val="28"/>
          <w:szCs w:val="28"/>
          <w:lang w:val="vi-VN"/>
        </w:rPr>
        <w:t xml:space="preserve"> </w:t>
      </w:r>
      <w:r w:rsidRPr="00F55347">
        <w:rPr>
          <w:color w:val="000000"/>
          <w:spacing w:val="4"/>
          <w:sz w:val="28"/>
          <w:szCs w:val="28"/>
          <w:lang w:val="vi-VN"/>
        </w:rPr>
        <w:t>hoạch, kế hoạch sử dụng đất kỳ trước. Rà soát kết quả thực hiện quy hoạch, kế</w:t>
      </w:r>
      <w:r w:rsidRPr="00BA676D">
        <w:rPr>
          <w:color w:val="000000"/>
          <w:spacing w:val="4"/>
          <w:sz w:val="28"/>
          <w:szCs w:val="28"/>
          <w:lang w:val="vi-VN"/>
        </w:rPr>
        <w:t xml:space="preserve"> </w:t>
      </w:r>
      <w:r w:rsidRPr="00F55347">
        <w:rPr>
          <w:color w:val="000000"/>
          <w:spacing w:val="4"/>
          <w:sz w:val="28"/>
          <w:szCs w:val="28"/>
          <w:lang w:val="vi-VN"/>
        </w:rPr>
        <w:t>hoạch sử dụng đất kỳ trước; xác định các chỉ tiêu chưa thực hiện được đối với phần</w:t>
      </w:r>
      <w:r w:rsidRPr="00BA676D">
        <w:rPr>
          <w:color w:val="000000"/>
          <w:spacing w:val="4"/>
          <w:sz w:val="28"/>
          <w:szCs w:val="28"/>
          <w:lang w:val="vi-VN"/>
        </w:rPr>
        <w:t xml:space="preserve"> diện tích được bổ sung sử dụng cho các mục đích khác nhau; các chỉ tiêu không có khả năng thực hiện trong kỳ kế hoạch cuối; các chỉ tiêu phải điều chỉnh, bổ sung trong quy hoạch đến năm 2030.</w:t>
      </w:r>
    </w:p>
    <w:p w:rsidR="009C4A4D" w:rsidRPr="00BA676D" w:rsidRDefault="009C4A4D" w:rsidP="00F55347">
      <w:pPr>
        <w:widowControl w:val="0"/>
        <w:spacing w:before="120"/>
        <w:ind w:firstLine="567"/>
        <w:jc w:val="both"/>
        <w:rPr>
          <w:color w:val="000000"/>
          <w:spacing w:val="4"/>
          <w:sz w:val="28"/>
          <w:szCs w:val="28"/>
          <w:lang w:val="vi-VN"/>
        </w:rPr>
      </w:pPr>
      <w:r w:rsidRPr="00BA676D">
        <w:rPr>
          <w:color w:val="000000"/>
          <w:spacing w:val="4"/>
          <w:sz w:val="28"/>
          <w:szCs w:val="28"/>
          <w:lang w:val="vi-VN"/>
        </w:rPr>
        <w:t>- Quy hoạch sử dụng đất đến nă</w:t>
      </w:r>
      <w:r w:rsidR="001C70B8" w:rsidRPr="00BA676D">
        <w:rPr>
          <w:color w:val="000000"/>
          <w:spacing w:val="4"/>
          <w:sz w:val="28"/>
          <w:szCs w:val="28"/>
          <w:lang w:val="vi-VN"/>
        </w:rPr>
        <w:t xml:space="preserve">m </w:t>
      </w:r>
      <w:r w:rsidRPr="00BA676D">
        <w:rPr>
          <w:color w:val="000000"/>
          <w:spacing w:val="4"/>
          <w:sz w:val="28"/>
          <w:szCs w:val="28"/>
          <w:lang w:val="vi-VN"/>
        </w:rPr>
        <w:t>20</w:t>
      </w:r>
      <w:r w:rsidR="001C70B8" w:rsidRPr="00BA676D">
        <w:rPr>
          <w:color w:val="000000"/>
          <w:spacing w:val="4"/>
          <w:sz w:val="28"/>
          <w:szCs w:val="28"/>
          <w:lang w:val="vi-VN"/>
        </w:rPr>
        <w:t>3</w:t>
      </w:r>
      <w:r w:rsidRPr="00BA676D">
        <w:rPr>
          <w:color w:val="000000"/>
          <w:spacing w:val="4"/>
          <w:sz w:val="28"/>
          <w:szCs w:val="28"/>
          <w:lang w:val="vi-VN"/>
        </w:rPr>
        <w:t xml:space="preserve">0, kế hoạch sử đụng đất năm 2021 huyện Bố Trạch đánh giá tổng quát về nguồn tài nguyên đất đai hiện có; xây dựng phương án sử dụng đất hiệu quả, bền vững làm cơ sở cho việc chuyển đổi sử dụng đất hợp lý, tiết kiệm, hiệu quả phục vụ tốt nhất mục tiêu phát </w:t>
      </w:r>
      <w:r w:rsidRPr="00BA676D">
        <w:rPr>
          <w:color w:val="000000"/>
          <w:spacing w:val="4"/>
          <w:sz w:val="28"/>
          <w:szCs w:val="28"/>
          <w:lang w:val="vi-VN"/>
        </w:rPr>
        <w:lastRenderedPageBreak/>
        <w:t>triển kinh tế - xã hội, an ninh, quốc phòng của địa phương.</w:t>
      </w:r>
    </w:p>
    <w:p w:rsidR="009C4A4D" w:rsidRDefault="009C4A4D" w:rsidP="00967855">
      <w:pPr>
        <w:pStyle w:val="2lever"/>
      </w:pPr>
      <w:bookmarkStart w:id="5" w:name="_Toc60847623"/>
      <w:r>
        <w:t>3.2. Yêu cầu của dự án</w:t>
      </w:r>
      <w:bookmarkEnd w:id="5"/>
    </w:p>
    <w:p w:rsidR="009C4A4D" w:rsidRPr="00782F0E" w:rsidRDefault="00181814" w:rsidP="00803148">
      <w:pPr>
        <w:pStyle w:val="ListParagraph"/>
        <w:widowControl w:val="0"/>
        <w:numPr>
          <w:ilvl w:val="0"/>
          <w:numId w:val="24"/>
        </w:numPr>
        <w:spacing w:before="120"/>
        <w:ind w:left="0" w:firstLine="567"/>
        <w:jc w:val="both"/>
        <w:rPr>
          <w:color w:val="000000"/>
          <w:spacing w:val="-4"/>
          <w:sz w:val="28"/>
          <w:szCs w:val="28"/>
          <w:lang w:val="vi-VN"/>
        </w:rPr>
      </w:pPr>
      <w:r w:rsidRPr="00782F0E">
        <w:rPr>
          <w:color w:val="000000"/>
          <w:spacing w:val="-4"/>
          <w:sz w:val="28"/>
          <w:szCs w:val="28"/>
          <w:lang w:val="vi-VN"/>
        </w:rPr>
        <w:t>Quy hoạch sử dụng đất nhằm đáp</w:t>
      </w:r>
      <w:r w:rsidRPr="00BA676D">
        <w:rPr>
          <w:color w:val="000000"/>
          <w:spacing w:val="-4"/>
          <w:sz w:val="28"/>
          <w:szCs w:val="28"/>
          <w:lang w:val="vi-VN"/>
        </w:rPr>
        <w:t xml:space="preserve"> </w:t>
      </w:r>
      <w:r w:rsidR="009C4A4D" w:rsidRPr="00782F0E">
        <w:rPr>
          <w:color w:val="000000"/>
          <w:spacing w:val="-4"/>
          <w:sz w:val="28"/>
          <w:szCs w:val="28"/>
          <w:lang w:val="vi-VN"/>
        </w:rPr>
        <w:t xml:space="preserve">ứng tốt nhu cầu về </w:t>
      </w:r>
      <w:r w:rsidRPr="00BA676D">
        <w:rPr>
          <w:color w:val="000000"/>
          <w:spacing w:val="-4"/>
          <w:sz w:val="28"/>
          <w:szCs w:val="28"/>
          <w:lang w:val="vi-VN"/>
        </w:rPr>
        <w:t xml:space="preserve">phát </w:t>
      </w:r>
      <w:r w:rsidR="009C4A4D" w:rsidRPr="00782F0E">
        <w:rPr>
          <w:color w:val="000000"/>
          <w:spacing w:val="-4"/>
          <w:sz w:val="28"/>
          <w:szCs w:val="28"/>
          <w:lang w:val="vi-VN"/>
        </w:rPr>
        <w:t>triển kinh tế -</w:t>
      </w:r>
      <w:r w:rsidR="009C4A4D" w:rsidRPr="00782F0E">
        <w:rPr>
          <w:color w:val="000000"/>
          <w:spacing w:val="-4"/>
          <w:sz w:val="28"/>
          <w:szCs w:val="28"/>
          <w:lang w:val="vi-VN"/>
        </w:rPr>
        <w:br/>
        <w:t xml:space="preserve">xã hội, quá trình đô thị hóa, công nghiệp hóa trên </w:t>
      </w:r>
      <w:r w:rsidR="00456F36" w:rsidRPr="00BA676D">
        <w:rPr>
          <w:color w:val="000000"/>
          <w:spacing w:val="-4"/>
          <w:sz w:val="28"/>
          <w:szCs w:val="28"/>
          <w:lang w:val="vi-VN"/>
        </w:rPr>
        <w:t>địa bàn</w:t>
      </w:r>
      <w:r w:rsidR="009C4A4D" w:rsidRPr="00782F0E">
        <w:rPr>
          <w:color w:val="000000"/>
          <w:spacing w:val="-4"/>
          <w:sz w:val="28"/>
          <w:szCs w:val="28"/>
          <w:lang w:val="vi-VN"/>
        </w:rPr>
        <w:t xml:space="preserve"> </w:t>
      </w:r>
      <w:r w:rsidRPr="00BA676D">
        <w:rPr>
          <w:color w:val="000000"/>
          <w:spacing w:val="-4"/>
          <w:sz w:val="28"/>
          <w:szCs w:val="28"/>
          <w:lang w:val="vi-VN"/>
        </w:rPr>
        <w:t>huyện Bố Trạch</w:t>
      </w:r>
      <w:r w:rsidR="009C4A4D" w:rsidRPr="00782F0E">
        <w:rPr>
          <w:color w:val="000000"/>
          <w:spacing w:val="-4"/>
          <w:sz w:val="28"/>
          <w:szCs w:val="28"/>
          <w:lang w:val="vi-VN"/>
        </w:rPr>
        <w:t xml:space="preserve"> và tỉnh Quảng Bình, trên cơ sở phù hợp với các quy hoạch của tỉnh (Quy hoạch tổng thể phát triển kinh tế - xã hội tỉnh Quảng Bình đến năm 2030, tầm nhìn 2050)</w:t>
      </w:r>
      <w:r w:rsidR="009356C2">
        <w:rPr>
          <w:color w:val="000000"/>
          <w:spacing w:val="-4"/>
          <w:sz w:val="28"/>
          <w:szCs w:val="28"/>
        </w:rPr>
        <w:t>.</w:t>
      </w:r>
    </w:p>
    <w:p w:rsidR="009C4A4D" w:rsidRPr="00BA676D" w:rsidRDefault="009C4A4D" w:rsidP="00803148">
      <w:pPr>
        <w:pStyle w:val="ListParagraph"/>
        <w:widowControl w:val="0"/>
        <w:numPr>
          <w:ilvl w:val="0"/>
          <w:numId w:val="24"/>
        </w:numPr>
        <w:spacing w:before="120"/>
        <w:ind w:left="0" w:firstLine="567"/>
        <w:jc w:val="both"/>
        <w:rPr>
          <w:color w:val="000000"/>
          <w:spacing w:val="2"/>
          <w:sz w:val="28"/>
          <w:szCs w:val="28"/>
          <w:lang w:val="vi-VN"/>
        </w:rPr>
      </w:pPr>
      <w:r w:rsidRPr="00782F0E">
        <w:rPr>
          <w:color w:val="000000"/>
          <w:spacing w:val="2"/>
          <w:sz w:val="28"/>
          <w:szCs w:val="28"/>
          <w:lang w:val="vi-VN"/>
        </w:rPr>
        <w:t xml:space="preserve">Quy hoạch sử dụng đất </w:t>
      </w:r>
      <w:r w:rsidR="00181814" w:rsidRPr="00BA676D">
        <w:rPr>
          <w:color w:val="000000"/>
          <w:spacing w:val="2"/>
          <w:sz w:val="28"/>
          <w:szCs w:val="28"/>
          <w:lang w:val="vi-VN"/>
        </w:rPr>
        <w:t>huyện Bố Trạch</w:t>
      </w:r>
      <w:r w:rsidRPr="00782F0E">
        <w:rPr>
          <w:color w:val="000000"/>
          <w:spacing w:val="2"/>
          <w:sz w:val="28"/>
          <w:szCs w:val="28"/>
          <w:lang w:val="vi-VN"/>
        </w:rPr>
        <w:t xml:space="preserve"> </w:t>
      </w:r>
      <w:r w:rsidR="00046D08">
        <w:rPr>
          <w:color w:val="000000"/>
          <w:spacing w:val="2"/>
          <w:sz w:val="28"/>
          <w:szCs w:val="28"/>
        </w:rPr>
        <w:t xml:space="preserve">đến năm 2030 </w:t>
      </w:r>
      <w:r w:rsidRPr="00782F0E">
        <w:rPr>
          <w:color w:val="000000"/>
          <w:spacing w:val="2"/>
          <w:sz w:val="28"/>
          <w:szCs w:val="28"/>
          <w:lang w:val="vi-VN"/>
        </w:rPr>
        <w:t xml:space="preserve">làm cơ sở cho việc lập quy hoạch xây dựng, quy hoạch giao thông, thủy lợi và các quy hoạch khác trên địa bàn </w:t>
      </w:r>
      <w:r w:rsidR="00181814" w:rsidRPr="00BA676D">
        <w:rPr>
          <w:color w:val="000000"/>
          <w:spacing w:val="2"/>
          <w:sz w:val="28"/>
          <w:szCs w:val="28"/>
          <w:lang w:val="vi-VN"/>
        </w:rPr>
        <w:t>huyện</w:t>
      </w:r>
      <w:r w:rsidR="00046D08">
        <w:rPr>
          <w:color w:val="000000"/>
          <w:spacing w:val="2"/>
          <w:sz w:val="28"/>
          <w:szCs w:val="28"/>
        </w:rPr>
        <w:t>.</w:t>
      </w:r>
    </w:p>
    <w:p w:rsidR="009C4A4D" w:rsidRPr="00046D08" w:rsidRDefault="009C4A4D" w:rsidP="008E24C1">
      <w:pPr>
        <w:widowControl w:val="0"/>
        <w:spacing w:before="120"/>
        <w:ind w:firstLine="567"/>
        <w:jc w:val="both"/>
        <w:rPr>
          <w:color w:val="000000"/>
          <w:spacing w:val="-6"/>
          <w:sz w:val="28"/>
          <w:szCs w:val="28"/>
        </w:rPr>
      </w:pPr>
      <w:r>
        <w:rPr>
          <w:color w:val="000000"/>
          <w:spacing w:val="-6"/>
          <w:sz w:val="28"/>
          <w:szCs w:val="28"/>
          <w:lang w:val="vi-VN"/>
        </w:rPr>
        <w:t xml:space="preserve">Trên cơ sở quy hoạch, kế hoạch sử dụng đất </w:t>
      </w:r>
      <w:r w:rsidR="00181814" w:rsidRPr="00BA676D">
        <w:rPr>
          <w:color w:val="000000"/>
          <w:spacing w:val="-6"/>
          <w:sz w:val="28"/>
          <w:szCs w:val="28"/>
          <w:lang w:val="vi-VN"/>
        </w:rPr>
        <w:t>của huyện</w:t>
      </w:r>
      <w:r>
        <w:rPr>
          <w:color w:val="000000"/>
          <w:spacing w:val="-6"/>
          <w:sz w:val="28"/>
          <w:szCs w:val="28"/>
          <w:lang w:val="vi-VN"/>
        </w:rPr>
        <w:t xml:space="preserve"> được duyệt, các xã, </w:t>
      </w:r>
      <w:r w:rsidR="00181814" w:rsidRPr="00BA676D">
        <w:rPr>
          <w:color w:val="000000"/>
          <w:spacing w:val="-6"/>
          <w:sz w:val="28"/>
          <w:szCs w:val="28"/>
          <w:lang w:val="vi-VN"/>
        </w:rPr>
        <w:t>thị trấn</w:t>
      </w:r>
      <w:r>
        <w:rPr>
          <w:color w:val="000000"/>
          <w:spacing w:val="-6"/>
          <w:sz w:val="28"/>
          <w:szCs w:val="28"/>
          <w:lang w:val="vi-VN"/>
        </w:rPr>
        <w:t xml:space="preserve"> phải triển khai các quy hoạch, kế hoạch sử dụng đất của c</w:t>
      </w:r>
      <w:r w:rsidR="00D14690">
        <w:rPr>
          <w:color w:val="000000"/>
          <w:spacing w:val="-6"/>
          <w:sz w:val="28"/>
          <w:szCs w:val="28"/>
          <w:lang w:val="vi-VN"/>
        </w:rPr>
        <w:t>ơ sở mình cùng kỳ</w:t>
      </w:r>
      <w:r w:rsidR="00046D08">
        <w:rPr>
          <w:color w:val="000000"/>
          <w:spacing w:val="-6"/>
          <w:sz w:val="28"/>
          <w:szCs w:val="28"/>
        </w:rPr>
        <w:t>.</w:t>
      </w:r>
    </w:p>
    <w:p w:rsidR="009C4A4D" w:rsidRDefault="009C4A4D" w:rsidP="008E24C1">
      <w:pPr>
        <w:widowControl w:val="0"/>
        <w:spacing w:before="120"/>
        <w:ind w:firstLine="567"/>
        <w:jc w:val="both"/>
        <w:rPr>
          <w:color w:val="000000"/>
          <w:sz w:val="28"/>
          <w:szCs w:val="28"/>
          <w:lang w:val="vi-VN"/>
        </w:rPr>
      </w:pPr>
      <w:r>
        <w:rPr>
          <w:color w:val="000000"/>
          <w:sz w:val="28"/>
          <w:szCs w:val="28"/>
          <w:lang w:val="vi-VN"/>
        </w:rPr>
        <w:t>- Nội dung dự án cần phải thể hiện rõ:</w:t>
      </w:r>
    </w:p>
    <w:p w:rsidR="009C4A4D" w:rsidRDefault="009C4A4D" w:rsidP="008E24C1">
      <w:pPr>
        <w:widowControl w:val="0"/>
        <w:spacing w:before="120"/>
        <w:ind w:firstLine="567"/>
        <w:jc w:val="both"/>
        <w:rPr>
          <w:color w:val="000000"/>
          <w:sz w:val="28"/>
          <w:szCs w:val="28"/>
          <w:lang w:val="vi-VN"/>
        </w:rPr>
      </w:pPr>
      <w:r>
        <w:rPr>
          <w:color w:val="000000"/>
          <w:sz w:val="28"/>
          <w:szCs w:val="28"/>
          <w:lang w:val="vi-VN"/>
        </w:rPr>
        <w:t>+ Xác định rõ diện tích các loại đất phân bổ c</w:t>
      </w:r>
      <w:r w:rsidR="00181814">
        <w:rPr>
          <w:color w:val="000000"/>
          <w:sz w:val="28"/>
          <w:szCs w:val="28"/>
          <w:lang w:val="vi-VN"/>
        </w:rPr>
        <w:t xml:space="preserve">ho nhu cầu phát triển kinh tế </w:t>
      </w:r>
      <w:r w:rsidR="008A073A" w:rsidRPr="00BA676D">
        <w:rPr>
          <w:color w:val="000000"/>
          <w:sz w:val="28"/>
          <w:szCs w:val="28"/>
          <w:lang w:val="vi-VN"/>
        </w:rPr>
        <w:t>-</w:t>
      </w:r>
      <w:r w:rsidR="00D66817" w:rsidRPr="00BA676D">
        <w:rPr>
          <w:color w:val="000000"/>
          <w:sz w:val="28"/>
          <w:szCs w:val="28"/>
          <w:lang w:val="vi-VN"/>
        </w:rPr>
        <w:t xml:space="preserve"> </w:t>
      </w:r>
      <w:r>
        <w:rPr>
          <w:color w:val="000000"/>
          <w:sz w:val="28"/>
          <w:szCs w:val="28"/>
          <w:lang w:val="vi-VN"/>
        </w:rPr>
        <w:t>xã hội, quốc phòng, an ninh.</w:t>
      </w:r>
    </w:p>
    <w:p w:rsidR="009C4A4D" w:rsidRDefault="009C4A4D" w:rsidP="008E24C1">
      <w:pPr>
        <w:widowControl w:val="0"/>
        <w:spacing w:before="120"/>
        <w:ind w:firstLine="567"/>
        <w:jc w:val="both"/>
        <w:rPr>
          <w:color w:val="000000"/>
          <w:sz w:val="28"/>
          <w:szCs w:val="28"/>
          <w:lang w:val="vi-VN"/>
        </w:rPr>
      </w:pPr>
      <w:r>
        <w:rPr>
          <w:color w:val="000000"/>
          <w:sz w:val="28"/>
          <w:szCs w:val="28"/>
          <w:lang w:val="vi-VN"/>
        </w:rPr>
        <w:t>+ Xác định diện tích phải thu hồi để thực hiện các công trình, dự án.</w:t>
      </w:r>
    </w:p>
    <w:p w:rsidR="009C4A4D" w:rsidRDefault="00181814" w:rsidP="008E24C1">
      <w:pPr>
        <w:widowControl w:val="0"/>
        <w:spacing w:before="120"/>
        <w:ind w:firstLine="567"/>
        <w:jc w:val="both"/>
        <w:rPr>
          <w:color w:val="000000"/>
          <w:sz w:val="28"/>
          <w:szCs w:val="28"/>
          <w:lang w:val="vi-VN"/>
        </w:rPr>
      </w:pPr>
      <w:r>
        <w:rPr>
          <w:color w:val="000000"/>
          <w:sz w:val="28"/>
          <w:szCs w:val="28"/>
          <w:lang w:val="vi-VN"/>
        </w:rPr>
        <w:t xml:space="preserve">+ Xác định diện tích đất </w:t>
      </w:r>
      <w:r w:rsidRPr="00BA676D">
        <w:rPr>
          <w:color w:val="000000"/>
          <w:sz w:val="28"/>
          <w:szCs w:val="28"/>
          <w:lang w:val="vi-VN"/>
        </w:rPr>
        <w:t>chưa</w:t>
      </w:r>
      <w:r>
        <w:rPr>
          <w:color w:val="000000"/>
          <w:sz w:val="28"/>
          <w:szCs w:val="28"/>
          <w:lang w:val="vi-VN"/>
        </w:rPr>
        <w:t xml:space="preserve"> sử dụng </w:t>
      </w:r>
      <w:r w:rsidRPr="00BA676D">
        <w:rPr>
          <w:color w:val="000000"/>
          <w:sz w:val="28"/>
          <w:szCs w:val="28"/>
          <w:lang w:val="vi-VN"/>
        </w:rPr>
        <w:t>đưa</w:t>
      </w:r>
      <w:r w:rsidR="00076792">
        <w:rPr>
          <w:color w:val="000000"/>
          <w:sz w:val="28"/>
          <w:szCs w:val="28"/>
          <w:lang w:val="vi-VN"/>
        </w:rPr>
        <w:t xml:space="preserve"> vào sử dụng,</w:t>
      </w:r>
      <w:r w:rsidR="009356C2">
        <w:rPr>
          <w:color w:val="000000"/>
          <w:sz w:val="28"/>
          <w:szCs w:val="28"/>
          <w:lang w:val="vi-VN"/>
        </w:rPr>
        <w:t>…</w:t>
      </w:r>
      <w:r w:rsidR="009C4A4D">
        <w:rPr>
          <w:color w:val="000000"/>
          <w:sz w:val="28"/>
          <w:szCs w:val="28"/>
          <w:lang w:val="vi-VN"/>
        </w:rPr>
        <w:t>từ đó có giải pháp thực hiện quy hoạch sử dụng đất hiệu quả, bền vững.</w:t>
      </w:r>
    </w:p>
    <w:p w:rsidR="009C4A4D" w:rsidRDefault="009C4A4D" w:rsidP="00967855">
      <w:pPr>
        <w:pStyle w:val="2lever"/>
      </w:pPr>
      <w:bookmarkStart w:id="6" w:name="_Toc60847624"/>
      <w:r>
        <w:t>4. Nhiệm vụ của dự án</w:t>
      </w:r>
      <w:bookmarkEnd w:id="6"/>
    </w:p>
    <w:p w:rsidR="009C4A4D" w:rsidRPr="008E4100" w:rsidRDefault="009C4A4D" w:rsidP="008E24C1">
      <w:pPr>
        <w:widowControl w:val="0"/>
        <w:spacing w:before="120"/>
        <w:ind w:firstLine="567"/>
        <w:jc w:val="both"/>
        <w:rPr>
          <w:color w:val="000000"/>
          <w:sz w:val="28"/>
          <w:szCs w:val="28"/>
        </w:rPr>
      </w:pPr>
      <w:r>
        <w:rPr>
          <w:color w:val="000000"/>
          <w:sz w:val="28"/>
          <w:szCs w:val="28"/>
          <w:lang w:val="vi-VN"/>
        </w:rPr>
        <w:t>- Điều tra, thu thập thông tin, nghiên cứu, phân tích, tổng hợp điều kiện tự</w:t>
      </w:r>
      <w:r>
        <w:rPr>
          <w:color w:val="000000"/>
          <w:sz w:val="28"/>
          <w:szCs w:val="28"/>
          <w:lang w:val="vi-VN"/>
        </w:rPr>
        <w:br/>
        <w:t xml:space="preserve">nhiên, kinh tế - xã hội của </w:t>
      </w:r>
      <w:r w:rsidR="00181814" w:rsidRPr="00BA676D">
        <w:rPr>
          <w:color w:val="000000"/>
          <w:sz w:val="28"/>
          <w:szCs w:val="28"/>
          <w:lang w:val="vi-VN"/>
        </w:rPr>
        <w:t>huyện Bố Trạch</w:t>
      </w:r>
      <w:r w:rsidR="008E4100">
        <w:rPr>
          <w:color w:val="000000"/>
          <w:sz w:val="28"/>
          <w:szCs w:val="28"/>
        </w:rPr>
        <w:t>.</w:t>
      </w:r>
    </w:p>
    <w:p w:rsidR="009C4A4D" w:rsidRPr="008E4100" w:rsidRDefault="009C4A4D" w:rsidP="008E24C1">
      <w:pPr>
        <w:widowControl w:val="0"/>
        <w:spacing w:before="120"/>
        <w:ind w:firstLine="567"/>
        <w:jc w:val="both"/>
        <w:rPr>
          <w:color w:val="000000"/>
          <w:sz w:val="28"/>
          <w:szCs w:val="28"/>
        </w:rPr>
      </w:pPr>
      <w:r>
        <w:rPr>
          <w:color w:val="000000"/>
          <w:sz w:val="28"/>
          <w:szCs w:val="28"/>
          <w:lang w:val="vi-VN"/>
        </w:rPr>
        <w:t xml:space="preserve">- Khái quát tình hình quản lý, sử dụng đất của </w:t>
      </w:r>
      <w:r w:rsidR="00181814" w:rsidRPr="00BA676D">
        <w:rPr>
          <w:color w:val="000000"/>
          <w:sz w:val="28"/>
          <w:szCs w:val="28"/>
          <w:lang w:val="vi-VN"/>
        </w:rPr>
        <w:t>huyện</w:t>
      </w:r>
      <w:r>
        <w:rPr>
          <w:color w:val="000000"/>
          <w:sz w:val="28"/>
          <w:szCs w:val="28"/>
          <w:lang w:val="vi-VN"/>
        </w:rPr>
        <w:t xml:space="preserve"> liên quan tới công tác lập quy hoạch, kế hoạch sử dụng đất; đánh giá hiện trạng sử dụng đất và biến động sử dụng đất, kết quả thực hiện</w:t>
      </w:r>
      <w:r w:rsidR="00181814">
        <w:rPr>
          <w:color w:val="000000"/>
          <w:sz w:val="28"/>
          <w:szCs w:val="28"/>
          <w:lang w:val="vi-VN"/>
        </w:rPr>
        <w:t xml:space="preserve"> quy hoạch sử dụng đất kỳ trước</w:t>
      </w:r>
      <w:r w:rsidR="008E4100">
        <w:rPr>
          <w:color w:val="000000"/>
          <w:sz w:val="28"/>
          <w:szCs w:val="28"/>
        </w:rPr>
        <w:t>.</w:t>
      </w:r>
    </w:p>
    <w:p w:rsidR="009C4A4D" w:rsidRPr="008E4100" w:rsidRDefault="009C4A4D" w:rsidP="008E24C1">
      <w:pPr>
        <w:widowControl w:val="0"/>
        <w:spacing w:before="120"/>
        <w:ind w:firstLine="567"/>
        <w:jc w:val="both"/>
        <w:rPr>
          <w:color w:val="000000"/>
          <w:sz w:val="28"/>
          <w:szCs w:val="28"/>
        </w:rPr>
      </w:pPr>
      <w:r>
        <w:rPr>
          <w:color w:val="000000"/>
          <w:sz w:val="28"/>
          <w:szCs w:val="28"/>
          <w:lang w:val="vi-VN"/>
        </w:rPr>
        <w:t xml:space="preserve">- Đánh giá tiềm năng đất đai của </w:t>
      </w:r>
      <w:r w:rsidR="00181814" w:rsidRPr="00BA676D">
        <w:rPr>
          <w:color w:val="000000"/>
          <w:sz w:val="28"/>
          <w:szCs w:val="28"/>
          <w:lang w:val="vi-VN"/>
        </w:rPr>
        <w:t>huyện</w:t>
      </w:r>
      <w:r w:rsidR="008E4100">
        <w:rPr>
          <w:color w:val="000000"/>
          <w:sz w:val="28"/>
          <w:szCs w:val="28"/>
        </w:rPr>
        <w:t>.</w:t>
      </w:r>
    </w:p>
    <w:p w:rsidR="009C4A4D" w:rsidRPr="008E4100" w:rsidRDefault="009C4A4D" w:rsidP="008E24C1">
      <w:pPr>
        <w:widowControl w:val="0"/>
        <w:spacing w:before="120"/>
        <w:ind w:firstLine="567"/>
        <w:jc w:val="both"/>
        <w:rPr>
          <w:color w:val="000000"/>
          <w:sz w:val="28"/>
          <w:szCs w:val="28"/>
        </w:rPr>
      </w:pPr>
      <w:r>
        <w:rPr>
          <w:color w:val="000000"/>
          <w:sz w:val="28"/>
          <w:szCs w:val="28"/>
          <w:lang w:val="vi-VN"/>
        </w:rPr>
        <w:t xml:space="preserve">- Xây dựng phương án quy hoạch sử dụng đất đến năm 2030 của </w:t>
      </w:r>
      <w:r w:rsidR="00181814" w:rsidRPr="00BA676D">
        <w:rPr>
          <w:color w:val="000000"/>
          <w:sz w:val="28"/>
          <w:szCs w:val="28"/>
          <w:lang w:val="vi-VN"/>
        </w:rPr>
        <w:t>huyện</w:t>
      </w:r>
      <w:r w:rsidR="008E4100">
        <w:rPr>
          <w:color w:val="000000"/>
          <w:sz w:val="28"/>
          <w:szCs w:val="28"/>
        </w:rPr>
        <w:t>.</w:t>
      </w:r>
    </w:p>
    <w:p w:rsidR="009C4A4D" w:rsidRPr="008E4100" w:rsidRDefault="009C4A4D" w:rsidP="008E24C1">
      <w:pPr>
        <w:widowControl w:val="0"/>
        <w:spacing w:before="120"/>
        <w:ind w:firstLine="567"/>
        <w:jc w:val="both"/>
        <w:rPr>
          <w:color w:val="000000"/>
          <w:sz w:val="28"/>
          <w:szCs w:val="28"/>
        </w:rPr>
      </w:pPr>
      <w:r>
        <w:rPr>
          <w:color w:val="000000"/>
          <w:sz w:val="28"/>
          <w:szCs w:val="28"/>
          <w:lang w:val="vi-VN"/>
        </w:rPr>
        <w:t>- Xây dự</w:t>
      </w:r>
      <w:r w:rsidR="00434F36">
        <w:rPr>
          <w:color w:val="000000"/>
          <w:sz w:val="28"/>
          <w:szCs w:val="28"/>
          <w:lang w:val="vi-VN"/>
        </w:rPr>
        <w:t>ng bản đồ quy hoạch sử dụng đất</w:t>
      </w:r>
      <w:r w:rsidR="008E4100">
        <w:rPr>
          <w:color w:val="000000"/>
          <w:sz w:val="28"/>
          <w:szCs w:val="28"/>
        </w:rPr>
        <w:t>.</w:t>
      </w:r>
    </w:p>
    <w:p w:rsidR="009C4A4D" w:rsidRPr="008E4100" w:rsidRDefault="009C4A4D" w:rsidP="008E24C1">
      <w:pPr>
        <w:widowControl w:val="0"/>
        <w:spacing w:before="120"/>
        <w:ind w:firstLine="567"/>
        <w:jc w:val="both"/>
        <w:rPr>
          <w:color w:val="000000"/>
          <w:sz w:val="28"/>
          <w:szCs w:val="28"/>
        </w:rPr>
      </w:pPr>
      <w:r>
        <w:rPr>
          <w:color w:val="000000"/>
          <w:sz w:val="28"/>
          <w:szCs w:val="28"/>
          <w:lang w:val="vi-VN"/>
        </w:rPr>
        <w:t>- Lập kế hoạch sử dụng đất năm 2021</w:t>
      </w:r>
      <w:r w:rsidR="008E4100">
        <w:rPr>
          <w:color w:val="000000"/>
          <w:sz w:val="28"/>
          <w:szCs w:val="28"/>
        </w:rPr>
        <w:t>.</w:t>
      </w:r>
    </w:p>
    <w:p w:rsidR="009C4A4D" w:rsidRPr="009956D7" w:rsidRDefault="009C4A4D" w:rsidP="008E24C1">
      <w:pPr>
        <w:widowControl w:val="0"/>
        <w:spacing w:before="120"/>
        <w:ind w:firstLine="567"/>
        <w:jc w:val="both"/>
        <w:rPr>
          <w:color w:val="000000"/>
          <w:sz w:val="28"/>
          <w:szCs w:val="28"/>
        </w:rPr>
      </w:pPr>
      <w:r>
        <w:rPr>
          <w:color w:val="000000"/>
          <w:sz w:val="28"/>
          <w:szCs w:val="28"/>
          <w:lang w:val="vi-VN"/>
        </w:rPr>
        <w:t>Xác định các biện pháp bảo vệ, cải tạo đất và bảo vệ môi trường. Xác định các giải pháp tổ chức, thực hiện quy</w:t>
      </w:r>
      <w:r w:rsidR="00434F36">
        <w:rPr>
          <w:color w:val="000000"/>
          <w:sz w:val="28"/>
          <w:szCs w:val="28"/>
          <w:lang w:val="vi-VN"/>
        </w:rPr>
        <w:t xml:space="preserve"> hoạch</w:t>
      </w:r>
      <w:r w:rsidR="009956D7">
        <w:rPr>
          <w:color w:val="000000"/>
          <w:sz w:val="28"/>
          <w:szCs w:val="28"/>
        </w:rPr>
        <w:t>.</w:t>
      </w:r>
    </w:p>
    <w:p w:rsidR="00181814" w:rsidRPr="00BA676D" w:rsidRDefault="00181814" w:rsidP="00967855">
      <w:pPr>
        <w:pStyle w:val="2lever"/>
      </w:pPr>
      <w:bookmarkStart w:id="7" w:name="_Toc60847625"/>
      <w:r>
        <w:t>5. Sản phẩm của dự án</w:t>
      </w:r>
      <w:bookmarkEnd w:id="7"/>
    </w:p>
    <w:p w:rsidR="00F4594A" w:rsidRPr="00BA676D" w:rsidRDefault="00F4594A" w:rsidP="009B102F">
      <w:pPr>
        <w:widowControl w:val="0"/>
        <w:spacing w:before="60"/>
        <w:ind w:firstLine="567"/>
        <w:jc w:val="both"/>
        <w:rPr>
          <w:color w:val="000000"/>
          <w:sz w:val="28"/>
          <w:szCs w:val="28"/>
          <w:lang w:val="vi-VN"/>
        </w:rPr>
      </w:pPr>
      <w:r w:rsidRPr="00F4594A">
        <w:rPr>
          <w:color w:val="000000"/>
          <w:sz w:val="28"/>
          <w:szCs w:val="28"/>
          <w:lang w:val="vi-VN"/>
        </w:rPr>
        <w:t>Hồ sơ sản</w:t>
      </w:r>
      <w:r>
        <w:rPr>
          <w:color w:val="000000"/>
          <w:sz w:val="28"/>
          <w:szCs w:val="28"/>
          <w:lang w:val="vi-VN"/>
        </w:rPr>
        <w:t xml:space="preserve"> phẩm quy hoạch giao nộp: 12 bộ</w:t>
      </w:r>
      <w:r w:rsidRPr="00F4594A">
        <w:rPr>
          <w:color w:val="000000"/>
          <w:sz w:val="28"/>
          <w:szCs w:val="28"/>
          <w:lang w:val="vi-VN"/>
        </w:rPr>
        <w:t xml:space="preserve"> gồm (mỗi bộ 04 bản):</w:t>
      </w:r>
    </w:p>
    <w:p w:rsidR="00181814" w:rsidRDefault="00181814" w:rsidP="009B102F">
      <w:pPr>
        <w:widowControl w:val="0"/>
        <w:spacing w:before="60"/>
        <w:ind w:firstLine="567"/>
        <w:jc w:val="both"/>
        <w:rPr>
          <w:color w:val="000000"/>
          <w:sz w:val="28"/>
          <w:szCs w:val="28"/>
          <w:lang w:val="vi-VN"/>
        </w:rPr>
      </w:pPr>
      <w:r>
        <w:rPr>
          <w:color w:val="000000"/>
          <w:sz w:val="28"/>
          <w:szCs w:val="28"/>
          <w:lang w:val="vi-VN"/>
        </w:rPr>
        <w:t xml:space="preserve">- Báo cáo thuyết minh tổng hợp Quy hoạch sử dụng đất đến năm 2030, kế hoạch sử dụng đất năm 2021 của </w:t>
      </w:r>
      <w:r w:rsidRPr="00BA676D">
        <w:rPr>
          <w:color w:val="000000"/>
          <w:sz w:val="28"/>
          <w:szCs w:val="28"/>
          <w:lang w:val="vi-VN"/>
        </w:rPr>
        <w:t>huyện Bố Trạch</w:t>
      </w:r>
      <w:r w:rsidR="008E4100">
        <w:rPr>
          <w:color w:val="000000"/>
          <w:sz w:val="28"/>
          <w:szCs w:val="28"/>
          <w:lang w:val="vi-VN"/>
        </w:rPr>
        <w:t>.</w:t>
      </w:r>
      <w:r>
        <w:rPr>
          <w:color w:val="000000"/>
          <w:sz w:val="28"/>
          <w:szCs w:val="28"/>
          <w:lang w:val="vi-VN"/>
        </w:rPr>
        <w:t xml:space="preserve"> </w:t>
      </w:r>
    </w:p>
    <w:p w:rsidR="00181814" w:rsidRDefault="00181814" w:rsidP="009B102F">
      <w:pPr>
        <w:widowControl w:val="0"/>
        <w:spacing w:before="60"/>
        <w:ind w:firstLine="567"/>
        <w:jc w:val="both"/>
        <w:rPr>
          <w:color w:val="000000"/>
          <w:sz w:val="28"/>
          <w:szCs w:val="28"/>
          <w:lang w:val="vi-VN"/>
        </w:rPr>
      </w:pPr>
      <w:r>
        <w:rPr>
          <w:color w:val="000000"/>
          <w:sz w:val="28"/>
          <w:szCs w:val="28"/>
          <w:lang w:val="vi-VN"/>
        </w:rPr>
        <w:t xml:space="preserve">- Bản đồ hiện trạng sử dụng đất </w:t>
      </w:r>
      <w:r w:rsidRPr="00BA676D">
        <w:rPr>
          <w:color w:val="000000"/>
          <w:sz w:val="28"/>
          <w:szCs w:val="28"/>
          <w:lang w:val="vi-VN"/>
        </w:rPr>
        <w:t>huyện Bố Trạch</w:t>
      </w:r>
      <w:r w:rsidR="008E4100">
        <w:rPr>
          <w:color w:val="000000"/>
          <w:sz w:val="28"/>
          <w:szCs w:val="28"/>
          <w:lang w:val="vi-VN"/>
        </w:rPr>
        <w:t xml:space="preserve"> năm 2020.</w:t>
      </w:r>
    </w:p>
    <w:p w:rsidR="009B102F" w:rsidRDefault="00181814" w:rsidP="009B102F">
      <w:pPr>
        <w:widowControl w:val="0"/>
        <w:spacing w:before="60"/>
        <w:ind w:firstLine="567"/>
        <w:jc w:val="both"/>
        <w:rPr>
          <w:color w:val="000000"/>
          <w:sz w:val="28"/>
          <w:szCs w:val="28"/>
          <w:lang w:val="vi-VN"/>
        </w:rPr>
      </w:pPr>
      <w:r>
        <w:rPr>
          <w:color w:val="000000"/>
          <w:sz w:val="28"/>
          <w:szCs w:val="28"/>
          <w:lang w:val="vi-VN"/>
        </w:rPr>
        <w:t xml:space="preserve">- Bản đồ quy hoạch sử dụng đất </w:t>
      </w:r>
      <w:r w:rsidRPr="00BA676D">
        <w:rPr>
          <w:color w:val="000000"/>
          <w:sz w:val="28"/>
          <w:szCs w:val="28"/>
          <w:lang w:val="vi-VN"/>
        </w:rPr>
        <w:t>huyện Bố Trạch</w:t>
      </w:r>
      <w:r w:rsidR="008E4100">
        <w:rPr>
          <w:color w:val="000000"/>
          <w:sz w:val="28"/>
          <w:szCs w:val="28"/>
          <w:lang w:val="vi-VN"/>
        </w:rPr>
        <w:t xml:space="preserve"> đến năm 2030.</w:t>
      </w:r>
    </w:p>
    <w:p w:rsidR="00181814" w:rsidRDefault="00181814" w:rsidP="009B102F">
      <w:pPr>
        <w:spacing w:before="60"/>
        <w:ind w:firstLine="567"/>
        <w:jc w:val="both"/>
        <w:rPr>
          <w:color w:val="000000"/>
          <w:sz w:val="28"/>
          <w:szCs w:val="28"/>
          <w:lang w:val="vi-VN"/>
        </w:rPr>
      </w:pPr>
      <w:r>
        <w:rPr>
          <w:color w:val="000000"/>
          <w:sz w:val="28"/>
          <w:szCs w:val="28"/>
          <w:lang w:val="vi-VN"/>
        </w:rPr>
        <w:t xml:space="preserve">- Bản đồ kế hoạch sử dụng đất năm 2021 của </w:t>
      </w:r>
      <w:r w:rsidRPr="00BA676D">
        <w:rPr>
          <w:color w:val="000000"/>
          <w:sz w:val="28"/>
          <w:szCs w:val="28"/>
          <w:lang w:val="vi-VN"/>
        </w:rPr>
        <w:t>huyện Bố Trạch</w:t>
      </w:r>
      <w:r w:rsidR="008E4100">
        <w:rPr>
          <w:color w:val="000000"/>
          <w:sz w:val="28"/>
          <w:szCs w:val="28"/>
          <w:lang w:val="vi-VN"/>
        </w:rPr>
        <w:t>.</w:t>
      </w:r>
    </w:p>
    <w:p w:rsidR="0033015F" w:rsidRPr="00864CBF" w:rsidRDefault="00864CBF" w:rsidP="009B102F">
      <w:pPr>
        <w:spacing w:before="60"/>
        <w:ind w:firstLine="567"/>
        <w:jc w:val="both"/>
        <w:rPr>
          <w:color w:val="000000"/>
          <w:sz w:val="28"/>
          <w:szCs w:val="28"/>
          <w:lang w:val="vi-VN"/>
        </w:rPr>
      </w:pPr>
      <w:r>
        <w:rPr>
          <w:color w:val="000000"/>
          <w:sz w:val="28"/>
          <w:szCs w:val="28"/>
          <w:lang w:val="vi-VN"/>
        </w:rPr>
        <w:t>- Đĩa C</w:t>
      </w:r>
      <w:r>
        <w:rPr>
          <w:color w:val="000000"/>
          <w:sz w:val="28"/>
          <w:szCs w:val="28"/>
        </w:rPr>
        <w:t>D</w:t>
      </w:r>
      <w:r w:rsidR="008E4100">
        <w:rPr>
          <w:color w:val="000000"/>
          <w:sz w:val="28"/>
          <w:szCs w:val="28"/>
        </w:rPr>
        <w:t>.</w:t>
      </w:r>
      <w:r w:rsidR="0033015F">
        <w:rPr>
          <w:b/>
          <w:bCs/>
          <w:spacing w:val="-1"/>
          <w:sz w:val="28"/>
          <w:szCs w:val="28"/>
          <w:lang w:val="vi-VN"/>
        </w:rPr>
        <w:br w:type="page"/>
      </w:r>
    </w:p>
    <w:p w:rsidR="008E24C1" w:rsidRDefault="008E24C1" w:rsidP="00967855">
      <w:pPr>
        <w:pStyle w:val="1tieude"/>
        <w:rPr>
          <w:lang w:val="vi-VN"/>
        </w:rPr>
      </w:pPr>
      <w:bookmarkStart w:id="8" w:name="_Toc60847626"/>
      <w:r>
        <w:rPr>
          <w:spacing w:val="-1"/>
          <w:lang w:val="vi-VN"/>
        </w:rPr>
        <w:lastRenderedPageBreak/>
        <w:t>P</w:t>
      </w:r>
      <w:r>
        <w:rPr>
          <w:lang w:val="vi-VN"/>
        </w:rPr>
        <w:t>h</w:t>
      </w:r>
      <w:r>
        <w:rPr>
          <w:spacing w:val="1"/>
          <w:lang w:val="vi-VN"/>
        </w:rPr>
        <w:t>ầ</w:t>
      </w:r>
      <w:r>
        <w:rPr>
          <w:lang w:val="vi-VN"/>
        </w:rPr>
        <w:t>n I</w:t>
      </w:r>
      <w:bookmarkStart w:id="9" w:name="_Toc36123308"/>
      <w:bookmarkEnd w:id="8"/>
    </w:p>
    <w:p w:rsidR="008E24C1" w:rsidRDefault="008E24C1" w:rsidP="00967855">
      <w:pPr>
        <w:pStyle w:val="1tieude"/>
        <w:rPr>
          <w:spacing w:val="-1"/>
          <w:lang w:val="vi-VN"/>
        </w:rPr>
      </w:pPr>
      <w:bookmarkStart w:id="10" w:name="_Toc60847627"/>
      <w:r>
        <w:rPr>
          <w:spacing w:val="-1"/>
          <w:lang w:val="vi-VN"/>
        </w:rPr>
        <w:t>ĐIỀU KIỆN TỰ NHIÊN, KINH TẾ, XÃ HỘI</w:t>
      </w:r>
      <w:bookmarkEnd w:id="9"/>
      <w:bookmarkEnd w:id="10"/>
    </w:p>
    <w:p w:rsidR="008E24C1" w:rsidRPr="00967855" w:rsidRDefault="008E24C1" w:rsidP="00967855">
      <w:pPr>
        <w:pStyle w:val="1tieude"/>
      </w:pPr>
      <w:bookmarkStart w:id="11" w:name="_Toc36123309"/>
      <w:bookmarkStart w:id="12" w:name="_Toc60847628"/>
      <w:r w:rsidRPr="00967855">
        <w:t>I. ĐIỀU KIỆN TỰ</w:t>
      </w:r>
      <w:r w:rsidR="00647386" w:rsidRPr="00967855">
        <w:t xml:space="preserve"> </w:t>
      </w:r>
      <w:r w:rsidRPr="00967855">
        <w:t>NHIÊN, TÀI NGUYÊN VÀ</w:t>
      </w:r>
      <w:r w:rsidR="00647386" w:rsidRPr="00967855">
        <w:t xml:space="preserve"> </w:t>
      </w:r>
      <w:r w:rsidRPr="00967855">
        <w:t>MÔI TRƯỜNG</w:t>
      </w:r>
      <w:bookmarkEnd w:id="11"/>
      <w:bookmarkEnd w:id="12"/>
    </w:p>
    <w:p w:rsidR="00BC7DE7" w:rsidRPr="00BA676D" w:rsidRDefault="00BC7DE7" w:rsidP="00967855">
      <w:pPr>
        <w:pStyle w:val="2lever"/>
        <w:rPr>
          <w:spacing w:val="1"/>
        </w:rPr>
      </w:pPr>
      <w:bookmarkStart w:id="13" w:name="_Toc60847629"/>
      <w:r w:rsidRPr="00BA676D">
        <w:rPr>
          <w:spacing w:val="1"/>
        </w:rPr>
        <w:t>1</w:t>
      </w:r>
      <w:r w:rsidRPr="00BA676D">
        <w:rPr>
          <w:spacing w:val="-1"/>
        </w:rPr>
        <w:t>.</w:t>
      </w:r>
      <w:r w:rsidRPr="00BA676D">
        <w:rPr>
          <w:spacing w:val="1"/>
        </w:rPr>
        <w:t>1</w:t>
      </w:r>
      <w:r w:rsidRPr="00BA676D">
        <w:t>.</w:t>
      </w:r>
      <w:r w:rsidR="00647386" w:rsidRPr="00BA676D">
        <w:t xml:space="preserve"> </w:t>
      </w:r>
      <w:r w:rsidRPr="00BA676D">
        <w:rPr>
          <w:spacing w:val="-3"/>
        </w:rPr>
        <w:t>P</w:t>
      </w:r>
      <w:r w:rsidRPr="00BA676D">
        <w:rPr>
          <w:spacing w:val="1"/>
        </w:rPr>
        <w:t>h</w:t>
      </w:r>
      <w:r w:rsidRPr="00BA676D">
        <w:t>ân</w:t>
      </w:r>
      <w:r w:rsidR="001A43D6" w:rsidRPr="00BA676D">
        <w:t xml:space="preserve"> </w:t>
      </w:r>
      <w:r w:rsidRPr="00BA676D">
        <w:rPr>
          <w:spacing w:val="1"/>
        </w:rPr>
        <w:t>t</w:t>
      </w:r>
      <w:r w:rsidRPr="00BA676D">
        <w:rPr>
          <w:spacing w:val="-1"/>
        </w:rPr>
        <w:t>í</w:t>
      </w:r>
      <w:r w:rsidRPr="00BA676D">
        <w:t>c</w:t>
      </w:r>
      <w:r w:rsidRPr="00BA676D">
        <w:rPr>
          <w:spacing w:val="1"/>
        </w:rPr>
        <w:t>h</w:t>
      </w:r>
      <w:r w:rsidRPr="00BA676D">
        <w:t>,</w:t>
      </w:r>
      <w:r w:rsidR="00076792" w:rsidRPr="00BA676D">
        <w:t xml:space="preserve"> </w:t>
      </w:r>
      <w:r w:rsidRPr="00BA676D">
        <w:rPr>
          <w:spacing w:val="1"/>
        </w:rPr>
        <w:t>đ</w:t>
      </w:r>
      <w:r w:rsidRPr="00BA676D">
        <w:rPr>
          <w:spacing w:val="-2"/>
        </w:rPr>
        <w:t>á</w:t>
      </w:r>
      <w:r w:rsidRPr="00BA676D">
        <w:rPr>
          <w:spacing w:val="1"/>
        </w:rPr>
        <w:t>n</w:t>
      </w:r>
      <w:r w:rsidRPr="00BA676D">
        <w:t>h</w:t>
      </w:r>
      <w:r w:rsidR="001A43D6" w:rsidRPr="00BA676D">
        <w:t xml:space="preserve"> </w:t>
      </w:r>
      <w:r w:rsidRPr="00BA676D">
        <w:rPr>
          <w:spacing w:val="-1"/>
        </w:rPr>
        <w:t>g</w:t>
      </w:r>
      <w:r w:rsidRPr="00BA676D">
        <w:rPr>
          <w:spacing w:val="1"/>
        </w:rPr>
        <w:t>i</w:t>
      </w:r>
      <w:r w:rsidRPr="00BA676D">
        <w:t xml:space="preserve">á </w:t>
      </w:r>
      <w:r w:rsidRPr="00BA676D">
        <w:rPr>
          <w:spacing w:val="-1"/>
        </w:rPr>
        <w:t>đ</w:t>
      </w:r>
      <w:r w:rsidRPr="00BA676D">
        <w:t xml:space="preserve">ặc </w:t>
      </w:r>
      <w:r w:rsidRPr="00BA676D">
        <w:rPr>
          <w:spacing w:val="-1"/>
        </w:rPr>
        <w:t>đ</w:t>
      </w:r>
      <w:r w:rsidRPr="00BA676D">
        <w:rPr>
          <w:spacing w:val="1"/>
        </w:rPr>
        <w:t>i</w:t>
      </w:r>
      <w:r w:rsidRPr="00BA676D">
        <w:t>ểm</w:t>
      </w:r>
      <w:r w:rsidR="001A43D6" w:rsidRPr="00BA676D">
        <w:t xml:space="preserve"> </w:t>
      </w:r>
      <w:r w:rsidRPr="00BA676D">
        <w:rPr>
          <w:spacing w:val="1"/>
        </w:rPr>
        <w:t>đi</w:t>
      </w:r>
      <w:r w:rsidRPr="00BA676D">
        <w:t>ều</w:t>
      </w:r>
      <w:r w:rsidR="001A43D6" w:rsidRPr="00BA676D">
        <w:t xml:space="preserve"> </w:t>
      </w:r>
      <w:r w:rsidRPr="00BA676D">
        <w:rPr>
          <w:spacing w:val="1"/>
        </w:rPr>
        <w:t>ki</w:t>
      </w:r>
      <w:r w:rsidRPr="00BA676D">
        <w:rPr>
          <w:spacing w:val="-2"/>
        </w:rPr>
        <w:t>ệ</w:t>
      </w:r>
      <w:r w:rsidRPr="00BA676D">
        <w:t>n</w:t>
      </w:r>
      <w:r w:rsidR="001A43D6" w:rsidRPr="00BA676D">
        <w:t xml:space="preserve"> </w:t>
      </w:r>
      <w:r w:rsidRPr="00BA676D">
        <w:rPr>
          <w:spacing w:val="1"/>
        </w:rPr>
        <w:t>t</w:t>
      </w:r>
      <w:r w:rsidRPr="00BA676D">
        <w:t>ự</w:t>
      </w:r>
      <w:r w:rsidR="001A43D6" w:rsidRPr="00BA676D">
        <w:t xml:space="preserve"> n</w:t>
      </w:r>
      <w:r w:rsidRPr="00BA676D">
        <w:rPr>
          <w:spacing w:val="-1"/>
        </w:rPr>
        <w:t>h</w:t>
      </w:r>
      <w:r w:rsidRPr="00BA676D">
        <w:rPr>
          <w:spacing w:val="1"/>
        </w:rPr>
        <w:t>i</w:t>
      </w:r>
      <w:r w:rsidRPr="00BA676D">
        <w:rPr>
          <w:spacing w:val="-2"/>
        </w:rPr>
        <w:t>ê</w:t>
      </w:r>
      <w:r w:rsidR="00162AB8" w:rsidRPr="00BA676D">
        <w:rPr>
          <w:spacing w:val="-2"/>
        </w:rPr>
        <w:t>n</w:t>
      </w:r>
      <w:bookmarkEnd w:id="13"/>
    </w:p>
    <w:p w:rsidR="00BC7DE7" w:rsidRPr="00967855" w:rsidRDefault="00BC7DE7" w:rsidP="00967855">
      <w:pPr>
        <w:pStyle w:val="3lever2"/>
      </w:pPr>
      <w:r w:rsidRPr="00967855">
        <w:t>1.1.1. Vị</w:t>
      </w:r>
      <w:r w:rsidR="001A43D6" w:rsidRPr="00967855">
        <w:t xml:space="preserve"> </w:t>
      </w:r>
      <w:r w:rsidRPr="00967855">
        <w:t>trí</w:t>
      </w:r>
      <w:r w:rsidR="001A43D6" w:rsidRPr="00967855">
        <w:t xml:space="preserve"> </w:t>
      </w:r>
      <w:r w:rsidRPr="00967855">
        <w:t>địa</w:t>
      </w:r>
      <w:r w:rsidR="001A43D6" w:rsidRPr="00967855">
        <w:t xml:space="preserve"> </w:t>
      </w:r>
      <w:r w:rsidRPr="00967855">
        <w:t xml:space="preserve">lý </w:t>
      </w:r>
    </w:p>
    <w:p w:rsidR="006005BE" w:rsidRPr="00BA676D" w:rsidRDefault="006005BE" w:rsidP="006005BE">
      <w:pPr>
        <w:widowControl w:val="0"/>
        <w:spacing w:before="60" w:after="60" w:line="360" w:lineRule="exact"/>
        <w:ind w:firstLine="720"/>
        <w:jc w:val="both"/>
        <w:rPr>
          <w:iCs/>
          <w:sz w:val="28"/>
          <w:szCs w:val="28"/>
          <w:lang w:val="vi-VN"/>
        </w:rPr>
      </w:pPr>
      <w:r w:rsidRPr="000E26BB">
        <w:rPr>
          <w:iCs/>
          <w:sz w:val="28"/>
          <w:szCs w:val="28"/>
          <w:lang w:val="vi-VN"/>
        </w:rPr>
        <w:t xml:space="preserve">Huyện Bố Trạch </w:t>
      </w:r>
      <w:r w:rsidR="002E22F8" w:rsidRPr="000E26BB">
        <w:rPr>
          <w:iCs/>
          <w:sz w:val="28"/>
          <w:szCs w:val="28"/>
          <w:lang w:val="vi-VN"/>
        </w:rPr>
        <w:t>có diện tích tự nhiên 211.549,10 m</w:t>
      </w:r>
      <w:r w:rsidR="002E22F8" w:rsidRPr="000E26BB">
        <w:rPr>
          <w:iCs/>
          <w:sz w:val="28"/>
          <w:szCs w:val="28"/>
          <w:vertAlign w:val="superscript"/>
          <w:lang w:val="vi-VN"/>
        </w:rPr>
        <w:t>2</w:t>
      </w:r>
      <w:r w:rsidR="00E422BC" w:rsidRPr="000E26BB">
        <w:rPr>
          <w:iCs/>
          <w:sz w:val="28"/>
          <w:szCs w:val="28"/>
          <w:lang w:val="vi-VN"/>
        </w:rPr>
        <w:t xml:space="preserve">, </w:t>
      </w:r>
      <w:r w:rsidR="00FD0BB0" w:rsidRPr="000E26BB">
        <w:rPr>
          <w:iCs/>
          <w:sz w:val="28"/>
          <w:szCs w:val="28"/>
          <w:lang w:val="vi-VN"/>
        </w:rPr>
        <w:t xml:space="preserve">là huyện có diện tích lớn nhất tỉnh và lớn thứ 3 cả nước (sau huyện Tương Dương của tỉnh Nghệ An và huyện Mường Tè của tỉnh Lai Châu), </w:t>
      </w:r>
      <w:r w:rsidRPr="000E26BB">
        <w:rPr>
          <w:iCs/>
          <w:sz w:val="28"/>
          <w:szCs w:val="28"/>
          <w:lang w:val="vi-VN"/>
        </w:rPr>
        <w:t xml:space="preserve">nằm ngay cửa ngõ </w:t>
      </w:r>
      <w:r w:rsidR="00824606" w:rsidRPr="000E26BB">
        <w:rPr>
          <w:iCs/>
          <w:sz w:val="28"/>
          <w:szCs w:val="28"/>
          <w:lang w:val="vi-VN"/>
        </w:rPr>
        <w:t xml:space="preserve">phía </w:t>
      </w:r>
      <w:r w:rsidRPr="000E26BB">
        <w:rPr>
          <w:iCs/>
          <w:sz w:val="28"/>
          <w:szCs w:val="28"/>
          <w:lang w:val="vi-VN"/>
        </w:rPr>
        <w:t>Bắc thành phố Đồng Hới</w:t>
      </w:r>
      <w:r w:rsidR="00E422BC" w:rsidRPr="000E26BB">
        <w:rPr>
          <w:iCs/>
          <w:sz w:val="28"/>
          <w:szCs w:val="28"/>
          <w:lang w:val="vi-VN"/>
        </w:rPr>
        <w:t xml:space="preserve"> -</w:t>
      </w:r>
      <w:r w:rsidRPr="000E26BB">
        <w:rPr>
          <w:iCs/>
          <w:sz w:val="28"/>
          <w:szCs w:val="28"/>
          <w:lang w:val="vi-VN"/>
        </w:rPr>
        <w:t xml:space="preserve"> thủ phủ của tỉnh Quảng Bình và là một trong số ít huyện có chiều từ Tây sang Đông chiếm toàn bộ chiều ngang của Việt Nam. Với vị trí địa lý đặc biệt như vậy Bố Trạch </w:t>
      </w:r>
      <w:r w:rsidR="00E422BC" w:rsidRPr="000E26BB">
        <w:rPr>
          <w:iCs/>
          <w:sz w:val="28"/>
          <w:szCs w:val="28"/>
          <w:lang w:val="vi-VN"/>
        </w:rPr>
        <w:t xml:space="preserve">vừa </w:t>
      </w:r>
      <w:r w:rsidRPr="000E26BB">
        <w:rPr>
          <w:iCs/>
          <w:sz w:val="28"/>
          <w:szCs w:val="28"/>
          <w:lang w:val="vi-VN"/>
        </w:rPr>
        <w:t xml:space="preserve">tiếp giáp với Biển Đông </w:t>
      </w:r>
      <w:r w:rsidR="00E422BC" w:rsidRPr="000E26BB">
        <w:rPr>
          <w:iCs/>
          <w:sz w:val="28"/>
          <w:szCs w:val="28"/>
          <w:lang w:val="vi-VN"/>
        </w:rPr>
        <w:t>vừa tiếp giáp đường</w:t>
      </w:r>
      <w:r w:rsidRPr="000E26BB">
        <w:rPr>
          <w:iCs/>
          <w:sz w:val="28"/>
          <w:szCs w:val="28"/>
          <w:lang w:val="vi-VN"/>
        </w:rPr>
        <w:t xml:space="preserve"> biên giới giữa Việt Nam và Lào. </w:t>
      </w:r>
      <w:r w:rsidR="00E422BC" w:rsidRPr="000E26BB">
        <w:rPr>
          <w:iCs/>
          <w:sz w:val="28"/>
          <w:szCs w:val="28"/>
          <w:lang w:val="vi-VN"/>
        </w:rPr>
        <w:t xml:space="preserve">Huyện Bố Trạch có ranh giới hành chính tiếp giáp với 5/7 huyện, thành phố của tỉnh Quảng Bình, trong đó phía Bắc giáp thị xã Ba Đồn và huyện Tuyên Hóa; phía Tây Bắc giáp huyện Minh Hóa; phía Nam giáp huyện Quảng Ninh; phía Đông Nam giáp thành phố Đồng Hới; phía </w:t>
      </w:r>
      <w:r w:rsidR="002B3B54" w:rsidRPr="000E26BB">
        <w:rPr>
          <w:iCs/>
          <w:sz w:val="28"/>
          <w:szCs w:val="28"/>
          <w:lang w:val="vi-VN"/>
        </w:rPr>
        <w:t>Đông giáp Biển Đông và phía Tây giáp tỉnh Khăm Muộn của nước CHDCND Lào.</w:t>
      </w:r>
    </w:p>
    <w:p w:rsidR="00FD0BB0" w:rsidRPr="00E305C4" w:rsidRDefault="00E305C4" w:rsidP="00E305C4">
      <w:pPr>
        <w:pStyle w:val="hnhnh"/>
        <w:ind w:right="-1"/>
      </w:pPr>
      <w:bookmarkStart w:id="14" w:name="_Toc60900314"/>
      <w:r>
        <w:rPr>
          <w:iCs w:val="0"/>
          <w:noProof/>
          <w:szCs w:val="28"/>
        </w:rPr>
        <w:drawing>
          <wp:anchor distT="0" distB="0" distL="114300" distR="114300" simplePos="0" relativeHeight="251658752" behindDoc="0" locked="0" layoutInCell="1" allowOverlap="1" wp14:anchorId="76DED43A" wp14:editId="5D80A1F1">
            <wp:simplePos x="0" y="0"/>
            <wp:positionH relativeFrom="column">
              <wp:posOffset>-241935</wp:posOffset>
            </wp:positionH>
            <wp:positionV relativeFrom="paragraph">
              <wp:posOffset>471805</wp:posOffset>
            </wp:positionV>
            <wp:extent cx="6238875" cy="4524375"/>
            <wp:effectExtent l="133350" t="114300" r="104775" b="14287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oTrach2 (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38875" cy="45243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9848A0">
        <w:t xml:space="preserve">Hình </w:t>
      </w:r>
      <w:r w:rsidR="009848A0">
        <w:fldChar w:fldCharType="begin"/>
      </w:r>
      <w:r w:rsidR="009848A0">
        <w:instrText xml:space="preserve"> SEQ Hình \* ARABIC </w:instrText>
      </w:r>
      <w:r w:rsidR="009848A0">
        <w:fldChar w:fldCharType="separate"/>
      </w:r>
      <w:r w:rsidR="00854151">
        <w:rPr>
          <w:noProof/>
        </w:rPr>
        <w:t>1</w:t>
      </w:r>
      <w:r w:rsidR="009848A0">
        <w:fldChar w:fldCharType="end"/>
      </w:r>
      <w:r w:rsidR="009848A0">
        <w:t xml:space="preserve">. </w:t>
      </w:r>
      <w:r w:rsidR="00FD0BB0" w:rsidRPr="00BA676D">
        <w:rPr>
          <w:lang w:val="vi-VN"/>
        </w:rPr>
        <w:t>Bản đồ hành chính huyện Bố Trạch</w:t>
      </w:r>
      <w:bookmarkEnd w:id="14"/>
    </w:p>
    <w:p w:rsidR="006005BE" w:rsidRPr="000E26BB" w:rsidRDefault="006005BE" w:rsidP="00BC7A62">
      <w:pPr>
        <w:widowControl w:val="0"/>
        <w:spacing w:before="120"/>
        <w:ind w:firstLine="720"/>
        <w:jc w:val="both"/>
        <w:rPr>
          <w:iCs/>
          <w:sz w:val="28"/>
          <w:szCs w:val="28"/>
          <w:lang w:val="vi-VN"/>
        </w:rPr>
      </w:pPr>
      <w:r w:rsidRPr="000E26BB">
        <w:rPr>
          <w:iCs/>
          <w:sz w:val="28"/>
          <w:szCs w:val="28"/>
          <w:lang w:val="vi-VN"/>
        </w:rPr>
        <w:lastRenderedPageBreak/>
        <w:t>Huy</w:t>
      </w:r>
      <w:r w:rsidRPr="000E26BB">
        <w:rPr>
          <w:sz w:val="28"/>
          <w:szCs w:val="28"/>
          <w:lang w:val="vi-VN"/>
        </w:rPr>
        <w:t xml:space="preserve">ện </w:t>
      </w:r>
      <w:r w:rsidR="00E422BC" w:rsidRPr="000E26BB">
        <w:rPr>
          <w:sz w:val="28"/>
          <w:szCs w:val="28"/>
          <w:lang w:val="vi-VN"/>
        </w:rPr>
        <w:t xml:space="preserve">Bố Trạch </w:t>
      </w:r>
      <w:r w:rsidRPr="000E26BB">
        <w:rPr>
          <w:sz w:val="28"/>
          <w:szCs w:val="28"/>
          <w:lang w:val="vi-VN"/>
        </w:rPr>
        <w:t>có vị trí</w:t>
      </w:r>
      <w:r w:rsidRPr="000E26BB">
        <w:rPr>
          <w:iCs/>
          <w:sz w:val="28"/>
          <w:szCs w:val="28"/>
          <w:lang w:val="vi-VN"/>
        </w:rPr>
        <w:t xml:space="preserve"> địa lý như sau:</w:t>
      </w:r>
    </w:p>
    <w:p w:rsidR="006005BE" w:rsidRPr="000E26BB" w:rsidRDefault="00CA2A8B" w:rsidP="00BC7A62">
      <w:pPr>
        <w:pStyle w:val="ListParagraph"/>
        <w:widowControl w:val="0"/>
        <w:numPr>
          <w:ilvl w:val="0"/>
          <w:numId w:val="24"/>
        </w:numPr>
        <w:spacing w:before="120"/>
        <w:jc w:val="both"/>
        <w:rPr>
          <w:iCs/>
          <w:sz w:val="28"/>
          <w:szCs w:val="28"/>
          <w:lang w:val="vi-VN"/>
        </w:rPr>
      </w:pPr>
      <w:r w:rsidRPr="000E26BB">
        <w:rPr>
          <w:iCs/>
          <w:sz w:val="28"/>
          <w:szCs w:val="28"/>
          <w:lang w:val="vi-VN"/>
        </w:rPr>
        <w:t>Điểm cực</w:t>
      </w:r>
      <w:r w:rsidR="006005BE" w:rsidRPr="000E26BB">
        <w:rPr>
          <w:iCs/>
          <w:sz w:val="28"/>
          <w:szCs w:val="28"/>
          <w:lang w:val="vi-VN"/>
        </w:rPr>
        <w:t xml:space="preserve"> Bắc</w:t>
      </w:r>
      <w:r w:rsidRPr="000E26BB">
        <w:rPr>
          <w:iCs/>
          <w:sz w:val="28"/>
          <w:szCs w:val="28"/>
          <w:lang w:val="vi-VN"/>
        </w:rPr>
        <w:t xml:space="preserve"> ở vĩ độ </w:t>
      </w:r>
      <w:r w:rsidR="006005BE" w:rsidRPr="000E26BB">
        <w:rPr>
          <w:iCs/>
          <w:sz w:val="28"/>
          <w:szCs w:val="28"/>
          <w:lang w:val="vi-VN"/>
        </w:rPr>
        <w:t>17</w:t>
      </w:r>
      <w:r w:rsidR="005D6EF6">
        <w:rPr>
          <w:iCs/>
          <w:sz w:val="28"/>
          <w:szCs w:val="28"/>
          <w:vertAlign w:val="superscript"/>
        </w:rPr>
        <w:t>0</w:t>
      </w:r>
      <w:r w:rsidRPr="000E26BB">
        <w:rPr>
          <w:iCs/>
          <w:sz w:val="28"/>
          <w:szCs w:val="28"/>
          <w:lang w:val="vi-VN"/>
        </w:rPr>
        <w:t>43</w:t>
      </w:r>
      <w:r w:rsidR="006005BE" w:rsidRPr="000E26BB">
        <w:rPr>
          <w:iCs/>
          <w:sz w:val="28"/>
          <w:szCs w:val="28"/>
          <w:lang w:val="vi-VN"/>
        </w:rPr>
        <w:t>’</w:t>
      </w:r>
      <w:r w:rsidRPr="000E26BB">
        <w:rPr>
          <w:iCs/>
          <w:sz w:val="28"/>
          <w:szCs w:val="28"/>
          <w:lang w:val="vi-VN"/>
        </w:rPr>
        <w:t>50</w:t>
      </w:r>
      <w:r w:rsidR="006005BE" w:rsidRPr="000E26BB">
        <w:rPr>
          <w:iCs/>
          <w:sz w:val="28"/>
          <w:szCs w:val="28"/>
          <w:lang w:val="vi-VN"/>
        </w:rPr>
        <w:t>”</w:t>
      </w:r>
      <w:r w:rsidRPr="000E26BB">
        <w:rPr>
          <w:iCs/>
          <w:sz w:val="28"/>
          <w:szCs w:val="28"/>
          <w:lang w:val="vi-VN"/>
        </w:rPr>
        <w:t>N</w:t>
      </w:r>
      <w:r w:rsidR="006005BE" w:rsidRPr="000E26BB">
        <w:rPr>
          <w:iCs/>
          <w:sz w:val="28"/>
          <w:szCs w:val="28"/>
          <w:lang w:val="vi-VN"/>
        </w:rPr>
        <w:t xml:space="preserve"> </w:t>
      </w:r>
      <w:r w:rsidRPr="000E26BB">
        <w:rPr>
          <w:iCs/>
          <w:sz w:val="28"/>
          <w:szCs w:val="28"/>
          <w:lang w:val="vi-VN"/>
        </w:rPr>
        <w:t>tại xã Xuân Trạch;</w:t>
      </w:r>
    </w:p>
    <w:p w:rsidR="00CA2A8B" w:rsidRPr="000E26BB" w:rsidRDefault="00CA2A8B" w:rsidP="00BC7A62">
      <w:pPr>
        <w:pStyle w:val="ListParagraph"/>
        <w:widowControl w:val="0"/>
        <w:numPr>
          <w:ilvl w:val="0"/>
          <w:numId w:val="24"/>
        </w:numPr>
        <w:spacing w:before="120"/>
        <w:jc w:val="both"/>
        <w:rPr>
          <w:iCs/>
          <w:sz w:val="28"/>
          <w:szCs w:val="28"/>
          <w:lang w:val="vi-VN"/>
        </w:rPr>
      </w:pPr>
      <w:r w:rsidRPr="000E26BB">
        <w:rPr>
          <w:iCs/>
          <w:sz w:val="28"/>
          <w:szCs w:val="28"/>
          <w:lang w:val="vi-VN"/>
        </w:rPr>
        <w:t>Điểm cực Nam ở vĩ độ 17</w:t>
      </w:r>
      <w:r w:rsidRPr="000E26BB">
        <w:rPr>
          <w:iCs/>
          <w:sz w:val="28"/>
          <w:szCs w:val="28"/>
          <w:vertAlign w:val="superscript"/>
          <w:lang w:val="vi-VN"/>
        </w:rPr>
        <w:t>0</w:t>
      </w:r>
      <w:r w:rsidRPr="000E26BB">
        <w:rPr>
          <w:iCs/>
          <w:sz w:val="28"/>
          <w:szCs w:val="28"/>
          <w:lang w:val="vi-VN"/>
        </w:rPr>
        <w:t>14’42”N tại xã Thượng Trạch;</w:t>
      </w:r>
    </w:p>
    <w:p w:rsidR="00CA2A8B" w:rsidRPr="000E26BB" w:rsidRDefault="00CA2A8B" w:rsidP="00BC7A62">
      <w:pPr>
        <w:pStyle w:val="ListParagraph"/>
        <w:widowControl w:val="0"/>
        <w:numPr>
          <w:ilvl w:val="0"/>
          <w:numId w:val="24"/>
        </w:numPr>
        <w:spacing w:before="120"/>
        <w:jc w:val="both"/>
        <w:rPr>
          <w:iCs/>
          <w:sz w:val="28"/>
          <w:szCs w:val="28"/>
          <w:lang w:val="vi-VN"/>
        </w:rPr>
      </w:pPr>
      <w:r w:rsidRPr="000E26BB">
        <w:rPr>
          <w:iCs/>
          <w:sz w:val="28"/>
          <w:szCs w:val="28"/>
          <w:lang w:val="vi-VN"/>
        </w:rPr>
        <w:t>Điểm cực Tây ở kinh độ 105</w:t>
      </w:r>
      <w:r w:rsidRPr="000E26BB">
        <w:rPr>
          <w:iCs/>
          <w:sz w:val="28"/>
          <w:szCs w:val="28"/>
          <w:vertAlign w:val="superscript"/>
          <w:lang w:val="vi-VN"/>
        </w:rPr>
        <w:t xml:space="preserve">0 </w:t>
      </w:r>
      <w:r w:rsidRPr="000E26BB">
        <w:rPr>
          <w:iCs/>
          <w:sz w:val="28"/>
          <w:szCs w:val="28"/>
          <w:lang w:val="vi-VN"/>
        </w:rPr>
        <w:t>57’49”E tại xã Thượng Trạch;</w:t>
      </w:r>
    </w:p>
    <w:p w:rsidR="00FD0BB0" w:rsidRPr="000E26BB" w:rsidRDefault="00CA2A8B" w:rsidP="00BC7A62">
      <w:pPr>
        <w:pStyle w:val="ListParagraph"/>
        <w:widowControl w:val="0"/>
        <w:numPr>
          <w:ilvl w:val="0"/>
          <w:numId w:val="24"/>
        </w:numPr>
        <w:spacing w:before="120"/>
        <w:jc w:val="both"/>
        <w:rPr>
          <w:iCs/>
          <w:sz w:val="28"/>
          <w:szCs w:val="28"/>
          <w:lang w:val="vi-VN"/>
        </w:rPr>
      </w:pPr>
      <w:r w:rsidRPr="000E26BB">
        <w:rPr>
          <w:iCs/>
          <w:sz w:val="28"/>
          <w:szCs w:val="28"/>
          <w:lang w:val="vi-VN"/>
        </w:rPr>
        <w:t>Điểm cực Đông ở kinh độ 106</w:t>
      </w:r>
      <w:r w:rsidRPr="000E26BB">
        <w:rPr>
          <w:iCs/>
          <w:sz w:val="28"/>
          <w:szCs w:val="28"/>
          <w:vertAlign w:val="superscript"/>
          <w:lang w:val="vi-VN"/>
        </w:rPr>
        <w:t xml:space="preserve">0 </w:t>
      </w:r>
      <w:r w:rsidRPr="000E26BB">
        <w:rPr>
          <w:iCs/>
          <w:sz w:val="28"/>
          <w:szCs w:val="28"/>
          <w:lang w:val="vi-VN"/>
        </w:rPr>
        <w:t>35’ 53”E tại xã Nhân Trạch;</w:t>
      </w:r>
    </w:p>
    <w:p w:rsidR="006005BE" w:rsidRPr="00034897" w:rsidRDefault="006005BE" w:rsidP="00BC7A62">
      <w:pPr>
        <w:widowControl w:val="0"/>
        <w:spacing w:before="120"/>
        <w:ind w:firstLine="720"/>
        <w:jc w:val="both"/>
        <w:rPr>
          <w:iCs/>
          <w:sz w:val="28"/>
          <w:szCs w:val="28"/>
          <w:lang w:val="vi-VN"/>
        </w:rPr>
      </w:pPr>
      <w:r w:rsidRPr="000E26BB">
        <w:rPr>
          <w:iCs/>
          <w:sz w:val="28"/>
          <w:szCs w:val="28"/>
          <w:lang w:val="vi-VN"/>
        </w:rPr>
        <w:t xml:space="preserve">Huyện Bố Trạch có </w:t>
      </w:r>
      <w:r w:rsidR="002B3B54" w:rsidRPr="000E26BB">
        <w:rPr>
          <w:iCs/>
          <w:sz w:val="28"/>
          <w:szCs w:val="28"/>
          <w:lang w:val="vi-VN"/>
        </w:rPr>
        <w:t>25 xã và 3 thị trấn, có</w:t>
      </w:r>
      <w:r w:rsidR="002B3B54" w:rsidRPr="000E26BB">
        <w:rPr>
          <w:lang w:val="pt-BR"/>
        </w:rPr>
        <w:t xml:space="preserve"> </w:t>
      </w:r>
      <w:r w:rsidR="002B3B54" w:rsidRPr="000E26BB">
        <w:rPr>
          <w:sz w:val="28"/>
          <w:szCs w:val="28"/>
          <w:lang w:val="pt-BR"/>
        </w:rPr>
        <w:t>nhiều điều kiện thuận lợi về vị trí địa lý, thế mạnh về thương mại và dịch vụ du lịch</w:t>
      </w:r>
      <w:r w:rsidR="002B3B54" w:rsidRPr="000E26BB">
        <w:rPr>
          <w:iCs/>
          <w:sz w:val="28"/>
          <w:szCs w:val="28"/>
          <w:lang w:val="vi-VN"/>
        </w:rPr>
        <w:t xml:space="preserve"> với </w:t>
      </w:r>
      <w:r w:rsidRPr="000E26BB">
        <w:rPr>
          <w:iCs/>
          <w:sz w:val="28"/>
          <w:szCs w:val="28"/>
          <w:lang w:val="vi-VN"/>
        </w:rPr>
        <w:t xml:space="preserve">24km bờ biển và trên 54km đường biên giới với nước CHDCND Lào; Có nhiều tuyến giao thông quan trọng đi qua, đó là quốc lộ 1A, đường Hồ Chí Minh (nhánh phía Đông và phía Tây), đường sắt chạy dọc từ đầu huyện đến cuối huyện. Các tuyến </w:t>
      </w:r>
      <w:r w:rsidR="009561FA" w:rsidRPr="000E26BB">
        <w:rPr>
          <w:iCs/>
          <w:sz w:val="28"/>
          <w:szCs w:val="28"/>
          <w:lang w:val="vi-VN"/>
        </w:rPr>
        <w:t xml:space="preserve">đường quốc lộ 15A; Tỉnh lộ 2(TL </w:t>
      </w:r>
      <w:r w:rsidRPr="000E26BB">
        <w:rPr>
          <w:iCs/>
          <w:sz w:val="28"/>
          <w:szCs w:val="28"/>
          <w:lang w:val="vi-VN"/>
        </w:rPr>
        <w:t>560); 2B(TL 561), tỉnh lộ 3(TL 565); tỉnh lộ 11(TL 566) nối hệ thống QL1, đường Hồ Chí Minh và đường 20 (TL 562) thành mạng lưới giao thông ngang - dọc tương đối hoàn chỉnh; có cửa khẩu Cà Roòng - Noọng Ma (Việt Nam - Lào), có cảng Gianh, các danh thắng nổi tiếng như vườn quốc gia Phong Nha - Kẻ Bàng được UNESCO công nhận di sản thiên nhiên thế giới, khu du lịch, nghỉ mát tắm biển Đá Nhảy là những lợi thế trong phát triển giao lưu kinh tế, văn hóa xã hội.</w:t>
      </w:r>
    </w:p>
    <w:p w:rsidR="00BC7DE7" w:rsidRPr="000E26BB" w:rsidRDefault="00BC7DE7" w:rsidP="00967855">
      <w:pPr>
        <w:pStyle w:val="3lever2"/>
      </w:pPr>
      <w:r w:rsidRPr="000E26BB">
        <w:t>1</w:t>
      </w:r>
      <w:r w:rsidRPr="000E26BB">
        <w:rPr>
          <w:spacing w:val="-1"/>
        </w:rPr>
        <w:t>.</w:t>
      </w:r>
      <w:r w:rsidRPr="000E26BB">
        <w:t>1</w:t>
      </w:r>
      <w:r w:rsidRPr="000E26BB">
        <w:rPr>
          <w:spacing w:val="-3"/>
        </w:rPr>
        <w:t>.</w:t>
      </w:r>
      <w:r w:rsidRPr="000E26BB">
        <w:t>2.</w:t>
      </w:r>
      <w:r w:rsidRPr="000E26BB">
        <w:rPr>
          <w:spacing w:val="-1"/>
        </w:rPr>
        <w:t xml:space="preserve"> Đ</w:t>
      </w:r>
      <w:r w:rsidRPr="000E26BB">
        <w:t xml:space="preserve">ịa </w:t>
      </w:r>
      <w:r w:rsidRPr="000E26BB">
        <w:rPr>
          <w:spacing w:val="-1"/>
        </w:rPr>
        <w:t>hì</w:t>
      </w:r>
      <w:r w:rsidRPr="000E26BB">
        <w:t>nh</w:t>
      </w:r>
      <w:r w:rsidR="00275E0B" w:rsidRPr="000E26BB">
        <w:t xml:space="preserve">, </w:t>
      </w:r>
      <w:r w:rsidRPr="000E26BB">
        <w:t xml:space="preserve">địa </w:t>
      </w:r>
      <w:r w:rsidRPr="000E26BB">
        <w:rPr>
          <w:spacing w:val="-2"/>
        </w:rPr>
        <w:t>m</w:t>
      </w:r>
      <w:r w:rsidRPr="000E26BB">
        <w:t>ạ</w:t>
      </w:r>
      <w:r w:rsidR="000C3F96" w:rsidRPr="000E26BB">
        <w:t>o</w:t>
      </w:r>
      <w:r w:rsidRPr="000E26BB">
        <w:t xml:space="preserve"> </w:t>
      </w:r>
    </w:p>
    <w:p w:rsidR="00CD1B03" w:rsidRPr="000E26BB" w:rsidRDefault="00782F0E" w:rsidP="003E3B2C">
      <w:pPr>
        <w:spacing w:before="120"/>
        <w:ind w:firstLine="567"/>
        <w:jc w:val="both"/>
        <w:rPr>
          <w:sz w:val="28"/>
          <w:szCs w:val="28"/>
          <w:lang w:val="vi-VN"/>
        </w:rPr>
      </w:pPr>
      <w:r w:rsidRPr="000E26BB">
        <w:rPr>
          <w:sz w:val="28"/>
          <w:szCs w:val="28"/>
          <w:lang w:val="vi-VN"/>
        </w:rPr>
        <w:t>Địa hình huyện B</w:t>
      </w:r>
      <w:r w:rsidR="00CD1B03" w:rsidRPr="000E26BB">
        <w:rPr>
          <w:sz w:val="28"/>
          <w:szCs w:val="28"/>
          <w:lang w:val="vi-VN"/>
        </w:rPr>
        <w:t>ố Trạch có độ nghiêng lớn từ Tây sang Đông (từ biên giới Việt</w:t>
      </w:r>
      <w:r w:rsidR="003E3B2C" w:rsidRPr="000E26BB">
        <w:rPr>
          <w:sz w:val="28"/>
          <w:szCs w:val="28"/>
          <w:lang w:val="vi-VN"/>
        </w:rPr>
        <w:t xml:space="preserve"> -</w:t>
      </w:r>
      <w:r w:rsidR="00CD1B03" w:rsidRPr="000E26BB">
        <w:rPr>
          <w:sz w:val="28"/>
          <w:szCs w:val="28"/>
          <w:lang w:val="vi-VN"/>
        </w:rPr>
        <w:t xml:space="preserve"> Lào xuống đến Biển Đông</w:t>
      </w:r>
      <w:r w:rsidR="00275E0B" w:rsidRPr="000E26BB">
        <w:rPr>
          <w:sz w:val="28"/>
          <w:szCs w:val="28"/>
          <w:lang w:val="vi-VN"/>
        </w:rPr>
        <w:t>)</w:t>
      </w:r>
      <w:r w:rsidR="00CD1B03" w:rsidRPr="000E26BB">
        <w:rPr>
          <w:sz w:val="28"/>
          <w:szCs w:val="28"/>
          <w:lang w:val="vi-VN"/>
        </w:rPr>
        <w:t>. Toàn huyện có thể chia làm 4 dạng địa hình như sau:</w:t>
      </w:r>
    </w:p>
    <w:p w:rsidR="00CD1B03" w:rsidRPr="00CD1B03" w:rsidRDefault="00CD1B03" w:rsidP="00CD1B03">
      <w:pPr>
        <w:widowControl w:val="0"/>
        <w:adjustRightInd w:val="0"/>
        <w:spacing w:before="120"/>
        <w:ind w:firstLine="567"/>
        <w:jc w:val="both"/>
        <w:textAlignment w:val="baseline"/>
        <w:rPr>
          <w:b/>
          <w:sz w:val="28"/>
          <w:szCs w:val="28"/>
        </w:rPr>
      </w:pPr>
      <w:r w:rsidRPr="00CD1B03">
        <w:rPr>
          <w:i/>
          <w:sz w:val="28"/>
          <w:szCs w:val="28"/>
        </w:rPr>
        <w:t>Địa hình núi đá vôi:</w:t>
      </w:r>
      <w:r>
        <w:rPr>
          <w:b/>
          <w:sz w:val="28"/>
          <w:szCs w:val="28"/>
        </w:rPr>
        <w:t xml:space="preserve"> </w:t>
      </w:r>
      <w:r w:rsidRPr="00CD1B03">
        <w:rPr>
          <w:sz w:val="28"/>
          <w:szCs w:val="28"/>
        </w:rPr>
        <w:t xml:space="preserve">Kiểu địa hình này chiếm phần lớn diện tích của xã Thượng Trạch, Tân Trạch và một phần diện tích phía Tây của xã Xuân Trạch, gồm khối núi đá vôi liên tục từ đèo Mụ Giạ (huyện Minh Hoá) kéo dài tới </w:t>
      </w:r>
      <w:r w:rsidR="00874EA2">
        <w:rPr>
          <w:sz w:val="28"/>
          <w:szCs w:val="28"/>
        </w:rPr>
        <w:t>Hang É</w:t>
      </w:r>
      <w:r w:rsidRPr="00CD1B03">
        <w:rPr>
          <w:sz w:val="28"/>
          <w:szCs w:val="28"/>
        </w:rPr>
        <w:t>n, Rào Bụt, Cà Roòng (huyện Bố Trạch). Đây chính là khối núi đá vôi liên tục rộng lớn nhất của Việt Nam. Địa hình núi đá vôi bị chia cắt rất mạnh, với những vách đá dựng đứng, xếp lớp, đỉnh lởm chởm, thư</w:t>
      </w:r>
      <w:r w:rsidRPr="00CD1B03">
        <w:rPr>
          <w:sz w:val="28"/>
          <w:szCs w:val="28"/>
        </w:rPr>
        <w:softHyphen/>
        <w:t>ờng kèm theo quá trình karst do hoà tan và ngưng đọng carbonat hình thành nên các nhũ đá, măng đá, nấm đá, chuông đá, cột đá đa dạng, phức tạp, đẹp kỳ diệu trong các hang động. Nhiều nơi đá bị mài mòn tạo nên những cổng trời, rừng đá, cầu đá, giếng đá rất kỳ thú. Giữa các vách đá thường là các thung kín dài và nhỏ, rộng khoảng 20</w:t>
      </w:r>
      <w:r w:rsidR="00275E0B">
        <w:rPr>
          <w:sz w:val="28"/>
          <w:szCs w:val="28"/>
        </w:rPr>
        <w:t xml:space="preserve">m </w:t>
      </w:r>
      <w:r w:rsidRPr="00CD1B03">
        <w:rPr>
          <w:sz w:val="28"/>
          <w:szCs w:val="28"/>
        </w:rPr>
        <w:t>-</w:t>
      </w:r>
      <w:r w:rsidR="003E3B2C">
        <w:rPr>
          <w:sz w:val="28"/>
          <w:szCs w:val="28"/>
        </w:rPr>
        <w:t xml:space="preserve"> </w:t>
      </w:r>
      <w:r w:rsidR="00CB4322">
        <w:rPr>
          <w:sz w:val="28"/>
          <w:szCs w:val="28"/>
        </w:rPr>
        <w:t>100</w:t>
      </w:r>
      <w:r w:rsidRPr="00CD1B03">
        <w:rPr>
          <w:sz w:val="28"/>
          <w:szCs w:val="28"/>
        </w:rPr>
        <w:t>m. Trong vùng núi đá vôi hầu như</w:t>
      </w:r>
      <w:r w:rsidRPr="00CD1B03">
        <w:rPr>
          <w:sz w:val="28"/>
          <w:szCs w:val="28"/>
        </w:rPr>
        <w:softHyphen/>
        <w:t xml:space="preserve"> không có sông suối trên bề mặt, mà chỉ thấy ở vành ngoài. Các mắt hút rải rác trong các thung đư</w:t>
      </w:r>
      <w:r w:rsidRPr="00CD1B03">
        <w:rPr>
          <w:sz w:val="28"/>
          <w:szCs w:val="28"/>
        </w:rPr>
        <w:softHyphen/>
        <w:t>a nư</w:t>
      </w:r>
      <w:r w:rsidRPr="00CD1B03">
        <w:rPr>
          <w:sz w:val="28"/>
          <w:szCs w:val="28"/>
        </w:rPr>
        <w:softHyphen/>
        <w:t>ớc thoát theo các sông ngầm. Dọc biên giới việt Lào là những vùng đất trũng hẹp có độ cao 700m.</w:t>
      </w:r>
    </w:p>
    <w:p w:rsidR="00CD1B03" w:rsidRPr="00CD1B03" w:rsidRDefault="00CD1B03" w:rsidP="00CD1B03">
      <w:pPr>
        <w:spacing w:before="120"/>
        <w:ind w:firstLine="567"/>
        <w:jc w:val="both"/>
        <w:rPr>
          <w:sz w:val="28"/>
          <w:szCs w:val="28"/>
        </w:rPr>
      </w:pPr>
      <w:r w:rsidRPr="00CD1B03">
        <w:rPr>
          <w:sz w:val="28"/>
          <w:szCs w:val="28"/>
        </w:rPr>
        <w:t>Vùng núi đá vôi này còn chứa nhiều bí ẩn, nhiều nơi chư</w:t>
      </w:r>
      <w:r w:rsidRPr="00CD1B03">
        <w:rPr>
          <w:sz w:val="28"/>
          <w:szCs w:val="28"/>
        </w:rPr>
        <w:softHyphen/>
        <w:t>a hề có dấu chân ng</w:t>
      </w:r>
      <w:r w:rsidRPr="00CD1B03">
        <w:rPr>
          <w:sz w:val="28"/>
          <w:szCs w:val="28"/>
        </w:rPr>
        <w:softHyphen/>
        <w:t>ười đặt tới. Đặc biệt nó nằm ở miền phân thuỷ giữa hai hệ thống sông: Xê Băng Hiên và Xê Băng Phai chảy vào sông Mê Kông và hệ thống sông Son, sông Gianh, sông Đại Giang chảy ra biển Đông.</w:t>
      </w:r>
    </w:p>
    <w:p w:rsidR="00CD1B03" w:rsidRPr="00CD1B03" w:rsidRDefault="00CD1B03" w:rsidP="00CD1B03">
      <w:pPr>
        <w:widowControl w:val="0"/>
        <w:adjustRightInd w:val="0"/>
        <w:spacing w:before="120"/>
        <w:ind w:firstLine="567"/>
        <w:jc w:val="both"/>
        <w:textAlignment w:val="baseline"/>
        <w:rPr>
          <w:sz w:val="28"/>
          <w:szCs w:val="28"/>
        </w:rPr>
      </w:pPr>
      <w:r w:rsidRPr="00CD1B03">
        <w:rPr>
          <w:bCs/>
          <w:i/>
          <w:sz w:val="28"/>
          <w:szCs w:val="28"/>
        </w:rPr>
        <w:t>Địa hình gò đồi:</w:t>
      </w:r>
      <w:r w:rsidRPr="00CD1B03">
        <w:rPr>
          <w:sz w:val="28"/>
          <w:szCs w:val="28"/>
        </w:rPr>
        <w:t xml:space="preserve"> Đây là khu vực tiếp giáp đị</w:t>
      </w:r>
      <w:r w:rsidR="00456F36">
        <w:rPr>
          <w:sz w:val="28"/>
          <w:szCs w:val="28"/>
        </w:rPr>
        <w:t xml:space="preserve">a hình núi </w:t>
      </w:r>
      <w:r w:rsidR="00824606">
        <w:rPr>
          <w:sz w:val="28"/>
          <w:szCs w:val="28"/>
        </w:rPr>
        <w:t>đá</w:t>
      </w:r>
      <w:r w:rsidR="00456F36">
        <w:rPr>
          <w:sz w:val="28"/>
          <w:szCs w:val="28"/>
        </w:rPr>
        <w:t xml:space="preserve"> vôi và vùng đồng bằng</w:t>
      </w:r>
      <w:r w:rsidRPr="00CD1B03">
        <w:rPr>
          <w:sz w:val="28"/>
          <w:szCs w:val="28"/>
        </w:rPr>
        <w:t>. Độ cao trung</w:t>
      </w:r>
      <w:r w:rsidR="008556B0">
        <w:rPr>
          <w:sz w:val="28"/>
          <w:szCs w:val="28"/>
        </w:rPr>
        <w:t xml:space="preserve"> bình của dạng địa hình này từ 1</w:t>
      </w:r>
      <w:r w:rsidRPr="00CD1B03">
        <w:rPr>
          <w:sz w:val="28"/>
          <w:szCs w:val="28"/>
        </w:rPr>
        <w:t>00</w:t>
      </w:r>
      <w:r w:rsidR="00275E0B">
        <w:rPr>
          <w:sz w:val="28"/>
          <w:szCs w:val="28"/>
        </w:rPr>
        <w:t>m</w:t>
      </w:r>
      <w:r w:rsidR="003E3B2C">
        <w:rPr>
          <w:sz w:val="28"/>
          <w:szCs w:val="28"/>
        </w:rPr>
        <w:t xml:space="preserve"> </w:t>
      </w:r>
      <w:r w:rsidR="008556B0">
        <w:rPr>
          <w:sz w:val="28"/>
          <w:szCs w:val="28"/>
        </w:rPr>
        <w:t>- 2</w:t>
      </w:r>
      <w:r w:rsidRPr="00CD1B03">
        <w:rPr>
          <w:sz w:val="28"/>
          <w:szCs w:val="28"/>
        </w:rPr>
        <w:t xml:space="preserve">00m, thuộc địa bàn các xã: Lý </w:t>
      </w:r>
      <w:r w:rsidR="00F934BE">
        <w:rPr>
          <w:sz w:val="28"/>
          <w:szCs w:val="28"/>
        </w:rPr>
        <w:t>T</w:t>
      </w:r>
      <w:r w:rsidRPr="00CD1B03">
        <w:rPr>
          <w:sz w:val="28"/>
          <w:szCs w:val="28"/>
        </w:rPr>
        <w:t xml:space="preserve">rạch, Nam Trạch, Hòa Trạch, Cự Nẫm, Vạn Trạch, Tây Trạch, Phú </w:t>
      </w:r>
      <w:r w:rsidRPr="00CD1B03">
        <w:rPr>
          <w:sz w:val="28"/>
          <w:szCs w:val="28"/>
        </w:rPr>
        <w:lastRenderedPageBreak/>
        <w:t xml:space="preserve">Định, </w:t>
      </w:r>
      <w:r w:rsidR="00275E0B">
        <w:rPr>
          <w:sz w:val="28"/>
          <w:szCs w:val="28"/>
        </w:rPr>
        <w:t xml:space="preserve">thị trấn </w:t>
      </w:r>
      <w:r w:rsidRPr="00CD1B03">
        <w:rPr>
          <w:sz w:val="28"/>
          <w:szCs w:val="28"/>
        </w:rPr>
        <w:t>Nông Trường Việt Trung. Trên dạng địa hình này rất thuận tiện cho việc phát triển cây công nghiệp dài ngày đặc biệt là cây cao su.</w:t>
      </w:r>
    </w:p>
    <w:p w:rsidR="00CD1B03" w:rsidRPr="00651D33" w:rsidRDefault="00CD1B03" w:rsidP="00651D33">
      <w:pPr>
        <w:widowControl w:val="0"/>
        <w:spacing w:before="120"/>
        <w:ind w:firstLine="567"/>
        <w:jc w:val="both"/>
        <w:rPr>
          <w:spacing w:val="-2"/>
          <w:sz w:val="28"/>
          <w:szCs w:val="28"/>
          <w:lang w:val="pt-BR"/>
        </w:rPr>
      </w:pPr>
      <w:r w:rsidRPr="00CD1B03">
        <w:rPr>
          <w:bCs/>
          <w:i/>
          <w:sz w:val="28"/>
          <w:szCs w:val="28"/>
        </w:rPr>
        <w:t>Đ</w:t>
      </w:r>
      <w:r>
        <w:rPr>
          <w:bCs/>
          <w:i/>
          <w:sz w:val="28"/>
          <w:szCs w:val="28"/>
        </w:rPr>
        <w:t>ịa hình đồng bằng</w:t>
      </w:r>
      <w:r w:rsidRPr="00CD1B03">
        <w:rPr>
          <w:bCs/>
          <w:i/>
          <w:sz w:val="28"/>
          <w:szCs w:val="28"/>
        </w:rPr>
        <w:t>:</w:t>
      </w:r>
      <w:r w:rsidR="00651D33">
        <w:rPr>
          <w:spacing w:val="-2"/>
          <w:lang w:val="pt-BR"/>
        </w:rPr>
        <w:t xml:space="preserve"> </w:t>
      </w:r>
      <w:r w:rsidR="00651D33" w:rsidRPr="00651D33">
        <w:rPr>
          <w:spacing w:val="-2"/>
          <w:sz w:val="28"/>
          <w:szCs w:val="28"/>
          <w:lang w:val="pt-BR"/>
        </w:rPr>
        <w:t xml:space="preserve">Là vùng đất hẹp chạy dọc theo Quốc lộ 1A. Địa hình tương đối bằng phẳng, thỉnh thoảng có một vài đồi gò thấp độ dốc nhỏ, nơi cao nhất là </w:t>
      </w:r>
      <w:smartTag w:uri="urn:schemas-microsoft-com:office:smarttags" w:element="metricconverter">
        <w:smartTagPr>
          <w:attr w:name="ProductID" w:val="60 m"/>
        </w:smartTagPr>
        <w:r w:rsidR="00651D33" w:rsidRPr="00651D33">
          <w:rPr>
            <w:spacing w:val="-2"/>
            <w:sz w:val="28"/>
            <w:szCs w:val="28"/>
            <w:lang w:val="pt-BR"/>
          </w:rPr>
          <w:t>60 m</w:t>
        </w:r>
      </w:smartTag>
      <w:r w:rsidR="00651D33" w:rsidRPr="00651D33">
        <w:rPr>
          <w:spacing w:val="-2"/>
          <w:sz w:val="28"/>
          <w:szCs w:val="28"/>
          <w:lang w:val="pt-BR"/>
        </w:rPr>
        <w:t xml:space="preserve"> so với mặt biển. Địa hình này phân bố ở các xã: Đại Trạch, Đ</w:t>
      </w:r>
      <w:r w:rsidR="00651D33">
        <w:rPr>
          <w:spacing w:val="-2"/>
          <w:sz w:val="28"/>
          <w:szCs w:val="28"/>
          <w:lang w:val="pt-BR"/>
        </w:rPr>
        <w:t>ồng Trạch, Bắc Trạch, Mỹ Trạch</w:t>
      </w:r>
      <w:r w:rsidR="00651D33" w:rsidRPr="00651D33">
        <w:rPr>
          <w:spacing w:val="-2"/>
          <w:sz w:val="28"/>
          <w:szCs w:val="28"/>
          <w:lang w:val="pt-BR"/>
        </w:rPr>
        <w:t>,</w:t>
      </w:r>
      <w:r w:rsidR="009561FA">
        <w:rPr>
          <w:spacing w:val="-2"/>
          <w:sz w:val="28"/>
          <w:szCs w:val="28"/>
          <w:lang w:val="pt-BR"/>
        </w:rPr>
        <w:t xml:space="preserve"> Hải Phú</w:t>
      </w:r>
      <w:r w:rsidR="00651D33">
        <w:rPr>
          <w:spacing w:val="-2"/>
          <w:sz w:val="28"/>
          <w:szCs w:val="28"/>
          <w:lang w:val="pt-BR"/>
        </w:rPr>
        <w:t xml:space="preserve">, Hạ Trạch, Lý Trạch, </w:t>
      </w:r>
      <w:r w:rsidR="00651D33" w:rsidRPr="00651D33">
        <w:rPr>
          <w:spacing w:val="-2"/>
          <w:sz w:val="28"/>
          <w:szCs w:val="28"/>
          <w:lang w:val="pt-BR"/>
        </w:rPr>
        <w:t xml:space="preserve">Vạn Trạch, Trung Trạch, </w:t>
      </w:r>
      <w:r w:rsidR="00651D33">
        <w:rPr>
          <w:spacing w:val="-2"/>
          <w:sz w:val="28"/>
          <w:szCs w:val="28"/>
          <w:lang w:val="pt-BR"/>
        </w:rPr>
        <w:t>và thị trấn Hoàn Lão</w:t>
      </w:r>
      <w:r w:rsidR="00651D33" w:rsidRPr="00651D33">
        <w:rPr>
          <w:spacing w:val="-2"/>
          <w:sz w:val="28"/>
          <w:szCs w:val="28"/>
          <w:lang w:val="pt-BR"/>
        </w:rPr>
        <w:t>.</w:t>
      </w:r>
    </w:p>
    <w:p w:rsidR="00CD1B03" w:rsidRPr="00BA676D" w:rsidRDefault="00CD1B03" w:rsidP="003E3B2C">
      <w:pPr>
        <w:widowControl w:val="0"/>
        <w:adjustRightInd w:val="0"/>
        <w:spacing w:before="120"/>
        <w:ind w:firstLine="567"/>
        <w:jc w:val="both"/>
        <w:textAlignment w:val="baseline"/>
        <w:rPr>
          <w:b/>
          <w:i/>
          <w:sz w:val="28"/>
          <w:szCs w:val="28"/>
          <w:lang w:val="pt-BR"/>
        </w:rPr>
      </w:pPr>
      <w:r w:rsidRPr="00BA676D">
        <w:rPr>
          <w:i/>
          <w:sz w:val="28"/>
          <w:szCs w:val="28"/>
          <w:lang w:val="pt-BR"/>
        </w:rPr>
        <w:t xml:space="preserve">Địa hình ven biển: </w:t>
      </w:r>
      <w:r w:rsidRPr="00BA676D">
        <w:rPr>
          <w:sz w:val="28"/>
          <w:szCs w:val="28"/>
          <w:lang w:val="pt-BR"/>
        </w:rPr>
        <w:t xml:space="preserve">Gồm các xã Nhân Trạch, Đại Trạch, Đức Trạch, Hải </w:t>
      </w:r>
      <w:r w:rsidR="00275E0B" w:rsidRPr="00BA676D">
        <w:rPr>
          <w:sz w:val="28"/>
          <w:szCs w:val="28"/>
          <w:lang w:val="pt-BR"/>
        </w:rPr>
        <w:t>Phú</w:t>
      </w:r>
      <w:r w:rsidRPr="00BA676D">
        <w:rPr>
          <w:sz w:val="28"/>
          <w:szCs w:val="28"/>
          <w:lang w:val="pt-BR"/>
        </w:rPr>
        <w:t xml:space="preserve">, Thanh Trạch và một phần xã Bắc Trạch. Vùng này địa hình bằng và thấp, có nhiều cồn cát ổn định; một phần đồng bằng do các sông ngòi bồi đắp trên nền cát biển. Đây là vùng hạ lưu có nhiều đầm phá ven các cửa sông. </w:t>
      </w:r>
    </w:p>
    <w:p w:rsidR="00BC7DE7" w:rsidRPr="00BA676D" w:rsidRDefault="00BC7DE7" w:rsidP="00967855">
      <w:pPr>
        <w:pStyle w:val="3lever2"/>
      </w:pPr>
      <w:r w:rsidRPr="00BA676D">
        <w:t>1</w:t>
      </w:r>
      <w:r w:rsidRPr="00BA676D">
        <w:rPr>
          <w:spacing w:val="-1"/>
        </w:rPr>
        <w:t>.</w:t>
      </w:r>
      <w:r w:rsidRPr="00BA676D">
        <w:t>1</w:t>
      </w:r>
      <w:r w:rsidRPr="00BA676D">
        <w:rPr>
          <w:spacing w:val="-3"/>
        </w:rPr>
        <w:t>.</w:t>
      </w:r>
      <w:r w:rsidRPr="00BA676D">
        <w:t>3.</w:t>
      </w:r>
      <w:r w:rsidRPr="00BA676D">
        <w:rPr>
          <w:spacing w:val="-1"/>
        </w:rPr>
        <w:t xml:space="preserve"> K</w:t>
      </w:r>
      <w:r w:rsidRPr="00BA676D">
        <w:t>hí</w:t>
      </w:r>
      <w:r w:rsidR="003E3B2C" w:rsidRPr="00BA676D">
        <w:t xml:space="preserve"> </w:t>
      </w:r>
      <w:r w:rsidRPr="00BA676D">
        <w:t>h</w:t>
      </w:r>
      <w:r w:rsidRPr="00BA676D">
        <w:rPr>
          <w:spacing w:val="-2"/>
        </w:rPr>
        <w:t>ậ</w:t>
      </w:r>
      <w:r w:rsidR="000C3F96" w:rsidRPr="00BA676D">
        <w:t>u</w:t>
      </w:r>
    </w:p>
    <w:p w:rsidR="00C666F5" w:rsidRPr="00C666F5" w:rsidRDefault="00C666F5" w:rsidP="003E3B2C">
      <w:pPr>
        <w:widowControl w:val="0"/>
        <w:spacing w:before="120"/>
        <w:ind w:firstLine="567"/>
        <w:jc w:val="both"/>
        <w:rPr>
          <w:sz w:val="28"/>
          <w:szCs w:val="28"/>
          <w:lang w:val="pt-BR"/>
        </w:rPr>
      </w:pPr>
      <w:r w:rsidRPr="00C666F5">
        <w:rPr>
          <w:sz w:val="28"/>
          <w:szCs w:val="28"/>
          <w:lang w:val="pt-BR"/>
        </w:rPr>
        <w:t xml:space="preserve">Bố Trạch có khí hậu đậm nét đặc trưng của vùng nhiệt đới gió mùa vùng Bắc Trung Bộ, mùa hè nắng nóng ít mưa, mùa đông lạnh mưa nhiều. Đây là một vùng có khí hậu rất khắc nghiệt. Hàng năm thường có nhiều trận bão lụt, nước biển dâng gây thiệt hại không nhỏ đến sản xuất, đời sống và con người. </w:t>
      </w:r>
    </w:p>
    <w:p w:rsidR="00C666F5" w:rsidRPr="00C666F5" w:rsidRDefault="00C666F5" w:rsidP="00C666F5">
      <w:pPr>
        <w:widowControl w:val="0"/>
        <w:spacing w:before="120"/>
        <w:ind w:firstLine="567"/>
        <w:jc w:val="both"/>
        <w:rPr>
          <w:i/>
          <w:sz w:val="28"/>
          <w:szCs w:val="28"/>
          <w:lang w:val="pt-BR"/>
        </w:rPr>
      </w:pPr>
      <w:r w:rsidRPr="00C666F5">
        <w:rPr>
          <w:i/>
          <w:sz w:val="28"/>
          <w:szCs w:val="28"/>
          <w:lang w:val="pt-BR"/>
        </w:rPr>
        <w:t xml:space="preserve">Chế độ mưa: </w:t>
      </w:r>
      <w:r w:rsidRPr="00C666F5">
        <w:rPr>
          <w:sz w:val="28"/>
          <w:szCs w:val="28"/>
          <w:lang w:val="pt-BR"/>
        </w:rPr>
        <w:t>Lượng mưa trung bình năm từ 2100</w:t>
      </w:r>
      <w:r w:rsidR="007D77EF">
        <w:rPr>
          <w:sz w:val="28"/>
          <w:szCs w:val="28"/>
          <w:lang w:val="pt-BR"/>
        </w:rPr>
        <w:t xml:space="preserve"> mm</w:t>
      </w:r>
      <w:r w:rsidRPr="00C666F5">
        <w:rPr>
          <w:sz w:val="28"/>
          <w:szCs w:val="28"/>
          <w:lang w:val="pt-BR"/>
        </w:rPr>
        <w:t xml:space="preserve"> - 2300 mm, phân bố không đồng đều theo vùng và theo mùa. Từ tháng 4 đến tháng 7 ít mưa, lượng mưa chiếm khoảng 20</w:t>
      </w:r>
      <w:r w:rsidR="007D77EF">
        <w:rPr>
          <w:sz w:val="28"/>
          <w:szCs w:val="28"/>
          <w:lang w:val="pt-BR"/>
        </w:rPr>
        <w:t>%</w:t>
      </w:r>
      <w:r w:rsidRPr="00C666F5">
        <w:rPr>
          <w:sz w:val="28"/>
          <w:szCs w:val="28"/>
          <w:lang w:val="pt-BR"/>
        </w:rPr>
        <w:t xml:space="preserve"> - 25% lượng mưa cả năm. Từ tháng 9 đến tháng 12 lượng mưa chiếm tới 75</w:t>
      </w:r>
      <w:r w:rsidR="00275E0B">
        <w:rPr>
          <w:sz w:val="28"/>
          <w:szCs w:val="28"/>
          <w:lang w:val="pt-BR"/>
        </w:rPr>
        <w:t>%</w:t>
      </w:r>
      <w:r w:rsidRPr="00C666F5">
        <w:rPr>
          <w:sz w:val="28"/>
          <w:szCs w:val="28"/>
          <w:lang w:val="pt-BR"/>
        </w:rPr>
        <w:t xml:space="preserve"> - 80% lượng mưa cả năm, thường gây ngập úng, lũ lụt trên diện rộng. Số ngày mưa trung bình khá cao 135 - 140 ngày.</w:t>
      </w:r>
    </w:p>
    <w:p w:rsidR="00C666F5" w:rsidRPr="006733FE" w:rsidRDefault="00B44552" w:rsidP="006733FE">
      <w:pPr>
        <w:widowControl w:val="0"/>
        <w:spacing w:before="120"/>
        <w:ind w:firstLine="567"/>
        <w:jc w:val="both"/>
        <w:rPr>
          <w:i/>
          <w:sz w:val="28"/>
          <w:szCs w:val="28"/>
          <w:lang w:val="pt-BR"/>
        </w:rPr>
      </w:pPr>
      <w:r>
        <w:rPr>
          <w:i/>
          <w:sz w:val="28"/>
          <w:szCs w:val="28"/>
          <w:lang w:val="pt-BR"/>
        </w:rPr>
        <w:t>Chế độ nhiệt và độ ẩm</w:t>
      </w:r>
      <w:r w:rsidR="00C666F5" w:rsidRPr="00C666F5">
        <w:rPr>
          <w:i/>
          <w:sz w:val="28"/>
          <w:szCs w:val="28"/>
          <w:lang w:val="pt-BR"/>
        </w:rPr>
        <w:t xml:space="preserve">: </w:t>
      </w:r>
      <w:r w:rsidR="00C666F5" w:rsidRPr="00C666F5">
        <w:rPr>
          <w:sz w:val="28"/>
          <w:szCs w:val="28"/>
          <w:lang w:val="pt-BR"/>
        </w:rPr>
        <w:t>Nhiệt độ cao nhất trung bình trong năm là 34,3</w:t>
      </w:r>
      <w:r w:rsidR="006702F1">
        <w:rPr>
          <w:bCs/>
          <w:sz w:val="28"/>
          <w:szCs w:val="28"/>
          <w:vertAlign w:val="superscript"/>
          <w:lang w:val="pt-BR"/>
        </w:rPr>
        <w:t>0</w:t>
      </w:r>
      <w:r w:rsidR="00C666F5" w:rsidRPr="00C666F5">
        <w:rPr>
          <w:bCs/>
          <w:sz w:val="28"/>
          <w:szCs w:val="28"/>
          <w:lang w:val="pt-BR"/>
        </w:rPr>
        <w:t>C vào tháng 6, thấp nhất trung bình là 16,9</w:t>
      </w:r>
      <w:r w:rsidR="006702F1">
        <w:rPr>
          <w:bCs/>
          <w:sz w:val="28"/>
          <w:szCs w:val="28"/>
          <w:vertAlign w:val="superscript"/>
          <w:lang w:val="pt-BR"/>
        </w:rPr>
        <w:t>0</w:t>
      </w:r>
      <w:r w:rsidR="006733FE">
        <w:rPr>
          <w:bCs/>
          <w:sz w:val="28"/>
          <w:szCs w:val="28"/>
          <w:lang w:val="pt-BR"/>
        </w:rPr>
        <w:t>C vào tháng 1</w:t>
      </w:r>
      <w:r w:rsidR="00C666F5" w:rsidRPr="00C666F5">
        <w:rPr>
          <w:bCs/>
          <w:sz w:val="28"/>
          <w:szCs w:val="28"/>
          <w:lang w:val="pt-BR"/>
        </w:rPr>
        <w:t>.</w:t>
      </w:r>
      <w:r w:rsidR="006733FE">
        <w:rPr>
          <w:i/>
          <w:sz w:val="28"/>
          <w:szCs w:val="28"/>
          <w:lang w:val="pt-BR"/>
        </w:rPr>
        <w:t xml:space="preserve"> </w:t>
      </w:r>
      <w:r w:rsidR="00C666F5" w:rsidRPr="00C666F5">
        <w:rPr>
          <w:bCs/>
          <w:sz w:val="28"/>
          <w:szCs w:val="28"/>
          <w:lang w:val="pt-BR"/>
        </w:rPr>
        <w:t>Độ ẩm cao nhất trung bình là 97% vào tháng 4, thấp nhất trung bình là 71% vào tháng 7.</w:t>
      </w:r>
    </w:p>
    <w:p w:rsidR="00C666F5" w:rsidRPr="00C666F5" w:rsidRDefault="00C666F5" w:rsidP="00C666F5">
      <w:pPr>
        <w:widowControl w:val="0"/>
        <w:spacing w:before="120"/>
        <w:ind w:firstLine="567"/>
        <w:jc w:val="both"/>
        <w:rPr>
          <w:i/>
          <w:sz w:val="28"/>
          <w:szCs w:val="28"/>
          <w:lang w:val="pt-BR"/>
        </w:rPr>
      </w:pPr>
      <w:r w:rsidRPr="00C666F5">
        <w:rPr>
          <w:i/>
          <w:sz w:val="28"/>
          <w:szCs w:val="28"/>
          <w:lang w:val="pt-BR"/>
        </w:rPr>
        <w:t>Lượng bốc hơi:</w:t>
      </w:r>
      <w:r w:rsidRPr="00C666F5">
        <w:rPr>
          <w:sz w:val="28"/>
          <w:szCs w:val="28"/>
          <w:lang w:val="pt-BR"/>
        </w:rPr>
        <w:t xml:space="preserve"> Lượng bốc hơi bình quân năm là 1.307 mm. Mùa lạnh bốc hơi ít chỉ bằng 1/5 đến 1/2 so với lượng mưa. Mùa nóng lượng bốc hơi lớn (lớn nhất từ tháng 5 đến tháng 8) hơn lượng mưa, vì vậy gây nên tình trạng khô hạn, ảnh hưởng đến sinh trưởng và phát triển của cây trồng. </w:t>
      </w:r>
    </w:p>
    <w:p w:rsidR="00C666F5" w:rsidRPr="00C666F5" w:rsidRDefault="006F05A2" w:rsidP="00C666F5">
      <w:pPr>
        <w:widowControl w:val="0"/>
        <w:spacing w:before="120"/>
        <w:ind w:firstLine="567"/>
        <w:jc w:val="both"/>
        <w:rPr>
          <w:spacing w:val="-4"/>
          <w:sz w:val="28"/>
          <w:szCs w:val="28"/>
          <w:lang w:val="pt-BR"/>
        </w:rPr>
      </w:pPr>
      <w:r>
        <w:rPr>
          <w:i/>
          <w:spacing w:val="-4"/>
          <w:sz w:val="28"/>
          <w:szCs w:val="28"/>
          <w:lang w:val="pt-BR"/>
        </w:rPr>
        <w:t>G</w:t>
      </w:r>
      <w:r w:rsidR="006702F1">
        <w:rPr>
          <w:i/>
          <w:spacing w:val="-4"/>
          <w:sz w:val="28"/>
          <w:szCs w:val="28"/>
          <w:lang w:val="pt-BR"/>
        </w:rPr>
        <w:t xml:space="preserve">ió, </w:t>
      </w:r>
      <w:r w:rsidR="00C666F5" w:rsidRPr="00C666F5">
        <w:rPr>
          <w:i/>
          <w:spacing w:val="-4"/>
          <w:sz w:val="28"/>
          <w:szCs w:val="28"/>
          <w:lang w:val="pt-BR"/>
        </w:rPr>
        <w:t>bão</w:t>
      </w:r>
      <w:r w:rsidR="00C666F5" w:rsidRPr="00B00FA2">
        <w:rPr>
          <w:i/>
          <w:spacing w:val="-4"/>
          <w:sz w:val="28"/>
          <w:szCs w:val="28"/>
          <w:lang w:val="pt-BR"/>
        </w:rPr>
        <w:t>:</w:t>
      </w:r>
      <w:r w:rsidR="00C666F5" w:rsidRPr="00C666F5">
        <w:rPr>
          <w:spacing w:val="-4"/>
          <w:sz w:val="28"/>
          <w:szCs w:val="28"/>
          <w:lang w:val="pt-BR"/>
        </w:rPr>
        <w:t xml:space="preserve"> Hàng năm Bố Trạch thường chịu ảnh hưởng của hai luồng gió chính. Gió mùa Đông Bắc thổi từ vịnh Bắc Bộ vào trong thời gian từ tháng 11 đến tháng 3 năm sau. Gió mùa Tây Nam (gió Lào) thổi từ vịnh Ben Gan tràn qua lục địa luồn qua các các dãy núi phía Tây, đặc biệt là dãy Trường Sơn thổi qua. Gió mùa Tây Nam bắt đầu từ tháng 4 đến tháng 10 năm sau, đặc biệt từ tháng 6 đến tháng 7 gió mùa Tây Nam rất khô và nóng, nhân dân thường gọi là “gió Lào”. </w:t>
      </w:r>
    </w:p>
    <w:p w:rsidR="00023080" w:rsidRDefault="00C666F5" w:rsidP="00023080">
      <w:pPr>
        <w:widowControl w:val="0"/>
        <w:spacing w:before="120"/>
        <w:ind w:firstLine="567"/>
        <w:jc w:val="both"/>
        <w:rPr>
          <w:sz w:val="28"/>
          <w:szCs w:val="28"/>
          <w:lang w:val="pt-BR"/>
        </w:rPr>
      </w:pPr>
      <w:r w:rsidRPr="00C666F5">
        <w:rPr>
          <w:sz w:val="28"/>
          <w:szCs w:val="28"/>
          <w:lang w:val="pt-BR"/>
        </w:rPr>
        <w:t>Trung bình hàng năm Bố Trạch chịu ảnh hưởng khoảng 4 - 5 trận bão. Sức gió của những cơn bão thường có cường độ từ cấp 7 đến cấp 9, thậm chí có những trận bão lên đến cấp 12 hoặc 13. Là một vùng</w:t>
      </w:r>
      <w:r w:rsidR="003D5543">
        <w:rPr>
          <w:sz w:val="28"/>
          <w:szCs w:val="28"/>
          <w:lang w:val="pt-BR"/>
        </w:rPr>
        <w:t xml:space="preserve"> bán sơn địa một mặt giáp biển </w:t>
      </w:r>
      <w:r w:rsidRPr="00C666F5">
        <w:rPr>
          <w:sz w:val="28"/>
          <w:szCs w:val="28"/>
          <w:lang w:val="pt-BR"/>
        </w:rPr>
        <w:t>nên huyện Bố Trạch thường phải chịu sự phá hoại nặng nề của những trận bão lớn, gây sạt lỡ các cửa sông. Các cơn bão này thường kèm theo mưa lớn và hay gây ra ngập úng, lũ lụt, ảnh hưởng nghiêm trọng đến đời sống sinh h</w:t>
      </w:r>
      <w:r w:rsidR="00023080">
        <w:rPr>
          <w:sz w:val="28"/>
          <w:szCs w:val="28"/>
          <w:lang w:val="pt-BR"/>
        </w:rPr>
        <w:t xml:space="preserve">oạt và </w:t>
      </w:r>
      <w:r w:rsidR="00023080">
        <w:rPr>
          <w:sz w:val="28"/>
          <w:szCs w:val="28"/>
          <w:lang w:val="pt-BR"/>
        </w:rPr>
        <w:lastRenderedPageBreak/>
        <w:t>sản xuất của người dân.</w:t>
      </w:r>
    </w:p>
    <w:p w:rsidR="00074DDA" w:rsidRPr="00023080" w:rsidRDefault="00074DDA" w:rsidP="00023080">
      <w:pPr>
        <w:widowControl w:val="0"/>
        <w:spacing w:before="120"/>
        <w:ind w:firstLine="567"/>
        <w:jc w:val="both"/>
        <w:rPr>
          <w:sz w:val="28"/>
          <w:szCs w:val="28"/>
          <w:lang w:val="pt-BR"/>
        </w:rPr>
      </w:pPr>
      <w:r w:rsidRPr="00BA676D">
        <w:rPr>
          <w:iCs/>
          <w:spacing w:val="-4"/>
          <w:sz w:val="28"/>
          <w:szCs w:val="28"/>
          <w:lang w:val="pt-BR"/>
        </w:rPr>
        <w:t xml:space="preserve">Nhìn chung, nằm trong vùng khí hậu nhiệt đới gió mùa mang đặc trưng của khí hậu vùng ven biển </w:t>
      </w:r>
      <w:r w:rsidR="009956D7">
        <w:rPr>
          <w:iCs/>
          <w:spacing w:val="-4"/>
          <w:sz w:val="28"/>
          <w:szCs w:val="28"/>
          <w:lang w:val="pt-BR"/>
        </w:rPr>
        <w:t>B</w:t>
      </w:r>
      <w:r w:rsidRPr="00BA676D">
        <w:rPr>
          <w:iCs/>
          <w:spacing w:val="-4"/>
          <w:sz w:val="28"/>
          <w:szCs w:val="28"/>
          <w:lang w:val="pt-BR"/>
        </w:rPr>
        <w:t xml:space="preserve">ắc miền Trung. Đây là một vùng có khí hậu rất khắc nhiệt. Hàng năm thường có nhiều trận bão lụt, nước biển dâng xảy ra gây thiệt hại không nhỏ đến kinh tế về người và của. Để giảm bớt thiệt hại do thiên tai gây ra hàng năm nhân dân Bố Trạch đầu tư không nhỏ cho việc phòng chống lụt bão và kiên cố hạ tầng cơ sở. </w:t>
      </w:r>
    </w:p>
    <w:p w:rsidR="00BC7DE7" w:rsidRPr="00BA676D" w:rsidRDefault="00BC7DE7" w:rsidP="00967855">
      <w:pPr>
        <w:pStyle w:val="3lever2"/>
      </w:pPr>
      <w:r w:rsidRPr="00BA676D">
        <w:t>1</w:t>
      </w:r>
      <w:r w:rsidRPr="00BA676D">
        <w:rPr>
          <w:spacing w:val="-1"/>
        </w:rPr>
        <w:t>.</w:t>
      </w:r>
      <w:r w:rsidRPr="00BA676D">
        <w:t>1</w:t>
      </w:r>
      <w:r w:rsidRPr="00BA676D">
        <w:rPr>
          <w:spacing w:val="-3"/>
        </w:rPr>
        <w:t>.</w:t>
      </w:r>
      <w:r w:rsidRPr="00BA676D">
        <w:t>4.</w:t>
      </w:r>
      <w:r w:rsidRPr="00BA676D">
        <w:rPr>
          <w:spacing w:val="-1"/>
        </w:rPr>
        <w:t xml:space="preserve"> T</w:t>
      </w:r>
      <w:r w:rsidRPr="00BA676D">
        <w:t>hủy</w:t>
      </w:r>
      <w:r w:rsidR="00B00FA2" w:rsidRPr="00BA676D">
        <w:t xml:space="preserve"> </w:t>
      </w:r>
      <w:r w:rsidRPr="00BA676D">
        <w:t>văn</w:t>
      </w:r>
    </w:p>
    <w:p w:rsidR="00074DDA" w:rsidRPr="00BA676D" w:rsidRDefault="00074DDA" w:rsidP="00021726">
      <w:pPr>
        <w:spacing w:before="120"/>
        <w:ind w:firstLine="567"/>
        <w:jc w:val="both"/>
        <w:rPr>
          <w:spacing w:val="4"/>
          <w:sz w:val="28"/>
          <w:szCs w:val="28"/>
          <w:lang w:val="pt-BR"/>
        </w:rPr>
      </w:pPr>
      <w:r w:rsidRPr="00BA676D">
        <w:rPr>
          <w:spacing w:val="4"/>
          <w:sz w:val="28"/>
          <w:szCs w:val="28"/>
          <w:lang w:val="pt-BR"/>
        </w:rPr>
        <w:t>Như đã nói ở phần trên trong địa phận của huyện có 4 con sông chính là: sông Giang, sông Lý Hòa, sông Dinh, sông Son</w:t>
      </w:r>
      <w:r w:rsidR="000768F6" w:rsidRPr="00BA676D">
        <w:rPr>
          <w:spacing w:val="4"/>
          <w:sz w:val="28"/>
          <w:szCs w:val="28"/>
          <w:lang w:val="pt-BR"/>
        </w:rPr>
        <w:t>. Hầu như xã nào cũng</w:t>
      </w:r>
      <w:r w:rsidRPr="00BA676D">
        <w:rPr>
          <w:spacing w:val="4"/>
          <w:sz w:val="28"/>
          <w:szCs w:val="28"/>
          <w:lang w:val="pt-BR"/>
        </w:rPr>
        <w:t xml:space="preserve"> có sông suối chảy qua. </w:t>
      </w:r>
    </w:p>
    <w:p w:rsidR="00074DDA" w:rsidRPr="00BA676D" w:rsidRDefault="00074DDA" w:rsidP="00702093">
      <w:pPr>
        <w:spacing w:before="120"/>
        <w:ind w:firstLine="567"/>
        <w:jc w:val="both"/>
        <w:rPr>
          <w:sz w:val="28"/>
          <w:szCs w:val="28"/>
          <w:lang w:val="pt-BR"/>
        </w:rPr>
      </w:pPr>
      <w:r w:rsidRPr="00BA676D">
        <w:rPr>
          <w:spacing w:val="-8"/>
          <w:sz w:val="28"/>
          <w:szCs w:val="28"/>
          <w:lang w:val="pt-BR"/>
        </w:rPr>
        <w:t xml:space="preserve">- </w:t>
      </w:r>
      <w:r w:rsidRPr="00BA676D">
        <w:rPr>
          <w:sz w:val="28"/>
          <w:szCs w:val="28"/>
          <w:lang w:val="pt-BR"/>
        </w:rPr>
        <w:t xml:space="preserve">Sông Gianh là con sông quan trọng nhất của huyện Bố Trạch, bắt nguồn từ khu vực ven núi Cô Pi cao </w:t>
      </w:r>
      <w:smartTag w:uri="urn:schemas-microsoft-com:office:smarttags" w:element="metricconverter">
        <w:smartTagPr>
          <w:attr w:name="ProductID" w:val="2.017 m"/>
        </w:smartTagPr>
        <w:r w:rsidRPr="00BA676D">
          <w:rPr>
            <w:sz w:val="28"/>
            <w:szCs w:val="28"/>
            <w:lang w:val="pt-BR"/>
          </w:rPr>
          <w:t>2.017 m</w:t>
        </w:r>
      </w:smartTag>
      <w:r w:rsidRPr="00BA676D">
        <w:rPr>
          <w:sz w:val="28"/>
          <w:szCs w:val="28"/>
          <w:lang w:val="pt-BR"/>
        </w:rPr>
        <w:t xml:space="preserve"> thuộc dãy Trường Sơn, chảy qua địa phận các huyện Minh Hóa, Tuyên Hoá, Quảng Trạch, Bố Trạch để đổ ra biển Đông ở Cửa Gianh. Dòng chảy ở thượng nguồn theo hình chữ V với hướng chủ đạo là </w:t>
      </w:r>
      <w:r w:rsidR="009956D7">
        <w:rPr>
          <w:sz w:val="28"/>
          <w:szCs w:val="28"/>
          <w:lang w:val="pt-BR"/>
        </w:rPr>
        <w:t>T</w:t>
      </w:r>
      <w:r w:rsidRPr="00BA676D">
        <w:rPr>
          <w:sz w:val="28"/>
          <w:szCs w:val="28"/>
          <w:lang w:val="pt-BR"/>
        </w:rPr>
        <w:t xml:space="preserve">ây </w:t>
      </w:r>
      <w:r w:rsidR="009956D7">
        <w:rPr>
          <w:sz w:val="28"/>
          <w:szCs w:val="28"/>
          <w:lang w:val="pt-BR"/>
        </w:rPr>
        <w:t>N</w:t>
      </w:r>
      <w:r w:rsidRPr="00BA676D">
        <w:rPr>
          <w:sz w:val="28"/>
          <w:szCs w:val="28"/>
          <w:lang w:val="pt-BR"/>
        </w:rPr>
        <w:t>am</w:t>
      </w:r>
      <w:r w:rsidR="006733FE" w:rsidRPr="00BA676D">
        <w:rPr>
          <w:sz w:val="28"/>
          <w:szCs w:val="28"/>
          <w:lang w:val="pt-BR"/>
        </w:rPr>
        <w:t xml:space="preserve"> - </w:t>
      </w:r>
      <w:r w:rsidR="009956D7">
        <w:rPr>
          <w:sz w:val="28"/>
          <w:szCs w:val="28"/>
          <w:lang w:val="pt-BR"/>
        </w:rPr>
        <w:t>Đ</w:t>
      </w:r>
      <w:r w:rsidRPr="00BA676D">
        <w:rPr>
          <w:sz w:val="28"/>
          <w:szCs w:val="28"/>
          <w:lang w:val="pt-BR"/>
        </w:rPr>
        <w:t xml:space="preserve">ông </w:t>
      </w:r>
      <w:r w:rsidR="009956D7">
        <w:rPr>
          <w:sz w:val="28"/>
          <w:szCs w:val="28"/>
          <w:lang w:val="pt-BR"/>
        </w:rPr>
        <w:t>B</w:t>
      </w:r>
      <w:r w:rsidRPr="00BA676D">
        <w:rPr>
          <w:sz w:val="28"/>
          <w:szCs w:val="28"/>
          <w:lang w:val="pt-BR"/>
        </w:rPr>
        <w:t xml:space="preserve">ắc. Từ điểm giáp ranh ba xã Thanh Thạch, Hương Hóa, Kim Hóa bắt đầu chảy theo hướng </w:t>
      </w:r>
      <w:r w:rsidR="009956D7">
        <w:rPr>
          <w:sz w:val="28"/>
          <w:szCs w:val="28"/>
          <w:lang w:val="pt-BR"/>
        </w:rPr>
        <w:t>T</w:t>
      </w:r>
      <w:r w:rsidRPr="00BA676D">
        <w:rPr>
          <w:sz w:val="28"/>
          <w:szCs w:val="28"/>
          <w:lang w:val="pt-BR"/>
        </w:rPr>
        <w:t xml:space="preserve">ây </w:t>
      </w:r>
      <w:r w:rsidR="009956D7">
        <w:rPr>
          <w:sz w:val="28"/>
          <w:szCs w:val="28"/>
          <w:lang w:val="pt-BR"/>
        </w:rPr>
        <w:t>B</w:t>
      </w:r>
      <w:r w:rsidRPr="00BA676D">
        <w:rPr>
          <w:sz w:val="28"/>
          <w:szCs w:val="28"/>
          <w:lang w:val="pt-BR"/>
        </w:rPr>
        <w:t>ắc</w:t>
      </w:r>
      <w:r w:rsidR="00021726" w:rsidRPr="00BA676D">
        <w:rPr>
          <w:sz w:val="28"/>
          <w:szCs w:val="28"/>
          <w:lang w:val="pt-BR"/>
        </w:rPr>
        <w:t xml:space="preserve"> </w:t>
      </w:r>
      <w:r w:rsidRPr="00BA676D">
        <w:rPr>
          <w:sz w:val="28"/>
          <w:szCs w:val="28"/>
          <w:lang w:val="pt-BR"/>
        </w:rPr>
        <w:t>-</w:t>
      </w:r>
      <w:r w:rsidR="00021726" w:rsidRPr="00BA676D">
        <w:rPr>
          <w:sz w:val="28"/>
          <w:szCs w:val="28"/>
          <w:lang w:val="pt-BR"/>
        </w:rPr>
        <w:t xml:space="preserve"> </w:t>
      </w:r>
      <w:r w:rsidR="009956D7">
        <w:rPr>
          <w:sz w:val="28"/>
          <w:szCs w:val="28"/>
          <w:lang w:val="pt-BR"/>
        </w:rPr>
        <w:t>Đ</w:t>
      </w:r>
      <w:r w:rsidRPr="00BA676D">
        <w:rPr>
          <w:sz w:val="28"/>
          <w:szCs w:val="28"/>
          <w:lang w:val="pt-BR"/>
        </w:rPr>
        <w:t xml:space="preserve">ông </w:t>
      </w:r>
      <w:r w:rsidR="009956D7">
        <w:rPr>
          <w:sz w:val="28"/>
          <w:szCs w:val="28"/>
          <w:lang w:val="pt-BR"/>
        </w:rPr>
        <w:t>N</w:t>
      </w:r>
      <w:r w:rsidRPr="00BA676D">
        <w:rPr>
          <w:sz w:val="28"/>
          <w:szCs w:val="28"/>
          <w:lang w:val="pt-BR"/>
        </w:rPr>
        <w:t xml:space="preserve">am. Tới ranh giới hai xã Kim Hóa và Lệ Hóa nó tiếp nhận thêm nước từ một chi lưu nhỏ phía hữu ngạn, chảy về từ phía </w:t>
      </w:r>
      <w:r w:rsidR="009956D7">
        <w:rPr>
          <w:sz w:val="28"/>
          <w:szCs w:val="28"/>
          <w:lang w:val="pt-BR"/>
        </w:rPr>
        <w:t>T</w:t>
      </w:r>
      <w:r w:rsidRPr="00BA676D">
        <w:rPr>
          <w:sz w:val="28"/>
          <w:szCs w:val="28"/>
          <w:lang w:val="pt-BR"/>
        </w:rPr>
        <w:t xml:space="preserve">ây. Phía dưới thị trấn Ba Đồn khoảng </w:t>
      </w:r>
      <w:smartTag w:uri="urn:schemas-microsoft-com:office:smarttags" w:element="metricconverter">
        <w:smartTagPr>
          <w:attr w:name="ProductID" w:val="3 km"/>
        </w:smartTagPr>
        <w:r w:rsidRPr="00BA676D">
          <w:rPr>
            <w:sz w:val="28"/>
            <w:szCs w:val="28"/>
            <w:lang w:val="pt-BR"/>
          </w:rPr>
          <w:t>3 km</w:t>
        </w:r>
      </w:smartTag>
      <w:r w:rsidRPr="00BA676D">
        <w:rPr>
          <w:sz w:val="28"/>
          <w:szCs w:val="28"/>
          <w:lang w:val="pt-BR"/>
        </w:rPr>
        <w:t>, sông Gianh tiếp nhận thêm nước từ chi lưu phía hữu ngạn, chảy ra từ khu vực Phong Nha</w:t>
      </w:r>
      <w:r w:rsidR="006733FE" w:rsidRPr="00BA676D">
        <w:rPr>
          <w:sz w:val="28"/>
          <w:szCs w:val="28"/>
          <w:lang w:val="pt-BR"/>
        </w:rPr>
        <w:t xml:space="preserve"> </w:t>
      </w:r>
      <w:r w:rsidRPr="00BA676D">
        <w:rPr>
          <w:sz w:val="28"/>
          <w:szCs w:val="28"/>
          <w:lang w:val="pt-BR"/>
        </w:rPr>
        <w:t>-</w:t>
      </w:r>
      <w:r w:rsidR="006733FE" w:rsidRPr="00BA676D">
        <w:rPr>
          <w:sz w:val="28"/>
          <w:szCs w:val="28"/>
          <w:lang w:val="pt-BR"/>
        </w:rPr>
        <w:t xml:space="preserve"> </w:t>
      </w:r>
      <w:r w:rsidRPr="00BA676D">
        <w:rPr>
          <w:sz w:val="28"/>
          <w:szCs w:val="28"/>
          <w:lang w:val="pt-BR"/>
        </w:rPr>
        <w:t xml:space="preserve">Kẻ Bàng. Sông Gianh dài khoảng </w:t>
      </w:r>
      <w:smartTag w:uri="urn:schemas-microsoft-com:office:smarttags" w:element="metricconverter">
        <w:smartTagPr>
          <w:attr w:name="ProductID" w:val="160 km"/>
        </w:smartTagPr>
        <w:r w:rsidRPr="00BA676D">
          <w:rPr>
            <w:sz w:val="28"/>
            <w:szCs w:val="28"/>
            <w:lang w:val="pt-BR"/>
          </w:rPr>
          <w:t>160 km</w:t>
        </w:r>
      </w:smartTag>
      <w:r w:rsidRPr="00BA676D">
        <w:rPr>
          <w:sz w:val="28"/>
          <w:szCs w:val="28"/>
          <w:lang w:val="pt-BR"/>
        </w:rPr>
        <w:t xml:space="preserve">, cắt qua quốc lộ 1 ở </w:t>
      </w:r>
      <w:r w:rsidR="009956D7">
        <w:rPr>
          <w:sz w:val="28"/>
          <w:szCs w:val="28"/>
          <w:lang w:val="pt-BR"/>
        </w:rPr>
        <w:t>T</w:t>
      </w:r>
      <w:r w:rsidRPr="00BA676D">
        <w:rPr>
          <w:sz w:val="28"/>
          <w:szCs w:val="28"/>
          <w:lang w:val="pt-BR"/>
        </w:rPr>
        <w:t xml:space="preserve">ây </w:t>
      </w:r>
      <w:r w:rsidR="009956D7">
        <w:rPr>
          <w:sz w:val="28"/>
          <w:szCs w:val="28"/>
          <w:lang w:val="pt-BR"/>
        </w:rPr>
        <w:t>B</w:t>
      </w:r>
      <w:r w:rsidRPr="00BA676D">
        <w:rPr>
          <w:sz w:val="28"/>
          <w:szCs w:val="28"/>
          <w:lang w:val="pt-BR"/>
        </w:rPr>
        <w:t xml:space="preserve">ắc Cửa Gianh </w:t>
      </w:r>
      <w:smartTag w:uri="urn:schemas-microsoft-com:office:smarttags" w:element="metricconverter">
        <w:smartTagPr>
          <w:attr w:name="ProductID" w:val="5 km"/>
        </w:smartTagPr>
        <w:r w:rsidRPr="00BA676D">
          <w:rPr>
            <w:sz w:val="28"/>
            <w:szCs w:val="28"/>
            <w:lang w:val="pt-BR"/>
          </w:rPr>
          <w:t>5 km</w:t>
        </w:r>
      </w:smartTag>
      <w:r w:rsidRPr="00BA676D">
        <w:rPr>
          <w:sz w:val="28"/>
          <w:szCs w:val="28"/>
          <w:lang w:val="pt-BR"/>
        </w:rPr>
        <w:t xml:space="preserve">. Diện tích lưu vực 4.680 km², độ cao trung bình </w:t>
      </w:r>
      <w:smartTag w:uri="urn:schemas-microsoft-com:office:smarttags" w:element="metricconverter">
        <w:smartTagPr>
          <w:attr w:name="ProductID" w:val="360 m"/>
        </w:smartTagPr>
        <w:r w:rsidRPr="00BA676D">
          <w:rPr>
            <w:sz w:val="28"/>
            <w:szCs w:val="28"/>
            <w:lang w:val="pt-BR"/>
          </w:rPr>
          <w:t>360 m</w:t>
        </w:r>
      </w:smartTag>
      <w:r w:rsidRPr="00BA676D">
        <w:rPr>
          <w:sz w:val="28"/>
          <w:szCs w:val="28"/>
          <w:lang w:val="pt-BR"/>
        </w:rPr>
        <w:t>, độ dốc trung bình 19,2%, lượng nước năm 7,95 km³ ứng với lưu lượng nước trung bình năm 252 m³/s, môđun dòng chảy năm 53,8 l/s.km². Mùa lũ từ tháng 9 đến tháng 11, chiếm khoảng 60</w:t>
      </w:r>
      <w:r w:rsidR="00275E0B" w:rsidRPr="00BA676D">
        <w:rPr>
          <w:sz w:val="28"/>
          <w:szCs w:val="28"/>
          <w:lang w:val="pt-BR"/>
        </w:rPr>
        <w:t>%</w:t>
      </w:r>
      <w:r w:rsidR="00021726" w:rsidRPr="00BA676D">
        <w:rPr>
          <w:sz w:val="28"/>
          <w:szCs w:val="28"/>
          <w:lang w:val="pt-BR"/>
        </w:rPr>
        <w:t xml:space="preserve"> </w:t>
      </w:r>
      <w:r w:rsidRPr="00BA676D">
        <w:rPr>
          <w:sz w:val="28"/>
          <w:szCs w:val="28"/>
          <w:lang w:val="pt-BR"/>
        </w:rPr>
        <w:t>-</w:t>
      </w:r>
      <w:r w:rsidR="00021726" w:rsidRPr="00BA676D">
        <w:rPr>
          <w:sz w:val="28"/>
          <w:szCs w:val="28"/>
          <w:lang w:val="pt-BR"/>
        </w:rPr>
        <w:t xml:space="preserve"> </w:t>
      </w:r>
      <w:r w:rsidRPr="00BA676D">
        <w:rPr>
          <w:sz w:val="28"/>
          <w:szCs w:val="28"/>
          <w:lang w:val="pt-BR"/>
        </w:rPr>
        <w:t xml:space="preserve">75% lượng dòng chảy hàng năm. Dòng cát bùn khoảng 1,93x105 tấn/năm, ứng với độ đục trung bình năm 192 g/m³ và hệ số xâm thực 168 tấn/km² năm. Tàu thuyền có thể qua lại đoạn sông ở hạ lưu, từ Cửa Gianh đến Ba Đồn </w:t>
      </w:r>
      <w:smartTag w:uri="urn:schemas-microsoft-com:office:smarttags" w:element="metricconverter">
        <w:smartTagPr>
          <w:attr w:name="ProductID" w:val="6 km"/>
        </w:smartTagPr>
        <w:r w:rsidRPr="00BA676D">
          <w:rPr>
            <w:sz w:val="28"/>
            <w:szCs w:val="28"/>
            <w:lang w:val="pt-BR"/>
          </w:rPr>
          <w:t>6 km</w:t>
        </w:r>
      </w:smartTag>
      <w:r w:rsidRPr="00BA676D">
        <w:rPr>
          <w:sz w:val="28"/>
          <w:szCs w:val="28"/>
          <w:lang w:val="pt-BR"/>
        </w:rPr>
        <w:t xml:space="preserve">, đến thị trấn Đồng Lê huyện Tuyên Hóa là </w:t>
      </w:r>
      <w:smartTag w:uri="urn:schemas-microsoft-com:office:smarttags" w:element="metricconverter">
        <w:smartTagPr>
          <w:attr w:name="ProductID" w:val="47 km"/>
        </w:smartTagPr>
        <w:r w:rsidRPr="00BA676D">
          <w:rPr>
            <w:sz w:val="28"/>
            <w:szCs w:val="28"/>
            <w:lang w:val="pt-BR"/>
          </w:rPr>
          <w:t>47 km</w:t>
        </w:r>
        <w:r w:rsidR="007465BF" w:rsidRPr="00BA676D">
          <w:rPr>
            <w:sz w:val="28"/>
            <w:szCs w:val="28"/>
            <w:lang w:val="pt-BR"/>
          </w:rPr>
          <w:t>.</w:t>
        </w:r>
      </w:smartTag>
    </w:p>
    <w:p w:rsidR="00074DDA" w:rsidRPr="00BA676D" w:rsidRDefault="00074DDA" w:rsidP="00074DDA">
      <w:pPr>
        <w:spacing w:before="120"/>
        <w:ind w:firstLine="567"/>
        <w:jc w:val="both"/>
        <w:rPr>
          <w:sz w:val="28"/>
          <w:szCs w:val="28"/>
          <w:lang w:val="pt-BR"/>
        </w:rPr>
      </w:pPr>
      <w:r w:rsidRPr="00BA676D">
        <w:rPr>
          <w:spacing w:val="-8"/>
          <w:sz w:val="28"/>
          <w:szCs w:val="28"/>
          <w:lang w:val="pt-BR"/>
        </w:rPr>
        <w:t xml:space="preserve">- </w:t>
      </w:r>
      <w:r w:rsidRPr="00023080">
        <w:rPr>
          <w:sz w:val="28"/>
          <w:szCs w:val="28"/>
          <w:lang w:val="pt-BR"/>
        </w:rPr>
        <w:t xml:space="preserve">Sông Son hay sông Tróc là con </w:t>
      </w:r>
      <w:r w:rsidR="00275E0B" w:rsidRPr="00023080">
        <w:rPr>
          <w:sz w:val="28"/>
          <w:szCs w:val="28"/>
          <w:lang w:val="pt-BR"/>
        </w:rPr>
        <w:t>sông</w:t>
      </w:r>
      <w:r w:rsidRPr="00023080">
        <w:rPr>
          <w:sz w:val="28"/>
          <w:szCs w:val="28"/>
          <w:lang w:val="pt-BR"/>
        </w:rPr>
        <w:t xml:space="preserve"> quan trọng thứ 2 của huyện Bố Trạch. Nó là một chi lưu của sông Gianh. Sông chảy hoàn toàn trên địa phận huyện Bố Trạch. Một phần thượng nguồn của sông dài 7.729 mét chảy ngầm trong các núi đá vôi của xã Thượng Trạch thuộc </w:t>
      </w:r>
      <w:r w:rsidR="00EF4120" w:rsidRPr="00023080">
        <w:rPr>
          <w:sz w:val="28"/>
          <w:szCs w:val="28"/>
          <w:lang w:val="pt-BR"/>
        </w:rPr>
        <w:t>rừng Quốc gia Phong Nha Kẻ Bàng</w:t>
      </w:r>
      <w:r w:rsidRPr="00023080">
        <w:rPr>
          <w:sz w:val="28"/>
          <w:szCs w:val="28"/>
          <w:lang w:val="pt-BR"/>
        </w:rPr>
        <w:t>. Nó hợp lưu với sông Gianh tại xã Hạ Trạch.</w:t>
      </w:r>
    </w:p>
    <w:p w:rsidR="00074DDA" w:rsidRPr="00BA676D" w:rsidRDefault="00074DDA" w:rsidP="00BC7A62">
      <w:pPr>
        <w:widowControl w:val="0"/>
        <w:spacing w:before="120"/>
        <w:ind w:firstLine="567"/>
        <w:jc w:val="both"/>
        <w:rPr>
          <w:sz w:val="28"/>
          <w:szCs w:val="28"/>
          <w:lang w:val="pt-BR"/>
        </w:rPr>
      </w:pPr>
      <w:r w:rsidRPr="00BA676D">
        <w:rPr>
          <w:spacing w:val="-8"/>
          <w:sz w:val="28"/>
          <w:szCs w:val="28"/>
          <w:lang w:val="pt-BR"/>
        </w:rPr>
        <w:t xml:space="preserve">- </w:t>
      </w:r>
      <w:r w:rsidRPr="00BA676D">
        <w:rPr>
          <w:sz w:val="28"/>
          <w:szCs w:val="28"/>
          <w:lang w:val="pt-BR"/>
        </w:rPr>
        <w:t xml:space="preserve">Sông Dinh là một con sông nằm hoàn toàn trên đại phận huyện Bố Trạch. Nó bắt nguồn từ dãy Trường Sơn, hợp lưu ở khu vực thị trấn Việt Trung, thuộc huyện Bố Trạch. Sông chạy dài khoảng </w:t>
      </w:r>
      <w:smartTag w:uri="urn:schemas-microsoft-com:office:smarttags" w:element="metricconverter">
        <w:smartTagPr>
          <w:attr w:name="ProductID" w:val="15 km"/>
        </w:smartTagPr>
        <w:r w:rsidRPr="00BA676D">
          <w:rPr>
            <w:sz w:val="28"/>
            <w:szCs w:val="28"/>
            <w:lang w:val="pt-BR"/>
          </w:rPr>
          <w:t>15 km</w:t>
        </w:r>
      </w:smartTag>
      <w:r w:rsidRPr="00BA676D">
        <w:rPr>
          <w:sz w:val="28"/>
          <w:szCs w:val="28"/>
          <w:lang w:val="pt-BR"/>
        </w:rPr>
        <w:t xml:space="preserve"> thì bị ngăn lại bởi đập Đá Mài. Đây là đập thủy lợi dẫn nước tưới tiêu cho vùng lúa các xã Đại Trạch, Trung Trạch và Đồng Trạch thuộc vùng phía </w:t>
      </w:r>
      <w:r w:rsidR="009956D7">
        <w:rPr>
          <w:sz w:val="28"/>
          <w:szCs w:val="28"/>
          <w:lang w:val="pt-BR"/>
        </w:rPr>
        <w:t>N</w:t>
      </w:r>
      <w:r w:rsidRPr="00BA676D">
        <w:rPr>
          <w:sz w:val="28"/>
          <w:szCs w:val="28"/>
          <w:lang w:val="pt-BR"/>
        </w:rPr>
        <w:t xml:space="preserve">am huyện Bố Trạch . Khúc sông rộng nhất khoảng </w:t>
      </w:r>
      <w:smartTag w:uri="urn:schemas-microsoft-com:office:smarttags" w:element="metricconverter">
        <w:smartTagPr>
          <w:attr w:name="ProductID" w:val="200 m"/>
        </w:smartTagPr>
        <w:r w:rsidRPr="00BA676D">
          <w:rPr>
            <w:sz w:val="28"/>
            <w:szCs w:val="28"/>
            <w:lang w:val="pt-BR"/>
          </w:rPr>
          <w:t>200 m</w:t>
        </w:r>
      </w:smartTag>
      <w:r w:rsidRPr="00BA676D">
        <w:rPr>
          <w:sz w:val="28"/>
          <w:szCs w:val="28"/>
          <w:lang w:val="pt-BR"/>
        </w:rPr>
        <w:t xml:space="preserve">, hẹp nhất khoảng </w:t>
      </w:r>
      <w:smartTag w:uri="urn:schemas-microsoft-com:office:smarttags" w:element="metricconverter">
        <w:smartTagPr>
          <w:attr w:name="ProductID" w:val="150 m"/>
        </w:smartTagPr>
        <w:r w:rsidRPr="00BA676D">
          <w:rPr>
            <w:sz w:val="28"/>
            <w:szCs w:val="28"/>
            <w:lang w:val="pt-BR"/>
          </w:rPr>
          <w:t>150 m</w:t>
        </w:r>
      </w:smartTag>
      <w:r w:rsidRPr="00BA676D">
        <w:rPr>
          <w:sz w:val="28"/>
          <w:szCs w:val="28"/>
          <w:lang w:val="pt-BR"/>
        </w:rPr>
        <w:t xml:space="preserve">. Về mùa lũ, nước sông đục ngầu và dữ dội. Tuy nhiên, hầu như quanh năm nước trong, hiền hòa và khá đẹp. Sự xói mòn đất cát từ những cánh rừng bị khai thác quá tải và công trình đập Đá Mài </w:t>
      </w:r>
      <w:r w:rsidRPr="00BA676D">
        <w:rPr>
          <w:sz w:val="28"/>
          <w:szCs w:val="28"/>
          <w:lang w:val="pt-BR"/>
        </w:rPr>
        <w:lastRenderedPageBreak/>
        <w:t>xây dựng ở thượng lưu đã làm giảm lưu lượng của sông.</w:t>
      </w:r>
    </w:p>
    <w:p w:rsidR="008C62A9" w:rsidRPr="00BA676D" w:rsidRDefault="00074DDA" w:rsidP="00BC7A62">
      <w:pPr>
        <w:widowControl w:val="0"/>
        <w:autoSpaceDE w:val="0"/>
        <w:autoSpaceDN w:val="0"/>
        <w:adjustRightInd w:val="0"/>
        <w:spacing w:before="120"/>
        <w:ind w:firstLine="567"/>
        <w:jc w:val="both"/>
        <w:rPr>
          <w:spacing w:val="-8"/>
          <w:sz w:val="26"/>
          <w:szCs w:val="26"/>
          <w:lang w:val="pt-BR"/>
        </w:rPr>
      </w:pPr>
      <w:r w:rsidRPr="00BA676D">
        <w:rPr>
          <w:spacing w:val="-8"/>
          <w:sz w:val="28"/>
          <w:szCs w:val="28"/>
          <w:lang w:val="pt-BR"/>
        </w:rPr>
        <w:t xml:space="preserve">- </w:t>
      </w:r>
      <w:r w:rsidRPr="00BA676D">
        <w:rPr>
          <w:sz w:val="28"/>
          <w:szCs w:val="28"/>
          <w:lang w:val="pt-BR"/>
        </w:rPr>
        <w:t>Sông Lý Hòa là một con sông ngắn, nằm chủ yếu trên đị</w:t>
      </w:r>
      <w:r w:rsidR="00275E0B" w:rsidRPr="00BA676D">
        <w:rPr>
          <w:sz w:val="28"/>
          <w:szCs w:val="28"/>
          <w:lang w:val="pt-BR"/>
        </w:rPr>
        <w:t>a phận của các xã, thị trấn: Hoàn Lão</w:t>
      </w:r>
      <w:r w:rsidRPr="00BA676D">
        <w:rPr>
          <w:sz w:val="28"/>
          <w:szCs w:val="28"/>
          <w:lang w:val="pt-BR"/>
        </w:rPr>
        <w:t xml:space="preserve">, </w:t>
      </w:r>
      <w:r w:rsidR="00033B1D" w:rsidRPr="00BA676D">
        <w:rPr>
          <w:sz w:val="28"/>
          <w:szCs w:val="28"/>
          <w:lang w:val="pt-BR"/>
        </w:rPr>
        <w:t>Hải Phú</w:t>
      </w:r>
      <w:r w:rsidRPr="00BA676D">
        <w:rPr>
          <w:sz w:val="28"/>
          <w:szCs w:val="28"/>
          <w:lang w:val="pt-BR"/>
        </w:rPr>
        <w:t>, Đồng Trạc</w:t>
      </w:r>
      <w:r w:rsidR="00F35AF1">
        <w:rPr>
          <w:sz w:val="28"/>
          <w:szCs w:val="28"/>
          <w:lang w:val="pt-BR"/>
        </w:rPr>
        <w:t>h bắt nguồn từ xã Tân Tạch và đổ</w:t>
      </w:r>
      <w:r w:rsidR="003D5543">
        <w:rPr>
          <w:sz w:val="28"/>
          <w:szCs w:val="28"/>
          <w:lang w:val="pt-BR"/>
        </w:rPr>
        <w:t xml:space="preserve"> ra biển Đông </w:t>
      </w:r>
      <w:r w:rsidRPr="00BA676D">
        <w:rPr>
          <w:sz w:val="28"/>
          <w:szCs w:val="28"/>
          <w:lang w:val="pt-BR"/>
        </w:rPr>
        <w:t>tại xã Đức Trạch</w:t>
      </w:r>
      <w:r w:rsidRPr="00BA676D">
        <w:rPr>
          <w:sz w:val="26"/>
          <w:szCs w:val="26"/>
          <w:lang w:val="pt-BR"/>
        </w:rPr>
        <w:t>.</w:t>
      </w:r>
    </w:p>
    <w:p w:rsidR="00BC7DE7" w:rsidRPr="00BA676D" w:rsidRDefault="00BC7DE7" w:rsidP="00967855">
      <w:pPr>
        <w:pStyle w:val="2lever"/>
      </w:pPr>
      <w:bookmarkStart w:id="15" w:name="_Toc60847630"/>
      <w:r w:rsidRPr="00BA676D">
        <w:rPr>
          <w:spacing w:val="1"/>
        </w:rPr>
        <w:t>1</w:t>
      </w:r>
      <w:r w:rsidRPr="00BA676D">
        <w:rPr>
          <w:spacing w:val="-1"/>
        </w:rPr>
        <w:t>.</w:t>
      </w:r>
      <w:r w:rsidRPr="00BA676D">
        <w:rPr>
          <w:spacing w:val="1"/>
        </w:rPr>
        <w:t>2</w:t>
      </w:r>
      <w:r w:rsidR="000C3F96" w:rsidRPr="00BA676D">
        <w:t xml:space="preserve">. </w:t>
      </w:r>
      <w:r w:rsidRPr="00BA676D">
        <w:rPr>
          <w:spacing w:val="-3"/>
        </w:rPr>
        <w:t>P</w:t>
      </w:r>
      <w:r w:rsidRPr="00BA676D">
        <w:rPr>
          <w:spacing w:val="1"/>
        </w:rPr>
        <w:t>h</w:t>
      </w:r>
      <w:r w:rsidRPr="00BA676D">
        <w:t>ân</w:t>
      </w:r>
      <w:r w:rsidR="008A073A" w:rsidRPr="00BA676D">
        <w:t xml:space="preserve"> </w:t>
      </w:r>
      <w:r w:rsidRPr="00BA676D">
        <w:rPr>
          <w:spacing w:val="1"/>
        </w:rPr>
        <w:t>t</w:t>
      </w:r>
      <w:r w:rsidRPr="00BA676D">
        <w:rPr>
          <w:spacing w:val="-1"/>
        </w:rPr>
        <w:t>í</w:t>
      </w:r>
      <w:r w:rsidRPr="00BA676D">
        <w:t>c</w:t>
      </w:r>
      <w:r w:rsidRPr="00BA676D">
        <w:rPr>
          <w:spacing w:val="1"/>
        </w:rPr>
        <w:t>h</w:t>
      </w:r>
      <w:r w:rsidRPr="00BA676D">
        <w:t>,</w:t>
      </w:r>
      <w:r w:rsidR="00F3789A" w:rsidRPr="00BA676D">
        <w:t xml:space="preserve"> </w:t>
      </w:r>
      <w:r w:rsidRPr="00BA676D">
        <w:rPr>
          <w:spacing w:val="1"/>
        </w:rPr>
        <w:t>đ</w:t>
      </w:r>
      <w:r w:rsidRPr="00BA676D">
        <w:rPr>
          <w:spacing w:val="-2"/>
        </w:rPr>
        <w:t>á</w:t>
      </w:r>
      <w:r w:rsidRPr="00BA676D">
        <w:rPr>
          <w:spacing w:val="1"/>
        </w:rPr>
        <w:t>n</w:t>
      </w:r>
      <w:r w:rsidRPr="00BA676D">
        <w:t>h</w:t>
      </w:r>
      <w:r w:rsidR="008A073A" w:rsidRPr="00BA676D">
        <w:t xml:space="preserve"> </w:t>
      </w:r>
      <w:r w:rsidRPr="00BA676D">
        <w:rPr>
          <w:spacing w:val="-1"/>
        </w:rPr>
        <w:t>g</w:t>
      </w:r>
      <w:r w:rsidRPr="00BA676D">
        <w:rPr>
          <w:spacing w:val="1"/>
        </w:rPr>
        <w:t>i</w:t>
      </w:r>
      <w:r w:rsidRPr="00BA676D">
        <w:t xml:space="preserve">á </w:t>
      </w:r>
      <w:r w:rsidRPr="00BA676D">
        <w:rPr>
          <w:spacing w:val="-1"/>
        </w:rPr>
        <w:t>đ</w:t>
      </w:r>
      <w:r w:rsidRPr="00BA676D">
        <w:t xml:space="preserve">ặc </w:t>
      </w:r>
      <w:r w:rsidRPr="00BA676D">
        <w:rPr>
          <w:spacing w:val="-1"/>
        </w:rPr>
        <w:t>đ</w:t>
      </w:r>
      <w:r w:rsidRPr="00BA676D">
        <w:rPr>
          <w:spacing w:val="1"/>
        </w:rPr>
        <w:t>i</w:t>
      </w:r>
      <w:r w:rsidRPr="00BA676D">
        <w:t>ểm</w:t>
      </w:r>
      <w:r w:rsidR="008A073A" w:rsidRPr="00BA676D">
        <w:t xml:space="preserve"> </w:t>
      </w:r>
      <w:r w:rsidRPr="00BA676D">
        <w:t xml:space="preserve">các </w:t>
      </w:r>
      <w:r w:rsidRPr="00BA676D">
        <w:rPr>
          <w:spacing w:val="1"/>
        </w:rPr>
        <w:t>n</w:t>
      </w:r>
      <w:r w:rsidRPr="00BA676D">
        <w:rPr>
          <w:spacing w:val="-1"/>
        </w:rPr>
        <w:t>g</w:t>
      </w:r>
      <w:r w:rsidRPr="00BA676D">
        <w:rPr>
          <w:spacing w:val="2"/>
        </w:rPr>
        <w:t>u</w:t>
      </w:r>
      <w:r w:rsidRPr="00BA676D">
        <w:rPr>
          <w:spacing w:val="-1"/>
        </w:rPr>
        <w:t>ồ</w:t>
      </w:r>
      <w:r w:rsidRPr="00BA676D">
        <w:t>n</w:t>
      </w:r>
      <w:r w:rsidRPr="00BA676D">
        <w:rPr>
          <w:spacing w:val="1"/>
        </w:rPr>
        <w:t xml:space="preserve"> t</w:t>
      </w:r>
      <w:r w:rsidRPr="00BA676D">
        <w:rPr>
          <w:spacing w:val="-2"/>
        </w:rPr>
        <w:t>à</w:t>
      </w:r>
      <w:r w:rsidRPr="00BA676D">
        <w:t>i</w:t>
      </w:r>
      <w:r w:rsidR="008A073A" w:rsidRPr="00BA676D">
        <w:t xml:space="preserve"> </w:t>
      </w:r>
      <w:r w:rsidRPr="00BA676D">
        <w:rPr>
          <w:spacing w:val="-1"/>
        </w:rPr>
        <w:t>ng</w:t>
      </w:r>
      <w:r w:rsidRPr="00BA676D">
        <w:rPr>
          <w:spacing w:val="1"/>
        </w:rPr>
        <w:t>u</w:t>
      </w:r>
      <w:r w:rsidRPr="00BA676D">
        <w:rPr>
          <w:spacing w:val="-4"/>
        </w:rPr>
        <w:t>y</w:t>
      </w:r>
      <w:r w:rsidRPr="00BA676D">
        <w:t>ê</w:t>
      </w:r>
      <w:r w:rsidRPr="00BA676D">
        <w:rPr>
          <w:spacing w:val="1"/>
        </w:rPr>
        <w:t>n</w:t>
      </w:r>
      <w:bookmarkEnd w:id="15"/>
    </w:p>
    <w:p w:rsidR="00BC7DE7" w:rsidRPr="00BA676D" w:rsidRDefault="00BC7DE7" w:rsidP="00967855">
      <w:pPr>
        <w:pStyle w:val="3lever2"/>
      </w:pPr>
      <w:r w:rsidRPr="00BA676D">
        <w:t>1</w:t>
      </w:r>
      <w:r w:rsidRPr="00BA676D">
        <w:rPr>
          <w:spacing w:val="-1"/>
        </w:rPr>
        <w:t>.</w:t>
      </w:r>
      <w:r w:rsidRPr="00BA676D">
        <w:t>2</w:t>
      </w:r>
      <w:r w:rsidRPr="00BA676D">
        <w:rPr>
          <w:spacing w:val="-3"/>
        </w:rPr>
        <w:t>.</w:t>
      </w:r>
      <w:r w:rsidRPr="00BA676D">
        <w:t>1.</w:t>
      </w:r>
      <w:r w:rsidRPr="00BA676D">
        <w:rPr>
          <w:spacing w:val="-1"/>
        </w:rPr>
        <w:t xml:space="preserve"> T</w:t>
      </w:r>
      <w:r w:rsidRPr="00BA676D">
        <w:t>ài</w:t>
      </w:r>
      <w:r w:rsidR="008A073A" w:rsidRPr="00BA676D">
        <w:t xml:space="preserve"> </w:t>
      </w:r>
      <w:r w:rsidRPr="00BA676D">
        <w:rPr>
          <w:spacing w:val="-1"/>
        </w:rPr>
        <w:t>ng</w:t>
      </w:r>
      <w:r w:rsidRPr="00BA676D">
        <w:t>u</w:t>
      </w:r>
      <w:r w:rsidRPr="00BA676D">
        <w:rPr>
          <w:spacing w:val="-4"/>
        </w:rPr>
        <w:t>y</w:t>
      </w:r>
      <w:r w:rsidRPr="00BA676D">
        <w:t>ên</w:t>
      </w:r>
      <w:r w:rsidR="008A073A" w:rsidRPr="00BA676D">
        <w:t xml:space="preserve"> </w:t>
      </w:r>
      <w:r w:rsidRPr="00BA676D">
        <w:t>đấ</w:t>
      </w:r>
      <w:r w:rsidRPr="00BA676D">
        <w:rPr>
          <w:spacing w:val="-1"/>
        </w:rPr>
        <w:t>t</w:t>
      </w:r>
    </w:p>
    <w:p w:rsidR="00162AB8" w:rsidRPr="00162AB8" w:rsidRDefault="00162AB8" w:rsidP="00021726">
      <w:pPr>
        <w:widowControl w:val="0"/>
        <w:spacing w:before="120"/>
        <w:ind w:firstLine="567"/>
        <w:jc w:val="both"/>
        <w:rPr>
          <w:color w:val="000000"/>
          <w:sz w:val="28"/>
          <w:szCs w:val="28"/>
          <w:lang w:val="vi-VN"/>
        </w:rPr>
      </w:pPr>
      <w:r w:rsidRPr="00162AB8">
        <w:rPr>
          <w:color w:val="000000"/>
          <w:sz w:val="28"/>
          <w:szCs w:val="28"/>
          <w:lang w:val="vi-VN"/>
        </w:rPr>
        <w:t xml:space="preserve">Với tổng diện tích </w:t>
      </w:r>
      <w:r w:rsidRPr="00BA676D">
        <w:rPr>
          <w:color w:val="000000"/>
          <w:sz w:val="28"/>
          <w:szCs w:val="28"/>
          <w:lang w:val="pt-BR"/>
        </w:rPr>
        <w:t xml:space="preserve">tự nhiên </w:t>
      </w:r>
      <w:r w:rsidRPr="00162AB8">
        <w:rPr>
          <w:color w:val="000000"/>
          <w:sz w:val="28"/>
          <w:szCs w:val="28"/>
          <w:lang w:val="vi-VN"/>
        </w:rPr>
        <w:t xml:space="preserve">là </w:t>
      </w:r>
      <w:r w:rsidR="00C2489F" w:rsidRPr="00BA676D">
        <w:rPr>
          <w:color w:val="000000" w:themeColor="text1"/>
          <w:sz w:val="28"/>
          <w:szCs w:val="28"/>
          <w:lang w:val="pt-BR"/>
        </w:rPr>
        <w:t>211.549,</w:t>
      </w:r>
      <w:r w:rsidR="00E04B63" w:rsidRPr="00BA676D">
        <w:rPr>
          <w:color w:val="000000" w:themeColor="text1"/>
          <w:sz w:val="28"/>
          <w:szCs w:val="28"/>
          <w:lang w:val="pt-BR"/>
        </w:rPr>
        <w:t>10</w:t>
      </w:r>
      <w:r w:rsidRPr="00162AB8">
        <w:rPr>
          <w:color w:val="000000"/>
          <w:sz w:val="28"/>
          <w:szCs w:val="28"/>
          <w:lang w:val="vi-VN"/>
        </w:rPr>
        <w:t xml:space="preserve"> ha, phân loại đất đai huyện Bố Trạch được phân thành 18 loại đất cụ thể như sau: </w:t>
      </w:r>
    </w:p>
    <w:p w:rsidR="00162AB8" w:rsidRPr="00162AB8" w:rsidRDefault="00162AB8" w:rsidP="00162AB8">
      <w:pPr>
        <w:widowControl w:val="0"/>
        <w:spacing w:before="120"/>
        <w:ind w:firstLine="567"/>
        <w:jc w:val="both"/>
        <w:rPr>
          <w:color w:val="000000"/>
          <w:sz w:val="28"/>
          <w:szCs w:val="28"/>
          <w:lang w:val="vi-VN"/>
        </w:rPr>
      </w:pPr>
      <w:r w:rsidRPr="00162AB8">
        <w:rPr>
          <w:color w:val="000000"/>
          <w:sz w:val="28"/>
          <w:szCs w:val="28"/>
          <w:lang w:val="vi-VN"/>
        </w:rPr>
        <w:t xml:space="preserve">* Nhóm đất cát </w:t>
      </w:r>
    </w:p>
    <w:p w:rsidR="00162AB8" w:rsidRPr="00162AB8" w:rsidRDefault="00162AB8" w:rsidP="00162AB8">
      <w:pPr>
        <w:widowControl w:val="0"/>
        <w:spacing w:before="120"/>
        <w:ind w:firstLine="567"/>
        <w:jc w:val="both"/>
        <w:rPr>
          <w:color w:val="000000"/>
          <w:spacing w:val="-8"/>
          <w:sz w:val="28"/>
          <w:szCs w:val="28"/>
          <w:lang w:val="vi-VN"/>
        </w:rPr>
      </w:pPr>
      <w:r w:rsidRPr="00162AB8">
        <w:rPr>
          <w:color w:val="000000"/>
          <w:spacing w:val="-8"/>
          <w:sz w:val="28"/>
          <w:szCs w:val="28"/>
          <w:lang w:val="vi-VN"/>
        </w:rPr>
        <w:t>Nhóm đất này có diện tích 2.688 ha có 2 loại đất là cồn cát trắng và đất cát biển:</w:t>
      </w:r>
    </w:p>
    <w:p w:rsidR="00162AB8" w:rsidRPr="00BA676D" w:rsidRDefault="00162AB8" w:rsidP="00162AB8">
      <w:pPr>
        <w:widowControl w:val="0"/>
        <w:spacing w:before="120"/>
        <w:ind w:firstLine="567"/>
        <w:jc w:val="both"/>
        <w:rPr>
          <w:color w:val="000000"/>
          <w:sz w:val="28"/>
          <w:szCs w:val="28"/>
          <w:lang w:val="vi-VN"/>
        </w:rPr>
      </w:pPr>
      <w:r w:rsidRPr="00162AB8">
        <w:rPr>
          <w:color w:val="000000"/>
          <w:sz w:val="28"/>
          <w:szCs w:val="28"/>
          <w:lang w:val="vi-VN"/>
        </w:rPr>
        <w:t xml:space="preserve">- Cồn cát trắng (Cc): Diện tích 2.001 ha, tập trung chủ yếu sát mép nước biển thuộc địa phận các xã: Nhân Trạch, Lý Trạch, Đại Trạch, Trung Trạch, Đức Trạch và Thanh Trạch. </w:t>
      </w:r>
    </w:p>
    <w:p w:rsidR="00162AB8" w:rsidRPr="00BA676D" w:rsidRDefault="00162AB8" w:rsidP="00162AB8">
      <w:pPr>
        <w:widowControl w:val="0"/>
        <w:spacing w:before="120"/>
        <w:ind w:firstLine="567"/>
        <w:jc w:val="both"/>
        <w:rPr>
          <w:color w:val="000000"/>
          <w:sz w:val="28"/>
          <w:szCs w:val="28"/>
          <w:lang w:val="vi-VN"/>
        </w:rPr>
      </w:pPr>
      <w:r w:rsidRPr="00BA676D">
        <w:rPr>
          <w:color w:val="000000"/>
          <w:sz w:val="28"/>
          <w:szCs w:val="28"/>
          <w:lang w:val="vi-VN"/>
        </w:rPr>
        <w:t>-</w:t>
      </w:r>
      <w:r w:rsidRPr="00162AB8">
        <w:rPr>
          <w:color w:val="000000"/>
          <w:sz w:val="28"/>
          <w:szCs w:val="28"/>
          <w:lang w:val="vi-VN"/>
        </w:rPr>
        <w:t xml:space="preserve"> Đất cát biển (C): Diện tích 687 ha. Loại đất cát biển phân bố tập trung ở địa hình cao thuộc các xã Trung Trạch và Đức Trạch. </w:t>
      </w:r>
    </w:p>
    <w:p w:rsidR="00162AB8" w:rsidRPr="00162AB8" w:rsidRDefault="00162AB8" w:rsidP="00162AB8">
      <w:pPr>
        <w:widowControl w:val="0"/>
        <w:spacing w:before="120"/>
        <w:ind w:firstLine="567"/>
        <w:jc w:val="both"/>
        <w:rPr>
          <w:color w:val="000000"/>
          <w:sz w:val="28"/>
          <w:szCs w:val="28"/>
          <w:lang w:val="vi-VN"/>
        </w:rPr>
      </w:pPr>
      <w:r w:rsidRPr="00162AB8">
        <w:rPr>
          <w:color w:val="000000"/>
          <w:sz w:val="28"/>
          <w:szCs w:val="28"/>
          <w:lang w:val="vi-VN"/>
        </w:rPr>
        <w:t>* Nhóm đất mặn: Diện tích 1.552 ha, có 2 loại đất:</w:t>
      </w:r>
    </w:p>
    <w:p w:rsidR="00162AB8" w:rsidRPr="00BA676D" w:rsidRDefault="00162AB8" w:rsidP="00162AB8">
      <w:pPr>
        <w:widowControl w:val="0"/>
        <w:spacing w:before="120"/>
        <w:ind w:firstLine="567"/>
        <w:jc w:val="both"/>
        <w:rPr>
          <w:color w:val="000000"/>
          <w:sz w:val="28"/>
          <w:szCs w:val="28"/>
          <w:lang w:val="vi-VN"/>
        </w:rPr>
      </w:pPr>
      <w:r w:rsidRPr="00162AB8">
        <w:rPr>
          <w:color w:val="000000"/>
          <w:sz w:val="28"/>
          <w:szCs w:val="28"/>
          <w:lang w:val="vi-VN"/>
        </w:rPr>
        <w:t xml:space="preserve">- Đất mặn nhiều (Mn): Có diện tích 411 ha phân bố ven dọc hạ lưu sông Son thuộc địa phận xã Mỹ Trạch và đoạn gần cửa sông Gianh đổ ra biển Đông thuộc các xã Hạ Trạch, Bắc Trạch và Thanh Trạch. </w:t>
      </w:r>
    </w:p>
    <w:p w:rsidR="00162AB8" w:rsidRPr="00BA676D" w:rsidRDefault="00162AB8" w:rsidP="00162AB8">
      <w:pPr>
        <w:widowControl w:val="0"/>
        <w:spacing w:before="120"/>
        <w:ind w:firstLine="567"/>
        <w:jc w:val="both"/>
        <w:rPr>
          <w:color w:val="000000"/>
          <w:sz w:val="28"/>
          <w:szCs w:val="28"/>
          <w:lang w:val="vi-VN"/>
        </w:rPr>
      </w:pPr>
      <w:r w:rsidRPr="00162AB8">
        <w:rPr>
          <w:color w:val="000000"/>
          <w:sz w:val="28"/>
          <w:szCs w:val="28"/>
          <w:lang w:val="vi-VN"/>
        </w:rPr>
        <w:t xml:space="preserve">- Đất mặn trung bình và ít (M): Diện tích 1.141 ha. Đất đã thoát khỏi ảnh hưởng của thủy triều, bị nhiễm mặn do trước đây bị thủy triều, nay đã được đê bảo vệ, một số diện tích bị mặn do thấm qua mạch nước ngầm. Đất mặn trung bình và ít có thành phần cơ giới giữa các tầng khác nhau. Tầng 1 có tỷ lệ cấp hạt cát 69,2% các tầng dưới tăng lên tới 72%. Loại đất phân bố ở một số xã như: Hạ Trạch, Bắc Trạch, </w:t>
      </w:r>
      <w:r w:rsidR="009A387B" w:rsidRPr="00BA676D">
        <w:rPr>
          <w:color w:val="000000"/>
          <w:sz w:val="28"/>
          <w:szCs w:val="28"/>
          <w:lang w:val="vi-VN"/>
        </w:rPr>
        <w:t>Hải Phú</w:t>
      </w:r>
      <w:r w:rsidRPr="00162AB8">
        <w:rPr>
          <w:color w:val="000000"/>
          <w:sz w:val="28"/>
          <w:szCs w:val="28"/>
          <w:lang w:val="vi-VN"/>
        </w:rPr>
        <w:t>, Đồng Trạch</w:t>
      </w:r>
      <w:r w:rsidR="009A387B" w:rsidRPr="00BA676D">
        <w:rPr>
          <w:color w:val="000000"/>
          <w:sz w:val="28"/>
          <w:szCs w:val="28"/>
          <w:lang w:val="vi-VN"/>
        </w:rPr>
        <w:t>, thị trấn Hoàn Lão.</w:t>
      </w:r>
    </w:p>
    <w:p w:rsidR="00162AB8" w:rsidRPr="00162AB8" w:rsidRDefault="00162AB8" w:rsidP="00162AB8">
      <w:pPr>
        <w:widowControl w:val="0"/>
        <w:spacing w:before="120"/>
        <w:ind w:firstLine="567"/>
        <w:jc w:val="both"/>
        <w:rPr>
          <w:color w:val="000000"/>
          <w:sz w:val="28"/>
          <w:szCs w:val="28"/>
          <w:lang w:val="vi-VN"/>
        </w:rPr>
      </w:pPr>
      <w:r w:rsidRPr="00162AB8">
        <w:rPr>
          <w:color w:val="000000"/>
          <w:sz w:val="28"/>
          <w:szCs w:val="28"/>
          <w:lang w:val="vi-VN"/>
        </w:rPr>
        <w:t>* Nhóm đất phù sa: Diện tích 9.143 ha, có 3 loại đất:</w:t>
      </w:r>
    </w:p>
    <w:p w:rsidR="00162AB8" w:rsidRPr="00BA676D" w:rsidRDefault="00162AB8" w:rsidP="00162AB8">
      <w:pPr>
        <w:widowControl w:val="0"/>
        <w:spacing w:before="120"/>
        <w:ind w:firstLine="567"/>
        <w:jc w:val="both"/>
        <w:rPr>
          <w:color w:val="000000"/>
          <w:sz w:val="28"/>
          <w:szCs w:val="28"/>
          <w:lang w:val="vi-VN"/>
        </w:rPr>
      </w:pPr>
      <w:r w:rsidRPr="00162AB8">
        <w:rPr>
          <w:color w:val="000000"/>
          <w:sz w:val="28"/>
          <w:szCs w:val="28"/>
          <w:lang w:val="vi-VN"/>
        </w:rPr>
        <w:t xml:space="preserve">- Đất phù sa không được bồi ít chua (Pe): Đất phù sa không được bồi ít chua có diện tích 4.516 ha. Phân bố hầu hết ở các xã Đồng Trạch, </w:t>
      </w:r>
      <w:r w:rsidR="009A387B" w:rsidRPr="00BA676D">
        <w:rPr>
          <w:color w:val="000000"/>
          <w:sz w:val="28"/>
          <w:szCs w:val="28"/>
          <w:lang w:val="vi-VN"/>
        </w:rPr>
        <w:t>Hải Phú</w:t>
      </w:r>
      <w:r w:rsidRPr="00162AB8">
        <w:rPr>
          <w:color w:val="000000"/>
          <w:sz w:val="28"/>
          <w:szCs w:val="28"/>
          <w:lang w:val="vi-VN"/>
        </w:rPr>
        <w:t xml:space="preserve">, </w:t>
      </w:r>
      <w:r w:rsidR="009A387B">
        <w:rPr>
          <w:color w:val="000000"/>
          <w:sz w:val="28"/>
          <w:szCs w:val="28"/>
          <w:lang w:val="vi-VN"/>
        </w:rPr>
        <w:t>Sơn Lộc, Liên Trạch</w:t>
      </w:r>
      <w:r w:rsidR="009A387B" w:rsidRPr="00BA676D">
        <w:rPr>
          <w:color w:val="000000"/>
          <w:sz w:val="28"/>
          <w:szCs w:val="28"/>
          <w:lang w:val="vi-VN"/>
        </w:rPr>
        <w:t>, thị trấn Hoàn Lão.</w:t>
      </w:r>
      <w:r w:rsidRPr="00162AB8">
        <w:rPr>
          <w:color w:val="000000"/>
          <w:sz w:val="28"/>
          <w:szCs w:val="28"/>
          <w:lang w:val="vi-VN"/>
        </w:rPr>
        <w:t xml:space="preserve"> </w:t>
      </w:r>
    </w:p>
    <w:p w:rsidR="00162AB8" w:rsidRPr="00BA676D" w:rsidRDefault="00162AB8" w:rsidP="00162AB8">
      <w:pPr>
        <w:widowControl w:val="0"/>
        <w:spacing w:before="120"/>
        <w:ind w:firstLine="567"/>
        <w:jc w:val="both"/>
        <w:rPr>
          <w:color w:val="000000"/>
          <w:sz w:val="28"/>
          <w:szCs w:val="28"/>
          <w:lang w:val="vi-VN"/>
        </w:rPr>
      </w:pPr>
      <w:r w:rsidRPr="00162AB8">
        <w:rPr>
          <w:color w:val="000000"/>
          <w:sz w:val="28"/>
          <w:szCs w:val="28"/>
          <w:lang w:val="vi-VN"/>
        </w:rPr>
        <w:t>- Đất phù sa glây (Pg): Diện tích 4.158 ha. Phân bố ở các xã Đồng Trạch, Liên Trạch, Hạ</w:t>
      </w:r>
      <w:r w:rsidR="009A387B">
        <w:rPr>
          <w:color w:val="000000"/>
          <w:sz w:val="28"/>
          <w:szCs w:val="28"/>
          <w:lang w:val="vi-VN"/>
        </w:rPr>
        <w:t xml:space="preserve"> Trạch, Thanh Trạch, </w:t>
      </w:r>
      <w:r w:rsidR="009A387B" w:rsidRPr="00BA676D">
        <w:rPr>
          <w:color w:val="000000"/>
          <w:sz w:val="28"/>
          <w:szCs w:val="28"/>
          <w:lang w:val="vi-VN"/>
        </w:rPr>
        <w:t xml:space="preserve">Hải </w:t>
      </w:r>
      <w:r w:rsidR="009A387B">
        <w:rPr>
          <w:color w:val="000000"/>
          <w:sz w:val="28"/>
          <w:szCs w:val="28"/>
          <w:lang w:val="vi-VN"/>
        </w:rPr>
        <w:t>Phú</w:t>
      </w:r>
      <w:r w:rsidR="009A387B" w:rsidRPr="00BA676D">
        <w:rPr>
          <w:color w:val="000000"/>
          <w:sz w:val="28"/>
          <w:szCs w:val="28"/>
          <w:lang w:val="vi-VN"/>
        </w:rPr>
        <w:t>, thị trấn Hoàn Lão.</w:t>
      </w:r>
    </w:p>
    <w:p w:rsidR="00162AB8" w:rsidRPr="00BA676D" w:rsidRDefault="00162AB8" w:rsidP="00162AB8">
      <w:pPr>
        <w:widowControl w:val="0"/>
        <w:spacing w:before="120"/>
        <w:ind w:firstLine="567"/>
        <w:jc w:val="both"/>
        <w:rPr>
          <w:color w:val="000000"/>
          <w:spacing w:val="-4"/>
          <w:sz w:val="28"/>
          <w:szCs w:val="28"/>
          <w:lang w:val="vi-VN"/>
        </w:rPr>
      </w:pPr>
      <w:r w:rsidRPr="00162AB8">
        <w:rPr>
          <w:color w:val="000000"/>
          <w:spacing w:val="-4"/>
          <w:sz w:val="28"/>
          <w:szCs w:val="28"/>
          <w:lang w:val="vi-VN"/>
        </w:rPr>
        <w:t>- Đất phù sa ngòi, suối: Diện tích 424 ha. Loại đất này phân bố chủ yếu ven các suối thuộc các xã: Nam Trạch,</w:t>
      </w:r>
      <w:r w:rsidRPr="00BA676D">
        <w:rPr>
          <w:color w:val="000000"/>
          <w:spacing w:val="-4"/>
          <w:sz w:val="28"/>
          <w:szCs w:val="28"/>
          <w:lang w:val="vi-VN"/>
        </w:rPr>
        <w:t xml:space="preserve"> thị trấn </w:t>
      </w:r>
      <w:r w:rsidRPr="00162AB8">
        <w:rPr>
          <w:color w:val="000000"/>
          <w:spacing w:val="-4"/>
          <w:sz w:val="28"/>
          <w:szCs w:val="28"/>
          <w:lang w:val="vi-VN"/>
        </w:rPr>
        <w:t xml:space="preserve">Nông Trường Việt Trung, Cự Nẫm và Hưng Trạch. </w:t>
      </w:r>
    </w:p>
    <w:p w:rsidR="00162AB8" w:rsidRPr="00162AB8" w:rsidRDefault="00162AB8" w:rsidP="00162AB8">
      <w:pPr>
        <w:widowControl w:val="0"/>
        <w:spacing w:before="120"/>
        <w:ind w:firstLine="567"/>
        <w:jc w:val="both"/>
        <w:rPr>
          <w:color w:val="000000"/>
          <w:sz w:val="28"/>
          <w:szCs w:val="28"/>
          <w:lang w:val="vi-VN"/>
        </w:rPr>
      </w:pPr>
      <w:r w:rsidRPr="00162AB8">
        <w:rPr>
          <w:color w:val="000000"/>
          <w:sz w:val="28"/>
          <w:szCs w:val="28"/>
          <w:lang w:val="vi-VN"/>
        </w:rPr>
        <w:t xml:space="preserve">* Nhóm đất xám bạc màu: Diện tích 3.225 ha và có 3 loại đất đó là: </w:t>
      </w:r>
    </w:p>
    <w:p w:rsidR="00162AB8" w:rsidRPr="00BA676D" w:rsidRDefault="003D5543" w:rsidP="00162AB8">
      <w:pPr>
        <w:widowControl w:val="0"/>
        <w:spacing w:before="120"/>
        <w:ind w:firstLine="567"/>
        <w:jc w:val="both"/>
        <w:rPr>
          <w:color w:val="000000"/>
          <w:spacing w:val="-2"/>
          <w:sz w:val="28"/>
          <w:szCs w:val="28"/>
          <w:lang w:val="vi-VN"/>
        </w:rPr>
      </w:pPr>
      <w:r>
        <w:rPr>
          <w:color w:val="000000"/>
          <w:spacing w:val="-2"/>
          <w:sz w:val="28"/>
          <w:szCs w:val="28"/>
          <w:lang w:val="vi-VN"/>
        </w:rPr>
        <w:t xml:space="preserve">- </w:t>
      </w:r>
      <w:r w:rsidR="00162AB8" w:rsidRPr="00162AB8">
        <w:rPr>
          <w:color w:val="000000"/>
          <w:spacing w:val="-2"/>
          <w:sz w:val="28"/>
          <w:szCs w:val="28"/>
          <w:lang w:val="vi-VN"/>
        </w:rPr>
        <w:t xml:space="preserve">Đất xám bạc màu trên phù sa cổ: (Xb) diện tích 120 ha phân bố chủ yếu ở xã Phú Định. Đất có thành phần cơ giới nhẹ và ít thay đổi giữa các tầng. </w:t>
      </w:r>
    </w:p>
    <w:p w:rsidR="00162AB8" w:rsidRPr="00BA676D" w:rsidRDefault="00162AB8" w:rsidP="00162AB8">
      <w:pPr>
        <w:widowControl w:val="0"/>
        <w:spacing w:before="120"/>
        <w:ind w:firstLine="567"/>
        <w:jc w:val="both"/>
        <w:rPr>
          <w:color w:val="000000"/>
          <w:sz w:val="28"/>
          <w:szCs w:val="28"/>
          <w:lang w:val="vi-VN"/>
        </w:rPr>
      </w:pPr>
      <w:r w:rsidRPr="00162AB8">
        <w:rPr>
          <w:color w:val="000000"/>
          <w:sz w:val="28"/>
          <w:szCs w:val="28"/>
          <w:lang w:val="vi-VN"/>
        </w:rPr>
        <w:lastRenderedPageBreak/>
        <w:t xml:space="preserve">- Đất xám bạc màu trên đá macma Axít (Xa): Diện tích 2.881 ha, phân bố rải rác ở địa hình ven chân đồi, có hình lượn sóng nhẹ, thoát nước nhanh, </w:t>
      </w:r>
      <w:r>
        <w:rPr>
          <w:color w:val="000000"/>
          <w:sz w:val="28"/>
          <w:szCs w:val="28"/>
          <w:lang w:val="vi-VN"/>
        </w:rPr>
        <w:t xml:space="preserve">tập trung ở các xã: Tây Trạch, </w:t>
      </w:r>
      <w:r w:rsidRPr="00BA676D">
        <w:rPr>
          <w:color w:val="000000"/>
          <w:sz w:val="28"/>
          <w:szCs w:val="28"/>
          <w:lang w:val="vi-VN"/>
        </w:rPr>
        <w:t>t</w:t>
      </w:r>
      <w:r w:rsidRPr="00162AB8">
        <w:rPr>
          <w:color w:val="000000"/>
          <w:sz w:val="28"/>
          <w:szCs w:val="28"/>
          <w:lang w:val="vi-VN"/>
        </w:rPr>
        <w:t>hị trấn Hoàn Lão,</w:t>
      </w:r>
      <w:r w:rsidRPr="00BA676D">
        <w:rPr>
          <w:color w:val="000000"/>
          <w:sz w:val="28"/>
          <w:szCs w:val="28"/>
          <w:lang w:val="vi-VN"/>
        </w:rPr>
        <w:t xml:space="preserve"> </w:t>
      </w:r>
      <w:r w:rsidRPr="00162AB8">
        <w:rPr>
          <w:color w:val="000000"/>
          <w:sz w:val="28"/>
          <w:szCs w:val="28"/>
          <w:lang w:val="vi-VN"/>
        </w:rPr>
        <w:t xml:space="preserve">Lâm Trạch, Vạn Trạch… </w:t>
      </w:r>
    </w:p>
    <w:p w:rsidR="00162AB8" w:rsidRPr="00162AB8" w:rsidRDefault="00162AB8" w:rsidP="00162AB8">
      <w:pPr>
        <w:widowControl w:val="0"/>
        <w:spacing w:before="120"/>
        <w:ind w:firstLine="567"/>
        <w:jc w:val="both"/>
        <w:rPr>
          <w:color w:val="000000"/>
          <w:sz w:val="28"/>
          <w:szCs w:val="28"/>
          <w:lang w:val="vi-VN"/>
        </w:rPr>
      </w:pPr>
      <w:r w:rsidRPr="00162AB8">
        <w:rPr>
          <w:color w:val="000000"/>
          <w:sz w:val="28"/>
          <w:szCs w:val="28"/>
          <w:lang w:val="vi-VN"/>
        </w:rPr>
        <w:t>- Đất xám bạc màu Glây (Xg): Diện tích 224 ha, phân bố chủ yếu ở xã Phúc Trạch. Loại đất này có chất dinh dưỡng thấp, nhưng có giá trị trong sản xuất nông nghiệp vì nó nằm ở địa hình bằng dễ thoát nước. Trên loại đất này hiện đang trồng lúa, màu hoặc cây công nghiệp ngắn ngày.</w:t>
      </w:r>
    </w:p>
    <w:p w:rsidR="00162AB8" w:rsidRPr="00162AB8" w:rsidRDefault="00162AB8" w:rsidP="00162AB8">
      <w:pPr>
        <w:widowControl w:val="0"/>
        <w:spacing w:before="120"/>
        <w:ind w:firstLine="567"/>
        <w:jc w:val="both"/>
        <w:rPr>
          <w:color w:val="000000"/>
          <w:sz w:val="28"/>
          <w:szCs w:val="28"/>
          <w:lang w:val="vi-VN"/>
        </w:rPr>
      </w:pPr>
      <w:r w:rsidRPr="00162AB8">
        <w:rPr>
          <w:color w:val="000000"/>
          <w:sz w:val="28"/>
          <w:szCs w:val="28"/>
          <w:lang w:val="vi-VN"/>
        </w:rPr>
        <w:t>* Nhóm đất đỏ vàng: Diện tích 109.850 ha, chiếm 51,71% diện tích đất tự nhiên của huyện Bố Trạch. Nhóm đất này có 6 loại, đất phân bố hầu hết ở các xã thuộc vùng gò đồi.</w:t>
      </w:r>
    </w:p>
    <w:p w:rsidR="00162AB8" w:rsidRPr="00162AB8" w:rsidRDefault="00162AB8" w:rsidP="00162AB8">
      <w:pPr>
        <w:widowControl w:val="0"/>
        <w:spacing w:before="120"/>
        <w:ind w:firstLine="567"/>
        <w:jc w:val="both"/>
        <w:rPr>
          <w:color w:val="000000"/>
          <w:sz w:val="28"/>
          <w:szCs w:val="28"/>
          <w:lang w:val="vi-VN"/>
        </w:rPr>
      </w:pPr>
      <w:r w:rsidRPr="00162AB8">
        <w:rPr>
          <w:color w:val="000000"/>
          <w:sz w:val="28"/>
          <w:szCs w:val="28"/>
          <w:lang w:val="vi-VN"/>
        </w:rPr>
        <w:t>- Đất đỏ vàng trên đá vôi (Fv): Diện tích 74 ha phân bố ở xã Thượng Trạch. Hiện tại đang trồng màu.</w:t>
      </w:r>
    </w:p>
    <w:p w:rsidR="00162AB8" w:rsidRPr="00BA676D" w:rsidRDefault="00162AB8" w:rsidP="00162AB8">
      <w:pPr>
        <w:widowControl w:val="0"/>
        <w:spacing w:before="120"/>
        <w:ind w:firstLine="567"/>
        <w:jc w:val="both"/>
        <w:rPr>
          <w:color w:val="000000"/>
          <w:sz w:val="28"/>
          <w:szCs w:val="28"/>
          <w:lang w:val="vi-VN"/>
        </w:rPr>
      </w:pPr>
      <w:r w:rsidRPr="00162AB8">
        <w:rPr>
          <w:color w:val="000000"/>
          <w:sz w:val="28"/>
          <w:szCs w:val="28"/>
          <w:lang w:val="vi-VN"/>
        </w:rPr>
        <w:t xml:space="preserve">- Đất đỏ vàng trên đá phiến sét (Fs): Diện tích 33.947 ha phân bố ở các xã: Tân Trạch, Phú Định, TT Nông </w:t>
      </w:r>
      <w:r w:rsidRPr="00BA676D">
        <w:rPr>
          <w:color w:val="000000"/>
          <w:sz w:val="28"/>
          <w:szCs w:val="28"/>
          <w:lang w:val="vi-VN"/>
        </w:rPr>
        <w:t>T</w:t>
      </w:r>
      <w:r w:rsidRPr="00162AB8">
        <w:rPr>
          <w:color w:val="000000"/>
          <w:sz w:val="28"/>
          <w:szCs w:val="28"/>
          <w:lang w:val="vi-VN"/>
        </w:rPr>
        <w:t xml:space="preserve">rường Việt Trung, Nam Trạch, Hòa Trạch, Vạn Trạch, Cự Nẫm, Liên Trạch, Hưng Trạch… Đất được hình thành trên đá phiến sét, có màu đỏ vàng điển hình. </w:t>
      </w:r>
    </w:p>
    <w:p w:rsidR="00162AB8" w:rsidRPr="00BA676D" w:rsidRDefault="00162AB8" w:rsidP="00162AB8">
      <w:pPr>
        <w:widowControl w:val="0"/>
        <w:spacing w:before="120"/>
        <w:ind w:firstLine="567"/>
        <w:jc w:val="both"/>
        <w:rPr>
          <w:color w:val="000000"/>
          <w:sz w:val="28"/>
          <w:szCs w:val="28"/>
          <w:lang w:val="vi-VN"/>
        </w:rPr>
      </w:pPr>
      <w:r w:rsidRPr="00162AB8">
        <w:rPr>
          <w:color w:val="000000"/>
          <w:sz w:val="28"/>
          <w:szCs w:val="28"/>
          <w:lang w:val="vi-VN"/>
        </w:rPr>
        <w:t xml:space="preserve">- </w:t>
      </w:r>
      <w:r w:rsidRPr="00023080">
        <w:rPr>
          <w:color w:val="000000"/>
          <w:spacing w:val="-4"/>
          <w:sz w:val="28"/>
          <w:szCs w:val="28"/>
          <w:lang w:val="vi-VN"/>
        </w:rPr>
        <w:t xml:space="preserve">Đất đỏ vàng trên đá macma Axít (Fa): Diện tích 25.145 ha, phân bố </w:t>
      </w:r>
      <w:r w:rsidR="00FD45DA">
        <w:rPr>
          <w:color w:val="000000"/>
          <w:spacing w:val="-4"/>
          <w:sz w:val="28"/>
          <w:szCs w:val="28"/>
        </w:rPr>
        <w:t xml:space="preserve">nhiều </w:t>
      </w:r>
      <w:r w:rsidRPr="00023080">
        <w:rPr>
          <w:color w:val="000000"/>
          <w:spacing w:val="-4"/>
          <w:sz w:val="28"/>
          <w:szCs w:val="28"/>
          <w:lang w:val="vi-VN"/>
        </w:rPr>
        <w:t>ở các xã, thị trấn</w:t>
      </w:r>
      <w:r w:rsidR="00FD45DA">
        <w:rPr>
          <w:color w:val="000000"/>
          <w:spacing w:val="-4"/>
          <w:sz w:val="28"/>
          <w:szCs w:val="28"/>
        </w:rPr>
        <w:t xml:space="preserve"> như</w:t>
      </w:r>
      <w:r w:rsidRPr="00023080">
        <w:rPr>
          <w:color w:val="000000"/>
          <w:spacing w:val="-4"/>
          <w:sz w:val="28"/>
          <w:szCs w:val="28"/>
          <w:lang w:val="vi-VN"/>
        </w:rPr>
        <w:t>:</w:t>
      </w:r>
      <w:r w:rsidR="00FD45DA">
        <w:rPr>
          <w:color w:val="000000"/>
          <w:spacing w:val="-4"/>
          <w:sz w:val="28"/>
          <w:szCs w:val="28"/>
        </w:rPr>
        <w:t xml:space="preserve"> Xã </w:t>
      </w:r>
      <w:r w:rsidRPr="00023080">
        <w:rPr>
          <w:color w:val="000000"/>
          <w:spacing w:val="-4"/>
          <w:sz w:val="28"/>
          <w:szCs w:val="28"/>
          <w:lang w:val="vi-VN"/>
        </w:rPr>
        <w:t xml:space="preserve">Phú Định, </w:t>
      </w:r>
      <w:r w:rsidR="00FD45DA">
        <w:rPr>
          <w:color w:val="000000"/>
          <w:spacing w:val="-4"/>
          <w:sz w:val="28"/>
          <w:szCs w:val="28"/>
        </w:rPr>
        <w:t xml:space="preserve">xã </w:t>
      </w:r>
      <w:r w:rsidRPr="00023080">
        <w:rPr>
          <w:color w:val="000000"/>
          <w:spacing w:val="-4"/>
          <w:sz w:val="28"/>
          <w:szCs w:val="28"/>
          <w:lang w:val="vi-VN"/>
        </w:rPr>
        <w:t xml:space="preserve">Vạn Trạch, </w:t>
      </w:r>
      <w:r w:rsidR="00FD45DA">
        <w:rPr>
          <w:color w:val="000000"/>
          <w:spacing w:val="-4"/>
          <w:sz w:val="28"/>
          <w:szCs w:val="28"/>
        </w:rPr>
        <w:t xml:space="preserve">xã </w:t>
      </w:r>
      <w:r w:rsidRPr="00023080">
        <w:rPr>
          <w:color w:val="000000"/>
          <w:spacing w:val="-4"/>
          <w:sz w:val="28"/>
          <w:szCs w:val="28"/>
          <w:lang w:val="vi-VN"/>
        </w:rPr>
        <w:t xml:space="preserve">Nam Trạch, </w:t>
      </w:r>
      <w:r w:rsidR="00FD45DA">
        <w:rPr>
          <w:color w:val="000000"/>
          <w:spacing w:val="-4"/>
          <w:sz w:val="28"/>
          <w:szCs w:val="28"/>
        </w:rPr>
        <w:t xml:space="preserve">thị trấn </w:t>
      </w:r>
      <w:r w:rsidRPr="00023080">
        <w:rPr>
          <w:color w:val="000000"/>
          <w:spacing w:val="-4"/>
          <w:sz w:val="28"/>
          <w:szCs w:val="28"/>
          <w:lang w:val="vi-VN"/>
        </w:rPr>
        <w:t>Nông Trường Việt Trung… Loại đất này phân bố trên dạng địa hình đồi núi có độ dốc tương đối lớn, chia cắt mạnh.</w:t>
      </w:r>
      <w:r w:rsidRPr="00162AB8">
        <w:rPr>
          <w:color w:val="000000"/>
          <w:sz w:val="28"/>
          <w:szCs w:val="28"/>
          <w:lang w:val="vi-VN"/>
        </w:rPr>
        <w:t xml:space="preserve"> </w:t>
      </w:r>
    </w:p>
    <w:p w:rsidR="00162AB8" w:rsidRPr="00BA676D" w:rsidRDefault="00162AB8" w:rsidP="00162AB8">
      <w:pPr>
        <w:widowControl w:val="0"/>
        <w:spacing w:before="120"/>
        <w:ind w:firstLine="567"/>
        <w:jc w:val="both"/>
        <w:rPr>
          <w:color w:val="000000"/>
          <w:sz w:val="28"/>
          <w:szCs w:val="28"/>
          <w:lang w:val="vi-VN"/>
        </w:rPr>
      </w:pPr>
      <w:r w:rsidRPr="00162AB8">
        <w:rPr>
          <w:color w:val="000000"/>
          <w:sz w:val="28"/>
          <w:szCs w:val="28"/>
          <w:lang w:val="vi-VN"/>
        </w:rPr>
        <w:t>- Đất vàng nhạt trên đá cát (Fq): Diện tích loại đất này trên địa bàn huyện Bố Trạch là 31.752 ha phân bố ở các xã</w:t>
      </w:r>
      <w:r w:rsidRPr="00BA676D">
        <w:rPr>
          <w:color w:val="000000"/>
          <w:sz w:val="28"/>
          <w:szCs w:val="28"/>
          <w:lang w:val="vi-VN"/>
        </w:rPr>
        <w:t>, thị trấn</w:t>
      </w:r>
      <w:r w:rsidRPr="00162AB8">
        <w:rPr>
          <w:color w:val="000000"/>
          <w:sz w:val="28"/>
          <w:szCs w:val="28"/>
          <w:lang w:val="vi-VN"/>
        </w:rPr>
        <w:t>: Hòa Trạch, Đại Trạch, Nam Trạch, Lý Trạch,</w:t>
      </w:r>
      <w:r w:rsidRPr="00BA676D">
        <w:rPr>
          <w:color w:val="000000"/>
          <w:sz w:val="28"/>
          <w:szCs w:val="28"/>
          <w:lang w:val="vi-VN"/>
        </w:rPr>
        <w:t xml:space="preserve"> </w:t>
      </w:r>
      <w:r w:rsidRPr="00162AB8">
        <w:rPr>
          <w:color w:val="000000"/>
          <w:sz w:val="28"/>
          <w:szCs w:val="28"/>
          <w:lang w:val="vi-VN"/>
        </w:rPr>
        <w:t>Nông Trường Việt Trung</w:t>
      </w:r>
      <w:r w:rsidRPr="00BA676D">
        <w:rPr>
          <w:color w:val="000000"/>
          <w:sz w:val="28"/>
          <w:szCs w:val="28"/>
          <w:lang w:val="vi-VN"/>
        </w:rPr>
        <w:t>,</w:t>
      </w:r>
      <w:r w:rsidRPr="00162AB8">
        <w:rPr>
          <w:color w:val="000000"/>
          <w:sz w:val="28"/>
          <w:szCs w:val="28"/>
          <w:lang w:val="vi-VN"/>
        </w:rPr>
        <w:t xml:space="preserve">… Đất được hình thành trên đá cát, có nguồn gốc trầm tích, màu xám sáng. </w:t>
      </w:r>
    </w:p>
    <w:p w:rsidR="00162AB8" w:rsidRPr="00BA676D" w:rsidRDefault="00162AB8" w:rsidP="00162AB8">
      <w:pPr>
        <w:widowControl w:val="0"/>
        <w:spacing w:before="120"/>
        <w:ind w:firstLine="567"/>
        <w:jc w:val="both"/>
        <w:rPr>
          <w:color w:val="000000"/>
          <w:sz w:val="28"/>
          <w:szCs w:val="28"/>
          <w:lang w:val="vi-VN"/>
        </w:rPr>
      </w:pPr>
      <w:r w:rsidRPr="00162AB8">
        <w:rPr>
          <w:color w:val="000000"/>
          <w:sz w:val="28"/>
          <w:szCs w:val="28"/>
          <w:lang w:val="vi-VN"/>
        </w:rPr>
        <w:t>- Đất nâu vàng trên phù sa cổ (Fp): diện tích 5.440 ha phân bố chủ yếu ở các xã</w:t>
      </w:r>
      <w:r w:rsidRPr="00BA676D">
        <w:rPr>
          <w:color w:val="000000"/>
          <w:sz w:val="28"/>
          <w:szCs w:val="28"/>
          <w:lang w:val="vi-VN"/>
        </w:rPr>
        <w:t>, thị trấn:</w:t>
      </w:r>
      <w:r w:rsidRPr="00162AB8">
        <w:rPr>
          <w:color w:val="000000"/>
          <w:sz w:val="28"/>
          <w:szCs w:val="28"/>
          <w:lang w:val="vi-VN"/>
        </w:rPr>
        <w:t xml:space="preserve"> Nam Trạch, Hòa Trạch, Lý Trạch, Đại Trạch, Nông Trường Việt Trung. Loại đất này chủ yếu trên nền địa hình đồi lượn sóng, độ dốc từ 3</w:t>
      </w:r>
      <w:r w:rsidR="00707C6C" w:rsidRPr="00162AB8">
        <w:rPr>
          <w:color w:val="000000"/>
          <w:sz w:val="28"/>
          <w:szCs w:val="28"/>
          <w:vertAlign w:val="superscript"/>
          <w:lang w:val="vi-VN"/>
        </w:rPr>
        <w:t>0</w:t>
      </w:r>
      <w:r w:rsidRPr="00162AB8">
        <w:rPr>
          <w:color w:val="000000"/>
          <w:sz w:val="28"/>
          <w:szCs w:val="28"/>
          <w:lang w:val="vi-VN"/>
        </w:rPr>
        <w:t xml:space="preserve"> - 15</w:t>
      </w:r>
      <w:r w:rsidRPr="00162AB8">
        <w:rPr>
          <w:color w:val="000000"/>
          <w:sz w:val="28"/>
          <w:szCs w:val="28"/>
          <w:vertAlign w:val="superscript"/>
          <w:lang w:val="vi-VN"/>
        </w:rPr>
        <w:t>0</w:t>
      </w:r>
      <w:r w:rsidRPr="00162AB8">
        <w:rPr>
          <w:color w:val="000000"/>
          <w:sz w:val="28"/>
          <w:szCs w:val="28"/>
          <w:lang w:val="vi-VN"/>
        </w:rPr>
        <w:t xml:space="preserve"> và được hình thành trên nền mẫu chất phù sa cổ. </w:t>
      </w:r>
    </w:p>
    <w:p w:rsidR="00162AB8" w:rsidRPr="00162AB8" w:rsidRDefault="00162AB8" w:rsidP="00162AB8">
      <w:pPr>
        <w:widowControl w:val="0"/>
        <w:spacing w:before="120"/>
        <w:ind w:firstLine="567"/>
        <w:jc w:val="both"/>
        <w:rPr>
          <w:color w:val="000000"/>
          <w:sz w:val="28"/>
          <w:szCs w:val="28"/>
          <w:lang w:val="vi-VN"/>
        </w:rPr>
      </w:pPr>
      <w:r w:rsidRPr="00162AB8">
        <w:rPr>
          <w:color w:val="000000"/>
          <w:sz w:val="28"/>
          <w:szCs w:val="28"/>
          <w:lang w:val="vi-VN"/>
        </w:rPr>
        <w:t>* Nhóm mùn vàng đỏ trên núi: Diện tích 1.390 ha, có 2 loại đất đó là:</w:t>
      </w:r>
    </w:p>
    <w:p w:rsidR="00162AB8" w:rsidRPr="00BA676D" w:rsidRDefault="00162AB8" w:rsidP="00162AB8">
      <w:pPr>
        <w:widowControl w:val="0"/>
        <w:spacing w:before="120"/>
        <w:ind w:firstLine="567"/>
        <w:jc w:val="both"/>
        <w:rPr>
          <w:color w:val="000000"/>
          <w:sz w:val="28"/>
          <w:szCs w:val="28"/>
          <w:lang w:val="vi-VN"/>
        </w:rPr>
      </w:pPr>
      <w:r w:rsidRPr="00162AB8">
        <w:rPr>
          <w:color w:val="000000"/>
          <w:sz w:val="28"/>
          <w:szCs w:val="28"/>
          <w:lang w:val="vi-VN"/>
        </w:rPr>
        <w:t xml:space="preserve">- Đất mùn vàng đỏ trên đá sét (Hs): Diện tích 935 ha, phân bố chủ yếu ở xã Tân Trạch và Thị trấn NT Việt Trung. </w:t>
      </w:r>
    </w:p>
    <w:p w:rsidR="00162AB8" w:rsidRPr="00162AB8" w:rsidRDefault="00162AB8" w:rsidP="00162AB8">
      <w:pPr>
        <w:widowControl w:val="0"/>
        <w:spacing w:before="120"/>
        <w:ind w:firstLine="567"/>
        <w:jc w:val="both"/>
        <w:rPr>
          <w:color w:val="000000"/>
          <w:sz w:val="28"/>
          <w:szCs w:val="28"/>
          <w:lang w:val="vi-VN"/>
        </w:rPr>
      </w:pPr>
      <w:r w:rsidRPr="00162AB8">
        <w:rPr>
          <w:color w:val="000000"/>
          <w:sz w:val="28"/>
          <w:szCs w:val="28"/>
          <w:lang w:val="vi-VN"/>
        </w:rPr>
        <w:t xml:space="preserve">- Đất mùn vàng trên đá macma Axít (Ha): Diện tích 455 ha, phân bố chủ yếu ở xã Tân Trạch, Thượng Trạch. </w:t>
      </w:r>
    </w:p>
    <w:p w:rsidR="00162AB8" w:rsidRPr="00BA676D" w:rsidRDefault="00162AB8" w:rsidP="00C56A6D">
      <w:pPr>
        <w:widowControl w:val="0"/>
        <w:spacing w:before="120"/>
        <w:ind w:firstLine="567"/>
        <w:jc w:val="both"/>
        <w:rPr>
          <w:color w:val="000000"/>
          <w:sz w:val="28"/>
          <w:szCs w:val="28"/>
          <w:lang w:val="vi-VN"/>
        </w:rPr>
      </w:pPr>
      <w:r w:rsidRPr="00162AB8">
        <w:rPr>
          <w:color w:val="000000"/>
          <w:sz w:val="28"/>
          <w:szCs w:val="28"/>
          <w:lang w:val="vi-VN"/>
        </w:rPr>
        <w:t>* Nhóm xói mòn trơ sỏi đá (E): Có diện tích 4.186 ha, phân bố ở các xã Thanh Trạch, Bắc Trạch, Hạ Trạch, Cự Nẫm, Vạn Trạch, Phú Định và Thị trấn Nông trường Việt Trung. Trên địa hình đồi núi, có tầng đất rất mỏng dưới 10</w:t>
      </w:r>
      <w:r w:rsidRPr="00BA676D">
        <w:rPr>
          <w:color w:val="000000"/>
          <w:sz w:val="28"/>
          <w:szCs w:val="28"/>
          <w:lang w:val="vi-VN"/>
        </w:rPr>
        <w:t xml:space="preserve"> </w:t>
      </w:r>
      <w:r w:rsidRPr="00162AB8">
        <w:rPr>
          <w:color w:val="000000"/>
          <w:sz w:val="28"/>
          <w:szCs w:val="28"/>
          <w:lang w:val="vi-VN"/>
        </w:rPr>
        <w:t>cm, có nhiều đá lộ đầu, đất bị xói mòn rửa trôi mạnh, dinh dưỡng rất thấp. Loại đất này không thích hợp với sản xuất nông nghiệp, chỉ dành để phát triển lâm nghiệp, trồng cây che phủ đất, cải tạo môi sinh.</w:t>
      </w:r>
    </w:p>
    <w:p w:rsidR="00BC7DE7" w:rsidRPr="00BA676D" w:rsidRDefault="00BC7DE7" w:rsidP="00967855">
      <w:pPr>
        <w:pStyle w:val="3lever2"/>
      </w:pPr>
      <w:r w:rsidRPr="00BA676D">
        <w:lastRenderedPageBreak/>
        <w:t>1</w:t>
      </w:r>
      <w:r w:rsidRPr="00BA676D">
        <w:rPr>
          <w:spacing w:val="-1"/>
        </w:rPr>
        <w:t>.</w:t>
      </w:r>
      <w:r w:rsidRPr="00BA676D">
        <w:t>2</w:t>
      </w:r>
      <w:r w:rsidRPr="00BA676D">
        <w:rPr>
          <w:spacing w:val="-3"/>
        </w:rPr>
        <w:t>.</w:t>
      </w:r>
      <w:r w:rsidRPr="00BA676D">
        <w:t>2.</w:t>
      </w:r>
      <w:r w:rsidRPr="00BA676D">
        <w:rPr>
          <w:spacing w:val="-1"/>
        </w:rPr>
        <w:t xml:space="preserve"> T</w:t>
      </w:r>
      <w:r w:rsidRPr="00BA676D">
        <w:t>ài</w:t>
      </w:r>
      <w:r w:rsidR="00021726" w:rsidRPr="00BA676D">
        <w:t xml:space="preserve"> </w:t>
      </w:r>
      <w:r w:rsidRPr="00BA676D">
        <w:rPr>
          <w:spacing w:val="-1"/>
        </w:rPr>
        <w:t>ng</w:t>
      </w:r>
      <w:r w:rsidRPr="00BA676D">
        <w:t>u</w:t>
      </w:r>
      <w:r w:rsidRPr="00BA676D">
        <w:rPr>
          <w:spacing w:val="-4"/>
        </w:rPr>
        <w:t>y</w:t>
      </w:r>
      <w:r w:rsidRPr="00BA676D">
        <w:t>ên</w:t>
      </w:r>
      <w:r w:rsidR="00021726" w:rsidRPr="00BA676D">
        <w:t xml:space="preserve"> </w:t>
      </w:r>
      <w:r w:rsidRPr="00BA676D">
        <w:rPr>
          <w:spacing w:val="2"/>
        </w:rPr>
        <w:t>n</w:t>
      </w:r>
      <w:r w:rsidRPr="00BA676D">
        <w:rPr>
          <w:spacing w:val="-1"/>
        </w:rPr>
        <w:t>ư</w:t>
      </w:r>
      <w:r w:rsidR="000C3F96" w:rsidRPr="00BA676D">
        <w:t>ớc</w:t>
      </w:r>
    </w:p>
    <w:p w:rsidR="001B1614" w:rsidRDefault="001B1614" w:rsidP="00C56A6D">
      <w:pPr>
        <w:widowControl w:val="0"/>
        <w:spacing w:before="120"/>
        <w:ind w:firstLine="567"/>
        <w:jc w:val="both"/>
        <w:rPr>
          <w:spacing w:val="-8"/>
          <w:sz w:val="28"/>
          <w:szCs w:val="28"/>
          <w:lang w:val="nl-NL"/>
        </w:rPr>
      </w:pPr>
      <w:r w:rsidRPr="001B1614">
        <w:rPr>
          <w:spacing w:val="-8"/>
          <w:sz w:val="28"/>
          <w:szCs w:val="28"/>
          <w:lang w:val="nl-NL"/>
        </w:rPr>
        <w:t>Huyện Bố Trạch có nguồn tài nguyên nước mặt và nước ngầm khá phong phú.</w:t>
      </w:r>
    </w:p>
    <w:p w:rsidR="00021726" w:rsidRPr="00021726" w:rsidRDefault="00021726" w:rsidP="00023080">
      <w:pPr>
        <w:pStyle w:val="ListParagraph"/>
        <w:widowControl w:val="0"/>
        <w:numPr>
          <w:ilvl w:val="0"/>
          <w:numId w:val="2"/>
        </w:numPr>
        <w:spacing w:before="120"/>
        <w:contextualSpacing w:val="0"/>
        <w:jc w:val="both"/>
        <w:rPr>
          <w:i/>
          <w:spacing w:val="-8"/>
          <w:sz w:val="28"/>
          <w:szCs w:val="28"/>
          <w:lang w:val="nl-NL"/>
        </w:rPr>
      </w:pPr>
      <w:r w:rsidRPr="00021726">
        <w:rPr>
          <w:i/>
          <w:spacing w:val="-8"/>
          <w:sz w:val="28"/>
          <w:szCs w:val="28"/>
          <w:lang w:val="nl-NL"/>
        </w:rPr>
        <w:t>Nước mặt</w:t>
      </w:r>
    </w:p>
    <w:p w:rsidR="008C62A9" w:rsidRPr="00BA676D" w:rsidRDefault="008C62A9" w:rsidP="00023080">
      <w:pPr>
        <w:widowControl w:val="0"/>
        <w:spacing w:before="120"/>
        <w:ind w:firstLine="567"/>
        <w:jc w:val="both"/>
        <w:rPr>
          <w:sz w:val="28"/>
          <w:szCs w:val="28"/>
          <w:lang w:val="nl-NL"/>
        </w:rPr>
      </w:pPr>
      <w:r w:rsidRPr="00BA676D">
        <w:rPr>
          <w:sz w:val="28"/>
          <w:szCs w:val="28"/>
          <w:lang w:val="nl-NL"/>
        </w:rPr>
        <w:t>Huyện Bố Trạch được thiên nhiên ưu đãi về tài nguyên nước. Sự dồi dào về nguồn nước mặt chủ yếu là do sự hiện diện của các con sông chính: sông Giang, sông Lý Hòa, sông Dinh, sông Son và hệ thống các sông, suối nhỏ phân bổ đều trên địa bàn huyện. Đặc điểm chung của sông, suối trên địa bàn huyện Bố Trạch là chiều dài ngắn độ uốn khúc lớn lưu vực nhỏ, lòng sông, suối dốc nên tốc độ dòng chảy lớn nhất là về mùa lũ. Trong mùa mưa lũ thì nước chảy dồn ứ từ các sườn núi xuống các thung lũng hẹp hoặc lúc triều cường nước s</w:t>
      </w:r>
      <w:r w:rsidR="00101442" w:rsidRPr="00BA676D">
        <w:rPr>
          <w:sz w:val="28"/>
          <w:szCs w:val="28"/>
          <w:lang w:val="nl-NL"/>
        </w:rPr>
        <w:t>ông lên nhanh đều có thể gây lũ</w:t>
      </w:r>
      <w:r w:rsidRPr="00BA676D">
        <w:rPr>
          <w:sz w:val="28"/>
          <w:szCs w:val="28"/>
          <w:lang w:val="nl-NL"/>
        </w:rPr>
        <w:t xml:space="preserve"> lụt</w:t>
      </w:r>
      <w:r w:rsidR="00101442" w:rsidRPr="00BA676D">
        <w:rPr>
          <w:sz w:val="28"/>
          <w:szCs w:val="28"/>
          <w:lang w:val="nl-NL"/>
        </w:rPr>
        <w:t xml:space="preserve"> ngập</w:t>
      </w:r>
      <w:r w:rsidRPr="00BA676D">
        <w:rPr>
          <w:sz w:val="28"/>
          <w:szCs w:val="28"/>
          <w:lang w:val="nl-NL"/>
        </w:rPr>
        <w:t xml:space="preserve"> lớn trên diện rộng. Tuy nhiên về mùa khô nước sông xuống thấp dòng chảy trong các tháng kiệt nhỏ, lúc đó nguồn nước mặt trên địa bàn huyện lại bắt đầu xuất hiện sự khan hiếm. Sự phân bố dòng chảy đối với các sông suối ở Bố Trạch theo mùa rõ rệt. Hầu hết các con sông chịu ảnh hưởng mạnh mẽ của mưa lũ ở thượng nguồn và chế độ thủy triều ở hạ lưu. Vì vậy vùng đất thấp ở hạ lưu các con sông thường bị nhiễm mặn tác động xấu đến sản xuất nông nghiệp. Tuy nhiên có thể vận dụng đặc điểm này để quy hoạch phát triển nuôi trồng thủy sản nước mặn lợ.</w:t>
      </w:r>
    </w:p>
    <w:p w:rsidR="008C62A9" w:rsidRPr="00BA676D" w:rsidRDefault="008C62A9" w:rsidP="008F522B">
      <w:pPr>
        <w:pStyle w:val="Subtitle"/>
        <w:spacing w:before="120" w:line="240" w:lineRule="auto"/>
        <w:ind w:firstLine="567"/>
        <w:jc w:val="both"/>
        <w:rPr>
          <w:rFonts w:ascii="Times New Roman" w:hAnsi="Times New Roman" w:cs="Times New Roman"/>
          <w:b w:val="0"/>
          <w:spacing w:val="-4"/>
          <w:sz w:val="28"/>
          <w:szCs w:val="28"/>
          <w:lang w:val="nl-NL"/>
        </w:rPr>
      </w:pPr>
      <w:r w:rsidRPr="00BA676D">
        <w:rPr>
          <w:rFonts w:ascii="Times New Roman" w:hAnsi="Times New Roman" w:cs="Times New Roman"/>
          <w:b w:val="0"/>
          <w:spacing w:val="-4"/>
          <w:sz w:val="28"/>
          <w:szCs w:val="28"/>
          <w:lang w:val="nl-NL"/>
        </w:rPr>
        <w:t xml:space="preserve">Ngoài ra để hạn chế việc thiếu hụt nước mặt về mùa khô trên địa bàn huyện đã được xây dựng hệ thống hồ đập thủy lợi với tổng số 48 công trình lớn, nhỏ cung cấp tưới chủ động cho diện tích trên </w:t>
      </w:r>
      <w:smartTag w:uri="urn:schemas-microsoft-com:office:smarttags" w:element="metricconverter">
        <w:smartTagPr>
          <w:attr w:name="ProductID" w:val="1.500 ha"/>
        </w:smartTagPr>
        <w:r w:rsidRPr="00BA676D">
          <w:rPr>
            <w:rFonts w:ascii="Times New Roman" w:hAnsi="Times New Roman" w:cs="Times New Roman"/>
            <w:b w:val="0"/>
            <w:spacing w:val="-4"/>
            <w:sz w:val="28"/>
            <w:szCs w:val="28"/>
            <w:lang w:val="nl-NL"/>
          </w:rPr>
          <w:t>1.500 ha</w:t>
        </w:r>
      </w:smartTag>
      <w:r w:rsidRPr="00BA676D">
        <w:rPr>
          <w:rFonts w:ascii="Times New Roman" w:hAnsi="Times New Roman" w:cs="Times New Roman"/>
          <w:b w:val="0"/>
          <w:spacing w:val="-4"/>
          <w:sz w:val="28"/>
          <w:szCs w:val="28"/>
          <w:lang w:val="nl-NL"/>
        </w:rPr>
        <w:t>. Các hồ đập này không những có tác dụng giữ nước phục vụ sản xuất nông nghiệp vào mùa khô mà còn hạn chế lũ, lụt vào mùa mưa.</w:t>
      </w:r>
    </w:p>
    <w:p w:rsidR="001B1614" w:rsidRPr="008C62A9" w:rsidRDefault="008C62A9" w:rsidP="008F522B">
      <w:pPr>
        <w:pStyle w:val="ListParagraph"/>
        <w:widowControl w:val="0"/>
        <w:numPr>
          <w:ilvl w:val="0"/>
          <w:numId w:val="1"/>
        </w:numPr>
        <w:spacing w:before="120"/>
        <w:ind w:left="0" w:firstLine="567"/>
        <w:contextualSpacing w:val="0"/>
        <w:jc w:val="both"/>
        <w:rPr>
          <w:i/>
          <w:sz w:val="28"/>
          <w:szCs w:val="28"/>
          <w:lang w:val="nl-NL"/>
        </w:rPr>
      </w:pPr>
      <w:r w:rsidRPr="008C62A9">
        <w:rPr>
          <w:i/>
          <w:sz w:val="28"/>
          <w:szCs w:val="28"/>
          <w:lang w:val="nl-NL"/>
        </w:rPr>
        <w:t>Nước</w:t>
      </w:r>
      <w:r w:rsidR="0009299C">
        <w:rPr>
          <w:i/>
          <w:sz w:val="28"/>
          <w:szCs w:val="28"/>
          <w:lang w:val="nl-NL"/>
        </w:rPr>
        <w:t xml:space="preserve"> ngầm</w:t>
      </w:r>
    </w:p>
    <w:p w:rsidR="00E047D0" w:rsidRPr="00BA676D" w:rsidRDefault="00E047D0" w:rsidP="008F522B">
      <w:pPr>
        <w:pStyle w:val="Subtitle"/>
        <w:spacing w:before="120" w:line="240" w:lineRule="auto"/>
        <w:ind w:firstLine="567"/>
        <w:jc w:val="both"/>
        <w:rPr>
          <w:rFonts w:ascii="Times New Roman" w:hAnsi="Times New Roman" w:cs="Times New Roman"/>
          <w:b w:val="0"/>
          <w:bCs w:val="0"/>
          <w:sz w:val="28"/>
          <w:szCs w:val="28"/>
          <w:lang w:val="nl-NL"/>
        </w:rPr>
      </w:pPr>
      <w:r w:rsidRPr="00BA676D">
        <w:rPr>
          <w:rFonts w:ascii="Times New Roman" w:hAnsi="Times New Roman" w:cs="Times New Roman"/>
          <w:b w:val="0"/>
          <w:bCs w:val="0"/>
          <w:sz w:val="28"/>
          <w:szCs w:val="28"/>
          <w:lang w:val="nl-NL"/>
        </w:rPr>
        <w:t xml:space="preserve">Ngoài những nguồn nước mặt, bên dưới huyện Bố Trạch có những tầng ngậm nước có khối lượng lớn. Theo điều tra của ngành địa chất thuỷ văn thì tầng nước </w:t>
      </w:r>
      <w:r w:rsidR="00205D84" w:rsidRPr="00BA676D">
        <w:rPr>
          <w:rFonts w:ascii="Times New Roman" w:hAnsi="Times New Roman" w:cs="Times New Roman"/>
          <w:b w:val="0"/>
          <w:bCs w:val="0"/>
          <w:sz w:val="28"/>
          <w:szCs w:val="28"/>
          <w:lang w:val="nl-NL"/>
        </w:rPr>
        <w:t>ngầm</w:t>
      </w:r>
      <w:r w:rsidR="003D5543">
        <w:rPr>
          <w:rFonts w:ascii="Times New Roman" w:hAnsi="Times New Roman" w:cs="Times New Roman"/>
          <w:b w:val="0"/>
          <w:bCs w:val="0"/>
          <w:sz w:val="28"/>
          <w:szCs w:val="28"/>
          <w:lang w:val="nl-NL"/>
        </w:rPr>
        <w:t xml:space="preserve"> </w:t>
      </w:r>
      <w:r w:rsidRPr="00BA676D">
        <w:rPr>
          <w:rFonts w:ascii="Times New Roman" w:hAnsi="Times New Roman" w:cs="Times New Roman"/>
          <w:b w:val="0"/>
          <w:bCs w:val="0"/>
          <w:sz w:val="28"/>
          <w:szCs w:val="28"/>
          <w:lang w:val="nl-NL"/>
        </w:rPr>
        <w:t xml:space="preserve">ở huyện Bố Trạch là một vùng giàu nước không đều.Việc cung cấp nước sinh hoạt ở nông thôn huyện Bố Trạch hầu như hoàn toàn dựa vào tầng nước </w:t>
      </w:r>
      <w:r w:rsidR="00205D84" w:rsidRPr="00BA676D">
        <w:rPr>
          <w:rFonts w:ascii="Times New Roman" w:hAnsi="Times New Roman" w:cs="Times New Roman"/>
          <w:b w:val="0"/>
          <w:bCs w:val="0"/>
          <w:sz w:val="28"/>
          <w:szCs w:val="28"/>
          <w:lang w:val="nl-NL"/>
        </w:rPr>
        <w:t>ngầm</w:t>
      </w:r>
      <w:r w:rsidRPr="00BA676D">
        <w:rPr>
          <w:rFonts w:ascii="Times New Roman" w:hAnsi="Times New Roman" w:cs="Times New Roman"/>
          <w:b w:val="0"/>
          <w:bCs w:val="0"/>
          <w:sz w:val="28"/>
          <w:szCs w:val="28"/>
          <w:lang w:val="nl-NL"/>
        </w:rPr>
        <w:t xml:space="preserve">. Hệ thống nước ngầm ở đây có 2 tầng chủ yếu. </w:t>
      </w:r>
    </w:p>
    <w:p w:rsidR="00E047D0" w:rsidRPr="00BA676D" w:rsidRDefault="00D73107" w:rsidP="008F522B">
      <w:pPr>
        <w:pStyle w:val="Subtitle"/>
        <w:tabs>
          <w:tab w:val="left" w:pos="567"/>
        </w:tabs>
        <w:spacing w:before="120" w:line="240" w:lineRule="auto"/>
        <w:ind w:firstLine="567"/>
        <w:jc w:val="both"/>
        <w:rPr>
          <w:rFonts w:ascii="Times New Roman" w:hAnsi="Times New Roman" w:cs="Times New Roman"/>
          <w:b w:val="0"/>
          <w:bCs w:val="0"/>
          <w:sz w:val="28"/>
          <w:szCs w:val="28"/>
          <w:lang w:val="nl-NL"/>
        </w:rPr>
      </w:pPr>
      <w:r w:rsidRPr="00BA676D">
        <w:rPr>
          <w:rFonts w:ascii="Times New Roman" w:hAnsi="Times New Roman" w:cs="Times New Roman"/>
          <w:b w:val="0"/>
          <w:bCs w:val="0"/>
          <w:sz w:val="28"/>
          <w:szCs w:val="28"/>
          <w:lang w:val="nl-NL"/>
        </w:rPr>
        <w:t xml:space="preserve">+ </w:t>
      </w:r>
      <w:r w:rsidR="00E047D0" w:rsidRPr="00BA676D">
        <w:rPr>
          <w:rFonts w:ascii="Times New Roman" w:hAnsi="Times New Roman" w:cs="Times New Roman"/>
          <w:b w:val="0"/>
          <w:bCs w:val="0"/>
          <w:sz w:val="28"/>
          <w:szCs w:val="28"/>
          <w:lang w:val="nl-NL"/>
        </w:rPr>
        <w:t xml:space="preserve">Tầng </w:t>
      </w:r>
      <w:r w:rsidR="00205D84" w:rsidRPr="00BA676D">
        <w:rPr>
          <w:rFonts w:ascii="Times New Roman" w:hAnsi="Times New Roman" w:cs="Times New Roman"/>
          <w:b w:val="0"/>
          <w:bCs w:val="0"/>
          <w:sz w:val="28"/>
          <w:szCs w:val="28"/>
          <w:lang w:val="nl-NL"/>
        </w:rPr>
        <w:t>ngầm</w:t>
      </w:r>
      <w:r w:rsidR="00E047D0" w:rsidRPr="00BA676D">
        <w:rPr>
          <w:rFonts w:ascii="Times New Roman" w:hAnsi="Times New Roman" w:cs="Times New Roman"/>
          <w:b w:val="0"/>
          <w:bCs w:val="0"/>
          <w:sz w:val="28"/>
          <w:szCs w:val="28"/>
          <w:lang w:val="nl-NL"/>
        </w:rPr>
        <w:t xml:space="preserve"> nước các trầm tích dạng Holocene</w:t>
      </w:r>
    </w:p>
    <w:p w:rsidR="00E047D0" w:rsidRPr="00BA676D" w:rsidRDefault="00D73107" w:rsidP="00D73107">
      <w:pPr>
        <w:pStyle w:val="Subtitle"/>
        <w:tabs>
          <w:tab w:val="left" w:pos="567"/>
        </w:tabs>
        <w:spacing w:before="120" w:line="240" w:lineRule="auto"/>
        <w:ind w:firstLine="567"/>
        <w:jc w:val="both"/>
        <w:rPr>
          <w:rFonts w:ascii="Times New Roman" w:hAnsi="Times New Roman" w:cs="Times New Roman"/>
          <w:b w:val="0"/>
          <w:bCs w:val="0"/>
          <w:sz w:val="28"/>
          <w:szCs w:val="28"/>
          <w:lang w:val="nl-NL"/>
        </w:rPr>
      </w:pPr>
      <w:r w:rsidRPr="00BA676D">
        <w:rPr>
          <w:rFonts w:ascii="Times New Roman" w:hAnsi="Times New Roman" w:cs="Times New Roman"/>
          <w:b w:val="0"/>
          <w:bCs w:val="0"/>
          <w:sz w:val="28"/>
          <w:szCs w:val="28"/>
          <w:lang w:val="nl-NL"/>
        </w:rPr>
        <w:t xml:space="preserve">+ </w:t>
      </w:r>
      <w:r w:rsidR="00E047D0" w:rsidRPr="00BA676D">
        <w:rPr>
          <w:rFonts w:ascii="Times New Roman" w:hAnsi="Times New Roman" w:cs="Times New Roman"/>
          <w:b w:val="0"/>
          <w:bCs w:val="0"/>
          <w:sz w:val="28"/>
          <w:szCs w:val="28"/>
          <w:lang w:val="nl-NL"/>
        </w:rPr>
        <w:t xml:space="preserve">Tầng </w:t>
      </w:r>
      <w:r w:rsidR="00205D84" w:rsidRPr="00BA676D">
        <w:rPr>
          <w:rFonts w:ascii="Times New Roman" w:hAnsi="Times New Roman" w:cs="Times New Roman"/>
          <w:b w:val="0"/>
          <w:bCs w:val="0"/>
          <w:sz w:val="28"/>
          <w:szCs w:val="28"/>
          <w:lang w:val="nl-NL"/>
        </w:rPr>
        <w:t>ngầm</w:t>
      </w:r>
      <w:r w:rsidR="00E047D0" w:rsidRPr="00BA676D">
        <w:rPr>
          <w:rFonts w:ascii="Times New Roman" w:hAnsi="Times New Roman" w:cs="Times New Roman"/>
          <w:b w:val="0"/>
          <w:bCs w:val="0"/>
          <w:sz w:val="28"/>
          <w:szCs w:val="28"/>
          <w:lang w:val="nl-NL"/>
        </w:rPr>
        <w:t xml:space="preserve"> nước trong các trầm tích Pleistocene</w:t>
      </w:r>
    </w:p>
    <w:p w:rsidR="00E047D0" w:rsidRPr="00BA676D" w:rsidRDefault="00E047D0" w:rsidP="00E047D0">
      <w:pPr>
        <w:pStyle w:val="Subtitle"/>
        <w:spacing w:before="120" w:line="240" w:lineRule="auto"/>
        <w:ind w:firstLine="567"/>
        <w:jc w:val="both"/>
        <w:rPr>
          <w:rFonts w:ascii="Times New Roman" w:hAnsi="Times New Roman" w:cs="Times New Roman"/>
          <w:b w:val="0"/>
          <w:bCs w:val="0"/>
          <w:spacing w:val="-2"/>
          <w:sz w:val="28"/>
          <w:szCs w:val="28"/>
          <w:lang w:val="nl-NL"/>
        </w:rPr>
      </w:pPr>
      <w:r w:rsidRPr="00BA676D">
        <w:rPr>
          <w:rFonts w:ascii="Times New Roman" w:hAnsi="Times New Roman" w:cs="Times New Roman"/>
          <w:b w:val="0"/>
          <w:bCs w:val="0"/>
          <w:spacing w:val="-2"/>
          <w:sz w:val="28"/>
          <w:szCs w:val="28"/>
          <w:lang w:val="nl-NL"/>
        </w:rPr>
        <w:t>Các giếng đào của nhân dân chủ yếu sử dụng nước của tầng ngậm nước các trầm tích dạng Holocene có độ dày thay đổi từ một vài mét đến 30m. Chiều sâu của mức nước ngầm của tầng này thay đổi từ 0,5</w:t>
      </w:r>
      <w:r w:rsidR="00021726" w:rsidRPr="00BA676D">
        <w:rPr>
          <w:rFonts w:ascii="Times New Roman" w:hAnsi="Times New Roman" w:cs="Times New Roman"/>
          <w:b w:val="0"/>
          <w:bCs w:val="0"/>
          <w:spacing w:val="-2"/>
          <w:sz w:val="28"/>
          <w:szCs w:val="28"/>
          <w:lang w:val="nl-NL"/>
        </w:rPr>
        <w:t xml:space="preserve"> </w:t>
      </w:r>
      <w:r w:rsidRPr="00BA676D">
        <w:rPr>
          <w:rFonts w:ascii="Times New Roman" w:hAnsi="Times New Roman" w:cs="Times New Roman"/>
          <w:b w:val="0"/>
          <w:bCs w:val="0"/>
          <w:spacing w:val="-2"/>
          <w:sz w:val="28"/>
          <w:szCs w:val="28"/>
          <w:lang w:val="nl-NL"/>
        </w:rPr>
        <w:t>đến 2m trong mùa mưa, và từ 2</w:t>
      </w:r>
      <w:r w:rsidR="00205D84" w:rsidRPr="00BA676D">
        <w:rPr>
          <w:rFonts w:ascii="Times New Roman" w:hAnsi="Times New Roman" w:cs="Times New Roman"/>
          <w:b w:val="0"/>
          <w:bCs w:val="0"/>
          <w:spacing w:val="-2"/>
          <w:sz w:val="28"/>
          <w:szCs w:val="28"/>
          <w:lang w:val="nl-NL"/>
        </w:rPr>
        <w:t>m</w:t>
      </w:r>
      <w:r w:rsidR="00021726" w:rsidRPr="00BA676D">
        <w:rPr>
          <w:rFonts w:ascii="Times New Roman" w:hAnsi="Times New Roman" w:cs="Times New Roman"/>
          <w:b w:val="0"/>
          <w:bCs w:val="0"/>
          <w:spacing w:val="-2"/>
          <w:sz w:val="28"/>
          <w:szCs w:val="28"/>
          <w:lang w:val="nl-NL"/>
        </w:rPr>
        <w:t xml:space="preserve"> </w:t>
      </w:r>
      <w:r w:rsidRPr="00BA676D">
        <w:rPr>
          <w:rFonts w:ascii="Times New Roman" w:hAnsi="Times New Roman" w:cs="Times New Roman"/>
          <w:b w:val="0"/>
          <w:bCs w:val="0"/>
          <w:spacing w:val="-2"/>
          <w:sz w:val="28"/>
          <w:szCs w:val="28"/>
          <w:lang w:val="nl-NL"/>
        </w:rPr>
        <w:t>-</w:t>
      </w:r>
      <w:r w:rsidR="00021726" w:rsidRPr="00BA676D">
        <w:rPr>
          <w:rFonts w:ascii="Times New Roman" w:hAnsi="Times New Roman" w:cs="Times New Roman"/>
          <w:b w:val="0"/>
          <w:bCs w:val="0"/>
          <w:spacing w:val="-2"/>
          <w:sz w:val="28"/>
          <w:szCs w:val="28"/>
          <w:lang w:val="nl-NL"/>
        </w:rPr>
        <w:t xml:space="preserve"> </w:t>
      </w:r>
      <w:r w:rsidRPr="00BA676D">
        <w:rPr>
          <w:rFonts w:ascii="Times New Roman" w:hAnsi="Times New Roman" w:cs="Times New Roman"/>
          <w:b w:val="0"/>
          <w:bCs w:val="0"/>
          <w:spacing w:val="-2"/>
          <w:sz w:val="28"/>
          <w:szCs w:val="28"/>
          <w:lang w:val="nl-NL"/>
        </w:rPr>
        <w:t>5m trong mùa khô tuỳ theo từng nơi. Lưu lượng của các giếng thay đổi từ 0,2l/s đến 0,5l/s với độ sâu 1m.</w:t>
      </w:r>
      <w:r w:rsidR="00021726" w:rsidRPr="00BA676D">
        <w:rPr>
          <w:rFonts w:ascii="Times New Roman" w:hAnsi="Times New Roman" w:cs="Times New Roman"/>
          <w:b w:val="0"/>
          <w:bCs w:val="0"/>
          <w:spacing w:val="-2"/>
          <w:sz w:val="28"/>
          <w:szCs w:val="28"/>
          <w:lang w:val="nl-NL"/>
        </w:rPr>
        <w:t>.</w:t>
      </w:r>
      <w:r w:rsidRPr="00BA676D">
        <w:rPr>
          <w:rFonts w:ascii="Times New Roman" w:hAnsi="Times New Roman" w:cs="Times New Roman"/>
          <w:b w:val="0"/>
          <w:bCs w:val="0"/>
          <w:spacing w:val="-2"/>
          <w:sz w:val="28"/>
          <w:szCs w:val="28"/>
          <w:lang w:val="nl-NL"/>
        </w:rPr>
        <w:t>. Việc tích nước lại ở tầng này chủ yếu là từ nước mưa và nước tưới cũng như từ các con sông suối trong mùa mưa. Đây là tầng nước có lưu lượng ít và hay bị nhiễm bẩn, vì vậy tầng nước này không có ý nghĩa trong việc cung cấp nước ở mức độ lớn. Trong một số vùng nước ở tầng này chứa nhiều sắt làm cho việc sử dụng bị hạn chế rất nhiều. Ở các xã ven biển như H</w:t>
      </w:r>
      <w:r w:rsidR="00021726" w:rsidRPr="00BA676D">
        <w:rPr>
          <w:rFonts w:ascii="Times New Roman" w:hAnsi="Times New Roman" w:cs="Times New Roman"/>
          <w:b w:val="0"/>
          <w:bCs w:val="0"/>
          <w:spacing w:val="-2"/>
          <w:sz w:val="28"/>
          <w:szCs w:val="28"/>
          <w:lang w:val="nl-NL"/>
        </w:rPr>
        <w:t xml:space="preserve">ải </w:t>
      </w:r>
      <w:r w:rsidR="00205D84" w:rsidRPr="00BA676D">
        <w:rPr>
          <w:rFonts w:ascii="Times New Roman" w:hAnsi="Times New Roman" w:cs="Times New Roman"/>
          <w:b w:val="0"/>
          <w:bCs w:val="0"/>
          <w:spacing w:val="-2"/>
          <w:sz w:val="28"/>
          <w:szCs w:val="28"/>
          <w:lang w:val="nl-NL"/>
        </w:rPr>
        <w:lastRenderedPageBreak/>
        <w:t>Phú</w:t>
      </w:r>
      <w:r w:rsidR="00021726" w:rsidRPr="00BA676D">
        <w:rPr>
          <w:rFonts w:ascii="Times New Roman" w:hAnsi="Times New Roman" w:cs="Times New Roman"/>
          <w:b w:val="0"/>
          <w:bCs w:val="0"/>
          <w:spacing w:val="-2"/>
          <w:sz w:val="28"/>
          <w:szCs w:val="28"/>
          <w:lang w:val="nl-NL"/>
        </w:rPr>
        <w:t xml:space="preserve">, Đức Trạch, Nhân Trạch </w:t>
      </w:r>
      <w:r w:rsidRPr="00BA676D">
        <w:rPr>
          <w:rFonts w:ascii="Times New Roman" w:hAnsi="Times New Roman" w:cs="Times New Roman"/>
          <w:b w:val="0"/>
          <w:bCs w:val="0"/>
          <w:spacing w:val="-2"/>
          <w:sz w:val="28"/>
          <w:szCs w:val="28"/>
          <w:lang w:val="nl-NL"/>
        </w:rPr>
        <w:t>tầng nước này có nhiều nơi còn bị nhiễm mặn.</w:t>
      </w:r>
    </w:p>
    <w:p w:rsidR="00FF1DE2" w:rsidRPr="00BA676D" w:rsidRDefault="00E047D0" w:rsidP="00FF1DE2">
      <w:pPr>
        <w:pStyle w:val="Subtitle"/>
        <w:spacing w:before="120" w:line="240" w:lineRule="auto"/>
        <w:ind w:firstLine="567"/>
        <w:jc w:val="both"/>
        <w:rPr>
          <w:rFonts w:ascii="Times New Roman" w:hAnsi="Times New Roman" w:cs="Times New Roman"/>
          <w:b w:val="0"/>
          <w:bCs w:val="0"/>
          <w:sz w:val="28"/>
          <w:szCs w:val="28"/>
          <w:lang w:val="nl-NL"/>
        </w:rPr>
      </w:pPr>
      <w:r w:rsidRPr="00BA676D">
        <w:rPr>
          <w:rFonts w:ascii="Times New Roman" w:hAnsi="Times New Roman" w:cs="Times New Roman"/>
          <w:b w:val="0"/>
          <w:bCs w:val="0"/>
          <w:sz w:val="28"/>
          <w:szCs w:val="28"/>
          <w:lang w:val="nl-NL"/>
        </w:rPr>
        <w:t xml:space="preserve">Tầng nước thứ 2 là tầng nước ở độ sâu hơn gọi là tầng </w:t>
      </w:r>
      <w:r w:rsidR="00205D84" w:rsidRPr="00BA676D">
        <w:rPr>
          <w:rFonts w:ascii="Times New Roman" w:hAnsi="Times New Roman" w:cs="Times New Roman"/>
          <w:b w:val="0"/>
          <w:bCs w:val="0"/>
          <w:sz w:val="28"/>
          <w:szCs w:val="28"/>
          <w:lang w:val="nl-NL"/>
        </w:rPr>
        <w:t>ngầm</w:t>
      </w:r>
      <w:r w:rsidRPr="00BA676D">
        <w:rPr>
          <w:rFonts w:ascii="Times New Roman" w:hAnsi="Times New Roman" w:cs="Times New Roman"/>
          <w:b w:val="0"/>
          <w:bCs w:val="0"/>
          <w:sz w:val="28"/>
          <w:szCs w:val="28"/>
          <w:lang w:val="nl-NL"/>
        </w:rPr>
        <w:t xml:space="preserve"> nước trong các trầm tích Pleistocene. Độ dày của tầng nước này thay đổi rất lớn tuỳ theo từng vùng và tăng dần từ vùng biển vào vùng đồng bằng phía </w:t>
      </w:r>
      <w:r w:rsidR="009956D7">
        <w:rPr>
          <w:rFonts w:ascii="Times New Roman" w:hAnsi="Times New Roman" w:cs="Times New Roman"/>
          <w:b w:val="0"/>
          <w:bCs w:val="0"/>
          <w:sz w:val="28"/>
          <w:szCs w:val="28"/>
          <w:lang w:val="nl-NL"/>
        </w:rPr>
        <w:t>T</w:t>
      </w:r>
      <w:r w:rsidRPr="00BA676D">
        <w:rPr>
          <w:rFonts w:ascii="Times New Roman" w:hAnsi="Times New Roman" w:cs="Times New Roman"/>
          <w:b w:val="0"/>
          <w:bCs w:val="0"/>
          <w:sz w:val="28"/>
          <w:szCs w:val="28"/>
          <w:lang w:val="nl-NL"/>
        </w:rPr>
        <w:t>ây. Với khả năng của các giếng thay đổi từ 1l/s đến 4l/s mỗi mét, tầng ngậm nước này là tầng có năng xuất cao. Khi tốc độ lấy nước tăng lên thuỷ lực so với các con sông cũng tăng lên, do đó sẽ tăng tốc độ tích nước lại. Việc tích nước lại ở tầng nước này cũng nhờ hệ thống sông, nước mưa và nước tưới. Chất lượng nước ở tầng này là rất tốt trên các xã của huyện Bố Trạch thuộc vùng đồng Bằng và vùng gò đồi.</w:t>
      </w:r>
    </w:p>
    <w:p w:rsidR="00BC7DE7" w:rsidRPr="00BA676D" w:rsidRDefault="00BC7DE7" w:rsidP="00967855">
      <w:pPr>
        <w:pStyle w:val="3lever2"/>
      </w:pPr>
      <w:r w:rsidRPr="00BA676D">
        <w:t>1</w:t>
      </w:r>
      <w:r w:rsidRPr="00BA676D">
        <w:rPr>
          <w:spacing w:val="-1"/>
        </w:rPr>
        <w:t>.</w:t>
      </w:r>
      <w:r w:rsidRPr="00BA676D">
        <w:t>2</w:t>
      </w:r>
      <w:r w:rsidRPr="00BA676D">
        <w:rPr>
          <w:spacing w:val="-3"/>
        </w:rPr>
        <w:t>.</w:t>
      </w:r>
      <w:r w:rsidRPr="00BA676D">
        <w:t>3.</w:t>
      </w:r>
      <w:r w:rsidRPr="00BA676D">
        <w:rPr>
          <w:spacing w:val="-1"/>
        </w:rPr>
        <w:t xml:space="preserve"> T</w:t>
      </w:r>
      <w:r w:rsidRPr="00BA676D">
        <w:t>ài</w:t>
      </w:r>
      <w:r w:rsidR="00021726" w:rsidRPr="00BA676D">
        <w:t xml:space="preserve"> </w:t>
      </w:r>
      <w:r w:rsidRPr="00BA676D">
        <w:rPr>
          <w:spacing w:val="-1"/>
        </w:rPr>
        <w:t>ng</w:t>
      </w:r>
      <w:r w:rsidRPr="00BA676D">
        <w:t>u</w:t>
      </w:r>
      <w:r w:rsidRPr="00BA676D">
        <w:rPr>
          <w:spacing w:val="-4"/>
        </w:rPr>
        <w:t>y</w:t>
      </w:r>
      <w:r w:rsidRPr="00BA676D">
        <w:t>ên</w:t>
      </w:r>
      <w:r w:rsidR="00021726" w:rsidRPr="00BA676D">
        <w:t xml:space="preserve"> </w:t>
      </w:r>
      <w:r w:rsidRPr="00BA676D">
        <w:t>r</w:t>
      </w:r>
      <w:r w:rsidRPr="00BA676D">
        <w:rPr>
          <w:spacing w:val="-1"/>
        </w:rPr>
        <w:t>ừn</w:t>
      </w:r>
      <w:r w:rsidR="000C3F96" w:rsidRPr="00BA676D">
        <w:t>g</w:t>
      </w:r>
    </w:p>
    <w:p w:rsidR="00E047D0" w:rsidRPr="00BA676D" w:rsidRDefault="00E047D0" w:rsidP="00E047D0">
      <w:pPr>
        <w:spacing w:before="120"/>
        <w:ind w:firstLine="567"/>
        <w:jc w:val="both"/>
        <w:rPr>
          <w:sz w:val="28"/>
          <w:szCs w:val="28"/>
          <w:lang w:val="nl-NL"/>
        </w:rPr>
      </w:pPr>
      <w:r w:rsidRPr="000E26BB">
        <w:rPr>
          <w:sz w:val="28"/>
          <w:szCs w:val="28"/>
          <w:lang w:val="nl-NL"/>
        </w:rPr>
        <w:t xml:space="preserve">Hiện nay huyện có </w:t>
      </w:r>
      <w:r w:rsidR="00551AFF" w:rsidRPr="00551AFF">
        <w:rPr>
          <w:sz w:val="28"/>
          <w:szCs w:val="28"/>
          <w:lang w:val="nl-NL"/>
        </w:rPr>
        <w:t>167</w:t>
      </w:r>
      <w:r w:rsidR="00551AFF">
        <w:rPr>
          <w:sz w:val="28"/>
          <w:szCs w:val="28"/>
          <w:lang w:val="nl-NL"/>
        </w:rPr>
        <w:t>.</w:t>
      </w:r>
      <w:r w:rsidR="00551AFF" w:rsidRPr="00551AFF">
        <w:rPr>
          <w:sz w:val="28"/>
          <w:szCs w:val="28"/>
          <w:lang w:val="nl-NL"/>
        </w:rPr>
        <w:t>670,36</w:t>
      </w:r>
      <w:r w:rsidRPr="000E26BB">
        <w:rPr>
          <w:sz w:val="28"/>
          <w:szCs w:val="28"/>
          <w:lang w:val="nl-NL"/>
        </w:rPr>
        <w:t xml:space="preserve"> ha đất lâm nghiệp chiếm </w:t>
      </w:r>
      <w:r w:rsidR="0046136E" w:rsidRPr="000E26BB">
        <w:rPr>
          <w:sz w:val="28"/>
          <w:szCs w:val="28"/>
          <w:lang w:val="nl-NL"/>
        </w:rPr>
        <w:t>79,</w:t>
      </w:r>
      <w:r w:rsidR="006943B7">
        <w:rPr>
          <w:sz w:val="28"/>
          <w:szCs w:val="28"/>
          <w:lang w:val="nl-NL"/>
        </w:rPr>
        <w:t>2</w:t>
      </w:r>
      <w:r w:rsidR="0046136E" w:rsidRPr="000E26BB">
        <w:rPr>
          <w:sz w:val="28"/>
          <w:szCs w:val="28"/>
          <w:lang w:val="nl-NL"/>
        </w:rPr>
        <w:t>6</w:t>
      </w:r>
      <w:r w:rsidRPr="000E26BB">
        <w:rPr>
          <w:sz w:val="28"/>
          <w:szCs w:val="28"/>
          <w:lang w:val="nl-NL"/>
        </w:rPr>
        <w:t xml:space="preserve">% diện tích tự nhiên, trong đó: Diện tích rừng </w:t>
      </w:r>
      <w:r w:rsidR="00D545AA" w:rsidRPr="000E26BB">
        <w:rPr>
          <w:sz w:val="28"/>
          <w:szCs w:val="28"/>
          <w:lang w:val="nl-NL"/>
        </w:rPr>
        <w:t>sản xuất</w:t>
      </w:r>
      <w:r w:rsidRPr="000E26BB">
        <w:rPr>
          <w:sz w:val="28"/>
          <w:szCs w:val="28"/>
          <w:lang w:val="nl-NL"/>
        </w:rPr>
        <w:t xml:space="preserve"> </w:t>
      </w:r>
      <w:r w:rsidR="00551AFF" w:rsidRPr="00551AFF">
        <w:rPr>
          <w:sz w:val="28"/>
          <w:szCs w:val="28"/>
          <w:lang w:val="nl-NL"/>
        </w:rPr>
        <w:t>56.588,08</w:t>
      </w:r>
      <w:r w:rsidR="006943B7">
        <w:rPr>
          <w:sz w:val="28"/>
          <w:szCs w:val="28"/>
          <w:lang w:val="nl-NL"/>
        </w:rPr>
        <w:t xml:space="preserve"> </w:t>
      </w:r>
      <w:r w:rsidRPr="000E26BB">
        <w:rPr>
          <w:sz w:val="28"/>
          <w:szCs w:val="28"/>
          <w:lang w:val="nl-NL"/>
        </w:rPr>
        <w:t xml:space="preserve">ha, rừng đặc dụng </w:t>
      </w:r>
      <w:r w:rsidR="00551AFF" w:rsidRPr="00551AFF">
        <w:rPr>
          <w:sz w:val="28"/>
          <w:szCs w:val="28"/>
          <w:lang w:val="nl-NL"/>
        </w:rPr>
        <w:t>90.620,98</w:t>
      </w:r>
      <w:r w:rsidR="006943B7">
        <w:rPr>
          <w:sz w:val="28"/>
          <w:szCs w:val="28"/>
          <w:lang w:val="nl-NL"/>
        </w:rPr>
        <w:t xml:space="preserve"> </w:t>
      </w:r>
      <w:r w:rsidRPr="000E26BB">
        <w:rPr>
          <w:sz w:val="28"/>
          <w:szCs w:val="28"/>
          <w:lang w:val="nl-NL"/>
        </w:rPr>
        <w:t xml:space="preserve">ha, rừng phòng hộ </w:t>
      </w:r>
      <w:r w:rsidR="006943B7" w:rsidRPr="006943B7">
        <w:rPr>
          <w:sz w:val="28"/>
          <w:szCs w:val="28"/>
          <w:lang w:val="nl-NL"/>
        </w:rPr>
        <w:t>20</w:t>
      </w:r>
      <w:r w:rsidR="006943B7">
        <w:rPr>
          <w:sz w:val="28"/>
          <w:szCs w:val="28"/>
          <w:lang w:val="nl-NL"/>
        </w:rPr>
        <w:t>.</w:t>
      </w:r>
      <w:r w:rsidR="006943B7" w:rsidRPr="006943B7">
        <w:rPr>
          <w:sz w:val="28"/>
          <w:szCs w:val="28"/>
          <w:lang w:val="nl-NL"/>
        </w:rPr>
        <w:t>461</w:t>
      </w:r>
      <w:r w:rsidR="006943B7">
        <w:rPr>
          <w:sz w:val="28"/>
          <w:szCs w:val="28"/>
          <w:lang w:val="nl-NL"/>
        </w:rPr>
        <w:t>,</w:t>
      </w:r>
      <w:r w:rsidR="006943B7" w:rsidRPr="006943B7">
        <w:rPr>
          <w:sz w:val="28"/>
          <w:szCs w:val="28"/>
          <w:lang w:val="nl-NL"/>
        </w:rPr>
        <w:t>30</w:t>
      </w:r>
      <w:r w:rsidR="006943B7">
        <w:rPr>
          <w:sz w:val="28"/>
          <w:szCs w:val="28"/>
          <w:lang w:val="nl-NL"/>
        </w:rPr>
        <w:t xml:space="preserve"> </w:t>
      </w:r>
      <w:r w:rsidRPr="000E26BB">
        <w:rPr>
          <w:sz w:val="28"/>
          <w:szCs w:val="28"/>
          <w:lang w:val="nl-NL"/>
        </w:rPr>
        <w:t>ha.</w:t>
      </w:r>
      <w:r w:rsidRPr="00BA676D">
        <w:rPr>
          <w:sz w:val="28"/>
          <w:szCs w:val="28"/>
          <w:lang w:val="nl-NL"/>
        </w:rPr>
        <w:t xml:space="preserve"> Thảm thực vật rừng rất đa dạng và phong phú, có nhiều loại gỗ quý như: lim xanh, sến, táu, đinh, gụ, pơ mu… và nhiều loại thú quý hiếm như: hổ, báo, hươu đen, trĩ sao, gà lôi. Rừng trồng phần lớn là thông nhựa (diện tích </w:t>
      </w:r>
      <w:smartTag w:uri="urn:schemas-microsoft-com:office:smarttags" w:element="metricconverter">
        <w:smartTagPr>
          <w:attr w:name="ProductID" w:val="7.692 ha"/>
        </w:smartTagPr>
        <w:r w:rsidRPr="00BA676D">
          <w:rPr>
            <w:sz w:val="28"/>
            <w:szCs w:val="28"/>
            <w:lang w:val="nl-NL"/>
          </w:rPr>
          <w:t>7.692 ha</w:t>
        </w:r>
      </w:smartTag>
      <w:r w:rsidRPr="00BA676D">
        <w:rPr>
          <w:sz w:val="28"/>
          <w:szCs w:val="28"/>
          <w:lang w:val="nl-NL"/>
        </w:rPr>
        <w:t>), phi lao, bạch đàn và keo các loại. Đất có khả năng lâm nghiệp còn khoảng trên 3.500</w:t>
      </w:r>
      <w:r w:rsidR="001F2F06">
        <w:rPr>
          <w:sz w:val="28"/>
          <w:szCs w:val="28"/>
          <w:lang w:val="nl-NL"/>
        </w:rPr>
        <w:t xml:space="preserve"> </w:t>
      </w:r>
      <w:r w:rsidRPr="00BA676D">
        <w:rPr>
          <w:sz w:val="28"/>
          <w:szCs w:val="28"/>
          <w:lang w:val="nl-NL"/>
        </w:rPr>
        <w:t xml:space="preserve">ha, trong đó có </w:t>
      </w:r>
      <w:smartTag w:uri="urn:schemas-microsoft-com:office:smarttags" w:element="metricconverter">
        <w:smartTagPr>
          <w:attr w:name="ProductID" w:val="245 ha"/>
        </w:smartTagPr>
        <w:r w:rsidRPr="00BA676D">
          <w:rPr>
            <w:sz w:val="28"/>
            <w:szCs w:val="28"/>
            <w:lang w:val="nl-NL"/>
          </w:rPr>
          <w:t>245 ha</w:t>
        </w:r>
      </w:smartTag>
      <w:r w:rsidRPr="00BA676D">
        <w:rPr>
          <w:sz w:val="28"/>
          <w:szCs w:val="28"/>
          <w:lang w:val="nl-NL"/>
        </w:rPr>
        <w:t xml:space="preserve"> bãi cát ven biển cần được trồng rừng phi lao phòng hộ chống cát bay, cát lấp.</w:t>
      </w:r>
    </w:p>
    <w:p w:rsidR="00E047D0" w:rsidRPr="00BA676D" w:rsidRDefault="00E047D0" w:rsidP="00E047D0">
      <w:pPr>
        <w:spacing w:before="120"/>
        <w:ind w:firstLine="567"/>
        <w:jc w:val="both"/>
        <w:rPr>
          <w:sz w:val="28"/>
          <w:szCs w:val="28"/>
          <w:lang w:val="nl-NL"/>
        </w:rPr>
      </w:pPr>
      <w:r w:rsidRPr="00BA676D">
        <w:rPr>
          <w:sz w:val="28"/>
          <w:szCs w:val="28"/>
          <w:lang w:val="nl-NL"/>
        </w:rPr>
        <w:t>Một phần diện tích của vườn Quốc gia Phong Nha</w:t>
      </w:r>
      <w:r w:rsidR="00021726" w:rsidRPr="00BA676D">
        <w:rPr>
          <w:sz w:val="28"/>
          <w:szCs w:val="28"/>
          <w:lang w:val="nl-NL"/>
        </w:rPr>
        <w:t xml:space="preserve"> </w:t>
      </w:r>
      <w:r w:rsidRPr="00BA676D">
        <w:rPr>
          <w:sz w:val="28"/>
          <w:szCs w:val="28"/>
          <w:lang w:val="nl-NL"/>
        </w:rPr>
        <w:t>-</w:t>
      </w:r>
      <w:r w:rsidR="00021726" w:rsidRPr="00BA676D">
        <w:rPr>
          <w:sz w:val="28"/>
          <w:szCs w:val="28"/>
          <w:lang w:val="nl-NL"/>
        </w:rPr>
        <w:t xml:space="preserve"> </w:t>
      </w:r>
      <w:r w:rsidRPr="00BA676D">
        <w:rPr>
          <w:sz w:val="28"/>
          <w:szCs w:val="28"/>
          <w:lang w:val="nl-NL"/>
        </w:rPr>
        <w:t>Kẻ Bàng nằm trên địa phận của xã Tân Trạch và Thượng Trạch của huyện Bố Trạch. Đây là khu bảo tồn có độ che phủ và tỷ lệ rừng nguyên sinh lớn nhất trong các khu bảo tồn thiên nhiên ở Việt Nam. Sự phong phú của địa chất địa mạo đã tạo cho Phong Nha</w:t>
      </w:r>
      <w:r w:rsidR="00021726" w:rsidRPr="00BA676D">
        <w:rPr>
          <w:sz w:val="28"/>
          <w:szCs w:val="28"/>
          <w:lang w:val="nl-NL"/>
        </w:rPr>
        <w:t xml:space="preserve"> </w:t>
      </w:r>
      <w:r w:rsidRPr="00BA676D">
        <w:rPr>
          <w:sz w:val="28"/>
          <w:szCs w:val="28"/>
          <w:lang w:val="nl-NL"/>
        </w:rPr>
        <w:t>-</w:t>
      </w:r>
      <w:r w:rsidR="00021726" w:rsidRPr="00BA676D">
        <w:rPr>
          <w:sz w:val="28"/>
          <w:szCs w:val="28"/>
          <w:lang w:val="nl-NL"/>
        </w:rPr>
        <w:t xml:space="preserve"> </w:t>
      </w:r>
      <w:r w:rsidRPr="00BA676D">
        <w:rPr>
          <w:sz w:val="28"/>
          <w:szCs w:val="28"/>
          <w:lang w:val="nl-NL"/>
        </w:rPr>
        <w:t>Kẻ Bàng với 15 kiểu sinh cảnh rộng lớn và 10 kiểu thảm thực vật quan trọng đã được xác định; độ che phủ của rừng ở đây đã đạt 93,57%; trong đó, diện tích rừng nguyên sinh đạt trên 83,74%. Tại đây có nhiều sinh cảnh đặc biệt, đáng chú ý nhất là các sinh cảnh rừng tự nhiên còn tương đối nguyên sinh trên núi đá vôi ở 2 xã Tân Trạch và Thượng Trạch. Đặc biệt, ở đây còn tồn tại kiểu rừng kín thường xanh nhiệt đới trên núi đá vôi ở độ cao trên 700 mét. Đây là kiểu rừng độc đáo nhất ở Việt Nam và thế giới, trong đó, rừng Bách xanh được xác định là loài mới và đặc hữu trên núi đá vôi của Việt Nam, được coi là kiểu rừng duy nhất trên thế giới có tầm quan trọng đặc biệt toàn cầu.</w:t>
      </w:r>
    </w:p>
    <w:p w:rsidR="00BC7DE7" w:rsidRPr="00BA676D" w:rsidRDefault="00BC7DE7" w:rsidP="00967855">
      <w:pPr>
        <w:pStyle w:val="3lever2"/>
      </w:pPr>
      <w:r w:rsidRPr="00BA676D">
        <w:t>1</w:t>
      </w:r>
      <w:r w:rsidRPr="00BA676D">
        <w:rPr>
          <w:spacing w:val="-1"/>
        </w:rPr>
        <w:t>.</w:t>
      </w:r>
      <w:r w:rsidRPr="00BA676D">
        <w:t>2</w:t>
      </w:r>
      <w:r w:rsidRPr="00BA676D">
        <w:rPr>
          <w:spacing w:val="-3"/>
        </w:rPr>
        <w:t>.</w:t>
      </w:r>
      <w:r w:rsidRPr="00BA676D">
        <w:t>4.</w:t>
      </w:r>
      <w:r w:rsidRPr="00BA676D">
        <w:rPr>
          <w:spacing w:val="-1"/>
        </w:rPr>
        <w:t xml:space="preserve"> T</w:t>
      </w:r>
      <w:r w:rsidRPr="00BA676D">
        <w:t>ài</w:t>
      </w:r>
      <w:r w:rsidR="00021726" w:rsidRPr="00BA676D">
        <w:t xml:space="preserve"> </w:t>
      </w:r>
      <w:r w:rsidRPr="00BA676D">
        <w:rPr>
          <w:spacing w:val="-1"/>
        </w:rPr>
        <w:t>ng</w:t>
      </w:r>
      <w:r w:rsidRPr="00BA676D">
        <w:t>u</w:t>
      </w:r>
      <w:r w:rsidRPr="00BA676D">
        <w:rPr>
          <w:spacing w:val="-4"/>
        </w:rPr>
        <w:t>y</w:t>
      </w:r>
      <w:r w:rsidRPr="00BA676D">
        <w:t>ên bi</w:t>
      </w:r>
      <w:r w:rsidRPr="00BA676D">
        <w:rPr>
          <w:spacing w:val="-2"/>
        </w:rPr>
        <w:t>ể</w:t>
      </w:r>
      <w:r w:rsidRPr="00BA676D">
        <w:t>n</w:t>
      </w:r>
      <w:r w:rsidR="00021726" w:rsidRPr="00BA676D">
        <w:t xml:space="preserve"> và bờ </w:t>
      </w:r>
      <w:r w:rsidR="00D14690" w:rsidRPr="00BA676D">
        <w:t>biển</w:t>
      </w:r>
    </w:p>
    <w:p w:rsidR="00E047D0" w:rsidRPr="00BA676D" w:rsidRDefault="00E047D0" w:rsidP="00E047D0">
      <w:pPr>
        <w:spacing w:before="120"/>
        <w:ind w:firstLine="567"/>
        <w:jc w:val="both"/>
        <w:rPr>
          <w:sz w:val="28"/>
          <w:szCs w:val="28"/>
          <w:lang w:val="nl-NL"/>
        </w:rPr>
      </w:pPr>
      <w:r w:rsidRPr="00BA676D">
        <w:rPr>
          <w:sz w:val="28"/>
          <w:szCs w:val="28"/>
          <w:lang w:val="nl-NL"/>
        </w:rPr>
        <w:t>Huyện Bố Trạch có một đường bờ biển dài trên 2</w:t>
      </w:r>
      <w:r w:rsidR="009051FF" w:rsidRPr="00BA676D">
        <w:rPr>
          <w:sz w:val="28"/>
          <w:szCs w:val="28"/>
          <w:lang w:val="nl-NL"/>
        </w:rPr>
        <w:t>4</w:t>
      </w:r>
      <w:r w:rsidRPr="00BA676D">
        <w:rPr>
          <w:sz w:val="28"/>
          <w:szCs w:val="28"/>
          <w:lang w:val="nl-NL"/>
        </w:rPr>
        <w:t>km. Đặc điểm của khu vực bờ biển là:</w:t>
      </w:r>
    </w:p>
    <w:p w:rsidR="00E047D0" w:rsidRPr="00BA676D" w:rsidRDefault="00E047D0" w:rsidP="00F52686">
      <w:pPr>
        <w:widowControl w:val="0"/>
        <w:numPr>
          <w:ilvl w:val="0"/>
          <w:numId w:val="3"/>
        </w:numPr>
        <w:tabs>
          <w:tab w:val="clear" w:pos="720"/>
          <w:tab w:val="num" w:pos="0"/>
        </w:tabs>
        <w:adjustRightInd w:val="0"/>
        <w:spacing w:before="120"/>
        <w:ind w:left="0" w:firstLine="567"/>
        <w:jc w:val="both"/>
        <w:textAlignment w:val="baseline"/>
        <w:rPr>
          <w:sz w:val="28"/>
          <w:szCs w:val="28"/>
          <w:lang w:val="nl-NL"/>
        </w:rPr>
      </w:pPr>
      <w:r w:rsidRPr="00BA676D">
        <w:rPr>
          <w:sz w:val="28"/>
          <w:szCs w:val="28"/>
          <w:lang w:val="nl-NL"/>
        </w:rPr>
        <w:t>Có 3 cửa sông cụ thể là sôn</w:t>
      </w:r>
      <w:r w:rsidR="00164033" w:rsidRPr="00BA676D">
        <w:rPr>
          <w:sz w:val="28"/>
          <w:szCs w:val="28"/>
          <w:lang w:val="nl-NL"/>
        </w:rPr>
        <w:t>g Giang và sông Dinh và sông Lý</w:t>
      </w:r>
      <w:r w:rsidRPr="00BA676D">
        <w:rPr>
          <w:sz w:val="28"/>
          <w:szCs w:val="28"/>
          <w:lang w:val="nl-NL"/>
        </w:rPr>
        <w:t xml:space="preserve"> Hòa.</w:t>
      </w:r>
    </w:p>
    <w:p w:rsidR="00E047D0" w:rsidRPr="00BA676D" w:rsidRDefault="00E047D0" w:rsidP="00F52686">
      <w:pPr>
        <w:widowControl w:val="0"/>
        <w:numPr>
          <w:ilvl w:val="0"/>
          <w:numId w:val="3"/>
        </w:numPr>
        <w:tabs>
          <w:tab w:val="clear" w:pos="720"/>
          <w:tab w:val="num" w:pos="0"/>
        </w:tabs>
        <w:adjustRightInd w:val="0"/>
        <w:spacing w:before="120"/>
        <w:ind w:left="0" w:firstLine="567"/>
        <w:jc w:val="both"/>
        <w:textAlignment w:val="baseline"/>
        <w:rPr>
          <w:sz w:val="28"/>
          <w:szCs w:val="28"/>
          <w:lang w:val="nl-NL"/>
        </w:rPr>
      </w:pPr>
      <w:r w:rsidRPr="00BA676D">
        <w:rPr>
          <w:sz w:val="28"/>
          <w:szCs w:val="28"/>
          <w:lang w:val="nl-NL"/>
        </w:rPr>
        <w:t>Có các cửa sông đổ ra nên vùng biển có rất nhiều phù du sinh vật và thức ăn cho cá tôm từ đất liền do 3 con sông tuôn ra.</w:t>
      </w:r>
    </w:p>
    <w:p w:rsidR="00E047D0" w:rsidRPr="00BA676D" w:rsidRDefault="00E047D0" w:rsidP="00F52686">
      <w:pPr>
        <w:widowControl w:val="0"/>
        <w:numPr>
          <w:ilvl w:val="0"/>
          <w:numId w:val="3"/>
        </w:numPr>
        <w:tabs>
          <w:tab w:val="clear" w:pos="720"/>
          <w:tab w:val="num" w:pos="0"/>
        </w:tabs>
        <w:adjustRightInd w:val="0"/>
        <w:spacing w:before="120"/>
        <w:ind w:left="0" w:firstLine="567"/>
        <w:jc w:val="both"/>
        <w:textAlignment w:val="baseline"/>
        <w:rPr>
          <w:sz w:val="28"/>
          <w:szCs w:val="28"/>
          <w:lang w:val="nl-NL"/>
        </w:rPr>
      </w:pPr>
      <w:r w:rsidRPr="00BA676D">
        <w:rPr>
          <w:sz w:val="28"/>
          <w:szCs w:val="28"/>
          <w:lang w:val="nl-NL"/>
        </w:rPr>
        <w:t xml:space="preserve">Các cửa sông trên địa bàn đều có điều kiện rất thuận lợi để xây dựng các cảng cá và đã hình thành các khu dân cư đông đúc, sầm uất. Trong tương lai sẽ trở thành thị trấn, thị tứ nghề biển, đặc biệt là vùng cửa Gianh và cửa Lý Hòa </w:t>
      </w:r>
      <w:r w:rsidRPr="00BA676D">
        <w:rPr>
          <w:sz w:val="28"/>
          <w:szCs w:val="28"/>
          <w:lang w:val="nl-NL"/>
        </w:rPr>
        <w:lastRenderedPageBreak/>
        <w:t>nơi đã phát triển các cơ sở công nghiệp chế biến, bảo quản, cung cấp dịch vụ hậu cần nghề biển vv…</w:t>
      </w:r>
    </w:p>
    <w:p w:rsidR="00E047D0" w:rsidRPr="00BA676D" w:rsidRDefault="00E047D0" w:rsidP="00176296">
      <w:pPr>
        <w:widowControl w:val="0"/>
        <w:spacing w:before="120"/>
        <w:ind w:firstLine="567"/>
        <w:jc w:val="both"/>
        <w:rPr>
          <w:sz w:val="28"/>
          <w:szCs w:val="28"/>
          <w:lang w:val="nl-NL"/>
        </w:rPr>
      </w:pPr>
      <w:r w:rsidRPr="00BA676D">
        <w:rPr>
          <w:sz w:val="28"/>
          <w:szCs w:val="28"/>
          <w:lang w:val="nl-NL"/>
        </w:rPr>
        <w:t xml:space="preserve">Tài nguyên đất vùng ven biển Bố Trạch kém thuận lợi hơn </w:t>
      </w:r>
      <w:r w:rsidR="00581A76" w:rsidRPr="00BA676D">
        <w:rPr>
          <w:sz w:val="28"/>
          <w:szCs w:val="28"/>
          <w:lang w:val="nl-NL"/>
        </w:rPr>
        <w:t xml:space="preserve">so với các xã khác trong huyện. </w:t>
      </w:r>
      <w:r w:rsidRPr="00BA676D">
        <w:rPr>
          <w:sz w:val="28"/>
          <w:szCs w:val="28"/>
          <w:lang w:val="nl-NL"/>
        </w:rPr>
        <w:t>Đất ở mấy xã này chủ yếu là đất chua, và đất nhiễm mặn và tương đối kém màu mỡ. Tuy có những hạn chế như vậy nhưng đất ở đây được cải tạo theo các hướng sau:</w:t>
      </w:r>
    </w:p>
    <w:p w:rsidR="00E047D0" w:rsidRPr="00BA676D" w:rsidRDefault="0009299C" w:rsidP="00176296">
      <w:pPr>
        <w:widowControl w:val="0"/>
        <w:numPr>
          <w:ilvl w:val="0"/>
          <w:numId w:val="4"/>
        </w:numPr>
        <w:tabs>
          <w:tab w:val="clear" w:pos="720"/>
          <w:tab w:val="num" w:pos="0"/>
        </w:tabs>
        <w:adjustRightInd w:val="0"/>
        <w:spacing w:before="120"/>
        <w:ind w:left="0" w:firstLine="567"/>
        <w:jc w:val="both"/>
        <w:textAlignment w:val="baseline"/>
        <w:rPr>
          <w:sz w:val="28"/>
          <w:szCs w:val="28"/>
          <w:lang w:val="nl-NL"/>
        </w:rPr>
      </w:pPr>
      <w:r w:rsidRPr="00BA676D">
        <w:rPr>
          <w:sz w:val="28"/>
          <w:szCs w:val="28"/>
          <w:lang w:val="nl-NL"/>
        </w:rPr>
        <w:t>Xây dựng đê biển để bảo vệ</w:t>
      </w:r>
    </w:p>
    <w:p w:rsidR="00E047D0" w:rsidRPr="00BA676D" w:rsidRDefault="00E047D0" w:rsidP="00176296">
      <w:pPr>
        <w:widowControl w:val="0"/>
        <w:numPr>
          <w:ilvl w:val="0"/>
          <w:numId w:val="4"/>
        </w:numPr>
        <w:tabs>
          <w:tab w:val="clear" w:pos="720"/>
          <w:tab w:val="num" w:pos="0"/>
        </w:tabs>
        <w:adjustRightInd w:val="0"/>
        <w:spacing w:before="120"/>
        <w:ind w:left="0" w:firstLine="567"/>
        <w:jc w:val="both"/>
        <w:textAlignment w:val="baseline"/>
        <w:rPr>
          <w:sz w:val="28"/>
          <w:szCs w:val="28"/>
          <w:lang w:val="nl-NL"/>
        </w:rPr>
      </w:pPr>
      <w:r w:rsidRPr="00BA676D">
        <w:rPr>
          <w:sz w:val="28"/>
          <w:szCs w:val="28"/>
          <w:lang w:val="nl-NL"/>
        </w:rPr>
        <w:t>Xây dựng các đầm nuôi cá và tôm</w:t>
      </w:r>
    </w:p>
    <w:p w:rsidR="00E047D0" w:rsidRPr="00BA676D" w:rsidRDefault="00E047D0" w:rsidP="00F52686">
      <w:pPr>
        <w:widowControl w:val="0"/>
        <w:numPr>
          <w:ilvl w:val="0"/>
          <w:numId w:val="4"/>
        </w:numPr>
        <w:tabs>
          <w:tab w:val="clear" w:pos="720"/>
          <w:tab w:val="num" w:pos="0"/>
        </w:tabs>
        <w:adjustRightInd w:val="0"/>
        <w:spacing w:before="120"/>
        <w:ind w:left="0" w:firstLine="567"/>
        <w:jc w:val="both"/>
        <w:textAlignment w:val="baseline"/>
        <w:rPr>
          <w:spacing w:val="-14"/>
          <w:sz w:val="28"/>
          <w:szCs w:val="28"/>
          <w:lang w:val="nl-NL"/>
        </w:rPr>
      </w:pPr>
      <w:r w:rsidRPr="00BA676D">
        <w:rPr>
          <w:spacing w:val="-14"/>
          <w:sz w:val="28"/>
          <w:szCs w:val="28"/>
          <w:lang w:val="nl-NL"/>
        </w:rPr>
        <w:t>Trồng các loại cây chịu mặn, trên các khu vực trước đây bị nhiễm mặn để cải tạo đất</w:t>
      </w:r>
    </w:p>
    <w:p w:rsidR="00E047D0" w:rsidRPr="00BA676D" w:rsidRDefault="00E047D0" w:rsidP="00F52686">
      <w:pPr>
        <w:widowControl w:val="0"/>
        <w:numPr>
          <w:ilvl w:val="0"/>
          <w:numId w:val="4"/>
        </w:numPr>
        <w:tabs>
          <w:tab w:val="clear" w:pos="720"/>
          <w:tab w:val="num" w:pos="0"/>
        </w:tabs>
        <w:adjustRightInd w:val="0"/>
        <w:spacing w:before="120"/>
        <w:ind w:left="0" w:firstLine="567"/>
        <w:jc w:val="both"/>
        <w:textAlignment w:val="baseline"/>
        <w:rPr>
          <w:sz w:val="28"/>
          <w:szCs w:val="28"/>
          <w:lang w:val="nl-NL"/>
        </w:rPr>
      </w:pPr>
      <w:r w:rsidRPr="00BA676D">
        <w:rPr>
          <w:sz w:val="28"/>
          <w:szCs w:val="28"/>
          <w:lang w:val="nl-NL"/>
        </w:rPr>
        <w:t>Trồng các loại giống lúa dễ thích nghi với đất mặn và đất chua</w:t>
      </w:r>
    </w:p>
    <w:p w:rsidR="00E047D0" w:rsidRPr="00BA676D" w:rsidRDefault="00E047D0" w:rsidP="00E047D0">
      <w:pPr>
        <w:spacing w:before="120"/>
        <w:ind w:firstLine="567"/>
        <w:jc w:val="both"/>
        <w:rPr>
          <w:sz w:val="28"/>
          <w:szCs w:val="28"/>
          <w:lang w:val="nl-NL"/>
        </w:rPr>
      </w:pPr>
      <w:r w:rsidRPr="00BA676D">
        <w:rPr>
          <w:sz w:val="28"/>
          <w:szCs w:val="28"/>
          <w:lang w:val="nl-NL"/>
        </w:rPr>
        <w:t>Vùng biển Bố Trạch không sâu, cách xa bờ 20km độ sâu khoảng 20m, cách xa bờ 40km độ sâu khoảng 25km, ra đến 140km độ sâu cũng chỉ có 33m. Do biển không sâu nên diện tích bãi chiều của tất cả các xã ven biển rộng. Diện tích này theo tính toán của các nhà khoa học khoảng 2.225</w:t>
      </w:r>
      <w:r w:rsidR="006943B7">
        <w:rPr>
          <w:sz w:val="28"/>
          <w:szCs w:val="28"/>
          <w:lang w:val="nl-NL"/>
        </w:rPr>
        <w:t xml:space="preserve"> </w:t>
      </w:r>
      <w:r w:rsidRPr="00BA676D">
        <w:rPr>
          <w:sz w:val="28"/>
          <w:szCs w:val="28"/>
          <w:lang w:val="nl-NL"/>
        </w:rPr>
        <w:t>ha. Đây cũng là một yếu tố rất thuận lợi để xây dựng cơ sở nuôi trồng mặn lợ như tôm sú, tôm he, cua, rong câu và các nhuyễn thể hai vỏ (</w:t>
      </w:r>
      <w:r w:rsidR="001F2F06">
        <w:rPr>
          <w:sz w:val="28"/>
          <w:szCs w:val="28"/>
          <w:lang w:val="nl-NL"/>
        </w:rPr>
        <w:t>n</w:t>
      </w:r>
      <w:r w:rsidRPr="00BA676D">
        <w:rPr>
          <w:sz w:val="28"/>
          <w:szCs w:val="28"/>
          <w:lang w:val="nl-NL"/>
        </w:rPr>
        <w:t>gao, sò...). Hải phận đánh bắt cá quan trọng nhất của huyện không chỉ nằm trong hải phận c</w:t>
      </w:r>
      <w:r w:rsidR="00223C11" w:rsidRPr="00BA676D">
        <w:rPr>
          <w:sz w:val="28"/>
          <w:szCs w:val="28"/>
          <w:lang w:val="nl-NL"/>
        </w:rPr>
        <w:t xml:space="preserve">ủa huyện mà bao gồm cả hải phận </w:t>
      </w:r>
      <w:r w:rsidRPr="00BA676D">
        <w:rPr>
          <w:sz w:val="28"/>
          <w:szCs w:val="28"/>
          <w:lang w:val="nl-NL"/>
        </w:rPr>
        <w:t>Bố Trạch, Quảng Trạch, thành phố Đồng Hới, Lệ Ninh, Lệ Thủy thậm chí vào tận đến nam Hà Tĩnh. Cá biển Bố Trạch có nhiều loại như: Cá chim, cá thu, cá nục, cá đé, cá hồng, cá đối, cá căng, cá ngựa, cá bơn vv...Cư dân các xã ven biển khai thác đánh bắt hải sản theo hai mùa cá nam và bắc. Mùa cá nam khai thác các bãi cá vùng lộng và dở khơi, mùa cá Bắc khai thác bãi khơi và tôm. Những năm gần đây sản lượng khai thác hàng năm đều có chiều hướng năm trước cao hơn năm sau.</w:t>
      </w:r>
    </w:p>
    <w:p w:rsidR="00BC7DE7" w:rsidRPr="00BA676D" w:rsidRDefault="00BC7DE7" w:rsidP="00967855">
      <w:pPr>
        <w:pStyle w:val="3lever2"/>
      </w:pPr>
      <w:r w:rsidRPr="00BA676D">
        <w:t>1</w:t>
      </w:r>
      <w:r w:rsidRPr="00BA676D">
        <w:rPr>
          <w:spacing w:val="-1"/>
        </w:rPr>
        <w:t>.</w:t>
      </w:r>
      <w:r w:rsidRPr="00BA676D">
        <w:t>2</w:t>
      </w:r>
      <w:r w:rsidRPr="00BA676D">
        <w:rPr>
          <w:spacing w:val="-3"/>
        </w:rPr>
        <w:t>.</w:t>
      </w:r>
      <w:r w:rsidRPr="00BA676D">
        <w:t>5.</w:t>
      </w:r>
      <w:r w:rsidRPr="00BA676D">
        <w:rPr>
          <w:spacing w:val="-1"/>
        </w:rPr>
        <w:t xml:space="preserve"> T</w:t>
      </w:r>
      <w:r w:rsidRPr="00BA676D">
        <w:t>ài</w:t>
      </w:r>
      <w:r w:rsidR="00021726" w:rsidRPr="00BA676D">
        <w:t xml:space="preserve"> </w:t>
      </w:r>
      <w:r w:rsidRPr="00BA676D">
        <w:rPr>
          <w:spacing w:val="-1"/>
        </w:rPr>
        <w:t>ng</w:t>
      </w:r>
      <w:r w:rsidRPr="00BA676D">
        <w:t>u</w:t>
      </w:r>
      <w:r w:rsidRPr="00BA676D">
        <w:rPr>
          <w:spacing w:val="-4"/>
        </w:rPr>
        <w:t>y</w:t>
      </w:r>
      <w:r w:rsidRPr="00BA676D">
        <w:t>ên k</w:t>
      </w:r>
      <w:r w:rsidRPr="00BA676D">
        <w:rPr>
          <w:spacing w:val="-1"/>
        </w:rPr>
        <w:t>h</w:t>
      </w:r>
      <w:r w:rsidRPr="00BA676D">
        <w:t>o</w:t>
      </w:r>
      <w:r w:rsidRPr="00BA676D">
        <w:rPr>
          <w:spacing w:val="-2"/>
        </w:rPr>
        <w:t>á</w:t>
      </w:r>
      <w:r w:rsidRPr="00BA676D">
        <w:t>ng</w:t>
      </w:r>
      <w:r w:rsidR="00021726" w:rsidRPr="00BA676D">
        <w:t xml:space="preserve"> </w:t>
      </w:r>
      <w:r w:rsidRPr="00BA676D">
        <w:t>s</w:t>
      </w:r>
      <w:r w:rsidRPr="00BA676D">
        <w:rPr>
          <w:spacing w:val="-2"/>
        </w:rPr>
        <w:t>ả</w:t>
      </w:r>
      <w:r w:rsidR="000C3F96" w:rsidRPr="00BA676D">
        <w:t>n</w:t>
      </w:r>
      <w:r w:rsidRPr="00BA676D">
        <w:t xml:space="preserve"> </w:t>
      </w:r>
    </w:p>
    <w:p w:rsidR="00E047D0" w:rsidRPr="00BA676D" w:rsidRDefault="00E047D0" w:rsidP="00E047D0">
      <w:pPr>
        <w:autoSpaceDE w:val="0"/>
        <w:autoSpaceDN w:val="0"/>
        <w:adjustRightInd w:val="0"/>
        <w:spacing w:before="120"/>
        <w:ind w:firstLine="567"/>
        <w:jc w:val="both"/>
        <w:rPr>
          <w:sz w:val="28"/>
          <w:szCs w:val="28"/>
          <w:lang w:val="nl-NL"/>
        </w:rPr>
      </w:pPr>
      <w:r w:rsidRPr="00BA676D">
        <w:rPr>
          <w:sz w:val="28"/>
          <w:szCs w:val="28"/>
          <w:lang w:val="nl-NL"/>
        </w:rPr>
        <w:t>Bố Trạch được coi là một vùng có nguồn tài nguyên khoáng sản khá phong phú đã được điều tra khảo sát nhưng ch</w:t>
      </w:r>
      <w:r w:rsidR="00021726" w:rsidRPr="00BA676D">
        <w:rPr>
          <w:sz w:val="28"/>
          <w:szCs w:val="28"/>
          <w:lang w:val="nl-NL"/>
        </w:rPr>
        <w:t>ưa được khai thác nhiều bao gồm</w:t>
      </w:r>
      <w:r w:rsidRPr="00BA676D">
        <w:rPr>
          <w:sz w:val="28"/>
          <w:szCs w:val="28"/>
          <w:lang w:val="nl-NL"/>
        </w:rPr>
        <w:t>: nguyên liệu hóa chất và phân bón có pyrit ở Xuân Sơn, đá vôi từ Xuân Sơn đến Troóc có trữ lượng 131.925 triệu tấn; đá ốp lát trang trí ở Ba Rền; Phú Định với nhiều loại có màu sắc đẹp như Granit, Gabro, diệp thạch, mỏ sét Cao lanh ở Thọ Lộc với trữ lượng 800.000</w:t>
      </w:r>
      <w:r w:rsidR="001F2F06">
        <w:rPr>
          <w:sz w:val="28"/>
          <w:szCs w:val="28"/>
          <w:lang w:val="nl-NL"/>
        </w:rPr>
        <w:t xml:space="preserve"> </w:t>
      </w:r>
      <w:r w:rsidRPr="00BA676D">
        <w:rPr>
          <w:sz w:val="28"/>
          <w:szCs w:val="28"/>
          <w:lang w:val="nl-NL"/>
        </w:rPr>
        <w:t>m</w:t>
      </w:r>
      <w:r w:rsidRPr="00BA676D">
        <w:rPr>
          <w:sz w:val="28"/>
          <w:szCs w:val="28"/>
          <w:vertAlign w:val="superscript"/>
          <w:lang w:val="nl-NL"/>
        </w:rPr>
        <w:t>3</w:t>
      </w:r>
      <w:r w:rsidRPr="00BA676D">
        <w:rPr>
          <w:sz w:val="28"/>
          <w:szCs w:val="28"/>
          <w:lang w:val="nl-NL"/>
        </w:rPr>
        <w:t>, nguồn cát xây dựng ở sông Dinh, sông Son với trữ lượng lớn và cát trắng ở Thanh Khê có trữ lượng 5 triệu tấn có khả năng sản xuất thủy tinh; nước khoáng và nước nóng ở Động Nghìn, sông Troóc, có mỏ đá xây dựng ở đèo Lý Hòa. Ngành địa chất bước đầu đã phát hiện có những mỏ kim loại với trữ lượng có thể khai thác được trên địa bàn huyện (ở các xã Tân T</w:t>
      </w:r>
      <w:r w:rsidR="00A16C67" w:rsidRPr="00BA676D">
        <w:rPr>
          <w:sz w:val="28"/>
          <w:szCs w:val="28"/>
          <w:lang w:val="nl-NL"/>
        </w:rPr>
        <w:t>rạch,</w:t>
      </w:r>
      <w:r w:rsidRPr="00BA676D">
        <w:rPr>
          <w:sz w:val="28"/>
          <w:szCs w:val="28"/>
          <w:lang w:val="nl-NL"/>
        </w:rPr>
        <w:t xml:space="preserve"> Phúc Trạch</w:t>
      </w:r>
      <w:r w:rsidR="00A16C67" w:rsidRPr="00BA676D">
        <w:rPr>
          <w:sz w:val="28"/>
          <w:szCs w:val="28"/>
          <w:lang w:val="nl-NL"/>
        </w:rPr>
        <w:t xml:space="preserve"> và thị trấn Phong Nha</w:t>
      </w:r>
      <w:r w:rsidRPr="00BA676D">
        <w:rPr>
          <w:sz w:val="28"/>
          <w:szCs w:val="28"/>
          <w:lang w:val="nl-NL"/>
        </w:rPr>
        <w:t>).</w:t>
      </w:r>
    </w:p>
    <w:p w:rsidR="00F93633" w:rsidRPr="00BA676D" w:rsidRDefault="00BC7DE7" w:rsidP="00967855">
      <w:pPr>
        <w:pStyle w:val="3lever2"/>
      </w:pPr>
      <w:r w:rsidRPr="00BA676D">
        <w:t>1</w:t>
      </w:r>
      <w:r w:rsidRPr="00BA676D">
        <w:rPr>
          <w:spacing w:val="-1"/>
        </w:rPr>
        <w:t>.</w:t>
      </w:r>
      <w:r w:rsidRPr="00BA676D">
        <w:t>2</w:t>
      </w:r>
      <w:r w:rsidRPr="00BA676D">
        <w:rPr>
          <w:spacing w:val="-3"/>
        </w:rPr>
        <w:t>.</w:t>
      </w:r>
      <w:r w:rsidRPr="00BA676D">
        <w:t>6.</w:t>
      </w:r>
      <w:r w:rsidRPr="00BA676D">
        <w:rPr>
          <w:spacing w:val="-1"/>
        </w:rPr>
        <w:t xml:space="preserve"> T</w:t>
      </w:r>
      <w:r w:rsidRPr="00BA676D">
        <w:t>ài</w:t>
      </w:r>
      <w:r w:rsidR="007B7254" w:rsidRPr="00BA676D">
        <w:t xml:space="preserve"> </w:t>
      </w:r>
      <w:r w:rsidRPr="00BA676D">
        <w:rPr>
          <w:spacing w:val="-1"/>
        </w:rPr>
        <w:t>ng</w:t>
      </w:r>
      <w:r w:rsidRPr="00BA676D">
        <w:t>u</w:t>
      </w:r>
      <w:r w:rsidRPr="00BA676D">
        <w:rPr>
          <w:spacing w:val="-4"/>
        </w:rPr>
        <w:t>y</w:t>
      </w:r>
      <w:r w:rsidRPr="00BA676D">
        <w:t>ên n</w:t>
      </w:r>
      <w:r w:rsidRPr="00BA676D">
        <w:rPr>
          <w:spacing w:val="-1"/>
        </w:rPr>
        <w:t>h</w:t>
      </w:r>
      <w:r w:rsidRPr="00BA676D">
        <w:rPr>
          <w:spacing w:val="-2"/>
        </w:rPr>
        <w:t>â</w:t>
      </w:r>
      <w:r w:rsidRPr="00BA676D">
        <w:t>n v</w:t>
      </w:r>
      <w:r w:rsidRPr="00BA676D">
        <w:rPr>
          <w:spacing w:val="-2"/>
        </w:rPr>
        <w:t>ă</w:t>
      </w:r>
      <w:r w:rsidRPr="00BA676D">
        <w:t>n</w:t>
      </w:r>
    </w:p>
    <w:p w:rsidR="009B1001" w:rsidRPr="00BA676D" w:rsidRDefault="00AD7BFE" w:rsidP="00AD7BFE">
      <w:pPr>
        <w:spacing w:before="120"/>
        <w:ind w:firstLine="567"/>
        <w:jc w:val="both"/>
        <w:rPr>
          <w:lang w:val="nl-NL"/>
        </w:rPr>
      </w:pPr>
      <w:r w:rsidRPr="00BA676D">
        <w:rPr>
          <w:color w:val="000000" w:themeColor="text1"/>
          <w:sz w:val="28"/>
          <w:szCs w:val="28"/>
          <w:lang w:val="nl-NL"/>
        </w:rPr>
        <w:tab/>
      </w:r>
      <w:r w:rsidRPr="00BA676D">
        <w:rPr>
          <w:sz w:val="28"/>
          <w:szCs w:val="28"/>
          <w:lang w:val="nl-NL"/>
        </w:rPr>
        <w:t>Trên địa bàn huyện có hệ thống di tích truyền thống - lịch sử hà</w:t>
      </w:r>
      <w:r w:rsidR="002C2FD9">
        <w:rPr>
          <w:sz w:val="28"/>
          <w:szCs w:val="28"/>
          <w:lang w:val="nl-NL"/>
        </w:rPr>
        <w:t>o hùng của dân tộc Việt Nam như</w:t>
      </w:r>
      <w:r w:rsidRPr="00BA676D">
        <w:rPr>
          <w:sz w:val="28"/>
          <w:szCs w:val="28"/>
          <w:lang w:val="nl-NL"/>
        </w:rPr>
        <w:t xml:space="preserve"> bến phà Xuân Sơn,</w:t>
      </w:r>
      <w:r w:rsidR="0046055B" w:rsidRPr="00BA676D">
        <w:rPr>
          <w:sz w:val="28"/>
          <w:szCs w:val="28"/>
          <w:lang w:val="nl-NL"/>
        </w:rPr>
        <w:t xml:space="preserve"> bến phà Nguyễn Văn Trỗi, phà Gianh,</w:t>
      </w:r>
      <w:r w:rsidRPr="00BA676D">
        <w:rPr>
          <w:sz w:val="28"/>
          <w:szCs w:val="28"/>
          <w:lang w:val="nl-NL"/>
        </w:rPr>
        <w:t xml:space="preserve"> </w:t>
      </w:r>
      <w:r w:rsidR="0046055B" w:rsidRPr="00BA676D">
        <w:rPr>
          <w:sz w:val="28"/>
          <w:szCs w:val="28"/>
          <w:lang w:val="nl-NL"/>
        </w:rPr>
        <w:t xml:space="preserve">Hang Tám Cô thanh niên xung phong hy sinh trên cung đường 20 Quyết </w:t>
      </w:r>
      <w:r w:rsidR="0046055B" w:rsidRPr="00BA676D">
        <w:rPr>
          <w:sz w:val="28"/>
          <w:szCs w:val="28"/>
          <w:lang w:val="nl-NL"/>
        </w:rPr>
        <w:lastRenderedPageBreak/>
        <w:t>Thắng</w:t>
      </w:r>
      <w:r w:rsidR="002C2FD9">
        <w:rPr>
          <w:sz w:val="28"/>
          <w:szCs w:val="28"/>
          <w:lang w:val="nl-NL"/>
        </w:rPr>
        <w:t>, làng chiến đấu Cự Nẫm, Ga Kẻ Rấy</w:t>
      </w:r>
      <w:r w:rsidRPr="00BA676D">
        <w:rPr>
          <w:sz w:val="28"/>
          <w:szCs w:val="28"/>
          <w:lang w:val="nl-NL"/>
        </w:rPr>
        <w:t xml:space="preserve"> đã đi vào huyền th</w:t>
      </w:r>
      <w:r w:rsidR="002C2FD9">
        <w:rPr>
          <w:sz w:val="28"/>
          <w:szCs w:val="28"/>
          <w:lang w:val="nl-NL"/>
        </w:rPr>
        <w:t>oại</w:t>
      </w:r>
      <w:r w:rsidRPr="00BA676D">
        <w:rPr>
          <w:sz w:val="28"/>
          <w:szCs w:val="28"/>
          <w:lang w:val="nl-NL"/>
        </w:rPr>
        <w:t>, là điểm thu hút khách du lịch trong và ngoài nước</w:t>
      </w:r>
      <w:r w:rsidRPr="00BA676D">
        <w:rPr>
          <w:lang w:val="nl-NL"/>
        </w:rPr>
        <w:t>.</w:t>
      </w:r>
    </w:p>
    <w:p w:rsidR="00BC7DE7" w:rsidRPr="00BA676D" w:rsidRDefault="00BC7DE7" w:rsidP="00967855">
      <w:pPr>
        <w:pStyle w:val="2lever"/>
      </w:pPr>
      <w:bookmarkStart w:id="16" w:name="_Toc60847631"/>
      <w:r w:rsidRPr="00BA676D">
        <w:rPr>
          <w:spacing w:val="1"/>
        </w:rPr>
        <w:t>1</w:t>
      </w:r>
      <w:r w:rsidRPr="00BA676D">
        <w:rPr>
          <w:spacing w:val="-1"/>
        </w:rPr>
        <w:t>.</w:t>
      </w:r>
      <w:r w:rsidRPr="00BA676D">
        <w:rPr>
          <w:spacing w:val="1"/>
        </w:rPr>
        <w:t>3</w:t>
      </w:r>
      <w:r w:rsidRPr="00BA676D">
        <w:t>.</w:t>
      </w:r>
      <w:r w:rsidR="006005BE" w:rsidRPr="00BA676D">
        <w:t xml:space="preserve"> </w:t>
      </w:r>
      <w:r w:rsidRPr="00BA676D">
        <w:rPr>
          <w:spacing w:val="-3"/>
        </w:rPr>
        <w:t>P</w:t>
      </w:r>
      <w:r w:rsidRPr="00BA676D">
        <w:rPr>
          <w:spacing w:val="1"/>
        </w:rPr>
        <w:t>h</w:t>
      </w:r>
      <w:r w:rsidRPr="00BA676D">
        <w:t>ân</w:t>
      </w:r>
      <w:r w:rsidR="008A073A" w:rsidRPr="00BA676D">
        <w:t xml:space="preserve"> </w:t>
      </w:r>
      <w:r w:rsidRPr="00BA676D">
        <w:rPr>
          <w:spacing w:val="1"/>
        </w:rPr>
        <w:t>t</w:t>
      </w:r>
      <w:r w:rsidRPr="00BA676D">
        <w:rPr>
          <w:spacing w:val="-1"/>
        </w:rPr>
        <w:t>í</w:t>
      </w:r>
      <w:r w:rsidRPr="00BA676D">
        <w:t>c</w:t>
      </w:r>
      <w:r w:rsidRPr="00BA676D">
        <w:rPr>
          <w:spacing w:val="1"/>
        </w:rPr>
        <w:t>h</w:t>
      </w:r>
      <w:r w:rsidRPr="00BA676D">
        <w:t>,</w:t>
      </w:r>
      <w:r w:rsidR="007465BF" w:rsidRPr="00BA676D">
        <w:t xml:space="preserve"> </w:t>
      </w:r>
      <w:r w:rsidRPr="00BA676D">
        <w:rPr>
          <w:spacing w:val="1"/>
        </w:rPr>
        <w:t>đ</w:t>
      </w:r>
      <w:r w:rsidRPr="00BA676D">
        <w:rPr>
          <w:spacing w:val="-2"/>
        </w:rPr>
        <w:t>á</w:t>
      </w:r>
      <w:r w:rsidRPr="00BA676D">
        <w:rPr>
          <w:spacing w:val="1"/>
        </w:rPr>
        <w:t>n</w:t>
      </w:r>
      <w:r w:rsidRPr="00BA676D">
        <w:t>h</w:t>
      </w:r>
      <w:r w:rsidR="008A073A" w:rsidRPr="00BA676D">
        <w:t xml:space="preserve"> </w:t>
      </w:r>
      <w:r w:rsidRPr="00BA676D">
        <w:rPr>
          <w:spacing w:val="-1"/>
        </w:rPr>
        <w:t>g</w:t>
      </w:r>
      <w:r w:rsidRPr="00BA676D">
        <w:rPr>
          <w:spacing w:val="1"/>
        </w:rPr>
        <w:t>i</w:t>
      </w:r>
      <w:r w:rsidRPr="00BA676D">
        <w:t xml:space="preserve">á </w:t>
      </w:r>
      <w:r w:rsidRPr="00BA676D">
        <w:rPr>
          <w:spacing w:val="-1"/>
        </w:rPr>
        <w:t>h</w:t>
      </w:r>
      <w:r w:rsidRPr="00BA676D">
        <w:rPr>
          <w:spacing w:val="1"/>
        </w:rPr>
        <w:t>i</w:t>
      </w:r>
      <w:r w:rsidRPr="00BA676D">
        <w:rPr>
          <w:spacing w:val="-2"/>
        </w:rPr>
        <w:t>ệ</w:t>
      </w:r>
      <w:r w:rsidRPr="00BA676D">
        <w:t>n</w:t>
      </w:r>
      <w:r w:rsidRPr="00BA676D">
        <w:rPr>
          <w:spacing w:val="1"/>
        </w:rPr>
        <w:t xml:space="preserve"> t</w:t>
      </w:r>
      <w:r w:rsidRPr="00BA676D">
        <w:rPr>
          <w:spacing w:val="-2"/>
        </w:rPr>
        <w:t>r</w:t>
      </w:r>
      <w:r w:rsidRPr="00BA676D">
        <w:t>ạ</w:t>
      </w:r>
      <w:r w:rsidRPr="00BA676D">
        <w:rPr>
          <w:spacing w:val="-1"/>
        </w:rPr>
        <w:t>n</w:t>
      </w:r>
      <w:r w:rsidRPr="00BA676D">
        <w:t>g</w:t>
      </w:r>
      <w:r w:rsidR="007465BF" w:rsidRPr="00BA676D">
        <w:t xml:space="preserve"> </w:t>
      </w:r>
      <w:r w:rsidRPr="00BA676D">
        <w:rPr>
          <w:spacing w:val="-5"/>
        </w:rPr>
        <w:t>m</w:t>
      </w:r>
      <w:r w:rsidRPr="00BA676D">
        <w:rPr>
          <w:spacing w:val="1"/>
        </w:rPr>
        <w:t>ô</w:t>
      </w:r>
      <w:r w:rsidRPr="00BA676D">
        <w:t>i</w:t>
      </w:r>
      <w:r w:rsidR="007465BF" w:rsidRPr="00BA676D">
        <w:rPr>
          <w:spacing w:val="1"/>
        </w:rPr>
        <w:t xml:space="preserve"> </w:t>
      </w:r>
      <w:r w:rsidRPr="00BA676D">
        <w:rPr>
          <w:spacing w:val="1"/>
        </w:rPr>
        <w:t>t</w:t>
      </w:r>
      <w:r w:rsidRPr="00BA676D">
        <w:t>r</w:t>
      </w:r>
      <w:r w:rsidRPr="00BA676D">
        <w:rPr>
          <w:spacing w:val="-1"/>
        </w:rPr>
        <w:t>ư</w:t>
      </w:r>
      <w:r w:rsidRPr="00BA676D">
        <w:rPr>
          <w:spacing w:val="-2"/>
        </w:rPr>
        <w:t>ờ</w:t>
      </w:r>
      <w:r w:rsidRPr="00BA676D">
        <w:rPr>
          <w:spacing w:val="1"/>
        </w:rPr>
        <w:t>ng</w:t>
      </w:r>
      <w:bookmarkEnd w:id="16"/>
    </w:p>
    <w:p w:rsidR="00E56EF8" w:rsidRPr="00BA676D" w:rsidRDefault="00E56EF8" w:rsidP="00BC7A62">
      <w:pPr>
        <w:widowControl w:val="0"/>
        <w:spacing w:before="120"/>
        <w:ind w:firstLine="567"/>
        <w:jc w:val="both"/>
        <w:rPr>
          <w:spacing w:val="-2"/>
          <w:sz w:val="28"/>
          <w:szCs w:val="28"/>
          <w:lang w:val="nl-NL"/>
        </w:rPr>
      </w:pPr>
      <w:r w:rsidRPr="00E56EF8">
        <w:rPr>
          <w:spacing w:val="-2"/>
          <w:sz w:val="28"/>
          <w:szCs w:val="28"/>
          <w:lang w:val="vi-VN"/>
        </w:rPr>
        <w:t>* Vùng ven b</w:t>
      </w:r>
      <w:r w:rsidR="000D47A6">
        <w:rPr>
          <w:spacing w:val="-2"/>
          <w:sz w:val="28"/>
          <w:szCs w:val="28"/>
          <w:lang w:val="vi-VN"/>
        </w:rPr>
        <w:t>iển</w:t>
      </w:r>
    </w:p>
    <w:p w:rsidR="00E56EF8" w:rsidRPr="00BA676D" w:rsidRDefault="00E56EF8" w:rsidP="00BC7A62">
      <w:pPr>
        <w:widowControl w:val="0"/>
        <w:spacing w:before="120"/>
        <w:ind w:firstLine="567"/>
        <w:jc w:val="both"/>
        <w:rPr>
          <w:spacing w:val="-2"/>
          <w:sz w:val="28"/>
          <w:szCs w:val="28"/>
          <w:lang w:val="nl-NL"/>
        </w:rPr>
      </w:pPr>
      <w:r w:rsidRPr="00E56EF8">
        <w:rPr>
          <w:spacing w:val="-2"/>
          <w:sz w:val="28"/>
          <w:szCs w:val="28"/>
          <w:lang w:val="vi-VN"/>
        </w:rPr>
        <w:t xml:space="preserve"> </w:t>
      </w:r>
      <w:r w:rsidR="00E047D0" w:rsidRPr="00BA676D">
        <w:rPr>
          <w:sz w:val="28"/>
          <w:szCs w:val="28"/>
          <w:lang w:val="nl-NL"/>
        </w:rPr>
        <w:t>Môi trường vùng này có cả môi trường ven biển và môi trường cửa sông đổ ra biển như cửa sông Gianh,</w:t>
      </w:r>
      <w:r w:rsidR="00A16C67" w:rsidRPr="00BA676D">
        <w:rPr>
          <w:sz w:val="28"/>
          <w:szCs w:val="28"/>
          <w:lang w:val="nl-NL"/>
        </w:rPr>
        <w:t xml:space="preserve"> sông</w:t>
      </w:r>
      <w:r w:rsidR="00E047D0" w:rsidRPr="00BA676D">
        <w:rPr>
          <w:sz w:val="28"/>
          <w:szCs w:val="28"/>
          <w:lang w:val="nl-NL"/>
        </w:rPr>
        <w:t xml:space="preserve"> Dinh,</w:t>
      </w:r>
      <w:r w:rsidR="00A16C67" w:rsidRPr="00BA676D">
        <w:rPr>
          <w:sz w:val="28"/>
          <w:szCs w:val="28"/>
          <w:lang w:val="nl-NL"/>
        </w:rPr>
        <w:t xml:space="preserve"> sông</w:t>
      </w:r>
      <w:r w:rsidR="00E047D0" w:rsidRPr="00BA676D">
        <w:rPr>
          <w:sz w:val="28"/>
          <w:szCs w:val="28"/>
          <w:lang w:val="nl-NL"/>
        </w:rPr>
        <w:t xml:space="preserve"> Lý Hòa. Các con sông này mang phù sa thượng nguồn và bào mòn trên địa phận Bố Trạch, Minh Hóa, Tuyên Hóa ra biển. Cư dân của các xã ven biển làm cả ngư nghiệp và nông nghiệp. Đất đai ở </w:t>
      </w:r>
      <w:r w:rsidR="00B15832">
        <w:rPr>
          <w:sz w:val="28"/>
          <w:szCs w:val="28"/>
          <w:lang w:val="nl-NL"/>
        </w:rPr>
        <w:t>khu vực ven biển</w:t>
      </w:r>
      <w:r w:rsidR="00E047D0" w:rsidRPr="00BA676D">
        <w:rPr>
          <w:sz w:val="28"/>
          <w:szCs w:val="28"/>
          <w:lang w:val="nl-NL"/>
        </w:rPr>
        <w:t xml:space="preserve"> là đất cát hoặc đất pha cát. Hàng năm thường có bão là nước biển dâng lên làm đất bị nhiễm mặn. Để phù hợp với nền kinh t</w:t>
      </w:r>
      <w:r w:rsidR="00A16C67" w:rsidRPr="00BA676D">
        <w:rPr>
          <w:sz w:val="28"/>
          <w:szCs w:val="28"/>
          <w:lang w:val="nl-NL"/>
        </w:rPr>
        <w:t>ế thị trường hiện nay nhiều nơi</w:t>
      </w:r>
      <w:r w:rsidR="00E047D0" w:rsidRPr="00BA676D">
        <w:rPr>
          <w:sz w:val="28"/>
          <w:szCs w:val="28"/>
          <w:lang w:val="nl-NL"/>
        </w:rPr>
        <w:t xml:space="preserve"> bị ngập úng và nhiễm mặn đang dần được chuyển sang xây dựng các khu nuôi trồng thuỷ sản. Các đầm phá cũng được cải tạo sử dụng vào mục đích nuôi trồng thuỷ sản như tôm sú, tôm he, cua</w:t>
      </w:r>
      <w:r w:rsidR="00B15832">
        <w:rPr>
          <w:sz w:val="28"/>
          <w:szCs w:val="28"/>
          <w:lang w:val="nl-NL"/>
        </w:rPr>
        <w:t>, ốc hương..</w:t>
      </w:r>
      <w:r w:rsidR="00E047D0" w:rsidRPr="00BA676D">
        <w:rPr>
          <w:sz w:val="28"/>
          <w:szCs w:val="28"/>
          <w:lang w:val="nl-NL"/>
        </w:rPr>
        <w:t xml:space="preserve">. Vùng biển Bố Trạch nước không sâu nên nhiệt độ trong nước biển diễn biến ít phức tạp giữa tầng mặt và tầng đáy giữa vùng khơi và vùng lộng. Các loài cá ở vùng biển Bố Trạch có nhiều loại phong phú như vùng biển của khu vực bắc Trung Bộ. Việc khai thác tài nguyên biển ở đây cũng giống như các nơi khác là ngư dân khai thác cả ở vùng khơi và vùng lộng. Đánh bắt xa bờ của ngư dân vùng ven biển Bố Trạch còn hạn chế. Trong nông nghiệp việc sử dụng phân hoá học của nông dân vùng này vào việc chăm sóc cây trồng ngày càng tăng nhưng nhìn chung còn thấp so với các vùng khác nên chưa đến mức báo động nguy hiểm. Nguồn nước sạch được nhân dân sử dụng ở vùng này là lấy từ giếng khơi. Do gần biển hay bị nước biển xâm lấn nên nguồn nước này thường bị nhiễm mặn. Cũng như các vùng nông thôn khác của vùng đồng bằng ven biển toàn bộ nước thải trong sinh hoạt, sản xuất của dân cư trong vùng được thải trực tiếp ra môi trường sống. Chưa có hệ thống thu gom nước thải, cũng như xử lí nước thải trước khi đổ ra biển hoặc sông. Hiện tại đây chưa phải là một vấn đề lớn nhưng trong tương lai khi mà nền kinh tế phát triển nhiều cơ sở công nghiệp tiểu thủ công nghiệp chế biến thủy hải sản ra đời thì vấn đề này trở nên rất phức tạp bởi sẽ làm ô </w:t>
      </w:r>
      <w:r w:rsidR="00A16C67" w:rsidRPr="00BA676D">
        <w:rPr>
          <w:sz w:val="28"/>
          <w:szCs w:val="28"/>
          <w:lang w:val="nl-NL"/>
        </w:rPr>
        <w:t>nhiễm</w:t>
      </w:r>
      <w:r w:rsidR="00E047D0" w:rsidRPr="00BA676D">
        <w:rPr>
          <w:sz w:val="28"/>
          <w:szCs w:val="28"/>
          <w:lang w:val="nl-NL"/>
        </w:rPr>
        <w:t xml:space="preserve"> không những cho nguồn nước mặt mà cả tầng nước ngầm. Một hiện tượng về môi trường cần được quan tâm là vùng ven biển Bố Trạch là khu vực đầu sóng ngọn gió của các cơn bảo hàng năm có thể gây ra hiện tượng biển xâm lấn, xói lỡ bờ các cửa sông như tại Lý Hòa, Thanh Khê…và hiện </w:t>
      </w:r>
      <w:r w:rsidR="002B24A9" w:rsidRPr="00BA676D">
        <w:rPr>
          <w:sz w:val="28"/>
          <w:szCs w:val="28"/>
          <w:lang w:val="nl-NL"/>
        </w:rPr>
        <w:t>tượng cát bay cát lấp có thể xảy</w:t>
      </w:r>
      <w:r w:rsidR="00E047D0" w:rsidRPr="00BA676D">
        <w:rPr>
          <w:sz w:val="28"/>
          <w:szCs w:val="28"/>
          <w:lang w:val="nl-NL"/>
        </w:rPr>
        <w:t xml:space="preserve"> ra khu vực các cồn cát giáp </w:t>
      </w:r>
      <w:r w:rsidR="00A16C67" w:rsidRPr="00BA676D">
        <w:rPr>
          <w:sz w:val="28"/>
          <w:szCs w:val="28"/>
          <w:lang w:val="nl-NL"/>
        </w:rPr>
        <w:t>với đất canh tác, khu dân cư từ</w:t>
      </w:r>
      <w:r w:rsidR="0066612F">
        <w:rPr>
          <w:sz w:val="28"/>
          <w:szCs w:val="28"/>
          <w:lang w:val="nl-NL"/>
        </w:rPr>
        <w:t xml:space="preserve"> Thanh Trạch đến Lý T</w:t>
      </w:r>
      <w:r w:rsidR="00E047D0" w:rsidRPr="00BA676D">
        <w:rPr>
          <w:sz w:val="28"/>
          <w:szCs w:val="28"/>
          <w:lang w:val="nl-NL"/>
        </w:rPr>
        <w:t>rạch.</w:t>
      </w:r>
      <w:r w:rsidR="00E047D0" w:rsidRPr="00BA676D">
        <w:rPr>
          <w:sz w:val="26"/>
          <w:szCs w:val="26"/>
          <w:lang w:val="nl-NL"/>
        </w:rPr>
        <w:t xml:space="preserve">   </w:t>
      </w:r>
    </w:p>
    <w:p w:rsidR="00E047D0" w:rsidRPr="00BA676D" w:rsidRDefault="00E047D0" w:rsidP="00BC7A62">
      <w:pPr>
        <w:widowControl w:val="0"/>
        <w:spacing w:before="120"/>
        <w:ind w:firstLine="567"/>
        <w:jc w:val="both"/>
        <w:rPr>
          <w:spacing w:val="-2"/>
          <w:sz w:val="28"/>
          <w:szCs w:val="28"/>
          <w:lang w:val="nl-NL"/>
        </w:rPr>
      </w:pPr>
      <w:r w:rsidRPr="00E56EF8">
        <w:rPr>
          <w:spacing w:val="-2"/>
          <w:sz w:val="28"/>
          <w:szCs w:val="28"/>
          <w:lang w:val="vi-VN"/>
        </w:rPr>
        <w:t xml:space="preserve">* Vùng </w:t>
      </w:r>
      <w:r w:rsidRPr="00BA676D">
        <w:rPr>
          <w:spacing w:val="-2"/>
          <w:sz w:val="28"/>
          <w:szCs w:val="28"/>
          <w:lang w:val="nl-NL"/>
        </w:rPr>
        <w:t>đồng bằng</w:t>
      </w:r>
    </w:p>
    <w:p w:rsidR="00E047D0" w:rsidRPr="00BA676D" w:rsidRDefault="00E56EF8" w:rsidP="00BC7A62">
      <w:pPr>
        <w:spacing w:before="120"/>
        <w:ind w:firstLine="567"/>
        <w:jc w:val="both"/>
        <w:rPr>
          <w:sz w:val="28"/>
          <w:szCs w:val="28"/>
          <w:lang w:val="nl-NL"/>
        </w:rPr>
      </w:pPr>
      <w:r w:rsidRPr="00E047D0">
        <w:rPr>
          <w:spacing w:val="-2"/>
          <w:sz w:val="28"/>
          <w:szCs w:val="28"/>
          <w:lang w:val="vi-VN"/>
        </w:rPr>
        <w:t xml:space="preserve"> </w:t>
      </w:r>
      <w:r w:rsidR="00E047D0" w:rsidRPr="00BA676D">
        <w:rPr>
          <w:sz w:val="28"/>
          <w:szCs w:val="28"/>
          <w:lang w:val="nl-NL"/>
        </w:rPr>
        <w:t xml:space="preserve">Là vùng đất hẹp chạy dọc theo quốc lộ 1A hình thành bởi phù sa các con sông lớn, là vùng sản xuất nông nghiệp, canh tác cây hàng năm </w:t>
      </w:r>
      <w:r w:rsidR="00EB57ED" w:rsidRPr="00BA676D">
        <w:rPr>
          <w:sz w:val="28"/>
          <w:szCs w:val="28"/>
          <w:lang w:val="nl-NL"/>
        </w:rPr>
        <w:t>là</w:t>
      </w:r>
      <w:r w:rsidR="00E047D0" w:rsidRPr="00BA676D">
        <w:rPr>
          <w:sz w:val="28"/>
          <w:szCs w:val="28"/>
          <w:lang w:val="nl-NL"/>
        </w:rPr>
        <w:t xml:space="preserve"> chính của huyện. Ở vùng này ở một số xã do chỉ trồng trọt được cây hàng năm và độc canh cây lúa màu nên tình trạng đói nghèo của một bộ phận cư dân còn ở mức đáng kể. Cuộc sống hoàn toàn phụ thuộc vào các hoạt động nông nghiệp sơ cấp, trong khi đó bình quân diện tích đất sản xuất tính trên đầu người tương đối thấp. Hậu </w:t>
      </w:r>
      <w:r w:rsidR="00E047D0" w:rsidRPr="00BA676D">
        <w:rPr>
          <w:sz w:val="28"/>
          <w:szCs w:val="28"/>
          <w:lang w:val="nl-NL"/>
        </w:rPr>
        <w:lastRenderedPageBreak/>
        <w:t>quả chung là mức thu nhập bình quân thấp và những khó khăn lớn tro</w:t>
      </w:r>
      <w:r w:rsidR="00B37B65" w:rsidRPr="00BA676D">
        <w:rPr>
          <w:sz w:val="28"/>
          <w:szCs w:val="28"/>
          <w:lang w:val="nl-NL"/>
        </w:rPr>
        <w:t>n</w:t>
      </w:r>
      <w:r w:rsidR="00E047D0" w:rsidRPr="00BA676D">
        <w:rPr>
          <w:sz w:val="28"/>
          <w:szCs w:val="28"/>
          <w:lang w:val="nl-NL"/>
        </w:rPr>
        <w:t>g việc</w:t>
      </w:r>
      <w:r w:rsidR="00B37B65" w:rsidRPr="00BA676D">
        <w:rPr>
          <w:sz w:val="28"/>
          <w:szCs w:val="28"/>
          <w:lang w:val="nl-NL"/>
        </w:rPr>
        <w:t xml:space="preserve"> đáp ứng các nhu cầu thiết yếu, điều đó gây</w:t>
      </w:r>
      <w:r w:rsidR="00E047D0" w:rsidRPr="00BA676D">
        <w:rPr>
          <w:sz w:val="28"/>
          <w:szCs w:val="28"/>
          <w:lang w:val="nl-NL"/>
        </w:rPr>
        <w:t xml:space="preserve"> </w:t>
      </w:r>
      <w:r w:rsidR="00E047D0" w:rsidRPr="00BA676D">
        <w:rPr>
          <w:spacing w:val="2"/>
          <w:sz w:val="28"/>
          <w:szCs w:val="28"/>
          <w:lang w:val="nl-NL"/>
        </w:rPr>
        <w:t>ra sức ép đối với nhiều loại tài</w:t>
      </w:r>
      <w:r w:rsidR="00E047D0" w:rsidRPr="00BA676D">
        <w:rPr>
          <w:sz w:val="28"/>
          <w:szCs w:val="28"/>
          <w:lang w:val="nl-NL"/>
        </w:rPr>
        <w:t xml:space="preserve"> nguyên trong vùng. Phản ứng của cư dân trong vùng là tìm cách giảm đói nghèo bằng hai con đường chủ yếu: một là khai thác những nguồn tài nguyên môi trường quá mức giới hạn bảo đảm sự phát triển bền vững lâu dài, hai là mở rộng hoạt động nông nghiệp sơ cấp tới những nơi nhạy cảm về môi trường. Trong nông nghiệp thuốc bảo vệ thực vật sử dụng quá giới hạn cho phép và không thể kiểm soát được. Việc sử dụng thuốc bảo vệ thực vật tràn lan và không đúng quy cách không những làm tác hại đến sức khoẻ con người, mà nó còn huỷ hoại môi trường sinh thái tác động xấu cho thế hệ mai sau. Nhiều loại thuỷ sản ở đồng ruộng trước đây nhiều thì hiện nay không còn nữa phần lớn là do tác động của việc sử dụng thuốc bảo vệ thực vật. Trong những năm vừa qua nền kinh tế nước ta nói chung huyện Bố Trạch nói riêng phát triển mạnh, quá trình công nghiệp hoá nông nghiệp nông thôn đang được thúc đẩy nhiều, cơ sở sản xuất tiểu thủ công nghiệp, và công nghiệp nhỏ, các làng nghề thủ công được hình thành v</w:t>
      </w:r>
      <w:r w:rsidR="006F734F" w:rsidRPr="00BA676D">
        <w:rPr>
          <w:sz w:val="28"/>
          <w:szCs w:val="28"/>
          <w:lang w:val="nl-NL"/>
        </w:rPr>
        <w:t>à phát triển tại vùng đồng bằng</w:t>
      </w:r>
      <w:r w:rsidR="00E047D0" w:rsidRPr="00BA676D">
        <w:rPr>
          <w:sz w:val="28"/>
          <w:szCs w:val="28"/>
          <w:lang w:val="nl-NL"/>
        </w:rPr>
        <w:t>; Đây là một tín hiệu rất đáng mừng cho việc xoá đói giảm nghèo, tăng thu nhập cho người dân song vấn đề ô nhiễm môi trường đang là thách thức lớn đối với chính quyền các cấp. Hầu như trang thiết bị được đầu tư đều đã lạc hậu và thường gây ô nhiễm môi trường nặng. Tất cả các cơ sở sản xuất hầu như khôn</w:t>
      </w:r>
      <w:r w:rsidR="009051FF" w:rsidRPr="00BA676D">
        <w:rPr>
          <w:sz w:val="28"/>
          <w:szCs w:val="28"/>
          <w:lang w:val="nl-NL"/>
        </w:rPr>
        <w:t xml:space="preserve">g có hệ thống xử lý nước thải. </w:t>
      </w:r>
      <w:r w:rsidR="00E047D0" w:rsidRPr="00BA676D">
        <w:rPr>
          <w:sz w:val="28"/>
          <w:szCs w:val="28"/>
          <w:lang w:val="nl-NL"/>
        </w:rPr>
        <w:t>Nước thải thường được thải trực tiếp từ nơi sản xuất ra môi trường xung quanh mà phần lớn là ao hồ sông, suối hoặc tự thấm vào tầng đất mặt. Khu dân cư ở vùng đồng bằng huyện Bố Trạch cũng rất chật hẹp tuy đây không phải là đô thị. Các khu chuồng trại chăn nuôi thường nằm kề với khu nhà ở. Rác thải của hầu hết các khu dân cư làng xóm không được thu gom. Hệ thống dẫn và thu gom</w:t>
      </w:r>
      <w:r w:rsidR="00FF2566" w:rsidRPr="00BA676D">
        <w:rPr>
          <w:sz w:val="28"/>
          <w:szCs w:val="28"/>
          <w:lang w:val="nl-NL"/>
        </w:rPr>
        <w:t xml:space="preserve"> nước thải chưa được xây dựng. </w:t>
      </w:r>
      <w:r w:rsidR="00E047D0" w:rsidRPr="00BA676D">
        <w:rPr>
          <w:sz w:val="28"/>
          <w:szCs w:val="28"/>
          <w:lang w:val="nl-NL"/>
        </w:rPr>
        <w:t>Đây là trường hợp chung của vùng nông thôn vùng đồn</w:t>
      </w:r>
      <w:r w:rsidR="00FF2566" w:rsidRPr="00BA676D">
        <w:rPr>
          <w:sz w:val="28"/>
          <w:szCs w:val="28"/>
          <w:lang w:val="nl-NL"/>
        </w:rPr>
        <w:t xml:space="preserve">g bằng ven biển miền </w:t>
      </w:r>
      <w:r w:rsidR="00E047D0" w:rsidRPr="00BA676D">
        <w:rPr>
          <w:sz w:val="28"/>
          <w:szCs w:val="28"/>
          <w:lang w:val="nl-NL"/>
        </w:rPr>
        <w:t>Trung. Điều này rất dễ làm ô nhiễm nguồn nước sạch phục vụ cho sinh hoạt đời sống hàng ngày, vì nguồn nước sinh hoạt này người dân thường lấy ở nước giếng đào có độ sâu thấp. Để giải quyết vấn đề này sẽ được đề cập kĩ hơn trong phần các phương án giải quyết việc cung cấp nước sạch và thoát nước ở khu vực nông thôn huyện Bố Trạch trong giai đoạn tới.</w:t>
      </w:r>
    </w:p>
    <w:p w:rsidR="00E56EF8" w:rsidRPr="00BA676D" w:rsidRDefault="000D47A6" w:rsidP="00BC7A62">
      <w:pPr>
        <w:widowControl w:val="0"/>
        <w:spacing w:before="120"/>
        <w:ind w:firstLine="567"/>
        <w:jc w:val="both"/>
        <w:rPr>
          <w:spacing w:val="-2"/>
          <w:sz w:val="28"/>
          <w:szCs w:val="28"/>
          <w:lang w:val="nl-NL"/>
        </w:rPr>
      </w:pPr>
      <w:r>
        <w:rPr>
          <w:spacing w:val="-2"/>
          <w:sz w:val="28"/>
          <w:szCs w:val="28"/>
          <w:lang w:val="vi-VN"/>
        </w:rPr>
        <w:t>* Vùng gò đồi</w:t>
      </w:r>
    </w:p>
    <w:p w:rsidR="00E56EF8" w:rsidRPr="00BA676D" w:rsidRDefault="00E047D0" w:rsidP="00BC7A62">
      <w:pPr>
        <w:widowControl w:val="0"/>
        <w:spacing w:before="120"/>
        <w:ind w:firstLine="567"/>
        <w:jc w:val="both"/>
        <w:rPr>
          <w:sz w:val="28"/>
          <w:szCs w:val="28"/>
          <w:lang w:val="nl-NL"/>
        </w:rPr>
      </w:pPr>
      <w:r w:rsidRPr="00BA676D">
        <w:rPr>
          <w:sz w:val="28"/>
          <w:szCs w:val="28"/>
          <w:lang w:val="nl-NL"/>
        </w:rPr>
        <w:t xml:space="preserve">Là vùng tiếp giáp giữa vùng núi và đồng bằng dọc đường Hồ Chí Minh nhánh phía Đông, gồm những đồi bát úp tạo nên những thung </w:t>
      </w:r>
      <w:r w:rsidR="00DA4E27" w:rsidRPr="00BA676D">
        <w:rPr>
          <w:sz w:val="28"/>
          <w:szCs w:val="28"/>
          <w:lang w:val="nl-NL"/>
        </w:rPr>
        <w:t>lũng nhỏ</w:t>
      </w:r>
      <w:r w:rsidRPr="00BA676D">
        <w:rPr>
          <w:sz w:val="28"/>
          <w:szCs w:val="28"/>
          <w:lang w:val="nl-NL"/>
        </w:rPr>
        <w:t>. Đây là địa bàn có tiềm năng về đất đai và nguồn lao động thuận lợi cho phát triển kinh tế, nhất là phát triển trồng cây công công nghiệp lâu năm (cao su) và lâm nghiệp, kinh tế trang trại (trồng trọt và chăn nuôi). Tiềm năng phát triển kinh tế đa dạng song việc đầu tư phát triển kinh tế chưa tương xứng nên đây vẫn còn là vùng nghèo của huyện. Các ngành nghề chưa phát triển,</w:t>
      </w:r>
      <w:r w:rsidR="00DA4E27" w:rsidRPr="00BA676D">
        <w:rPr>
          <w:sz w:val="28"/>
          <w:szCs w:val="28"/>
          <w:lang w:val="nl-NL"/>
        </w:rPr>
        <w:t xml:space="preserve"> kết cấu hạ tầng còn thiếu thốn</w:t>
      </w:r>
      <w:r w:rsidRPr="00BA676D">
        <w:rPr>
          <w:sz w:val="28"/>
          <w:szCs w:val="28"/>
          <w:lang w:val="nl-NL"/>
        </w:rPr>
        <w:t xml:space="preserve">, trình độ canh tác của người lao động còn hạn chế, đời sống vật chất và tinh thần của nhân dân chưa cao. Tình trạng thoái hoá đất đai và tài nguyên rừng ở </w:t>
      </w:r>
      <w:r w:rsidR="00EB57ED" w:rsidRPr="00BA676D">
        <w:rPr>
          <w:sz w:val="28"/>
          <w:szCs w:val="28"/>
          <w:lang w:val="nl-NL"/>
        </w:rPr>
        <w:t>đây</w:t>
      </w:r>
      <w:r w:rsidRPr="00BA676D">
        <w:rPr>
          <w:sz w:val="28"/>
          <w:szCs w:val="28"/>
          <w:lang w:val="nl-NL"/>
        </w:rPr>
        <w:t xml:space="preserve"> ngày càng gia tăng nếu như khôn</w:t>
      </w:r>
      <w:r w:rsidR="00D63A58" w:rsidRPr="00BA676D">
        <w:rPr>
          <w:sz w:val="28"/>
          <w:szCs w:val="28"/>
          <w:lang w:val="nl-NL"/>
        </w:rPr>
        <w:t>g quản lý và khai thác đúng mức</w:t>
      </w:r>
      <w:r w:rsidRPr="00BA676D">
        <w:rPr>
          <w:sz w:val="28"/>
          <w:szCs w:val="28"/>
          <w:lang w:val="nl-NL"/>
        </w:rPr>
        <w:t xml:space="preserve">. Địa hình gò đồi có độ dốc và do rừng bị tàn phá nên hiện nay đất bị xói mòn, sụt lở, ảnh </w:t>
      </w:r>
      <w:r w:rsidRPr="00BA676D">
        <w:rPr>
          <w:sz w:val="28"/>
          <w:szCs w:val="28"/>
          <w:lang w:val="nl-NL"/>
        </w:rPr>
        <w:lastRenderedPageBreak/>
        <w:t xml:space="preserve">hưởng trực tiếp đế sản xuất và đời sống của các xã vùng gò đồi. Ở vùng này, hàng năm có hàng trăm </w:t>
      </w:r>
      <w:r w:rsidR="000D47A6" w:rsidRPr="00BA676D">
        <w:rPr>
          <w:sz w:val="28"/>
          <w:szCs w:val="28"/>
          <w:lang w:val="nl-NL"/>
        </w:rPr>
        <w:t>hécta</w:t>
      </w:r>
      <w:r w:rsidRPr="00BA676D">
        <w:rPr>
          <w:sz w:val="28"/>
          <w:szCs w:val="28"/>
          <w:lang w:val="nl-NL"/>
        </w:rPr>
        <w:t xml:space="preserve"> rừng bị phá huỷ, trong khi đó tốc độ trồng rừng, phát triển rừng chậm. Do suy thoái môi trường sống, đặc biệt do mất rừng và do khai thác quá mức, nên nhiều loại động vật, thực vật đang b</w:t>
      </w:r>
      <w:r w:rsidR="00F71CD4" w:rsidRPr="00BA676D">
        <w:rPr>
          <w:sz w:val="28"/>
          <w:szCs w:val="28"/>
          <w:lang w:val="nl-NL"/>
        </w:rPr>
        <w:t xml:space="preserve">ị đe doạ. </w:t>
      </w:r>
      <w:r w:rsidRPr="00BA676D">
        <w:rPr>
          <w:sz w:val="28"/>
          <w:szCs w:val="28"/>
          <w:lang w:val="nl-NL"/>
        </w:rPr>
        <w:t xml:space="preserve">Việc khai thác, sử dụng tài nguyên rừng của vùng chưa kiểm soát chặt chẽ nên đã gây ra tình trạng biến đổi môi trường sinh thái ở một số nơi. Năng lực quản lý và bảo vệ môi truờng còn kém, ý thức giữ gìn bảo vệ môi trường chưa cao của người dân cũng là những thách thức to lớn đối với phát </w:t>
      </w:r>
      <w:r w:rsidR="00F71CD4" w:rsidRPr="00BA676D">
        <w:rPr>
          <w:sz w:val="28"/>
          <w:szCs w:val="28"/>
          <w:lang w:val="nl-NL"/>
        </w:rPr>
        <w:t xml:space="preserve">triển bền vững của vùng gò đồi. </w:t>
      </w:r>
      <w:r w:rsidRPr="00BA676D">
        <w:rPr>
          <w:sz w:val="28"/>
          <w:szCs w:val="28"/>
          <w:lang w:val="nl-NL"/>
        </w:rPr>
        <w:t>Phát triển kinh tế gắn với bảo vệ tái tạo môi trường vùng gò đồi không những mang lại hiệu quả kinh tế xã hội cho dân cư trên địa bàn mà còn</w:t>
      </w:r>
      <w:r w:rsidRPr="00BA676D">
        <w:rPr>
          <w:sz w:val="26"/>
          <w:szCs w:val="26"/>
          <w:lang w:val="nl-NL"/>
        </w:rPr>
        <w:t xml:space="preserve"> </w:t>
      </w:r>
      <w:r w:rsidRPr="00BA676D">
        <w:rPr>
          <w:sz w:val="28"/>
          <w:szCs w:val="28"/>
          <w:lang w:val="nl-NL"/>
        </w:rPr>
        <w:t>ảnh hưởng trực tiếp đến vùng đồng bằng và vùng ven biển của huyện</w:t>
      </w:r>
      <w:r w:rsidR="00E56EF8" w:rsidRPr="00E047D0">
        <w:rPr>
          <w:sz w:val="28"/>
          <w:szCs w:val="28"/>
          <w:lang w:val="vi-VN"/>
        </w:rPr>
        <w:t>.</w:t>
      </w:r>
    </w:p>
    <w:p w:rsidR="00BC7DE7" w:rsidRPr="00BA676D" w:rsidRDefault="00BC7DE7" w:rsidP="00967855">
      <w:pPr>
        <w:pStyle w:val="2lever"/>
      </w:pPr>
      <w:bookmarkStart w:id="17" w:name="_Toc60847632"/>
      <w:r w:rsidRPr="00BA676D">
        <w:t>1</w:t>
      </w:r>
      <w:r w:rsidRPr="00BA676D">
        <w:rPr>
          <w:spacing w:val="-1"/>
        </w:rPr>
        <w:t>.</w:t>
      </w:r>
      <w:r w:rsidRPr="00BA676D">
        <w:t>4.</w:t>
      </w:r>
      <w:r w:rsidRPr="00BA676D">
        <w:rPr>
          <w:spacing w:val="-1"/>
        </w:rPr>
        <w:t xml:space="preserve"> Đ</w:t>
      </w:r>
      <w:r w:rsidRPr="00BA676D">
        <w:t>á</w:t>
      </w:r>
      <w:r w:rsidRPr="00BA676D">
        <w:rPr>
          <w:spacing w:val="-1"/>
        </w:rPr>
        <w:t>n</w:t>
      </w:r>
      <w:r w:rsidRPr="00BA676D">
        <w:t>h</w:t>
      </w:r>
      <w:r w:rsidR="008A073A" w:rsidRPr="00BA676D">
        <w:t xml:space="preserve"> </w:t>
      </w:r>
      <w:r w:rsidRPr="00BA676D">
        <w:t xml:space="preserve">giá </w:t>
      </w:r>
      <w:r w:rsidRPr="00BA676D">
        <w:rPr>
          <w:spacing w:val="-2"/>
        </w:rPr>
        <w:t>c</w:t>
      </w:r>
      <w:r w:rsidRPr="00BA676D">
        <w:rPr>
          <w:spacing w:val="-1"/>
        </w:rPr>
        <w:t>h</w:t>
      </w:r>
      <w:r w:rsidRPr="00BA676D">
        <w:t>u</w:t>
      </w:r>
      <w:r w:rsidRPr="00BA676D">
        <w:rPr>
          <w:spacing w:val="-1"/>
        </w:rPr>
        <w:t>n</w:t>
      </w:r>
      <w:r w:rsidRPr="00BA676D">
        <w:t>g</w:t>
      </w:r>
      <w:bookmarkEnd w:id="17"/>
    </w:p>
    <w:p w:rsidR="002F0C41" w:rsidRDefault="002F0C41" w:rsidP="00E047D0">
      <w:pPr>
        <w:widowControl w:val="0"/>
        <w:spacing w:before="120"/>
        <w:ind w:firstLine="567"/>
        <w:jc w:val="both"/>
        <w:rPr>
          <w:sz w:val="28"/>
          <w:szCs w:val="28"/>
          <w:lang w:val="it-IT"/>
        </w:rPr>
      </w:pPr>
      <w:r w:rsidRPr="002F0C41">
        <w:rPr>
          <w:sz w:val="28"/>
          <w:szCs w:val="28"/>
          <w:lang w:val="it-IT"/>
        </w:rPr>
        <w:t>Huyện Bố Trạch có nhiều lợi thế về vị trí địa lý, tài nguyên khoáng sản, tài nguyên nước, biển và bờ biển</w:t>
      </w:r>
      <w:r>
        <w:rPr>
          <w:sz w:val="28"/>
          <w:szCs w:val="28"/>
          <w:lang w:val="it-IT"/>
        </w:rPr>
        <w:t>.</w:t>
      </w:r>
    </w:p>
    <w:p w:rsidR="002F0C41" w:rsidRPr="002F0C41" w:rsidRDefault="002F0C41" w:rsidP="00E047D0">
      <w:pPr>
        <w:widowControl w:val="0"/>
        <w:spacing w:before="120"/>
        <w:ind w:firstLine="567"/>
        <w:jc w:val="both"/>
        <w:rPr>
          <w:sz w:val="28"/>
          <w:szCs w:val="28"/>
          <w:lang w:val="it-IT"/>
        </w:rPr>
      </w:pPr>
      <w:r w:rsidRPr="002F0C41">
        <w:rPr>
          <w:sz w:val="28"/>
          <w:szCs w:val="28"/>
          <w:lang w:val="it-IT"/>
        </w:rPr>
        <w:t>- Về vị trí địa lý: Bố Trạch nằm ngay cửa ngõ phía Bắc thành phố Đồng Hới - là trung tâm chính trị, văn hóa, kinh tế và khoa học kỹ thuật của tỉnh, giáp sân bay dân dụng Đồng Hới và nằm về phía Nam khu kinh tế cảng nước sâu Hòn La là khu vực dự kiến sẽ là động lực phát triển công nghiệp dịch vụ của tỉnh trong tương lai gần. Có hệ thống đường quốc gia chạy dọc theo chiều dài của huyện từ Bắc vào Nam như đường Quốc lộ 1, hệ thống đường Hồ Chí Minh nhánh Đông, nhánh Tây và đường tỉnh lộ 562 nối các xã phía Tây của huyện. Cùng với cảng Gianh, cửa khẩu Cà Ro</w:t>
      </w:r>
      <w:r w:rsidR="00EB57ED">
        <w:rPr>
          <w:sz w:val="28"/>
          <w:szCs w:val="28"/>
          <w:lang w:val="it-IT"/>
        </w:rPr>
        <w:t>òng hoàn thành sẽ là lợi thế để</w:t>
      </w:r>
      <w:r w:rsidRPr="002F0C41">
        <w:rPr>
          <w:sz w:val="28"/>
          <w:szCs w:val="28"/>
          <w:lang w:val="it-IT"/>
        </w:rPr>
        <w:t xml:space="preserve"> khai thác các nguồn lực bên trong, giao lưu kinh tế - khoa học kỹ thuật trong bối</w:t>
      </w:r>
      <w:r w:rsidR="00EB57ED">
        <w:rPr>
          <w:sz w:val="28"/>
          <w:szCs w:val="28"/>
          <w:lang w:val="it-IT"/>
        </w:rPr>
        <w:t xml:space="preserve"> cảnh toàn cầu hóa và hội nhập </w:t>
      </w:r>
      <w:r w:rsidRPr="002F0C41">
        <w:rPr>
          <w:sz w:val="28"/>
          <w:szCs w:val="28"/>
          <w:lang w:val="it-IT"/>
        </w:rPr>
        <w:t>kinh tế thế giới hiện nay.</w:t>
      </w:r>
    </w:p>
    <w:p w:rsidR="002F0C41" w:rsidRPr="002F0C41" w:rsidRDefault="002F0C41" w:rsidP="00E047D0">
      <w:pPr>
        <w:widowControl w:val="0"/>
        <w:spacing w:before="120"/>
        <w:ind w:firstLine="567"/>
        <w:jc w:val="both"/>
        <w:rPr>
          <w:sz w:val="28"/>
          <w:szCs w:val="28"/>
          <w:lang w:val="it-IT"/>
        </w:rPr>
      </w:pPr>
      <w:r w:rsidRPr="002F0C41">
        <w:rPr>
          <w:sz w:val="28"/>
          <w:szCs w:val="28"/>
          <w:lang w:val="it-IT"/>
        </w:rPr>
        <w:t>- Về địa hình: Bố Trạch là một huyện có lãnh thổ nằm theo chiều ngang hẹp nhất của nước ta từ biên giới với Lào xuống Biển Đông, địa hình vùng núi của huyện dốc, chia cắt mạnh bởi rất nhiều sông suối nhỏ. Giao lưu đi lại giữa các xã vùng núi cao với các vùng khác trong huyện có nhiều khó khăn. Việc xây dựng và phát triển giao thông đường bộ ở khu vực này đòi hỏi vốn đầu tư lớn.</w:t>
      </w:r>
    </w:p>
    <w:p w:rsidR="002F0C41" w:rsidRPr="002F0C41" w:rsidRDefault="002F0C41" w:rsidP="00E047D0">
      <w:pPr>
        <w:widowControl w:val="0"/>
        <w:spacing w:before="120"/>
        <w:ind w:firstLine="567"/>
        <w:jc w:val="both"/>
        <w:rPr>
          <w:sz w:val="28"/>
          <w:szCs w:val="28"/>
          <w:lang w:val="it-IT"/>
        </w:rPr>
      </w:pPr>
      <w:r w:rsidRPr="002F0C41">
        <w:rPr>
          <w:sz w:val="28"/>
          <w:szCs w:val="28"/>
          <w:lang w:val="it-IT"/>
        </w:rPr>
        <w:t>- Về khí hậu - thời tiết: Bố Trạch có khí hậu đậm nét đặc trưng của vùng nhiệt đới gió mùa Bắc Trung Bộ, mùa hè chịu ảnh hưởng của gió mùa Tây Nam rất khô và nóng, mùa đông lạnh mưa nhiều. Đây là một vùng có khí hậu khắc nghiệt. Hàng năm thường có nhiều trận bão lụt, nước biển dâng gây thiệt hại không nhỏ đến sản xuất, đời sống và con người.</w:t>
      </w:r>
    </w:p>
    <w:p w:rsidR="00EF2276" w:rsidRPr="002F0C41" w:rsidRDefault="002F0C41" w:rsidP="00E047D0">
      <w:pPr>
        <w:keepNext/>
        <w:widowControl w:val="0"/>
        <w:spacing w:before="120"/>
        <w:ind w:firstLine="567"/>
        <w:jc w:val="both"/>
        <w:rPr>
          <w:sz w:val="28"/>
          <w:szCs w:val="28"/>
          <w:lang w:val="it-IT"/>
        </w:rPr>
      </w:pPr>
      <w:r w:rsidRPr="002F0C41">
        <w:rPr>
          <w:sz w:val="28"/>
          <w:szCs w:val="28"/>
          <w:lang w:val="it-IT"/>
        </w:rPr>
        <w:t xml:space="preserve">- Về tài nguyên: Bố Trạch có nguồn tài nguyên khoáng sản khá phong phú, có tiềm năng về đất đai, biển, sông hồ nước lợ và nước ngọt, có đồng bằng phì nhiêu, có vùng gò đồi rộng lớn… là lợi thế để phát triển đa dạng cây trồng, vật nuôi. Đây là điều kiện để tạo thành những vùng sản xuất chuyên canh một số nông sản có giá trị hàng hóa cao, ổn định, có giá trị xuất khẩu như cao su, hồ tiêu, thủy hải sản, gia súc, </w:t>
      </w:r>
      <w:r w:rsidR="00B15832">
        <w:rPr>
          <w:sz w:val="28"/>
          <w:szCs w:val="28"/>
          <w:lang w:val="it-IT"/>
        </w:rPr>
        <w:t>gia cầm</w:t>
      </w:r>
      <w:r w:rsidRPr="002F0C41">
        <w:rPr>
          <w:sz w:val="28"/>
          <w:szCs w:val="28"/>
          <w:lang w:val="it-IT"/>
        </w:rPr>
        <w:t xml:space="preserve">…  </w:t>
      </w:r>
    </w:p>
    <w:p w:rsidR="0066612F" w:rsidRDefault="0066612F" w:rsidP="0066612F">
      <w:pPr>
        <w:pStyle w:val="2lever"/>
        <w:spacing w:after="0"/>
      </w:pPr>
      <w:bookmarkStart w:id="18" w:name="_Toc60847633"/>
      <w:r>
        <w:br w:type="page"/>
      </w:r>
    </w:p>
    <w:p w:rsidR="00BC7DE7" w:rsidRPr="00BA676D" w:rsidRDefault="00BC7DE7" w:rsidP="0066612F">
      <w:pPr>
        <w:pStyle w:val="2lever"/>
        <w:spacing w:after="0"/>
      </w:pPr>
      <w:r w:rsidRPr="00BA676D">
        <w:lastRenderedPageBreak/>
        <w:t xml:space="preserve">II. </w:t>
      </w:r>
      <w:r w:rsidRPr="00BA676D">
        <w:rPr>
          <w:spacing w:val="1"/>
        </w:rPr>
        <w:t>THỰ</w:t>
      </w:r>
      <w:r w:rsidRPr="00BA676D">
        <w:t xml:space="preserve">C </w:t>
      </w:r>
      <w:r w:rsidRPr="00BA676D">
        <w:rPr>
          <w:spacing w:val="1"/>
        </w:rPr>
        <w:t>T</w:t>
      </w:r>
      <w:r w:rsidRPr="00BA676D">
        <w:t>R</w:t>
      </w:r>
      <w:r w:rsidRPr="00BA676D">
        <w:rPr>
          <w:spacing w:val="-1"/>
        </w:rPr>
        <w:t>Ạ</w:t>
      </w:r>
      <w:r w:rsidRPr="00BA676D">
        <w:t>NG</w:t>
      </w:r>
      <w:r w:rsidR="005219D6" w:rsidRPr="00BA676D">
        <w:t xml:space="preserve"> </w:t>
      </w:r>
      <w:r w:rsidRPr="00BA676D">
        <w:rPr>
          <w:spacing w:val="-3"/>
        </w:rPr>
        <w:t>P</w:t>
      </w:r>
      <w:r w:rsidRPr="00BA676D">
        <w:rPr>
          <w:spacing w:val="3"/>
        </w:rPr>
        <w:t>H</w:t>
      </w:r>
      <w:r w:rsidRPr="00BA676D">
        <w:t>ÁT</w:t>
      </w:r>
      <w:r w:rsidRPr="00BA676D">
        <w:rPr>
          <w:spacing w:val="1"/>
        </w:rPr>
        <w:t xml:space="preserve"> T</w:t>
      </w:r>
      <w:r w:rsidRPr="00BA676D">
        <w:t>RI</w:t>
      </w:r>
      <w:r w:rsidRPr="00BA676D">
        <w:rPr>
          <w:spacing w:val="1"/>
        </w:rPr>
        <w:t>Ể</w:t>
      </w:r>
      <w:r w:rsidRPr="00BA676D">
        <w:t xml:space="preserve">N </w:t>
      </w:r>
      <w:r w:rsidRPr="00BA676D">
        <w:rPr>
          <w:spacing w:val="-2"/>
        </w:rPr>
        <w:t>K</w:t>
      </w:r>
      <w:r w:rsidRPr="00BA676D">
        <w:t xml:space="preserve">INH </w:t>
      </w:r>
      <w:r w:rsidRPr="00BA676D">
        <w:rPr>
          <w:spacing w:val="1"/>
        </w:rPr>
        <w:t>TẾ</w:t>
      </w:r>
      <w:r w:rsidRPr="00BA676D">
        <w:t>, XÃ H</w:t>
      </w:r>
      <w:r w:rsidRPr="00BA676D">
        <w:rPr>
          <w:spacing w:val="1"/>
        </w:rPr>
        <w:t>Ộ</w:t>
      </w:r>
      <w:r w:rsidRPr="00BA676D">
        <w:t>I</w:t>
      </w:r>
      <w:bookmarkEnd w:id="18"/>
    </w:p>
    <w:p w:rsidR="002F0C41" w:rsidRPr="00BA676D" w:rsidRDefault="00BC7DE7" w:rsidP="00E37BA0">
      <w:pPr>
        <w:pStyle w:val="2lever"/>
      </w:pPr>
      <w:bookmarkStart w:id="19" w:name="_Toc60847634"/>
      <w:r w:rsidRPr="00BA676D">
        <w:rPr>
          <w:spacing w:val="1"/>
        </w:rPr>
        <w:t>2</w:t>
      </w:r>
      <w:r w:rsidRPr="00BA676D">
        <w:rPr>
          <w:spacing w:val="-1"/>
        </w:rPr>
        <w:t>.</w:t>
      </w:r>
      <w:r w:rsidRPr="00BA676D">
        <w:rPr>
          <w:spacing w:val="1"/>
        </w:rPr>
        <w:t>1</w:t>
      </w:r>
      <w:r w:rsidRPr="00BA676D">
        <w:t>.</w:t>
      </w:r>
      <w:r w:rsidR="00B37B65" w:rsidRPr="00BA676D">
        <w:t xml:space="preserve"> </w:t>
      </w:r>
      <w:r w:rsidRPr="00BA676D">
        <w:rPr>
          <w:spacing w:val="-3"/>
        </w:rPr>
        <w:t>P</w:t>
      </w:r>
      <w:r w:rsidRPr="00BA676D">
        <w:rPr>
          <w:spacing w:val="1"/>
        </w:rPr>
        <w:t>h</w:t>
      </w:r>
      <w:r w:rsidRPr="00BA676D">
        <w:t>ân</w:t>
      </w:r>
      <w:r w:rsidR="009B1001" w:rsidRPr="00BA676D">
        <w:t xml:space="preserve"> </w:t>
      </w:r>
      <w:r w:rsidRPr="00BA676D">
        <w:rPr>
          <w:spacing w:val="1"/>
        </w:rPr>
        <w:t>t</w:t>
      </w:r>
      <w:r w:rsidRPr="00BA676D">
        <w:rPr>
          <w:spacing w:val="-1"/>
        </w:rPr>
        <w:t>í</w:t>
      </w:r>
      <w:r w:rsidRPr="00BA676D">
        <w:t>c</w:t>
      </w:r>
      <w:r w:rsidRPr="00BA676D">
        <w:rPr>
          <w:spacing w:val="1"/>
        </w:rPr>
        <w:t>h</w:t>
      </w:r>
      <w:r w:rsidRPr="00BA676D">
        <w:t>,</w:t>
      </w:r>
      <w:r w:rsidR="00B37B65" w:rsidRPr="00BA676D">
        <w:t xml:space="preserve"> </w:t>
      </w:r>
      <w:r w:rsidR="00ED625F" w:rsidRPr="00BA676D">
        <w:rPr>
          <w:spacing w:val="1"/>
        </w:rPr>
        <w:t>khái quát</w:t>
      </w:r>
      <w:r w:rsidRPr="00BA676D">
        <w:t xml:space="preserve"> </w:t>
      </w:r>
      <w:r w:rsidRPr="00BA676D">
        <w:rPr>
          <w:spacing w:val="-1"/>
        </w:rPr>
        <w:t>t</w:t>
      </w:r>
      <w:r w:rsidRPr="00BA676D">
        <w:rPr>
          <w:spacing w:val="1"/>
        </w:rPr>
        <w:t>h</w:t>
      </w:r>
      <w:r w:rsidRPr="00BA676D">
        <w:rPr>
          <w:spacing w:val="-1"/>
        </w:rPr>
        <w:t>ự</w:t>
      </w:r>
      <w:r w:rsidRPr="00BA676D">
        <w:t xml:space="preserve">c </w:t>
      </w:r>
      <w:r w:rsidRPr="00BA676D">
        <w:rPr>
          <w:spacing w:val="1"/>
        </w:rPr>
        <w:t>t</w:t>
      </w:r>
      <w:r w:rsidRPr="00BA676D">
        <w:rPr>
          <w:spacing w:val="-2"/>
        </w:rPr>
        <w:t>r</w:t>
      </w:r>
      <w:r w:rsidRPr="00BA676D">
        <w:t>ạ</w:t>
      </w:r>
      <w:r w:rsidRPr="00BA676D">
        <w:rPr>
          <w:spacing w:val="-1"/>
        </w:rPr>
        <w:t>n</w:t>
      </w:r>
      <w:r w:rsidRPr="00BA676D">
        <w:t>g</w:t>
      </w:r>
      <w:r w:rsidR="009B1001" w:rsidRPr="00BA676D">
        <w:t xml:space="preserve"> </w:t>
      </w:r>
      <w:r w:rsidRPr="00BA676D">
        <w:rPr>
          <w:spacing w:val="-1"/>
        </w:rPr>
        <w:t>p</w:t>
      </w:r>
      <w:r w:rsidRPr="00BA676D">
        <w:rPr>
          <w:spacing w:val="1"/>
        </w:rPr>
        <w:t>h</w:t>
      </w:r>
      <w:r w:rsidRPr="00BA676D">
        <w:rPr>
          <w:spacing w:val="-2"/>
        </w:rPr>
        <w:t>á</w:t>
      </w:r>
      <w:r w:rsidRPr="00BA676D">
        <w:t>t</w:t>
      </w:r>
      <w:r w:rsidRPr="00BA676D">
        <w:rPr>
          <w:spacing w:val="1"/>
        </w:rPr>
        <w:t xml:space="preserve"> t</w:t>
      </w:r>
      <w:r w:rsidRPr="00BA676D">
        <w:rPr>
          <w:spacing w:val="-2"/>
        </w:rPr>
        <w:t>r</w:t>
      </w:r>
      <w:r w:rsidRPr="00BA676D">
        <w:rPr>
          <w:spacing w:val="1"/>
        </w:rPr>
        <w:t>i</w:t>
      </w:r>
      <w:r w:rsidRPr="00BA676D">
        <w:rPr>
          <w:spacing w:val="-2"/>
        </w:rPr>
        <w:t>ể</w:t>
      </w:r>
      <w:r w:rsidRPr="00BA676D">
        <w:t>n</w:t>
      </w:r>
      <w:r w:rsidR="009B1001" w:rsidRPr="00BA676D">
        <w:t xml:space="preserve"> </w:t>
      </w:r>
      <w:r w:rsidRPr="00BA676D">
        <w:rPr>
          <w:spacing w:val="-1"/>
        </w:rPr>
        <w:t>k</w:t>
      </w:r>
      <w:r w:rsidRPr="00BA676D">
        <w:rPr>
          <w:spacing w:val="1"/>
        </w:rPr>
        <w:t>i</w:t>
      </w:r>
      <w:r w:rsidRPr="00BA676D">
        <w:rPr>
          <w:spacing w:val="-1"/>
        </w:rPr>
        <w:t>n</w:t>
      </w:r>
      <w:r w:rsidRPr="00BA676D">
        <w:t>h</w:t>
      </w:r>
      <w:r w:rsidR="009B1001" w:rsidRPr="00BA676D">
        <w:t xml:space="preserve"> </w:t>
      </w:r>
      <w:r w:rsidRPr="00BA676D">
        <w:rPr>
          <w:spacing w:val="-1"/>
        </w:rPr>
        <w:t>t</w:t>
      </w:r>
      <w:r w:rsidRPr="00BA676D">
        <w:t xml:space="preserve">ế - </w:t>
      </w:r>
      <w:r w:rsidRPr="00BA676D">
        <w:rPr>
          <w:spacing w:val="1"/>
        </w:rPr>
        <w:t>x</w:t>
      </w:r>
      <w:r w:rsidRPr="00BA676D">
        <w:t>ã</w:t>
      </w:r>
      <w:r w:rsidR="009B1001" w:rsidRPr="00BA676D">
        <w:t xml:space="preserve"> </w:t>
      </w:r>
      <w:r w:rsidRPr="00BA676D">
        <w:rPr>
          <w:spacing w:val="-1"/>
        </w:rPr>
        <w:t>h</w:t>
      </w:r>
      <w:r w:rsidRPr="00BA676D">
        <w:rPr>
          <w:spacing w:val="1"/>
        </w:rPr>
        <w:t>ội</w:t>
      </w:r>
      <w:bookmarkEnd w:id="19"/>
    </w:p>
    <w:p w:rsidR="00D34228" w:rsidRPr="00BA676D" w:rsidRDefault="00D34228" w:rsidP="00E37BA0">
      <w:pPr>
        <w:widowControl w:val="0"/>
        <w:spacing w:before="120"/>
        <w:ind w:firstLine="567"/>
        <w:jc w:val="both"/>
        <w:rPr>
          <w:spacing w:val="4"/>
          <w:sz w:val="28"/>
          <w:szCs w:val="28"/>
          <w:lang w:val="it-IT"/>
        </w:rPr>
      </w:pPr>
      <w:r w:rsidRPr="00BA676D">
        <w:rPr>
          <w:spacing w:val="4"/>
          <w:sz w:val="28"/>
          <w:szCs w:val="28"/>
          <w:lang w:val="it-IT"/>
        </w:rPr>
        <w:t>Xác định năm 2020 có ý nghĩa đặc biệt quan trọng, là năm cuối thực hiện Kế hoạch phát triển kinh tế - xã hội 5 năm 2016 - 2020 và Nghị quyết Đảng bộ huyện lần thứ XXII, nhiệm kỳ 2015 - 2020 và là năm tiến hành Đại hội Đảng các cấp, tiến tới Đại hội Đại biểu toàn quốc lần thứ XIII của Đảng. Ngay từ đầu năm, UBND huyện đã tổ chức Hội nghị quán triệt và triển khai Kế hoạch hành động thực hiện Nghị quyết HĐND huyện về nhiệm vụ phát triển kinh tế xã hội và dự toán ngân sách nhà nước; tập trung chỉ đạo các ngành, đơn vị, địa phương triển khai đồng bộ, quyết liệt các nhiệm vụ, giải pháp. Mặc dù</w:t>
      </w:r>
      <w:r w:rsidR="003D3FDF" w:rsidRPr="00BA676D">
        <w:rPr>
          <w:spacing w:val="4"/>
          <w:sz w:val="28"/>
          <w:szCs w:val="28"/>
          <w:lang w:val="it-IT"/>
        </w:rPr>
        <w:t xml:space="preserve"> </w:t>
      </w:r>
      <w:r w:rsidRPr="00BA676D">
        <w:rPr>
          <w:rFonts w:eastAsia="Calibri"/>
          <w:spacing w:val="4"/>
          <w:sz w:val="28"/>
          <w:szCs w:val="28"/>
          <w:lang w:val="it-IT"/>
        </w:rPr>
        <w:t>gặp rất nhiều khó khăn do đại dịch Covid</w:t>
      </w:r>
      <w:r w:rsidRPr="00BA676D">
        <w:rPr>
          <w:spacing w:val="4"/>
          <w:sz w:val="28"/>
          <w:szCs w:val="28"/>
          <w:lang w:val="it-IT"/>
        </w:rPr>
        <w:t>-</w:t>
      </w:r>
      <w:r w:rsidRPr="00BA676D">
        <w:rPr>
          <w:rFonts w:eastAsia="Calibri"/>
          <w:spacing w:val="4"/>
          <w:sz w:val="28"/>
          <w:szCs w:val="28"/>
          <w:lang w:val="it-IT"/>
        </w:rPr>
        <w:t xml:space="preserve">19 diễn biến phức tạp, làm </w:t>
      </w:r>
      <w:r w:rsidR="007E3211" w:rsidRPr="00BA676D">
        <w:rPr>
          <w:rFonts w:eastAsia="Calibri"/>
          <w:spacing w:val="4"/>
          <w:sz w:val="28"/>
          <w:szCs w:val="28"/>
          <w:lang w:val="it-IT"/>
        </w:rPr>
        <w:t>ngưng</w:t>
      </w:r>
      <w:r w:rsidRPr="00BA676D">
        <w:rPr>
          <w:rFonts w:eastAsia="Calibri"/>
          <w:spacing w:val="4"/>
          <w:sz w:val="28"/>
          <w:szCs w:val="28"/>
          <w:lang w:val="it-IT"/>
        </w:rPr>
        <w:t xml:space="preserve"> trệ các hoạt động </w:t>
      </w:r>
      <w:r w:rsidRPr="00C8258E">
        <w:rPr>
          <w:rFonts w:eastAsia="Calibri"/>
          <w:spacing w:val="4"/>
          <w:sz w:val="28"/>
          <w:szCs w:val="28"/>
          <w:lang w:val="vi-VN"/>
        </w:rPr>
        <w:t xml:space="preserve">sản xuất và phát triển kinh tế - </w:t>
      </w:r>
      <w:r w:rsidRPr="00BA676D">
        <w:rPr>
          <w:rFonts w:eastAsia="Calibri"/>
          <w:spacing w:val="4"/>
          <w:sz w:val="28"/>
          <w:szCs w:val="28"/>
          <w:lang w:val="it-IT"/>
        </w:rPr>
        <w:t xml:space="preserve">xã hội. Nhưng với sự nỗ lực quyết tâm cao của cả hệ thống chính trị, </w:t>
      </w:r>
      <w:r w:rsidRPr="00BA676D">
        <w:rPr>
          <w:spacing w:val="4"/>
          <w:sz w:val="28"/>
          <w:szCs w:val="28"/>
          <w:lang w:val="it-IT"/>
        </w:rPr>
        <w:t xml:space="preserve">toàn dân, toàn quân </w:t>
      </w:r>
      <w:r w:rsidRPr="00BA676D">
        <w:rPr>
          <w:rFonts w:eastAsia="Calibri"/>
          <w:spacing w:val="4"/>
          <w:sz w:val="28"/>
          <w:szCs w:val="28"/>
          <w:lang w:val="it-IT"/>
        </w:rPr>
        <w:t xml:space="preserve">chung sức, đồng lòng, nỗ lực vượt bậc, tập trung thực hiện “mục tiêu kép” - vừa quyết liệt phòng chống dịch bệnh, vừa quyết tâm duy trì, phục hồi, phát triển các hoạt động kinh tế - xã hội và bảo đảm đời sống của nhân dân. </w:t>
      </w:r>
      <w:r w:rsidRPr="00BA676D">
        <w:rPr>
          <w:spacing w:val="4"/>
          <w:sz w:val="28"/>
          <w:szCs w:val="28"/>
          <w:lang w:val="it-IT"/>
        </w:rPr>
        <w:t>Nhờ vậy, dịch Covid-</w:t>
      </w:r>
      <w:r w:rsidRPr="00BA676D">
        <w:rPr>
          <w:rFonts w:eastAsia="Calibri"/>
          <w:spacing w:val="4"/>
          <w:sz w:val="28"/>
          <w:szCs w:val="28"/>
          <w:lang w:val="it-IT"/>
        </w:rPr>
        <w:t>19</w:t>
      </w:r>
      <w:r w:rsidRPr="00BA676D">
        <w:rPr>
          <w:spacing w:val="4"/>
          <w:sz w:val="28"/>
          <w:szCs w:val="28"/>
          <w:lang w:val="it-IT"/>
        </w:rPr>
        <w:t xml:space="preserve"> được kiểm soát tốt; </w:t>
      </w:r>
      <w:r w:rsidRPr="00BA676D">
        <w:rPr>
          <w:rFonts w:eastAsia="Calibri"/>
          <w:spacing w:val="4"/>
          <w:sz w:val="28"/>
          <w:szCs w:val="28"/>
          <w:lang w:val="it-IT"/>
        </w:rPr>
        <w:t>kinh tế - xã hội đạt được những kết quả nhất định: S</w:t>
      </w:r>
      <w:r w:rsidRPr="00BA676D">
        <w:rPr>
          <w:spacing w:val="4"/>
          <w:sz w:val="28"/>
          <w:szCs w:val="28"/>
          <w:lang w:val="it-IT"/>
        </w:rPr>
        <w:t xml:space="preserve">ản xuất nông nghiệp duy trì tương đối ổn định, cơ sở hạ tầng được đầu tư nâng cấp, bộ mặt đô thị có nhiều đổi mới; các chế độ chính sách được thực hiện kịp thời, an sinh xã hội được đảm bảo, </w:t>
      </w:r>
      <w:r w:rsidRPr="00BA676D">
        <w:rPr>
          <w:rFonts w:eastAsia="Calibri"/>
          <w:spacing w:val="4"/>
          <w:sz w:val="28"/>
          <w:szCs w:val="28"/>
          <w:lang w:val="it-IT"/>
        </w:rPr>
        <w:t>thực hiện đúng quy định, kịp thời chính sách hỗ trợ các đối tượng bị ảnh hưởng dịch Covid-19 theo Nghị quyết của Chính phủ</w:t>
      </w:r>
      <w:r w:rsidRPr="00BA676D">
        <w:rPr>
          <w:spacing w:val="4"/>
          <w:sz w:val="28"/>
          <w:szCs w:val="28"/>
          <w:lang w:val="it-IT"/>
        </w:rPr>
        <w:t xml:space="preserve">; kịp thời kiện toàn và ổn định hoạt động bộ máy chính quyền hai cấp; quốc phòng - an ninh được tăng cường, giữ vững; các vấn đề nổi lên đã được nắm bắt, xử lý tốt. </w:t>
      </w:r>
      <w:r w:rsidR="00AE1F46" w:rsidRPr="00BA676D">
        <w:rPr>
          <w:spacing w:val="4"/>
          <w:sz w:val="28"/>
          <w:szCs w:val="28"/>
          <w:lang w:val="it-IT"/>
        </w:rPr>
        <w:t>Có 18/19</w:t>
      </w:r>
      <w:r w:rsidR="00024C63" w:rsidRPr="00BA676D">
        <w:rPr>
          <w:spacing w:val="4"/>
          <w:sz w:val="28"/>
          <w:szCs w:val="28"/>
          <w:lang w:val="it-IT"/>
        </w:rPr>
        <w:t xml:space="preserve"> chỉ tiêu chủ yếu đạt và vượt kế hoạch đề ra</w:t>
      </w:r>
      <w:r w:rsidR="0020070E" w:rsidRPr="00BA676D">
        <w:rPr>
          <w:spacing w:val="4"/>
          <w:sz w:val="28"/>
          <w:szCs w:val="28"/>
          <w:lang w:val="it-IT"/>
        </w:rPr>
        <w:t xml:space="preserve">, trong đó có </w:t>
      </w:r>
      <w:r w:rsidR="00AE1F46" w:rsidRPr="00BA676D">
        <w:rPr>
          <w:spacing w:val="4"/>
          <w:sz w:val="28"/>
          <w:szCs w:val="28"/>
          <w:lang w:val="it-IT"/>
        </w:rPr>
        <w:t>các</w:t>
      </w:r>
      <w:r w:rsidR="0020070E" w:rsidRPr="00BA676D">
        <w:rPr>
          <w:spacing w:val="4"/>
          <w:sz w:val="28"/>
          <w:szCs w:val="28"/>
          <w:lang w:val="it-IT"/>
        </w:rPr>
        <w:t xml:space="preserve"> chỉ tiêu vượt:</w:t>
      </w:r>
      <w:r w:rsidR="006E245B" w:rsidRPr="00BA676D">
        <w:rPr>
          <w:spacing w:val="4"/>
          <w:sz w:val="28"/>
          <w:szCs w:val="28"/>
          <w:lang w:val="it-IT"/>
        </w:rPr>
        <w:t xml:space="preserve"> </w:t>
      </w:r>
      <w:r w:rsidR="004B637C" w:rsidRPr="00BA676D">
        <w:rPr>
          <w:color w:val="000000" w:themeColor="text1"/>
          <w:spacing w:val="4"/>
          <w:sz w:val="28"/>
          <w:szCs w:val="28"/>
          <w:lang w:val="it-IT"/>
        </w:rPr>
        <w:t xml:space="preserve">sản lượng đánh bắt và nuôi trồng thủy sản 26.305 tấn/KH 24.370 tấn; tổng vốn đầu tư phát triển trên địa bàn 3.813/KH 3.200 tỷ đồng; giảm tỷ lệ hộ nghèo còn 5,65%; số lao động được giải quyết việc làm 3.760 LĐ/KH 3.750 LĐ; tỷ lệ lao động qua đào tạo 53%/KH 52%; số xã đạt chuẩn Quốc gia về y tế </w:t>
      </w:r>
      <w:r w:rsidR="006E245B" w:rsidRPr="00BA676D">
        <w:rPr>
          <w:color w:val="000000" w:themeColor="text1"/>
          <w:spacing w:val="4"/>
          <w:sz w:val="28"/>
          <w:szCs w:val="28"/>
          <w:lang w:val="it-IT"/>
        </w:rPr>
        <w:t xml:space="preserve">và mức giảm tỷ suất sinh </w:t>
      </w:r>
      <w:r w:rsidR="004B637C" w:rsidRPr="00BA676D">
        <w:rPr>
          <w:color w:val="000000" w:themeColor="text1"/>
          <w:spacing w:val="4"/>
          <w:sz w:val="28"/>
          <w:szCs w:val="28"/>
          <w:lang w:val="it-IT"/>
        </w:rPr>
        <w:t>0,3%/KH 0,23</w:t>
      </w:r>
      <w:r w:rsidR="006E245B" w:rsidRPr="00BA676D">
        <w:rPr>
          <w:color w:val="000000" w:themeColor="text1"/>
          <w:spacing w:val="4"/>
          <w:sz w:val="28"/>
          <w:szCs w:val="28"/>
          <w:lang w:val="it-IT"/>
        </w:rPr>
        <w:t>%; tỷ lệ hộ dùng nước hợp vệ sinh 90%/KH 88,7%.</w:t>
      </w:r>
      <w:r w:rsidR="006E245B" w:rsidRPr="00BA676D">
        <w:rPr>
          <w:color w:val="FF0000"/>
          <w:spacing w:val="4"/>
          <w:sz w:val="28"/>
          <w:szCs w:val="28"/>
          <w:lang w:val="it-IT"/>
        </w:rPr>
        <w:t xml:space="preserve"> </w:t>
      </w:r>
      <w:r w:rsidR="00AE1F46" w:rsidRPr="00BA676D">
        <w:rPr>
          <w:spacing w:val="4"/>
          <w:sz w:val="28"/>
          <w:szCs w:val="28"/>
          <w:lang w:val="it-IT"/>
        </w:rPr>
        <w:t>Cơ</w:t>
      </w:r>
      <w:r w:rsidR="004B637C" w:rsidRPr="00BA676D">
        <w:rPr>
          <w:spacing w:val="4"/>
          <w:sz w:val="28"/>
          <w:szCs w:val="28"/>
          <w:lang w:val="it-IT"/>
        </w:rPr>
        <w:t xml:space="preserve"> </w:t>
      </w:r>
      <w:r w:rsidR="00AE1F46" w:rsidRPr="00BA676D">
        <w:rPr>
          <w:spacing w:val="4"/>
          <w:sz w:val="28"/>
          <w:szCs w:val="28"/>
          <w:lang w:val="it-IT"/>
        </w:rPr>
        <w:t xml:space="preserve">cấu kinh tế chuyển dịch theo hướng tích cực, tỷ trọng các </w:t>
      </w:r>
      <w:r w:rsidR="00B95937">
        <w:rPr>
          <w:spacing w:val="4"/>
          <w:sz w:val="28"/>
          <w:szCs w:val="28"/>
          <w:lang w:val="it-IT"/>
        </w:rPr>
        <w:t>ngành</w:t>
      </w:r>
      <w:r w:rsidR="00AE1F46" w:rsidRPr="00BA676D">
        <w:rPr>
          <w:spacing w:val="4"/>
          <w:sz w:val="28"/>
          <w:szCs w:val="28"/>
          <w:lang w:val="it-IT"/>
        </w:rPr>
        <w:t xml:space="preserve"> nông, lâm, ngư nghiệp giảm, tỷ trọng </w:t>
      </w:r>
      <w:r w:rsidR="00B95937">
        <w:rPr>
          <w:spacing w:val="4"/>
          <w:sz w:val="28"/>
          <w:szCs w:val="28"/>
          <w:lang w:val="it-IT"/>
        </w:rPr>
        <w:t>ngành</w:t>
      </w:r>
      <w:r w:rsidR="00AE1F46" w:rsidRPr="00BA676D">
        <w:rPr>
          <w:spacing w:val="4"/>
          <w:sz w:val="28"/>
          <w:szCs w:val="28"/>
          <w:lang w:val="it-IT"/>
        </w:rPr>
        <w:t xml:space="preserve"> dịch vụ ngày càng tăng. Trong đó, du lịch phát triển mạnh, từng bước khẳng định hướng đột phá trong phát triển kinh tế của huyện nói riêng và của tỉnh nói chung. Du lịch Phong Nha đã trở thành địa chỉ nổi tiếng trong nước và quốc tế, thu hút được số lượng lớn khách du lịch đến với Quảng Bình.</w:t>
      </w:r>
      <w:r w:rsidRPr="00BA676D">
        <w:rPr>
          <w:spacing w:val="4"/>
          <w:sz w:val="28"/>
          <w:szCs w:val="28"/>
          <w:lang w:val="it-IT"/>
        </w:rPr>
        <w:t xml:space="preserve"> </w:t>
      </w:r>
    </w:p>
    <w:p w:rsidR="00C8258E" w:rsidRDefault="00D34228" w:rsidP="00E37BA0">
      <w:pPr>
        <w:widowControl w:val="0"/>
        <w:spacing w:before="120"/>
        <w:ind w:firstLine="567"/>
        <w:jc w:val="both"/>
        <w:rPr>
          <w:spacing w:val="4"/>
          <w:sz w:val="28"/>
          <w:szCs w:val="28"/>
          <w:lang w:val="pt-BR"/>
        </w:rPr>
      </w:pPr>
      <w:r w:rsidRPr="00C8258E">
        <w:rPr>
          <w:i/>
          <w:spacing w:val="4"/>
          <w:sz w:val="28"/>
          <w:szCs w:val="28"/>
          <w:lang w:val="pt-BR"/>
        </w:rPr>
        <w:t xml:space="preserve">Tuy nhiên, </w:t>
      </w:r>
      <w:r w:rsidRPr="00C8258E">
        <w:rPr>
          <w:spacing w:val="4"/>
          <w:sz w:val="28"/>
          <w:szCs w:val="28"/>
          <w:lang w:val="pt-BR"/>
        </w:rPr>
        <w:t>việc thực hiện nhiệm vụ phát triển kinh tế - xã hội vẫn còn khó khăn, hạn chế, đó là: Đ</w:t>
      </w:r>
      <w:r w:rsidRPr="00C8258E">
        <w:rPr>
          <w:spacing w:val="4"/>
          <w:sz w:val="28"/>
          <w:szCs w:val="28"/>
          <w:lang w:val="af-ZA"/>
        </w:rPr>
        <w:t>ại dịch Covid-19 đã ảnh hưởng đến mọi mặt đời sống xã hội, sản xuất, kinh doanh của người dân; hoạt động du lịch bị ngưng trệ, chậm phát triển; t</w:t>
      </w:r>
      <w:r w:rsidRPr="00C8258E">
        <w:rPr>
          <w:spacing w:val="4"/>
          <w:sz w:val="28"/>
          <w:szCs w:val="28"/>
          <w:lang w:val="pt-BR"/>
        </w:rPr>
        <w:t xml:space="preserve">iến độ thực hiện một số dự án còn chậm;. Lĩnh vực văn hóa - xã hội một số mặt chuyển biến chậm; </w:t>
      </w:r>
      <w:r w:rsidRPr="00C8258E">
        <w:rPr>
          <w:bCs/>
          <w:spacing w:val="4"/>
          <w:sz w:val="28"/>
          <w:szCs w:val="28"/>
          <w:lang w:val="vi-VN"/>
        </w:rPr>
        <w:t>m</w:t>
      </w:r>
      <w:r w:rsidRPr="00BA676D">
        <w:rPr>
          <w:bCs/>
          <w:spacing w:val="4"/>
          <w:sz w:val="28"/>
          <w:szCs w:val="28"/>
          <w:lang w:val="pt-BR"/>
        </w:rPr>
        <w:t>ột bộ phận người lao động phải ngừng việc, mất việc làm</w:t>
      </w:r>
      <w:r w:rsidRPr="00BA676D">
        <w:rPr>
          <w:spacing w:val="4"/>
          <w:sz w:val="28"/>
          <w:szCs w:val="28"/>
          <w:lang w:val="pt-BR"/>
        </w:rPr>
        <w:t xml:space="preserve">; </w:t>
      </w:r>
      <w:r w:rsidRPr="00C8258E">
        <w:rPr>
          <w:spacing w:val="4"/>
          <w:sz w:val="28"/>
          <w:szCs w:val="28"/>
          <w:lang w:val="pt-BR"/>
        </w:rPr>
        <w:t xml:space="preserve">nhiều hoạt động văn hóa, lễ hội, vui chơi, giải trí, thể dục, thể thao bị hoãn, hủy; </w:t>
      </w:r>
      <w:r w:rsidRPr="00C8258E">
        <w:rPr>
          <w:spacing w:val="4"/>
          <w:sz w:val="28"/>
          <w:szCs w:val="28"/>
          <w:lang w:val="af-ZA"/>
        </w:rPr>
        <w:t xml:space="preserve">học sinh phải nghỉ học dài ngày ảnh hưởng </w:t>
      </w:r>
      <w:r w:rsidRPr="00BA676D">
        <w:rPr>
          <w:spacing w:val="4"/>
          <w:sz w:val="28"/>
          <w:szCs w:val="28"/>
          <w:lang w:val="pt-BR"/>
        </w:rPr>
        <w:t xml:space="preserve">đến </w:t>
      </w:r>
      <w:r w:rsidRPr="00BA676D">
        <w:rPr>
          <w:spacing w:val="4"/>
          <w:sz w:val="28"/>
          <w:szCs w:val="28"/>
          <w:lang w:val="pt-BR"/>
        </w:rPr>
        <w:lastRenderedPageBreak/>
        <w:t>chương trình, kế hoạch dạy và học của các nhà trường.</w:t>
      </w:r>
      <w:r w:rsidRPr="00C8258E">
        <w:rPr>
          <w:spacing w:val="4"/>
          <w:sz w:val="28"/>
          <w:szCs w:val="28"/>
          <w:lang w:val="pt-BR"/>
        </w:rPr>
        <w:t xml:space="preserve"> Tình hình an ninh, trật tự an toàn xã hội còn tiềm ẩn yếu tố phức tạp. </w:t>
      </w:r>
    </w:p>
    <w:p w:rsidR="00E4227F" w:rsidRPr="00E4227F" w:rsidRDefault="00E4227F" w:rsidP="00E37BA0">
      <w:pPr>
        <w:pStyle w:val="3lever2"/>
        <w:widowControl w:val="0"/>
      </w:pPr>
      <w:r w:rsidRPr="00E4227F">
        <w:t>2.1.1. Về kinh tế</w:t>
      </w:r>
    </w:p>
    <w:p w:rsidR="00481841" w:rsidRPr="00481841" w:rsidRDefault="004C4BDF" w:rsidP="00E37BA0">
      <w:pPr>
        <w:pStyle w:val="ListParagraph"/>
        <w:widowControl w:val="0"/>
        <w:numPr>
          <w:ilvl w:val="0"/>
          <w:numId w:val="4"/>
        </w:numPr>
        <w:tabs>
          <w:tab w:val="clear" w:pos="720"/>
          <w:tab w:val="num" w:pos="360"/>
        </w:tabs>
        <w:spacing w:before="120" w:after="120"/>
        <w:ind w:left="0" w:firstLine="567"/>
        <w:contextualSpacing w:val="0"/>
        <w:jc w:val="both"/>
        <w:rPr>
          <w:bCs/>
          <w:sz w:val="28"/>
          <w:szCs w:val="28"/>
          <w:lang w:val="nl-NL"/>
        </w:rPr>
      </w:pPr>
      <w:r w:rsidRPr="00481841">
        <w:rPr>
          <w:sz w:val="28"/>
          <w:szCs w:val="28"/>
          <w:lang w:val="es-MX"/>
        </w:rPr>
        <w:t xml:space="preserve">Tốc độ tăng trưởng kinh tế giai đoạn </w:t>
      </w:r>
      <w:r w:rsidR="005D7EEB" w:rsidRPr="00481841">
        <w:rPr>
          <w:sz w:val="28"/>
          <w:szCs w:val="28"/>
          <w:lang w:val="es-MX"/>
        </w:rPr>
        <w:t>2</w:t>
      </w:r>
      <w:r w:rsidR="00481841">
        <w:rPr>
          <w:sz w:val="28"/>
          <w:szCs w:val="28"/>
          <w:lang w:val="es-MX"/>
        </w:rPr>
        <w:t>010</w:t>
      </w:r>
      <w:r w:rsidR="005D7EEB" w:rsidRPr="00481841">
        <w:rPr>
          <w:sz w:val="28"/>
          <w:szCs w:val="28"/>
          <w:lang w:val="es-MX"/>
        </w:rPr>
        <w:t>-2020</w:t>
      </w:r>
      <w:r w:rsidRPr="00481841">
        <w:rPr>
          <w:sz w:val="28"/>
          <w:szCs w:val="28"/>
          <w:lang w:val="es-MX"/>
        </w:rPr>
        <w:t xml:space="preserve"> tăng bình quân </w:t>
      </w:r>
      <w:r w:rsidR="005D7EEB" w:rsidRPr="00481841">
        <w:rPr>
          <w:sz w:val="28"/>
          <w:szCs w:val="28"/>
          <w:lang w:val="es-MX"/>
        </w:rPr>
        <w:t>11</w:t>
      </w:r>
      <w:r w:rsidRPr="00481841">
        <w:rPr>
          <w:sz w:val="28"/>
          <w:szCs w:val="28"/>
          <w:lang w:val="es-MX"/>
        </w:rPr>
        <w:t xml:space="preserve">%/năm; </w:t>
      </w:r>
    </w:p>
    <w:p w:rsidR="00EA1108" w:rsidRPr="00481841" w:rsidRDefault="00EA1108" w:rsidP="00BC7A62">
      <w:pPr>
        <w:pStyle w:val="ListParagraph"/>
        <w:numPr>
          <w:ilvl w:val="0"/>
          <w:numId w:val="4"/>
        </w:numPr>
        <w:tabs>
          <w:tab w:val="clear" w:pos="720"/>
          <w:tab w:val="num" w:pos="360"/>
        </w:tabs>
        <w:spacing w:before="120" w:after="120"/>
        <w:ind w:left="0" w:firstLine="567"/>
        <w:contextualSpacing w:val="0"/>
        <w:jc w:val="both"/>
        <w:rPr>
          <w:bCs/>
          <w:sz w:val="28"/>
          <w:szCs w:val="28"/>
          <w:lang w:val="nl-NL"/>
        </w:rPr>
      </w:pPr>
      <w:r w:rsidRPr="00481841">
        <w:rPr>
          <w:sz w:val="28"/>
          <w:szCs w:val="28"/>
          <w:lang w:val="es-MX"/>
        </w:rPr>
        <w:t xml:space="preserve">Thu nhập bình quân đầu người năm 2010 đạt </w:t>
      </w:r>
      <w:r w:rsidR="00481841">
        <w:rPr>
          <w:sz w:val="28"/>
          <w:szCs w:val="28"/>
          <w:lang w:val="es-MX"/>
        </w:rPr>
        <w:t>13,45</w:t>
      </w:r>
      <w:r w:rsidR="005A4D35">
        <w:rPr>
          <w:sz w:val="28"/>
          <w:szCs w:val="28"/>
          <w:lang w:val="es-MX"/>
        </w:rPr>
        <w:t xml:space="preserve"> triệu đồng/</w:t>
      </w:r>
      <w:r w:rsidRPr="00481841">
        <w:rPr>
          <w:sz w:val="28"/>
          <w:szCs w:val="28"/>
          <w:lang w:val="es-MX"/>
        </w:rPr>
        <w:t xml:space="preserve">năm; năm 2020 đạt </w:t>
      </w:r>
      <w:r w:rsidR="00481841">
        <w:rPr>
          <w:sz w:val="28"/>
          <w:szCs w:val="28"/>
          <w:lang w:val="es-MX"/>
        </w:rPr>
        <w:t>43,5</w:t>
      </w:r>
      <w:r w:rsidRPr="00481841">
        <w:rPr>
          <w:sz w:val="28"/>
          <w:szCs w:val="28"/>
          <w:lang w:val="es-MX"/>
        </w:rPr>
        <w:t xml:space="preserve"> triệu đ</w:t>
      </w:r>
      <w:r w:rsidR="00B15832">
        <w:rPr>
          <w:sz w:val="28"/>
          <w:szCs w:val="28"/>
          <w:lang w:val="es-MX"/>
        </w:rPr>
        <w:t>ồ</w:t>
      </w:r>
      <w:r w:rsidRPr="00481841">
        <w:rPr>
          <w:sz w:val="28"/>
          <w:szCs w:val="28"/>
          <w:lang w:val="es-MX"/>
        </w:rPr>
        <w:t>ng/ năm.</w:t>
      </w:r>
    </w:p>
    <w:p w:rsidR="00696419" w:rsidRPr="00481841" w:rsidRDefault="00481841" w:rsidP="00BC7A62">
      <w:pPr>
        <w:pStyle w:val="ListParagraph"/>
        <w:numPr>
          <w:ilvl w:val="0"/>
          <w:numId w:val="4"/>
        </w:numPr>
        <w:tabs>
          <w:tab w:val="clear" w:pos="720"/>
          <w:tab w:val="num" w:pos="360"/>
        </w:tabs>
        <w:spacing w:before="120" w:after="120"/>
        <w:ind w:left="0" w:firstLine="567"/>
        <w:contextualSpacing w:val="0"/>
        <w:jc w:val="both"/>
        <w:rPr>
          <w:bCs/>
          <w:sz w:val="28"/>
          <w:szCs w:val="28"/>
          <w:lang w:val="nl-NL"/>
        </w:rPr>
      </w:pPr>
      <w:r>
        <w:rPr>
          <w:sz w:val="28"/>
          <w:szCs w:val="28"/>
          <w:lang w:val="es-MX"/>
        </w:rPr>
        <w:t>Tổng thu ngân sách</w:t>
      </w:r>
      <w:r w:rsidR="003D5543">
        <w:rPr>
          <w:sz w:val="28"/>
          <w:szCs w:val="28"/>
          <w:lang w:val="es-MX"/>
        </w:rPr>
        <w:t xml:space="preserve"> trên địa bàn giai đoạn 2010 - </w:t>
      </w:r>
      <w:r>
        <w:rPr>
          <w:sz w:val="28"/>
          <w:szCs w:val="28"/>
          <w:lang w:val="es-MX"/>
        </w:rPr>
        <w:t>2020 tăng bình quân 23%/năm.</w:t>
      </w:r>
    </w:p>
    <w:p w:rsidR="00C8258E" w:rsidRPr="00F7791B" w:rsidRDefault="00FC7CEA" w:rsidP="00FC7CEA">
      <w:pPr>
        <w:pStyle w:val="Caption"/>
        <w:rPr>
          <w:b w:val="0"/>
          <w:lang w:val="nl-NL"/>
        </w:rPr>
      </w:pPr>
      <w:bookmarkStart w:id="20" w:name="_Toc60902029"/>
      <w:r>
        <w:t xml:space="preserve">Bảng </w:t>
      </w:r>
      <w:r>
        <w:fldChar w:fldCharType="begin"/>
      </w:r>
      <w:r>
        <w:instrText xml:space="preserve"> SEQ Bảng \* ARABIC </w:instrText>
      </w:r>
      <w:r>
        <w:fldChar w:fldCharType="separate"/>
      </w:r>
      <w:r w:rsidR="00854151">
        <w:rPr>
          <w:noProof/>
        </w:rPr>
        <w:t>1</w:t>
      </w:r>
      <w:r>
        <w:fldChar w:fldCharType="end"/>
      </w:r>
      <w:r>
        <w:t xml:space="preserve">. </w:t>
      </w:r>
      <w:r w:rsidR="00C8258E" w:rsidRPr="00571128">
        <w:rPr>
          <w:lang w:val="nl-NL"/>
        </w:rPr>
        <w:t>Một số chỉ tiêu phát triển kinh tế giai đoạn 2010 - 2020</w:t>
      </w:r>
      <w:bookmarkEnd w:id="20"/>
    </w:p>
    <w:tbl>
      <w:tblPr>
        <w:tblW w:w="4925"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051"/>
        <w:gridCol w:w="1936"/>
        <w:gridCol w:w="1566"/>
        <w:gridCol w:w="1595"/>
      </w:tblGrid>
      <w:tr w:rsidR="00D21016" w:rsidRPr="00811F7A" w:rsidTr="0066612F">
        <w:trPr>
          <w:jc w:val="center"/>
        </w:trPr>
        <w:tc>
          <w:tcPr>
            <w:tcW w:w="2214" w:type="pct"/>
            <w:shd w:val="clear" w:color="auto" w:fill="auto"/>
          </w:tcPr>
          <w:p w:rsidR="00D21016" w:rsidRPr="00811F7A" w:rsidRDefault="00D21016" w:rsidP="00E33797">
            <w:pPr>
              <w:spacing w:before="120"/>
              <w:jc w:val="center"/>
              <w:rPr>
                <w:b/>
                <w:bCs/>
                <w:sz w:val="28"/>
                <w:szCs w:val="28"/>
                <w:lang w:val="nl-NL"/>
              </w:rPr>
            </w:pPr>
            <w:r w:rsidRPr="00811F7A">
              <w:rPr>
                <w:b/>
                <w:bCs/>
                <w:sz w:val="28"/>
                <w:szCs w:val="28"/>
                <w:lang w:val="nl-NL"/>
              </w:rPr>
              <w:t>Chỉ tiêu</w:t>
            </w:r>
          </w:p>
        </w:tc>
        <w:tc>
          <w:tcPr>
            <w:tcW w:w="1058" w:type="pct"/>
            <w:shd w:val="clear" w:color="auto" w:fill="auto"/>
          </w:tcPr>
          <w:p w:rsidR="00D21016" w:rsidRPr="00811F7A" w:rsidRDefault="00D21016" w:rsidP="00E33797">
            <w:pPr>
              <w:spacing w:before="120"/>
              <w:jc w:val="center"/>
              <w:rPr>
                <w:b/>
                <w:bCs/>
                <w:sz w:val="28"/>
                <w:szCs w:val="28"/>
                <w:lang w:val="nl-NL"/>
              </w:rPr>
            </w:pPr>
            <w:r w:rsidRPr="00811F7A">
              <w:rPr>
                <w:b/>
                <w:bCs/>
                <w:sz w:val="28"/>
                <w:szCs w:val="28"/>
                <w:lang w:val="nl-NL"/>
              </w:rPr>
              <w:t>Đơn vị tính</w:t>
            </w:r>
          </w:p>
        </w:tc>
        <w:tc>
          <w:tcPr>
            <w:tcW w:w="856" w:type="pct"/>
            <w:shd w:val="clear" w:color="auto" w:fill="auto"/>
          </w:tcPr>
          <w:p w:rsidR="00D21016" w:rsidRPr="00811F7A" w:rsidRDefault="00D21016" w:rsidP="00E33797">
            <w:pPr>
              <w:spacing w:before="120"/>
              <w:jc w:val="center"/>
              <w:rPr>
                <w:b/>
                <w:bCs/>
                <w:sz w:val="28"/>
                <w:szCs w:val="28"/>
                <w:lang w:val="nl-NL"/>
              </w:rPr>
            </w:pPr>
            <w:r w:rsidRPr="00811F7A">
              <w:rPr>
                <w:b/>
                <w:bCs/>
                <w:sz w:val="28"/>
                <w:szCs w:val="28"/>
                <w:lang w:val="nl-NL"/>
              </w:rPr>
              <w:t>Năm 2010</w:t>
            </w:r>
          </w:p>
        </w:tc>
        <w:tc>
          <w:tcPr>
            <w:tcW w:w="872" w:type="pct"/>
            <w:shd w:val="clear" w:color="auto" w:fill="auto"/>
          </w:tcPr>
          <w:p w:rsidR="00D21016" w:rsidRPr="00811F7A" w:rsidRDefault="00D21016" w:rsidP="00E33797">
            <w:pPr>
              <w:spacing w:before="120"/>
              <w:jc w:val="center"/>
              <w:rPr>
                <w:b/>
                <w:bCs/>
                <w:sz w:val="28"/>
                <w:szCs w:val="28"/>
                <w:lang w:val="nl-NL"/>
              </w:rPr>
            </w:pPr>
            <w:r w:rsidRPr="00811F7A">
              <w:rPr>
                <w:b/>
                <w:bCs/>
                <w:sz w:val="28"/>
                <w:szCs w:val="28"/>
                <w:lang w:val="nl-NL"/>
              </w:rPr>
              <w:t>Năm 2020</w:t>
            </w:r>
          </w:p>
        </w:tc>
      </w:tr>
      <w:tr w:rsidR="00D21016" w:rsidRPr="00811F7A" w:rsidTr="0066612F">
        <w:trPr>
          <w:jc w:val="center"/>
        </w:trPr>
        <w:tc>
          <w:tcPr>
            <w:tcW w:w="3271" w:type="pct"/>
            <w:gridSpan w:val="2"/>
            <w:shd w:val="clear" w:color="auto" w:fill="auto"/>
          </w:tcPr>
          <w:p w:rsidR="00D21016" w:rsidRPr="00182A59" w:rsidRDefault="00D21016" w:rsidP="00E33797">
            <w:pPr>
              <w:spacing w:before="120"/>
              <w:jc w:val="both"/>
              <w:rPr>
                <w:rFonts w:ascii="Times New Roman Bold" w:hAnsi="Times New Roman Bold"/>
                <w:b/>
                <w:bCs/>
                <w:i/>
                <w:spacing w:val="4"/>
                <w:sz w:val="26"/>
                <w:szCs w:val="26"/>
                <w:lang w:val="nl-NL"/>
              </w:rPr>
            </w:pPr>
            <w:r w:rsidRPr="00182A59">
              <w:rPr>
                <w:rFonts w:ascii="Times New Roman Bold" w:hAnsi="Times New Roman Bold"/>
                <w:b/>
                <w:bCs/>
                <w:i/>
                <w:spacing w:val="4"/>
                <w:sz w:val="26"/>
                <w:szCs w:val="26"/>
                <w:lang w:val="nl-NL"/>
              </w:rPr>
              <w:t>Giá trị sản xuất các ngành (theo giá hiện hành)</w:t>
            </w:r>
          </w:p>
        </w:tc>
        <w:tc>
          <w:tcPr>
            <w:tcW w:w="856" w:type="pct"/>
            <w:shd w:val="clear" w:color="auto" w:fill="auto"/>
            <w:vAlign w:val="center"/>
          </w:tcPr>
          <w:p w:rsidR="00D21016" w:rsidRPr="00182A59" w:rsidRDefault="00D21016" w:rsidP="00C9493F">
            <w:pPr>
              <w:spacing w:before="120"/>
              <w:jc w:val="center"/>
              <w:rPr>
                <w:b/>
                <w:i/>
                <w:sz w:val="26"/>
                <w:szCs w:val="26"/>
                <w:lang w:val="nl-NL"/>
              </w:rPr>
            </w:pPr>
            <w:r w:rsidRPr="00182A59">
              <w:rPr>
                <w:b/>
                <w:i/>
                <w:sz w:val="26"/>
                <w:szCs w:val="26"/>
                <w:lang w:val="nl-NL"/>
              </w:rPr>
              <w:t>3.764.073,9</w:t>
            </w:r>
          </w:p>
        </w:tc>
        <w:tc>
          <w:tcPr>
            <w:tcW w:w="872" w:type="pct"/>
            <w:shd w:val="clear" w:color="auto" w:fill="auto"/>
            <w:vAlign w:val="center"/>
          </w:tcPr>
          <w:p w:rsidR="00D21016" w:rsidRPr="00182A59" w:rsidRDefault="00D21016" w:rsidP="00C9493F">
            <w:pPr>
              <w:spacing w:before="120"/>
              <w:jc w:val="center"/>
              <w:rPr>
                <w:b/>
                <w:bCs/>
                <w:i/>
                <w:sz w:val="26"/>
                <w:szCs w:val="26"/>
                <w:lang w:val="nl-NL"/>
              </w:rPr>
            </w:pPr>
            <w:r w:rsidRPr="00182A59">
              <w:rPr>
                <w:b/>
                <w:bCs/>
                <w:i/>
                <w:sz w:val="26"/>
                <w:szCs w:val="26"/>
                <w:lang w:val="nl-NL"/>
              </w:rPr>
              <w:t>9.389.000</w:t>
            </w:r>
          </w:p>
        </w:tc>
      </w:tr>
      <w:tr w:rsidR="00D21016" w:rsidRPr="00811F7A" w:rsidTr="0066612F">
        <w:trPr>
          <w:jc w:val="center"/>
        </w:trPr>
        <w:tc>
          <w:tcPr>
            <w:tcW w:w="2214" w:type="pct"/>
            <w:shd w:val="clear" w:color="auto" w:fill="auto"/>
          </w:tcPr>
          <w:p w:rsidR="00D21016" w:rsidRPr="00182A59" w:rsidRDefault="00D21016" w:rsidP="00FF593A">
            <w:pPr>
              <w:spacing w:before="120"/>
              <w:jc w:val="both"/>
              <w:rPr>
                <w:bCs/>
                <w:sz w:val="26"/>
                <w:szCs w:val="26"/>
                <w:lang w:val="nl-NL"/>
              </w:rPr>
            </w:pPr>
            <w:r w:rsidRPr="00182A59">
              <w:rPr>
                <w:bCs/>
                <w:sz w:val="26"/>
                <w:szCs w:val="26"/>
                <w:lang w:val="nl-NL"/>
              </w:rPr>
              <w:t>Giá trị sản xuất nông nghiệp</w:t>
            </w:r>
          </w:p>
        </w:tc>
        <w:tc>
          <w:tcPr>
            <w:tcW w:w="1058" w:type="pct"/>
            <w:shd w:val="clear" w:color="auto" w:fill="auto"/>
          </w:tcPr>
          <w:p w:rsidR="00D21016" w:rsidRPr="00182A59" w:rsidRDefault="00D21016" w:rsidP="00E33797">
            <w:pPr>
              <w:spacing w:before="120"/>
              <w:jc w:val="center"/>
              <w:rPr>
                <w:bCs/>
                <w:sz w:val="26"/>
                <w:szCs w:val="26"/>
                <w:lang w:val="nl-NL"/>
              </w:rPr>
            </w:pPr>
            <w:r w:rsidRPr="00182A59">
              <w:rPr>
                <w:bCs/>
                <w:sz w:val="26"/>
                <w:szCs w:val="26"/>
                <w:lang w:val="nl-NL"/>
              </w:rPr>
              <w:t>Triệu đồng</w:t>
            </w:r>
          </w:p>
        </w:tc>
        <w:tc>
          <w:tcPr>
            <w:tcW w:w="856" w:type="pct"/>
            <w:shd w:val="clear" w:color="auto" w:fill="auto"/>
          </w:tcPr>
          <w:p w:rsidR="00D21016" w:rsidRPr="00182A59" w:rsidRDefault="00D21016" w:rsidP="0047605E">
            <w:pPr>
              <w:spacing w:before="120"/>
              <w:jc w:val="right"/>
              <w:rPr>
                <w:bCs/>
                <w:sz w:val="26"/>
                <w:szCs w:val="26"/>
                <w:lang w:val="nl-NL"/>
              </w:rPr>
            </w:pPr>
            <w:r w:rsidRPr="00182A59">
              <w:rPr>
                <w:bCs/>
                <w:sz w:val="26"/>
                <w:szCs w:val="26"/>
                <w:lang w:val="nl-NL"/>
              </w:rPr>
              <w:t>1.611.249,3</w:t>
            </w:r>
          </w:p>
        </w:tc>
        <w:tc>
          <w:tcPr>
            <w:tcW w:w="872" w:type="pct"/>
            <w:shd w:val="clear" w:color="auto" w:fill="auto"/>
          </w:tcPr>
          <w:p w:rsidR="00D21016" w:rsidRPr="00182A59" w:rsidRDefault="00D21016" w:rsidP="0047605E">
            <w:pPr>
              <w:spacing w:before="120"/>
              <w:jc w:val="right"/>
              <w:rPr>
                <w:bCs/>
                <w:sz w:val="26"/>
                <w:szCs w:val="26"/>
                <w:lang w:val="nl-NL"/>
              </w:rPr>
            </w:pPr>
            <w:r w:rsidRPr="00182A59">
              <w:rPr>
                <w:bCs/>
                <w:sz w:val="26"/>
                <w:szCs w:val="26"/>
                <w:lang w:val="nl-NL"/>
              </w:rPr>
              <w:t>2.480.000</w:t>
            </w:r>
          </w:p>
        </w:tc>
      </w:tr>
      <w:tr w:rsidR="00D21016" w:rsidRPr="00811F7A" w:rsidTr="0066612F">
        <w:trPr>
          <w:jc w:val="center"/>
        </w:trPr>
        <w:tc>
          <w:tcPr>
            <w:tcW w:w="2214" w:type="pct"/>
            <w:shd w:val="clear" w:color="auto" w:fill="auto"/>
          </w:tcPr>
          <w:p w:rsidR="00D21016" w:rsidRPr="00182A59" w:rsidRDefault="00D21016" w:rsidP="00FF593A">
            <w:pPr>
              <w:spacing w:before="120"/>
              <w:jc w:val="both"/>
              <w:rPr>
                <w:bCs/>
                <w:sz w:val="26"/>
                <w:szCs w:val="26"/>
                <w:lang w:val="nl-NL"/>
              </w:rPr>
            </w:pPr>
            <w:r w:rsidRPr="00182A59">
              <w:rPr>
                <w:bCs/>
                <w:sz w:val="26"/>
                <w:szCs w:val="26"/>
                <w:lang w:val="nl-NL"/>
              </w:rPr>
              <w:t>Giá trị sản xuất công nghiệp</w:t>
            </w:r>
          </w:p>
        </w:tc>
        <w:tc>
          <w:tcPr>
            <w:tcW w:w="1058" w:type="pct"/>
            <w:shd w:val="clear" w:color="auto" w:fill="auto"/>
          </w:tcPr>
          <w:p w:rsidR="00D21016" w:rsidRPr="00182A59" w:rsidRDefault="00D21016" w:rsidP="00E33797">
            <w:pPr>
              <w:spacing w:before="120"/>
              <w:jc w:val="center"/>
              <w:rPr>
                <w:bCs/>
                <w:sz w:val="26"/>
                <w:szCs w:val="26"/>
                <w:lang w:val="nl-NL"/>
              </w:rPr>
            </w:pPr>
            <w:r w:rsidRPr="00182A59">
              <w:rPr>
                <w:bCs/>
                <w:sz w:val="26"/>
                <w:szCs w:val="26"/>
                <w:lang w:val="nl-NL"/>
              </w:rPr>
              <w:t>Triệu đồng</w:t>
            </w:r>
          </w:p>
        </w:tc>
        <w:tc>
          <w:tcPr>
            <w:tcW w:w="856" w:type="pct"/>
            <w:shd w:val="clear" w:color="auto" w:fill="auto"/>
          </w:tcPr>
          <w:p w:rsidR="00D21016" w:rsidRPr="00182A59" w:rsidRDefault="00D21016" w:rsidP="0047605E">
            <w:pPr>
              <w:spacing w:before="120"/>
              <w:jc w:val="right"/>
              <w:rPr>
                <w:bCs/>
                <w:sz w:val="26"/>
                <w:szCs w:val="26"/>
                <w:lang w:val="nl-NL"/>
              </w:rPr>
            </w:pPr>
            <w:r w:rsidRPr="00182A59">
              <w:rPr>
                <w:bCs/>
                <w:sz w:val="26"/>
                <w:szCs w:val="26"/>
                <w:lang w:val="nl-NL"/>
              </w:rPr>
              <w:t>786.462,0</w:t>
            </w:r>
          </w:p>
        </w:tc>
        <w:tc>
          <w:tcPr>
            <w:tcW w:w="872" w:type="pct"/>
            <w:shd w:val="clear" w:color="auto" w:fill="auto"/>
          </w:tcPr>
          <w:p w:rsidR="00D21016" w:rsidRPr="00182A59" w:rsidRDefault="00D21016" w:rsidP="0047605E">
            <w:pPr>
              <w:spacing w:before="120"/>
              <w:jc w:val="right"/>
              <w:rPr>
                <w:bCs/>
                <w:sz w:val="26"/>
                <w:szCs w:val="26"/>
                <w:lang w:val="nl-NL"/>
              </w:rPr>
            </w:pPr>
            <w:r w:rsidRPr="00182A59">
              <w:rPr>
                <w:bCs/>
                <w:sz w:val="26"/>
                <w:szCs w:val="26"/>
                <w:lang w:val="nl-NL"/>
              </w:rPr>
              <w:t>1.100.000</w:t>
            </w:r>
          </w:p>
        </w:tc>
      </w:tr>
      <w:tr w:rsidR="00D21016" w:rsidRPr="00811F7A" w:rsidTr="0066612F">
        <w:trPr>
          <w:jc w:val="center"/>
        </w:trPr>
        <w:tc>
          <w:tcPr>
            <w:tcW w:w="2214" w:type="pct"/>
            <w:shd w:val="clear" w:color="auto" w:fill="auto"/>
          </w:tcPr>
          <w:p w:rsidR="00D21016" w:rsidRPr="00182A59" w:rsidRDefault="00D21016" w:rsidP="00FF593A">
            <w:pPr>
              <w:spacing w:before="120"/>
              <w:jc w:val="both"/>
              <w:rPr>
                <w:bCs/>
                <w:spacing w:val="-2"/>
                <w:sz w:val="26"/>
                <w:szCs w:val="26"/>
                <w:lang w:val="nl-NL"/>
              </w:rPr>
            </w:pPr>
            <w:r w:rsidRPr="00182A59">
              <w:rPr>
                <w:bCs/>
                <w:spacing w:val="-2"/>
                <w:sz w:val="26"/>
                <w:szCs w:val="26"/>
                <w:lang w:val="nl-NL"/>
              </w:rPr>
              <w:t>Giá trị sản xuất thương mại - dịch vụ</w:t>
            </w:r>
          </w:p>
        </w:tc>
        <w:tc>
          <w:tcPr>
            <w:tcW w:w="1058" w:type="pct"/>
            <w:shd w:val="clear" w:color="auto" w:fill="auto"/>
          </w:tcPr>
          <w:p w:rsidR="00D21016" w:rsidRPr="00182A59" w:rsidRDefault="00D21016" w:rsidP="00E33797">
            <w:pPr>
              <w:spacing w:before="120"/>
              <w:jc w:val="center"/>
              <w:rPr>
                <w:bCs/>
                <w:sz w:val="26"/>
                <w:szCs w:val="26"/>
                <w:lang w:val="nl-NL"/>
              </w:rPr>
            </w:pPr>
            <w:r w:rsidRPr="00182A59">
              <w:rPr>
                <w:bCs/>
                <w:sz w:val="26"/>
                <w:szCs w:val="26"/>
                <w:lang w:val="nl-NL"/>
              </w:rPr>
              <w:t>Triệu đồng</w:t>
            </w:r>
          </w:p>
        </w:tc>
        <w:tc>
          <w:tcPr>
            <w:tcW w:w="856" w:type="pct"/>
            <w:shd w:val="clear" w:color="auto" w:fill="auto"/>
          </w:tcPr>
          <w:p w:rsidR="00D21016" w:rsidRPr="00182A59" w:rsidRDefault="00D21016" w:rsidP="0047605E">
            <w:pPr>
              <w:spacing w:before="120"/>
              <w:jc w:val="right"/>
              <w:rPr>
                <w:bCs/>
                <w:sz w:val="26"/>
                <w:szCs w:val="26"/>
                <w:lang w:val="nl-NL"/>
              </w:rPr>
            </w:pPr>
            <w:r w:rsidRPr="00182A59">
              <w:rPr>
                <w:bCs/>
                <w:sz w:val="26"/>
                <w:szCs w:val="26"/>
                <w:lang w:val="nl-NL"/>
              </w:rPr>
              <w:t>1.366.362,6</w:t>
            </w:r>
          </w:p>
        </w:tc>
        <w:tc>
          <w:tcPr>
            <w:tcW w:w="872" w:type="pct"/>
            <w:shd w:val="clear" w:color="auto" w:fill="auto"/>
          </w:tcPr>
          <w:p w:rsidR="00D21016" w:rsidRPr="00182A59" w:rsidRDefault="00D21016" w:rsidP="0047605E">
            <w:pPr>
              <w:spacing w:before="120"/>
              <w:jc w:val="right"/>
              <w:rPr>
                <w:bCs/>
                <w:sz w:val="26"/>
                <w:szCs w:val="26"/>
                <w:lang w:val="nl-NL"/>
              </w:rPr>
            </w:pPr>
            <w:r w:rsidRPr="00182A59">
              <w:rPr>
                <w:bCs/>
                <w:sz w:val="26"/>
                <w:szCs w:val="26"/>
                <w:lang w:val="nl-NL"/>
              </w:rPr>
              <w:t>5.809.000</w:t>
            </w:r>
          </w:p>
        </w:tc>
      </w:tr>
      <w:tr w:rsidR="00D21016" w:rsidRPr="00811F7A" w:rsidTr="0066612F">
        <w:trPr>
          <w:jc w:val="center"/>
        </w:trPr>
        <w:tc>
          <w:tcPr>
            <w:tcW w:w="2214" w:type="pct"/>
            <w:shd w:val="clear" w:color="auto" w:fill="auto"/>
          </w:tcPr>
          <w:p w:rsidR="00D21016" w:rsidRPr="00182A59" w:rsidRDefault="00D21016" w:rsidP="002426E1">
            <w:pPr>
              <w:spacing w:before="120"/>
              <w:jc w:val="both"/>
              <w:rPr>
                <w:b/>
                <w:bCs/>
                <w:i/>
                <w:sz w:val="26"/>
                <w:szCs w:val="26"/>
                <w:lang w:val="nl-NL"/>
              </w:rPr>
            </w:pPr>
            <w:r w:rsidRPr="00182A59">
              <w:rPr>
                <w:b/>
                <w:bCs/>
                <w:i/>
                <w:sz w:val="26"/>
                <w:szCs w:val="26"/>
                <w:lang w:val="nl-NL"/>
              </w:rPr>
              <w:t>Thu nhập bình quân đầu người</w:t>
            </w:r>
          </w:p>
        </w:tc>
        <w:tc>
          <w:tcPr>
            <w:tcW w:w="1058" w:type="pct"/>
            <w:shd w:val="clear" w:color="auto" w:fill="auto"/>
          </w:tcPr>
          <w:p w:rsidR="00D21016" w:rsidRPr="00182A59" w:rsidRDefault="00D21016" w:rsidP="00E33797">
            <w:pPr>
              <w:spacing w:before="120"/>
              <w:jc w:val="center"/>
              <w:rPr>
                <w:b/>
                <w:bCs/>
                <w:i/>
                <w:sz w:val="26"/>
                <w:szCs w:val="26"/>
                <w:lang w:val="nl-NL"/>
              </w:rPr>
            </w:pPr>
            <w:r w:rsidRPr="00182A59">
              <w:rPr>
                <w:b/>
                <w:bCs/>
                <w:i/>
                <w:sz w:val="26"/>
                <w:szCs w:val="26"/>
                <w:lang w:val="nl-NL"/>
              </w:rPr>
              <w:t>Tr.đ/người/năm</w:t>
            </w:r>
          </w:p>
        </w:tc>
        <w:tc>
          <w:tcPr>
            <w:tcW w:w="856" w:type="pct"/>
            <w:shd w:val="clear" w:color="auto" w:fill="auto"/>
          </w:tcPr>
          <w:p w:rsidR="00D21016" w:rsidRPr="00182A59" w:rsidRDefault="00784520" w:rsidP="0047605E">
            <w:pPr>
              <w:spacing w:before="120"/>
              <w:jc w:val="right"/>
              <w:rPr>
                <w:b/>
                <w:bCs/>
                <w:i/>
                <w:sz w:val="26"/>
                <w:szCs w:val="26"/>
                <w:lang w:val="nl-NL"/>
              </w:rPr>
            </w:pPr>
            <w:r w:rsidRPr="00182A59">
              <w:rPr>
                <w:b/>
                <w:bCs/>
                <w:i/>
                <w:sz w:val="26"/>
                <w:szCs w:val="26"/>
                <w:lang w:val="nl-NL"/>
              </w:rPr>
              <w:t>13,</w:t>
            </w:r>
            <w:r w:rsidR="00481841" w:rsidRPr="00182A59">
              <w:rPr>
                <w:b/>
                <w:bCs/>
                <w:i/>
                <w:sz w:val="26"/>
                <w:szCs w:val="26"/>
                <w:lang w:val="nl-NL"/>
              </w:rPr>
              <w:t>45</w:t>
            </w:r>
          </w:p>
        </w:tc>
        <w:tc>
          <w:tcPr>
            <w:tcW w:w="872" w:type="pct"/>
            <w:shd w:val="clear" w:color="auto" w:fill="auto"/>
          </w:tcPr>
          <w:p w:rsidR="00D21016" w:rsidRPr="00182A59" w:rsidRDefault="00784520" w:rsidP="0047605E">
            <w:pPr>
              <w:spacing w:before="120"/>
              <w:jc w:val="right"/>
              <w:rPr>
                <w:b/>
                <w:bCs/>
                <w:i/>
                <w:sz w:val="26"/>
                <w:szCs w:val="26"/>
                <w:lang w:val="nl-NL"/>
              </w:rPr>
            </w:pPr>
            <w:r w:rsidRPr="00182A59">
              <w:rPr>
                <w:b/>
                <w:bCs/>
                <w:i/>
                <w:sz w:val="26"/>
                <w:szCs w:val="26"/>
                <w:lang w:val="nl-NL"/>
              </w:rPr>
              <w:t>43,</w:t>
            </w:r>
            <w:r w:rsidR="00D21016" w:rsidRPr="00182A59">
              <w:rPr>
                <w:b/>
                <w:bCs/>
                <w:i/>
                <w:sz w:val="26"/>
                <w:szCs w:val="26"/>
                <w:lang w:val="nl-NL"/>
              </w:rPr>
              <w:t>5</w:t>
            </w:r>
          </w:p>
        </w:tc>
      </w:tr>
      <w:tr w:rsidR="00481841" w:rsidRPr="00811F7A" w:rsidTr="0066612F">
        <w:trPr>
          <w:jc w:val="center"/>
        </w:trPr>
        <w:tc>
          <w:tcPr>
            <w:tcW w:w="2214" w:type="pct"/>
            <w:shd w:val="clear" w:color="auto" w:fill="auto"/>
          </w:tcPr>
          <w:p w:rsidR="00481841" w:rsidRPr="00182A59" w:rsidRDefault="00481841" w:rsidP="002426E1">
            <w:pPr>
              <w:spacing w:before="120"/>
              <w:jc w:val="both"/>
              <w:rPr>
                <w:b/>
                <w:bCs/>
                <w:i/>
                <w:sz w:val="26"/>
                <w:szCs w:val="26"/>
                <w:lang w:val="nl-NL"/>
              </w:rPr>
            </w:pPr>
            <w:r w:rsidRPr="00182A59">
              <w:rPr>
                <w:b/>
                <w:bCs/>
                <w:i/>
                <w:sz w:val="26"/>
                <w:szCs w:val="26"/>
                <w:lang w:val="nl-NL"/>
              </w:rPr>
              <w:t>Tổng thu ngân sách trên địa bàn</w:t>
            </w:r>
          </w:p>
        </w:tc>
        <w:tc>
          <w:tcPr>
            <w:tcW w:w="1058" w:type="pct"/>
            <w:shd w:val="clear" w:color="auto" w:fill="auto"/>
          </w:tcPr>
          <w:p w:rsidR="00481841" w:rsidRPr="00182A59" w:rsidRDefault="00E63D97" w:rsidP="00E33797">
            <w:pPr>
              <w:spacing w:before="120"/>
              <w:jc w:val="center"/>
              <w:rPr>
                <w:b/>
                <w:bCs/>
                <w:i/>
                <w:sz w:val="26"/>
                <w:szCs w:val="26"/>
                <w:lang w:val="nl-NL"/>
              </w:rPr>
            </w:pPr>
            <w:r w:rsidRPr="00182A59">
              <w:rPr>
                <w:b/>
                <w:bCs/>
                <w:i/>
                <w:sz w:val="26"/>
                <w:szCs w:val="26"/>
                <w:lang w:val="nl-NL"/>
              </w:rPr>
              <w:t>Tỉ</w:t>
            </w:r>
            <w:r w:rsidR="00481841" w:rsidRPr="00182A59">
              <w:rPr>
                <w:b/>
                <w:bCs/>
                <w:i/>
                <w:sz w:val="26"/>
                <w:szCs w:val="26"/>
                <w:lang w:val="nl-NL"/>
              </w:rPr>
              <w:t xml:space="preserve"> đồng</w:t>
            </w:r>
          </w:p>
        </w:tc>
        <w:tc>
          <w:tcPr>
            <w:tcW w:w="856" w:type="pct"/>
            <w:shd w:val="clear" w:color="auto" w:fill="auto"/>
          </w:tcPr>
          <w:p w:rsidR="00481841" w:rsidRPr="00182A59" w:rsidRDefault="00481841" w:rsidP="0047605E">
            <w:pPr>
              <w:spacing w:before="120"/>
              <w:jc w:val="right"/>
              <w:rPr>
                <w:b/>
                <w:bCs/>
                <w:i/>
                <w:sz w:val="26"/>
                <w:szCs w:val="26"/>
                <w:lang w:val="nl-NL"/>
              </w:rPr>
            </w:pPr>
            <w:r w:rsidRPr="00182A59">
              <w:rPr>
                <w:b/>
                <w:bCs/>
                <w:i/>
                <w:sz w:val="26"/>
                <w:szCs w:val="26"/>
                <w:lang w:val="nl-NL"/>
              </w:rPr>
              <w:t>83,252</w:t>
            </w:r>
          </w:p>
        </w:tc>
        <w:tc>
          <w:tcPr>
            <w:tcW w:w="872" w:type="pct"/>
            <w:shd w:val="clear" w:color="auto" w:fill="auto"/>
          </w:tcPr>
          <w:p w:rsidR="00481841" w:rsidRPr="00182A59" w:rsidRDefault="00481841" w:rsidP="0047605E">
            <w:pPr>
              <w:spacing w:before="120"/>
              <w:jc w:val="right"/>
              <w:rPr>
                <w:b/>
                <w:bCs/>
                <w:i/>
                <w:sz w:val="26"/>
                <w:szCs w:val="26"/>
                <w:lang w:val="nl-NL"/>
              </w:rPr>
            </w:pPr>
            <w:r w:rsidRPr="00182A59">
              <w:rPr>
                <w:b/>
                <w:bCs/>
                <w:i/>
                <w:sz w:val="26"/>
                <w:szCs w:val="26"/>
                <w:lang w:val="nl-NL"/>
              </w:rPr>
              <w:t>529</w:t>
            </w:r>
          </w:p>
        </w:tc>
      </w:tr>
    </w:tbl>
    <w:p w:rsidR="00C8258E" w:rsidRDefault="00C8258E" w:rsidP="00BB52EE">
      <w:pPr>
        <w:spacing w:before="120"/>
        <w:ind w:firstLine="567"/>
        <w:jc w:val="center"/>
        <w:rPr>
          <w:bCs/>
          <w:i/>
          <w:sz w:val="28"/>
          <w:szCs w:val="28"/>
          <w:lang w:val="nl-NL"/>
        </w:rPr>
      </w:pPr>
      <w:r w:rsidRPr="005D030B">
        <w:rPr>
          <w:bCs/>
          <w:i/>
          <w:sz w:val="28"/>
          <w:szCs w:val="28"/>
          <w:lang w:val="nl-NL"/>
        </w:rPr>
        <w:t xml:space="preserve">(Nguồn: Báo cáo phát triển kinh tế - xã hội huyện </w:t>
      </w:r>
      <w:r>
        <w:rPr>
          <w:bCs/>
          <w:i/>
          <w:sz w:val="28"/>
          <w:szCs w:val="28"/>
          <w:lang w:val="nl-NL"/>
        </w:rPr>
        <w:t>Bố Trạch</w:t>
      </w:r>
      <w:r w:rsidRPr="005D030B">
        <w:rPr>
          <w:bCs/>
          <w:i/>
          <w:sz w:val="28"/>
          <w:szCs w:val="28"/>
          <w:lang w:val="nl-NL"/>
        </w:rPr>
        <w:t xml:space="preserve"> qua các năm; Niêm giám thống kê huyện </w:t>
      </w:r>
      <w:r>
        <w:rPr>
          <w:bCs/>
          <w:i/>
          <w:sz w:val="28"/>
          <w:szCs w:val="28"/>
          <w:lang w:val="nl-NL"/>
        </w:rPr>
        <w:t>Bố Trạch</w:t>
      </w:r>
      <w:r w:rsidRPr="005D030B">
        <w:rPr>
          <w:bCs/>
          <w:i/>
          <w:sz w:val="28"/>
          <w:szCs w:val="28"/>
          <w:lang w:val="nl-NL"/>
        </w:rPr>
        <w:t xml:space="preserve"> năm 2010; 2020)</w:t>
      </w:r>
    </w:p>
    <w:p w:rsidR="00FC7CEA" w:rsidRDefault="00696419" w:rsidP="00571128">
      <w:pPr>
        <w:pStyle w:val="Caption"/>
        <w:rPr>
          <w:bCs/>
          <w:szCs w:val="28"/>
          <w:lang w:val="nl-NL"/>
        </w:rPr>
      </w:pPr>
      <w:r>
        <w:rPr>
          <w:bCs/>
          <w:szCs w:val="28"/>
          <w:lang w:val="nl-NL"/>
        </w:rPr>
        <w:t xml:space="preserve">         </w:t>
      </w:r>
      <w:bookmarkStart w:id="21" w:name="_Toc60900315"/>
      <w:r w:rsidR="00571128">
        <w:t xml:space="preserve">Hình </w:t>
      </w:r>
      <w:r w:rsidR="00571128">
        <w:fldChar w:fldCharType="begin"/>
      </w:r>
      <w:r w:rsidR="00571128">
        <w:instrText xml:space="preserve"> SEQ Hình \* ARABIC </w:instrText>
      </w:r>
      <w:r w:rsidR="00571128">
        <w:fldChar w:fldCharType="separate"/>
      </w:r>
      <w:r w:rsidR="00854151">
        <w:rPr>
          <w:noProof/>
        </w:rPr>
        <w:t>2</w:t>
      </w:r>
      <w:r w:rsidR="00571128">
        <w:fldChar w:fldCharType="end"/>
      </w:r>
      <w:r w:rsidR="00571128">
        <w:t xml:space="preserve">. </w:t>
      </w:r>
      <w:r w:rsidR="00571128">
        <w:rPr>
          <w:bCs/>
          <w:szCs w:val="28"/>
          <w:lang w:val="nl-NL"/>
        </w:rPr>
        <w:t>Giá trị sản xuất các ngành năm 2010</w:t>
      </w:r>
      <w:bookmarkEnd w:id="21"/>
    </w:p>
    <w:p w:rsidR="00696419" w:rsidRDefault="00696419" w:rsidP="00571128">
      <w:pPr>
        <w:pStyle w:val="Caption"/>
        <w:rPr>
          <w:bCs/>
          <w:szCs w:val="28"/>
          <w:lang w:val="nl-NL"/>
        </w:rPr>
      </w:pPr>
      <w:r>
        <w:rPr>
          <w:bCs/>
          <w:noProof/>
          <w:szCs w:val="28"/>
        </w:rPr>
        <w:drawing>
          <wp:inline distT="0" distB="0" distL="0" distR="0" wp14:anchorId="50BE9A22" wp14:editId="3B2BFC2B">
            <wp:extent cx="5257800" cy="162877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bCs/>
          <w:szCs w:val="28"/>
          <w:lang w:val="nl-NL"/>
        </w:rPr>
        <w:t xml:space="preserve">     </w:t>
      </w:r>
    </w:p>
    <w:p w:rsidR="00571128" w:rsidRDefault="00571128" w:rsidP="00571128">
      <w:pPr>
        <w:rPr>
          <w:lang w:val="nl-NL"/>
        </w:rPr>
      </w:pPr>
    </w:p>
    <w:p w:rsidR="00571128" w:rsidRPr="00571128" w:rsidRDefault="00571128" w:rsidP="00571128">
      <w:pPr>
        <w:pStyle w:val="Caption"/>
        <w:rPr>
          <w:lang w:val="nl-NL"/>
        </w:rPr>
      </w:pPr>
      <w:bookmarkStart w:id="22" w:name="_Toc60900316"/>
      <w:r>
        <w:t xml:space="preserve">Hình </w:t>
      </w:r>
      <w:r>
        <w:fldChar w:fldCharType="begin"/>
      </w:r>
      <w:r>
        <w:instrText xml:space="preserve"> SEQ Hình \* ARABIC </w:instrText>
      </w:r>
      <w:r>
        <w:fldChar w:fldCharType="separate"/>
      </w:r>
      <w:r w:rsidR="00854151">
        <w:rPr>
          <w:noProof/>
        </w:rPr>
        <w:t>3</w:t>
      </w:r>
      <w:r>
        <w:fldChar w:fldCharType="end"/>
      </w:r>
      <w:r>
        <w:t xml:space="preserve">. </w:t>
      </w:r>
      <w:r>
        <w:rPr>
          <w:lang w:val="nl-NL"/>
        </w:rPr>
        <w:t>Giá trị sản xuất các ngành năm 2020</w:t>
      </w:r>
      <w:bookmarkEnd w:id="22"/>
    </w:p>
    <w:p w:rsidR="00691143" w:rsidRDefault="00D9090C" w:rsidP="005A4D35">
      <w:pPr>
        <w:spacing w:before="120"/>
        <w:ind w:hanging="284"/>
        <w:rPr>
          <w:bCs/>
          <w:sz w:val="28"/>
          <w:szCs w:val="28"/>
          <w:lang w:val="nl-NL"/>
        </w:rPr>
      </w:pPr>
      <w:r>
        <w:rPr>
          <w:bCs/>
          <w:sz w:val="28"/>
          <w:szCs w:val="28"/>
          <w:lang w:val="nl-NL"/>
        </w:rPr>
        <w:t xml:space="preserve">        </w:t>
      </w:r>
      <w:r w:rsidR="00696419">
        <w:rPr>
          <w:bCs/>
          <w:sz w:val="28"/>
          <w:szCs w:val="28"/>
          <w:lang w:val="nl-NL"/>
        </w:rPr>
        <w:t xml:space="preserve"> </w:t>
      </w:r>
      <w:r w:rsidR="00696419">
        <w:rPr>
          <w:bCs/>
          <w:noProof/>
          <w:sz w:val="28"/>
          <w:szCs w:val="28"/>
        </w:rPr>
        <w:drawing>
          <wp:inline distT="0" distB="0" distL="0" distR="0" wp14:anchorId="2175D417" wp14:editId="4056415C">
            <wp:extent cx="5287617" cy="1609725"/>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84590" w:rsidRDefault="00D9090C" w:rsidP="00E4227F">
      <w:pPr>
        <w:spacing w:before="120"/>
        <w:ind w:firstLine="567"/>
        <w:jc w:val="both"/>
        <w:rPr>
          <w:bCs/>
          <w:sz w:val="28"/>
          <w:szCs w:val="28"/>
          <w:lang w:val="nl-NL"/>
        </w:rPr>
      </w:pPr>
      <w:r>
        <w:rPr>
          <w:bCs/>
          <w:sz w:val="28"/>
          <w:szCs w:val="28"/>
          <w:lang w:val="nl-NL"/>
        </w:rPr>
        <w:lastRenderedPageBreak/>
        <w:t xml:space="preserve">Tổng giá trị sản xuất các ngành năm 2020 tăng gần 2,5 lần so với cùng kỳ năm 2010, trong đó có sự chuyển dịch rõ rệt giữa các ngành kinh tế. Năm 2010, </w:t>
      </w:r>
      <w:r w:rsidRPr="00023080">
        <w:rPr>
          <w:bCs/>
          <w:spacing w:val="-2"/>
          <w:sz w:val="28"/>
          <w:szCs w:val="28"/>
          <w:lang w:val="nl-NL"/>
        </w:rPr>
        <w:t xml:space="preserve">nông nghiệp là ngành kinh tế </w:t>
      </w:r>
      <w:r w:rsidR="00C93DC9" w:rsidRPr="00023080">
        <w:rPr>
          <w:bCs/>
          <w:spacing w:val="-2"/>
          <w:sz w:val="28"/>
          <w:szCs w:val="28"/>
          <w:lang w:val="nl-NL"/>
        </w:rPr>
        <w:t>quan trọng</w:t>
      </w:r>
      <w:r w:rsidRPr="00023080">
        <w:rPr>
          <w:bCs/>
          <w:spacing w:val="-2"/>
          <w:sz w:val="28"/>
          <w:szCs w:val="28"/>
          <w:lang w:val="nl-NL"/>
        </w:rPr>
        <w:t>,</w:t>
      </w:r>
      <w:r w:rsidR="00D72D46" w:rsidRPr="00023080">
        <w:rPr>
          <w:bCs/>
          <w:spacing w:val="-2"/>
          <w:sz w:val="28"/>
          <w:szCs w:val="28"/>
          <w:lang w:val="nl-NL"/>
        </w:rPr>
        <w:t xml:space="preserve"> chủ đạo</w:t>
      </w:r>
      <w:r w:rsidRPr="00023080">
        <w:rPr>
          <w:bCs/>
          <w:spacing w:val="-2"/>
          <w:sz w:val="28"/>
          <w:szCs w:val="28"/>
          <w:lang w:val="nl-NL"/>
        </w:rPr>
        <w:t xml:space="preserve"> chiếm 43% giá trị sản xuất của huyện, công nghiệp chiếm 21% và thương mại dịch vụ 36</w:t>
      </w:r>
      <w:r w:rsidR="00D72D46" w:rsidRPr="00023080">
        <w:rPr>
          <w:bCs/>
          <w:spacing w:val="-2"/>
          <w:sz w:val="28"/>
          <w:szCs w:val="28"/>
          <w:lang w:val="nl-NL"/>
        </w:rPr>
        <w:t>% giá trị sản xuất, phù hợp với tình trạng chung của toàn tỉnh nói riêng và của Việt Nam thời kỳ này nói chung. Nông nghiệp chủ yếu dựa vào thế mạnh về lực lượng lao động, nguồn tài nguyên đất đai, khí hậu...</w:t>
      </w:r>
      <w:r w:rsidR="00C529F8" w:rsidRPr="00023080">
        <w:rPr>
          <w:bCs/>
          <w:spacing w:val="-2"/>
          <w:sz w:val="28"/>
          <w:szCs w:val="28"/>
          <w:lang w:val="nl-NL"/>
        </w:rPr>
        <w:t>với số lượng lao động áp đảo, chiếm gần 71,9%. Thương mại dịch vụ cũng là ngành chứng tỏ được vị thế và hiệu quả của mình khi chiếm đến 36% giá trị sản xuất chỉ với 12% số lượng lao động hoạt động trong ngành, đặc biệt khi liên tiếp các địa điểm trên địa bàn được khám phá và công nhận tiềm năng về du lịch, hứa hẹn sẽ phát triển mạnh trong thời kỳ tới.</w:t>
      </w:r>
    </w:p>
    <w:p w:rsidR="00D9090C" w:rsidRDefault="00527D76" w:rsidP="00E4227F">
      <w:pPr>
        <w:spacing w:before="120"/>
        <w:ind w:firstLine="567"/>
        <w:jc w:val="both"/>
        <w:rPr>
          <w:bCs/>
          <w:sz w:val="29"/>
          <w:szCs w:val="29"/>
          <w:lang w:val="da-DK"/>
        </w:rPr>
      </w:pPr>
      <w:r>
        <w:rPr>
          <w:bCs/>
          <w:sz w:val="28"/>
          <w:szCs w:val="28"/>
          <w:lang w:val="nl-NL"/>
        </w:rPr>
        <w:t xml:space="preserve">Quá trình phát triển kinh tế - xã hội ngày càng làm thay đổi cơ cấu kinh tế, nhất là thời kỳ công nghiệp hóa, hiện đại hóa đất nước cùng những đảo lộn về cách mạng </w:t>
      </w:r>
      <w:r w:rsidR="00E227FB">
        <w:rPr>
          <w:bCs/>
          <w:sz w:val="28"/>
          <w:szCs w:val="28"/>
          <w:lang w:val="nl-NL"/>
        </w:rPr>
        <w:t xml:space="preserve">và phương thức sản xuất cũng dẫn đến sự thay đổi lớn về cơ cấu. Trong giai đoạn từ năm 2010 đến năm 2020, tình hình phát triển ngành thương mại dịch vụ của huyện nhà đã có bước phát triển vượt trội, </w:t>
      </w:r>
      <w:r w:rsidR="009D438F">
        <w:rPr>
          <w:bCs/>
          <w:sz w:val="28"/>
          <w:szCs w:val="28"/>
          <w:lang w:val="nl-NL"/>
        </w:rPr>
        <w:t xml:space="preserve">giá trị sản xuất đạt 5.809 tỷ đồng, </w:t>
      </w:r>
      <w:r w:rsidR="00E227FB">
        <w:rPr>
          <w:bCs/>
          <w:sz w:val="28"/>
          <w:szCs w:val="28"/>
          <w:lang w:val="nl-NL"/>
        </w:rPr>
        <w:t>chiếm 62% g</w:t>
      </w:r>
      <w:r w:rsidR="009D438F">
        <w:rPr>
          <w:bCs/>
          <w:sz w:val="28"/>
          <w:szCs w:val="28"/>
          <w:lang w:val="nl-NL"/>
        </w:rPr>
        <w:t>iá trị sản xuất của toàn huyện, tốc độ tăng bình quân hàng năm đạt 12,2%</w:t>
      </w:r>
      <w:r w:rsidR="00161D04">
        <w:rPr>
          <w:bCs/>
          <w:sz w:val="28"/>
          <w:szCs w:val="28"/>
          <w:lang w:val="nl-NL"/>
        </w:rPr>
        <w:t>/năm</w:t>
      </w:r>
      <w:r w:rsidR="009D438F">
        <w:rPr>
          <w:bCs/>
          <w:sz w:val="28"/>
          <w:szCs w:val="28"/>
          <w:lang w:val="nl-NL"/>
        </w:rPr>
        <w:t xml:space="preserve">. Hiện nay trên địa bàn có 128 cơ sở lưu trú du lịch và 3.035 giường, tăng 90,6% so với năm 2016. Giai đoạn 2016-2020, Bố Trạch đã đón gần 4 triệu lượt khách trong và ngoài nước. Nông nghiệp và công nghiệp cũng có sự phát triển rõ rệt, </w:t>
      </w:r>
      <w:r w:rsidR="00161D04">
        <w:rPr>
          <w:bCs/>
          <w:sz w:val="28"/>
          <w:szCs w:val="28"/>
          <w:lang w:val="nl-NL"/>
        </w:rPr>
        <w:t>giá trị sản xuất nông nghiệp đạt 2.480 tỷ đồng, tốc độ tăng bình quân hàng năm đạt 5,1%/năm, nông nghiệp giai đoạn này hình thành các vùng chuyên canh, các vùng chăn nuôi tập trung quy mô lớn,</w:t>
      </w:r>
      <w:r w:rsidR="00161D04" w:rsidRPr="00BA676D">
        <w:rPr>
          <w:bCs/>
          <w:sz w:val="29"/>
          <w:szCs w:val="29"/>
          <w:lang w:val="nl-NL"/>
        </w:rPr>
        <w:t xml:space="preserve"> xây dựng được một số mô hình sản xuất mới có hiệu quả cao, một số nhãn hiệu nông sản theo hướng liên kết và có thị phần trên thị trường trong tỉnh</w:t>
      </w:r>
      <w:r w:rsidR="00E4227F" w:rsidRPr="00BA676D">
        <w:rPr>
          <w:bCs/>
          <w:sz w:val="29"/>
          <w:szCs w:val="29"/>
          <w:lang w:val="nl-NL"/>
        </w:rPr>
        <w:t>.</w:t>
      </w:r>
      <w:r w:rsidR="00161D04">
        <w:rPr>
          <w:bCs/>
          <w:sz w:val="28"/>
          <w:szCs w:val="28"/>
          <w:lang w:val="nl-NL"/>
        </w:rPr>
        <w:t xml:space="preserve"> </w:t>
      </w:r>
      <w:r w:rsidR="00E4227F">
        <w:rPr>
          <w:bCs/>
          <w:sz w:val="28"/>
          <w:szCs w:val="28"/>
          <w:lang w:val="nl-NL"/>
        </w:rPr>
        <w:t>G</w:t>
      </w:r>
      <w:r w:rsidR="00161D04">
        <w:rPr>
          <w:bCs/>
          <w:sz w:val="28"/>
          <w:szCs w:val="28"/>
          <w:lang w:val="nl-NL"/>
        </w:rPr>
        <w:t>iá trị sản xuất công nghiệp đạt 1.100 tỷ đồng, tốc độ tăng bình quân đạt 10,4%/năm</w:t>
      </w:r>
      <w:r w:rsidR="00E4227F">
        <w:rPr>
          <w:bCs/>
          <w:sz w:val="28"/>
          <w:szCs w:val="28"/>
          <w:lang w:val="nl-NL"/>
        </w:rPr>
        <w:t xml:space="preserve">, trong đó chủ yếu là các ngành công nghiệp chế biển nông lâm thủy hải sản với 65%. </w:t>
      </w:r>
      <w:r w:rsidR="00E4227F" w:rsidRPr="00BA676D">
        <w:rPr>
          <w:bCs/>
          <w:sz w:val="29"/>
          <w:szCs w:val="29"/>
          <w:lang w:val="nl-NL"/>
        </w:rPr>
        <w:t xml:space="preserve">Công tác khuyến công đã tạo động lực thúc đẩy phát triển sản xuất, kinh doanh, giải quyết việc làm cho lao động nông thôn. </w:t>
      </w:r>
      <w:r w:rsidR="00E4227F" w:rsidRPr="00036F6B">
        <w:rPr>
          <w:bCs/>
          <w:sz w:val="29"/>
          <w:szCs w:val="29"/>
          <w:lang w:val="da-DK"/>
        </w:rPr>
        <w:t>Thực hiện Đề án mỗi xã mỗi sản phẩm (OCOP), đã xây dựng một số sản phẩm có thương hiệu, uy tín trên thị trường</w:t>
      </w:r>
      <w:r w:rsidR="00E4227F">
        <w:rPr>
          <w:bCs/>
          <w:sz w:val="29"/>
          <w:szCs w:val="29"/>
          <w:lang w:val="da-DK"/>
        </w:rPr>
        <w:t>.</w:t>
      </w:r>
    </w:p>
    <w:p w:rsidR="00BD0EF8" w:rsidRPr="00BD0EF8" w:rsidRDefault="00BD0EF8" w:rsidP="00967855">
      <w:pPr>
        <w:pStyle w:val="3lever2"/>
      </w:pPr>
      <w:r w:rsidRPr="00BD0EF8">
        <w:t>2.1.2. Về văn hóa – xã hội</w:t>
      </w:r>
    </w:p>
    <w:p w:rsidR="00BD0EF8" w:rsidRDefault="00BD0EF8" w:rsidP="00BD0EF8">
      <w:pPr>
        <w:spacing w:before="120" w:after="120"/>
        <w:ind w:firstLine="720"/>
        <w:jc w:val="both"/>
        <w:rPr>
          <w:sz w:val="28"/>
          <w:szCs w:val="28"/>
          <w:lang w:val="es-MX"/>
        </w:rPr>
      </w:pPr>
      <w:r>
        <w:rPr>
          <w:sz w:val="28"/>
          <w:szCs w:val="28"/>
          <w:lang w:val="es-MX"/>
        </w:rPr>
        <w:t>-</w:t>
      </w:r>
      <w:r w:rsidR="00036A5C">
        <w:rPr>
          <w:sz w:val="28"/>
          <w:szCs w:val="28"/>
          <w:lang w:val="es-MX"/>
        </w:rPr>
        <w:t xml:space="preserve"> Dân số năm 2010: 178.460 người; năm 2015: 183.181 người </w:t>
      </w:r>
      <w:r>
        <w:rPr>
          <w:sz w:val="28"/>
          <w:szCs w:val="28"/>
          <w:lang w:val="es-MX"/>
        </w:rPr>
        <w:t xml:space="preserve">và năm 2020: </w:t>
      </w:r>
      <w:r w:rsidR="00F70F95">
        <w:rPr>
          <w:sz w:val="28"/>
          <w:szCs w:val="28"/>
          <w:lang w:val="es-MX"/>
        </w:rPr>
        <w:t>187.987</w:t>
      </w:r>
      <w:r>
        <w:rPr>
          <w:sz w:val="28"/>
          <w:szCs w:val="28"/>
          <w:lang w:val="es-MX"/>
        </w:rPr>
        <w:t xml:space="preserve"> người.</w:t>
      </w:r>
    </w:p>
    <w:p w:rsidR="007C45D6" w:rsidRDefault="007C45D6" w:rsidP="00BD0EF8">
      <w:pPr>
        <w:spacing w:before="120" w:after="120"/>
        <w:ind w:firstLine="720"/>
        <w:jc w:val="both"/>
        <w:rPr>
          <w:sz w:val="28"/>
          <w:szCs w:val="28"/>
          <w:lang w:val="es-MX"/>
        </w:rPr>
      </w:pPr>
      <w:r>
        <w:rPr>
          <w:sz w:val="28"/>
          <w:szCs w:val="28"/>
          <w:lang w:val="es-MX"/>
        </w:rPr>
        <w:t>- Tỷ lệ tăng tự nhiên của dân số đạt 9-11‰.</w:t>
      </w:r>
    </w:p>
    <w:p w:rsidR="00BD0EF8" w:rsidRDefault="00BD0EF8" w:rsidP="00BD0EF8">
      <w:pPr>
        <w:spacing w:before="120" w:after="120"/>
        <w:ind w:firstLine="720"/>
        <w:jc w:val="both"/>
        <w:rPr>
          <w:sz w:val="28"/>
          <w:szCs w:val="28"/>
          <w:lang w:val="es-MX"/>
        </w:rPr>
      </w:pPr>
      <w:r>
        <w:rPr>
          <w:sz w:val="28"/>
          <w:szCs w:val="28"/>
          <w:lang w:val="es-MX"/>
        </w:rPr>
        <w:t>- Tỷ lệ dân số thành thị năm 201</w:t>
      </w:r>
      <w:r w:rsidR="007C45D6">
        <w:rPr>
          <w:sz w:val="28"/>
          <w:szCs w:val="28"/>
          <w:lang w:val="es-MX"/>
        </w:rPr>
        <w:t xml:space="preserve">0: 16.920 người </w:t>
      </w:r>
      <w:r>
        <w:rPr>
          <w:sz w:val="28"/>
          <w:szCs w:val="28"/>
          <w:lang w:val="es-MX"/>
        </w:rPr>
        <w:t xml:space="preserve">đạt </w:t>
      </w:r>
      <w:r w:rsidR="007C45D6">
        <w:rPr>
          <w:sz w:val="28"/>
          <w:szCs w:val="28"/>
          <w:lang w:val="es-MX"/>
        </w:rPr>
        <w:t>9,48%</w:t>
      </w:r>
      <w:r>
        <w:rPr>
          <w:sz w:val="28"/>
          <w:szCs w:val="28"/>
          <w:lang w:val="es-MX"/>
        </w:rPr>
        <w:t xml:space="preserve">; </w:t>
      </w:r>
      <w:r w:rsidR="00036A5C">
        <w:rPr>
          <w:sz w:val="28"/>
          <w:szCs w:val="28"/>
          <w:lang w:val="es-MX"/>
        </w:rPr>
        <w:t xml:space="preserve">năm 2015: 17.663 người đạt 9,64% và </w:t>
      </w:r>
      <w:r>
        <w:rPr>
          <w:sz w:val="28"/>
          <w:szCs w:val="28"/>
          <w:lang w:val="es-MX"/>
        </w:rPr>
        <w:t xml:space="preserve">năm 2020: </w:t>
      </w:r>
      <w:r w:rsidR="007C45D6">
        <w:rPr>
          <w:sz w:val="28"/>
          <w:szCs w:val="28"/>
          <w:lang w:val="es-MX"/>
        </w:rPr>
        <w:t>33.967 người đạt 18,07%.</w:t>
      </w:r>
    </w:p>
    <w:p w:rsidR="00BD0EF8" w:rsidRDefault="00BD0EF8" w:rsidP="00BD0EF8">
      <w:pPr>
        <w:spacing w:before="120" w:after="120"/>
        <w:ind w:firstLine="720"/>
        <w:jc w:val="both"/>
        <w:rPr>
          <w:sz w:val="28"/>
          <w:szCs w:val="28"/>
          <w:lang w:val="es-MX"/>
        </w:rPr>
      </w:pPr>
      <w:r>
        <w:rPr>
          <w:sz w:val="28"/>
          <w:szCs w:val="28"/>
          <w:lang w:val="es-MX"/>
        </w:rPr>
        <w:t xml:space="preserve">- </w:t>
      </w:r>
      <w:r w:rsidRPr="00023080">
        <w:rPr>
          <w:spacing w:val="-4"/>
          <w:sz w:val="28"/>
          <w:szCs w:val="28"/>
          <w:lang w:val="es-MX"/>
        </w:rPr>
        <w:t>Tỷ lệ hộ nghèo năm 201</w:t>
      </w:r>
      <w:r w:rsidR="007C45D6" w:rsidRPr="00023080">
        <w:rPr>
          <w:spacing w:val="-4"/>
          <w:sz w:val="28"/>
          <w:szCs w:val="28"/>
          <w:lang w:val="es-MX"/>
        </w:rPr>
        <w:t>0</w:t>
      </w:r>
      <w:r w:rsidRPr="00023080">
        <w:rPr>
          <w:spacing w:val="-4"/>
          <w:sz w:val="28"/>
          <w:szCs w:val="28"/>
          <w:lang w:val="es-MX"/>
        </w:rPr>
        <w:t xml:space="preserve">: </w:t>
      </w:r>
      <w:r w:rsidR="00036A5C" w:rsidRPr="00023080">
        <w:rPr>
          <w:spacing w:val="-4"/>
          <w:sz w:val="28"/>
          <w:szCs w:val="28"/>
          <w:lang w:val="es-MX"/>
        </w:rPr>
        <w:t>21,70</w:t>
      </w:r>
      <w:r w:rsidRPr="00023080">
        <w:rPr>
          <w:spacing w:val="-4"/>
          <w:sz w:val="28"/>
          <w:szCs w:val="28"/>
          <w:lang w:val="es-MX"/>
        </w:rPr>
        <w:t xml:space="preserve">%; </w:t>
      </w:r>
      <w:r w:rsidR="00036A5C" w:rsidRPr="00023080">
        <w:rPr>
          <w:spacing w:val="-4"/>
          <w:sz w:val="28"/>
          <w:szCs w:val="28"/>
          <w:lang w:val="es-MX"/>
        </w:rPr>
        <w:t xml:space="preserve">năm 2015: 4,3% và </w:t>
      </w:r>
      <w:r w:rsidRPr="00023080">
        <w:rPr>
          <w:spacing w:val="-4"/>
          <w:sz w:val="28"/>
          <w:szCs w:val="28"/>
          <w:lang w:val="es-MX"/>
        </w:rPr>
        <w:t xml:space="preserve">năm 2020 còn </w:t>
      </w:r>
      <w:r w:rsidR="00036A5C" w:rsidRPr="00023080">
        <w:rPr>
          <w:spacing w:val="-4"/>
          <w:sz w:val="28"/>
          <w:szCs w:val="28"/>
          <w:lang w:val="es-MX"/>
        </w:rPr>
        <w:t>4</w:t>
      </w:r>
      <w:r w:rsidRPr="00023080">
        <w:rPr>
          <w:spacing w:val="-4"/>
          <w:sz w:val="28"/>
          <w:szCs w:val="28"/>
          <w:lang w:val="es-MX"/>
        </w:rPr>
        <w:t>%.</w:t>
      </w:r>
    </w:p>
    <w:p w:rsidR="00BD0EF8" w:rsidRDefault="00BD0EF8" w:rsidP="00BD0EF8">
      <w:pPr>
        <w:spacing w:before="120" w:after="120"/>
        <w:ind w:firstLine="720"/>
        <w:jc w:val="both"/>
        <w:rPr>
          <w:sz w:val="28"/>
          <w:szCs w:val="28"/>
          <w:lang w:val="es-MX"/>
        </w:rPr>
      </w:pPr>
      <w:r>
        <w:rPr>
          <w:sz w:val="28"/>
          <w:szCs w:val="28"/>
          <w:lang w:val="es-MX"/>
        </w:rPr>
        <w:t xml:space="preserve">- Giải quyết việc làm cho </w:t>
      </w:r>
      <w:r w:rsidR="00DF26B1">
        <w:rPr>
          <w:sz w:val="28"/>
          <w:szCs w:val="28"/>
          <w:lang w:val="es-MX"/>
        </w:rPr>
        <w:t>3.760</w:t>
      </w:r>
      <w:r>
        <w:rPr>
          <w:sz w:val="28"/>
          <w:szCs w:val="28"/>
          <w:lang w:val="es-MX"/>
        </w:rPr>
        <w:t xml:space="preserve"> lao động/năm.</w:t>
      </w:r>
    </w:p>
    <w:p w:rsidR="00BD0EF8" w:rsidRDefault="00BD0EF8" w:rsidP="00BD0EF8">
      <w:pPr>
        <w:spacing w:before="120" w:after="120"/>
        <w:ind w:firstLine="720"/>
        <w:jc w:val="both"/>
        <w:rPr>
          <w:sz w:val="28"/>
          <w:szCs w:val="28"/>
          <w:lang w:val="es-MX"/>
        </w:rPr>
      </w:pPr>
      <w:r w:rsidRPr="00BA676D">
        <w:rPr>
          <w:sz w:val="28"/>
          <w:szCs w:val="28"/>
          <w:lang w:val="es-MX"/>
        </w:rPr>
        <w:t xml:space="preserve">- Lao động được đào tạo nghề năm 2015 trên </w:t>
      </w:r>
      <w:r w:rsidR="00DF26B1" w:rsidRPr="00BA676D">
        <w:rPr>
          <w:sz w:val="28"/>
          <w:szCs w:val="28"/>
          <w:lang w:val="es-MX"/>
        </w:rPr>
        <w:t>32</w:t>
      </w:r>
      <w:r w:rsidRPr="00BA676D">
        <w:rPr>
          <w:sz w:val="28"/>
          <w:szCs w:val="28"/>
          <w:lang w:val="es-MX"/>
        </w:rPr>
        <w:t xml:space="preserve">% và năm 2020 đạt </w:t>
      </w:r>
      <w:r w:rsidR="00DF26B1" w:rsidRPr="00BA676D">
        <w:rPr>
          <w:sz w:val="28"/>
          <w:szCs w:val="28"/>
          <w:lang w:val="es-MX"/>
        </w:rPr>
        <w:t>46</w:t>
      </w:r>
      <w:r w:rsidRPr="00BA676D">
        <w:rPr>
          <w:sz w:val="28"/>
          <w:szCs w:val="28"/>
          <w:lang w:val="es-MX"/>
        </w:rPr>
        <w:t xml:space="preserve">%. </w:t>
      </w:r>
    </w:p>
    <w:p w:rsidR="00BD0EF8" w:rsidRPr="00BA676D" w:rsidRDefault="00BD0EF8" w:rsidP="00BD0EF8">
      <w:pPr>
        <w:pStyle w:val="NormalWeb"/>
        <w:shd w:val="clear" w:color="auto" w:fill="FFFFFF"/>
        <w:spacing w:before="120" w:beforeAutospacing="0" w:after="120" w:afterAutospacing="0"/>
        <w:ind w:firstLine="720"/>
        <w:jc w:val="both"/>
        <w:rPr>
          <w:sz w:val="28"/>
          <w:szCs w:val="28"/>
          <w:lang w:val="es-MX"/>
        </w:rPr>
      </w:pPr>
      <w:r w:rsidRPr="00BA676D">
        <w:rPr>
          <w:sz w:val="28"/>
          <w:szCs w:val="28"/>
          <w:lang w:val="es-MX"/>
        </w:rPr>
        <w:lastRenderedPageBreak/>
        <w:t>- Năm 20</w:t>
      </w:r>
      <w:r w:rsidR="00383211" w:rsidRPr="00BA676D">
        <w:rPr>
          <w:sz w:val="28"/>
          <w:szCs w:val="28"/>
          <w:lang w:val="es-MX"/>
        </w:rPr>
        <w:t>10</w:t>
      </w:r>
      <w:r w:rsidRPr="00BA676D">
        <w:rPr>
          <w:sz w:val="28"/>
          <w:szCs w:val="28"/>
          <w:lang w:val="es-MX"/>
        </w:rPr>
        <w:t xml:space="preserve">, có </w:t>
      </w:r>
      <w:r w:rsidR="00383211" w:rsidRPr="00BA676D">
        <w:rPr>
          <w:sz w:val="28"/>
          <w:szCs w:val="28"/>
          <w:lang w:val="es-MX"/>
        </w:rPr>
        <w:t>31,25</w:t>
      </w:r>
      <w:r w:rsidRPr="00BA676D">
        <w:rPr>
          <w:sz w:val="28"/>
          <w:szCs w:val="28"/>
          <w:lang w:val="es-MX"/>
        </w:rPr>
        <w:t xml:space="preserve">% các trường đạt chuẩn quốc gia và năm 2020 có </w:t>
      </w:r>
      <w:r w:rsidR="00383211" w:rsidRPr="00BA676D">
        <w:rPr>
          <w:sz w:val="28"/>
          <w:szCs w:val="28"/>
          <w:lang w:val="es-MX"/>
        </w:rPr>
        <w:t>62,28</w:t>
      </w:r>
      <w:r w:rsidRPr="00BA676D">
        <w:rPr>
          <w:sz w:val="28"/>
          <w:szCs w:val="28"/>
          <w:lang w:val="es-MX"/>
        </w:rPr>
        <w:t>% trường đạt chuẩn quốc gia.</w:t>
      </w:r>
    </w:p>
    <w:p w:rsidR="00BD0EF8" w:rsidRPr="00BA676D" w:rsidRDefault="00BD0EF8" w:rsidP="00383211">
      <w:pPr>
        <w:pStyle w:val="NormalWeb"/>
        <w:shd w:val="clear" w:color="auto" w:fill="FFFFFF"/>
        <w:spacing w:before="120" w:beforeAutospacing="0" w:after="120" w:afterAutospacing="0"/>
        <w:ind w:firstLine="720"/>
        <w:jc w:val="both"/>
        <w:rPr>
          <w:sz w:val="28"/>
          <w:szCs w:val="28"/>
          <w:lang w:val="es-MX"/>
        </w:rPr>
      </w:pPr>
      <w:r w:rsidRPr="00BA676D">
        <w:rPr>
          <w:sz w:val="28"/>
          <w:szCs w:val="28"/>
          <w:lang w:val="es-MX"/>
        </w:rPr>
        <w:t xml:space="preserve">- Tỷ lệ trẻ em dưới 5 tuổi suy dinh dưỡng năm 2015 còn </w:t>
      </w:r>
      <w:r w:rsidR="00383211" w:rsidRPr="00BA676D">
        <w:rPr>
          <w:sz w:val="28"/>
          <w:szCs w:val="28"/>
          <w:lang w:val="es-MX"/>
        </w:rPr>
        <w:t>11,5</w:t>
      </w:r>
      <w:r w:rsidRPr="00BA676D">
        <w:rPr>
          <w:sz w:val="28"/>
          <w:szCs w:val="28"/>
          <w:lang w:val="es-MX"/>
        </w:rPr>
        <w:t>%; năm 2020 còn dưới</w:t>
      </w:r>
      <w:r w:rsidR="00383211" w:rsidRPr="00BA676D">
        <w:rPr>
          <w:sz w:val="28"/>
          <w:szCs w:val="28"/>
          <w:lang w:val="es-MX"/>
        </w:rPr>
        <w:t xml:space="preserve"> 10,2</w:t>
      </w:r>
      <w:r w:rsidRPr="00BA676D">
        <w:rPr>
          <w:sz w:val="28"/>
          <w:szCs w:val="28"/>
          <w:lang w:val="es-MX"/>
        </w:rPr>
        <w:t xml:space="preserve">%. </w:t>
      </w:r>
    </w:p>
    <w:p w:rsidR="00383211" w:rsidRPr="00BA676D" w:rsidRDefault="00383211" w:rsidP="00967855">
      <w:pPr>
        <w:pStyle w:val="3lever2"/>
      </w:pPr>
      <w:r w:rsidRPr="00BA676D">
        <w:t xml:space="preserve">2.1.3. </w:t>
      </w:r>
      <w:r w:rsidR="007730DD" w:rsidRPr="00BA676D">
        <w:t>Về môi trường</w:t>
      </w:r>
    </w:p>
    <w:p w:rsidR="007730DD" w:rsidRPr="00381FF2" w:rsidRDefault="007730DD" w:rsidP="00381FF2">
      <w:pPr>
        <w:pStyle w:val="BodyText"/>
        <w:ind w:firstLine="720"/>
        <w:rPr>
          <w:rFonts w:eastAsia="Calibri"/>
          <w:lang w:val="es-MX"/>
        </w:rPr>
      </w:pPr>
      <w:r>
        <w:rPr>
          <w:rFonts w:eastAsia="Calibri"/>
          <w:lang w:val="es-MX"/>
        </w:rPr>
        <w:t xml:space="preserve">- </w:t>
      </w:r>
      <w:r w:rsidR="00381FF2" w:rsidRPr="00BA676D">
        <w:rPr>
          <w:rFonts w:ascii="Times New Roman" w:hAnsi="Times New Roman" w:cs="Times New Roman"/>
          <w:lang w:val="es-MX"/>
        </w:rPr>
        <w:t>Năm 2020, có 92,8%/KH 90% hộ nông thôn dùng nước hợp vệ sinh, 96,3%/KH 95% hộ thành thị dùng nước sạch và hợp vệ sinh</w:t>
      </w:r>
      <w:r w:rsidR="00B15832">
        <w:rPr>
          <w:rFonts w:ascii="Times New Roman" w:hAnsi="Times New Roman" w:cs="Times New Roman"/>
          <w:lang w:val="es-MX"/>
        </w:rPr>
        <w:t>.</w:t>
      </w:r>
    </w:p>
    <w:p w:rsidR="00BD0EF8" w:rsidRPr="00BA676D" w:rsidRDefault="00BD0EF8" w:rsidP="00967855">
      <w:pPr>
        <w:pStyle w:val="2lever"/>
        <w:rPr>
          <w:bCs/>
          <w:noProof/>
          <w:lang w:val="es-MX"/>
        </w:rPr>
      </w:pPr>
      <w:bookmarkStart w:id="23" w:name="_Toc36123316"/>
      <w:bookmarkStart w:id="24" w:name="_Toc47622080"/>
      <w:bookmarkStart w:id="25" w:name="_Toc60847635"/>
      <w:r w:rsidRPr="00BD0EF8">
        <w:rPr>
          <w:spacing w:val="1"/>
        </w:rPr>
        <w:t>2</w:t>
      </w:r>
      <w:r w:rsidRPr="00BD0EF8">
        <w:rPr>
          <w:spacing w:val="-1"/>
        </w:rPr>
        <w:t>.</w:t>
      </w:r>
      <w:r w:rsidRPr="00BD0EF8">
        <w:rPr>
          <w:spacing w:val="1"/>
        </w:rPr>
        <w:t>2</w:t>
      </w:r>
      <w:r w:rsidRPr="00BD0EF8">
        <w:t>.</w:t>
      </w:r>
      <w:r w:rsidRPr="00BA676D">
        <w:rPr>
          <w:lang w:val="es-MX"/>
        </w:rPr>
        <w:t xml:space="preserve"> </w:t>
      </w:r>
      <w:r w:rsidRPr="00BD0EF8">
        <w:rPr>
          <w:spacing w:val="-3"/>
        </w:rPr>
        <w:t>P</w:t>
      </w:r>
      <w:r w:rsidRPr="00BD0EF8">
        <w:rPr>
          <w:spacing w:val="1"/>
        </w:rPr>
        <w:t>h</w:t>
      </w:r>
      <w:r w:rsidRPr="00BD0EF8">
        <w:t>ân</w:t>
      </w:r>
      <w:r w:rsidRPr="00BA676D">
        <w:rPr>
          <w:lang w:val="es-MX"/>
        </w:rPr>
        <w:t xml:space="preserve"> </w:t>
      </w:r>
      <w:r w:rsidRPr="00BD0EF8">
        <w:rPr>
          <w:spacing w:val="1"/>
        </w:rPr>
        <w:t>t</w:t>
      </w:r>
      <w:r w:rsidRPr="00BD0EF8">
        <w:rPr>
          <w:spacing w:val="-1"/>
        </w:rPr>
        <w:t>í</w:t>
      </w:r>
      <w:r w:rsidRPr="00BD0EF8">
        <w:t>ch</w:t>
      </w:r>
      <w:r w:rsidRPr="00BA676D">
        <w:rPr>
          <w:lang w:val="es-MX"/>
        </w:rPr>
        <w:t xml:space="preserve"> </w:t>
      </w:r>
      <w:r w:rsidRPr="00BD0EF8">
        <w:rPr>
          <w:spacing w:val="1"/>
        </w:rPr>
        <w:t>th</w:t>
      </w:r>
      <w:r w:rsidRPr="00BD0EF8">
        <w:rPr>
          <w:spacing w:val="-1"/>
        </w:rPr>
        <w:t>ự</w:t>
      </w:r>
      <w:r w:rsidRPr="00BD0EF8">
        <w:t>c</w:t>
      </w:r>
      <w:r w:rsidRPr="00BA676D">
        <w:rPr>
          <w:lang w:val="es-MX"/>
        </w:rPr>
        <w:t xml:space="preserve"> </w:t>
      </w:r>
      <w:r w:rsidRPr="00BD0EF8">
        <w:rPr>
          <w:spacing w:val="1"/>
        </w:rPr>
        <w:t>t</w:t>
      </w:r>
      <w:r w:rsidRPr="00BD0EF8">
        <w:rPr>
          <w:spacing w:val="-2"/>
        </w:rPr>
        <w:t>r</w:t>
      </w:r>
      <w:r w:rsidRPr="00BD0EF8">
        <w:t>ạ</w:t>
      </w:r>
      <w:r w:rsidRPr="00BD0EF8">
        <w:rPr>
          <w:spacing w:val="-1"/>
        </w:rPr>
        <w:t>n</w:t>
      </w:r>
      <w:r w:rsidRPr="00BD0EF8">
        <w:t>g</w:t>
      </w:r>
      <w:r w:rsidRPr="00BA676D">
        <w:rPr>
          <w:lang w:val="es-MX"/>
        </w:rPr>
        <w:t xml:space="preserve"> </w:t>
      </w:r>
      <w:r w:rsidRPr="00BD0EF8">
        <w:rPr>
          <w:spacing w:val="-1"/>
        </w:rPr>
        <w:t>p</w:t>
      </w:r>
      <w:r w:rsidRPr="00BD0EF8">
        <w:rPr>
          <w:spacing w:val="1"/>
        </w:rPr>
        <w:t>h</w:t>
      </w:r>
      <w:r w:rsidRPr="00BD0EF8">
        <w:t>át</w:t>
      </w:r>
      <w:r w:rsidRPr="00BA676D">
        <w:rPr>
          <w:lang w:val="es-MX"/>
        </w:rPr>
        <w:t xml:space="preserve"> </w:t>
      </w:r>
      <w:r w:rsidRPr="00BD0EF8">
        <w:rPr>
          <w:spacing w:val="1"/>
        </w:rPr>
        <w:t>t</w:t>
      </w:r>
      <w:r w:rsidRPr="00BD0EF8">
        <w:rPr>
          <w:spacing w:val="-2"/>
        </w:rPr>
        <w:t>r</w:t>
      </w:r>
      <w:r w:rsidRPr="00BD0EF8">
        <w:rPr>
          <w:spacing w:val="1"/>
        </w:rPr>
        <w:t>i</w:t>
      </w:r>
      <w:r w:rsidRPr="00BD0EF8">
        <w:rPr>
          <w:spacing w:val="-2"/>
        </w:rPr>
        <w:t>ể</w:t>
      </w:r>
      <w:r w:rsidRPr="00BD0EF8">
        <w:t>n</w:t>
      </w:r>
      <w:r w:rsidRPr="00BA676D">
        <w:rPr>
          <w:lang w:val="es-MX"/>
        </w:rPr>
        <w:t xml:space="preserve"> </w:t>
      </w:r>
      <w:r w:rsidRPr="00BD0EF8">
        <w:t xml:space="preserve">các </w:t>
      </w:r>
      <w:r w:rsidRPr="00BD0EF8">
        <w:rPr>
          <w:spacing w:val="-1"/>
        </w:rPr>
        <w:t>ng</w:t>
      </w:r>
      <w:r w:rsidRPr="00BD0EF8">
        <w:t>à</w:t>
      </w:r>
      <w:r w:rsidRPr="00BD0EF8">
        <w:rPr>
          <w:spacing w:val="-1"/>
        </w:rPr>
        <w:t>n</w:t>
      </w:r>
      <w:r w:rsidRPr="00BD0EF8">
        <w:rPr>
          <w:spacing w:val="1"/>
        </w:rPr>
        <w:t>h</w:t>
      </w:r>
      <w:r w:rsidRPr="00BD0EF8">
        <w:t>,</w:t>
      </w:r>
      <w:r w:rsidRPr="00BA676D">
        <w:rPr>
          <w:lang w:val="es-MX"/>
        </w:rPr>
        <w:t xml:space="preserve"> </w:t>
      </w:r>
      <w:r w:rsidRPr="00BD0EF8">
        <w:rPr>
          <w:spacing w:val="2"/>
        </w:rPr>
        <w:t>l</w:t>
      </w:r>
      <w:r w:rsidRPr="00BD0EF8">
        <w:rPr>
          <w:spacing w:val="-1"/>
        </w:rPr>
        <w:t>ĩn</w:t>
      </w:r>
      <w:r w:rsidRPr="00BD0EF8">
        <w:t>h</w:t>
      </w:r>
      <w:r w:rsidRPr="00BD0EF8">
        <w:rPr>
          <w:spacing w:val="1"/>
        </w:rPr>
        <w:t xml:space="preserve"> v</w:t>
      </w:r>
      <w:r w:rsidRPr="00BD0EF8">
        <w:rPr>
          <w:spacing w:val="-1"/>
        </w:rPr>
        <w:t>ự</w:t>
      </w:r>
      <w:r w:rsidRPr="00BD0EF8">
        <w:t>c</w:t>
      </w:r>
      <w:bookmarkEnd w:id="23"/>
      <w:bookmarkEnd w:id="24"/>
      <w:bookmarkEnd w:id="25"/>
    </w:p>
    <w:p w:rsidR="00BC7DE7" w:rsidRPr="00BA676D" w:rsidRDefault="00BC7DE7" w:rsidP="00967855">
      <w:pPr>
        <w:pStyle w:val="3lever2"/>
      </w:pPr>
      <w:r w:rsidRPr="00BA676D">
        <w:t>2</w:t>
      </w:r>
      <w:r w:rsidRPr="00BA676D">
        <w:rPr>
          <w:spacing w:val="-1"/>
        </w:rPr>
        <w:t>.</w:t>
      </w:r>
      <w:r w:rsidRPr="00BA676D">
        <w:t>2</w:t>
      </w:r>
      <w:r w:rsidRPr="00BA676D">
        <w:rPr>
          <w:spacing w:val="-3"/>
        </w:rPr>
        <w:t>.</w:t>
      </w:r>
      <w:r w:rsidRPr="00BA676D">
        <w:t>1.</w:t>
      </w:r>
      <w:r w:rsidRPr="00BA676D">
        <w:rPr>
          <w:spacing w:val="-1"/>
        </w:rPr>
        <w:t xml:space="preserve"> K</w:t>
      </w:r>
      <w:r w:rsidRPr="00BA676D">
        <w:t>hu</w:t>
      </w:r>
      <w:r w:rsidR="009B1001" w:rsidRPr="00BA676D">
        <w:t xml:space="preserve"> </w:t>
      </w:r>
      <w:r w:rsidRPr="00BA676D">
        <w:t>v</w:t>
      </w:r>
      <w:r w:rsidRPr="00BA676D">
        <w:rPr>
          <w:spacing w:val="-1"/>
        </w:rPr>
        <w:t>ự</w:t>
      </w:r>
      <w:r w:rsidRPr="00BA676D">
        <w:t xml:space="preserve">c </w:t>
      </w:r>
      <w:r w:rsidRPr="00BA676D">
        <w:rPr>
          <w:spacing w:val="-1"/>
        </w:rPr>
        <w:t>ki</w:t>
      </w:r>
      <w:r w:rsidRPr="00BA676D">
        <w:t>nh</w:t>
      </w:r>
      <w:r w:rsidR="009B1001" w:rsidRPr="00BA676D">
        <w:t xml:space="preserve"> </w:t>
      </w:r>
      <w:r w:rsidRPr="00BA676D">
        <w:rPr>
          <w:spacing w:val="-1"/>
        </w:rPr>
        <w:t>t</w:t>
      </w:r>
      <w:r w:rsidRPr="00BA676D">
        <w:t>ế n</w:t>
      </w:r>
      <w:r w:rsidRPr="00BA676D">
        <w:rPr>
          <w:spacing w:val="-1"/>
        </w:rPr>
        <w:t>ôn</w:t>
      </w:r>
      <w:r w:rsidRPr="00BA676D">
        <w:t>g</w:t>
      </w:r>
      <w:r w:rsidR="009B1001" w:rsidRPr="00BA676D">
        <w:t xml:space="preserve"> </w:t>
      </w:r>
      <w:r w:rsidRPr="00BA676D">
        <w:rPr>
          <w:spacing w:val="-1"/>
        </w:rPr>
        <w:t>ng</w:t>
      </w:r>
      <w:r w:rsidRPr="00BA676D">
        <w:t>hi</w:t>
      </w:r>
      <w:r w:rsidRPr="00BA676D">
        <w:rPr>
          <w:spacing w:val="-2"/>
        </w:rPr>
        <w:t>ệ</w:t>
      </w:r>
      <w:r w:rsidRPr="00BA676D">
        <w:rPr>
          <w:spacing w:val="-1"/>
        </w:rPr>
        <w:t>p</w:t>
      </w:r>
      <w:r w:rsidRPr="00BA676D">
        <w:t xml:space="preserve"> </w:t>
      </w:r>
    </w:p>
    <w:p w:rsidR="00F945A3" w:rsidRPr="0029344B" w:rsidRDefault="00FC7CEA" w:rsidP="00FC7CEA">
      <w:pPr>
        <w:pStyle w:val="Caption"/>
        <w:rPr>
          <w:lang w:val="it-IT"/>
        </w:rPr>
      </w:pPr>
      <w:bookmarkStart w:id="26" w:name="_Toc60902030"/>
      <w:r>
        <w:t xml:space="preserve">Bảng </w:t>
      </w:r>
      <w:r>
        <w:fldChar w:fldCharType="begin"/>
      </w:r>
      <w:r>
        <w:instrText xml:space="preserve"> SEQ Bảng \* ARABIC </w:instrText>
      </w:r>
      <w:r>
        <w:fldChar w:fldCharType="separate"/>
      </w:r>
      <w:r w:rsidR="00854151">
        <w:rPr>
          <w:noProof/>
        </w:rPr>
        <w:t>2</w:t>
      </w:r>
      <w:r>
        <w:fldChar w:fldCharType="end"/>
      </w:r>
      <w:r>
        <w:t xml:space="preserve">. </w:t>
      </w:r>
      <w:r w:rsidR="00C8258E" w:rsidRPr="00176296">
        <w:rPr>
          <w:rFonts w:ascii="Times New Roman Bold" w:hAnsi="Times New Roman Bold"/>
          <w:spacing w:val="-4"/>
          <w:lang w:val="vi-VN"/>
        </w:rPr>
        <w:t>Giá trị sản xuất ngành nông nghiệp</w:t>
      </w:r>
      <w:r w:rsidR="00C8258E" w:rsidRPr="00176296">
        <w:rPr>
          <w:rFonts w:ascii="Times New Roman Bold" w:hAnsi="Times New Roman Bold"/>
          <w:spacing w:val="-4"/>
          <w:lang w:val="it-IT"/>
        </w:rPr>
        <w:t xml:space="preserve"> qua các năm (theo giá hiện hành)</w:t>
      </w:r>
      <w:bookmarkEnd w:id="26"/>
    </w:p>
    <w:tbl>
      <w:tblPr>
        <w:tblStyle w:val="TableGrid"/>
        <w:tblW w:w="4177" w:type="pct"/>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47"/>
        <w:gridCol w:w="1708"/>
        <w:gridCol w:w="1727"/>
        <w:gridCol w:w="1117"/>
        <w:gridCol w:w="1336"/>
        <w:gridCol w:w="1123"/>
      </w:tblGrid>
      <w:tr w:rsidR="00381FF2" w:rsidRPr="00811F7A" w:rsidTr="002D3858">
        <w:trPr>
          <w:trHeight w:val="415"/>
          <w:jc w:val="center"/>
        </w:trPr>
        <w:tc>
          <w:tcPr>
            <w:tcW w:w="481" w:type="pct"/>
            <w:vMerge w:val="restart"/>
            <w:vAlign w:val="center"/>
          </w:tcPr>
          <w:p w:rsidR="00381FF2" w:rsidRPr="00811F7A" w:rsidRDefault="00381FF2" w:rsidP="00F945A3">
            <w:pPr>
              <w:spacing w:line="400" w:lineRule="atLeast"/>
              <w:jc w:val="center"/>
              <w:rPr>
                <w:b/>
                <w:sz w:val="28"/>
                <w:szCs w:val="28"/>
                <w:lang w:val="it-IT"/>
              </w:rPr>
            </w:pPr>
            <w:r w:rsidRPr="00811F7A">
              <w:rPr>
                <w:b/>
                <w:sz w:val="28"/>
                <w:szCs w:val="28"/>
                <w:lang w:val="it-IT"/>
              </w:rPr>
              <w:t>STT</w:t>
            </w:r>
          </w:p>
        </w:tc>
        <w:tc>
          <w:tcPr>
            <w:tcW w:w="1101" w:type="pct"/>
            <w:vMerge w:val="restart"/>
            <w:vAlign w:val="center"/>
          </w:tcPr>
          <w:p w:rsidR="00381FF2" w:rsidRPr="00811F7A" w:rsidRDefault="00381FF2" w:rsidP="00F945A3">
            <w:pPr>
              <w:spacing w:line="400" w:lineRule="atLeast"/>
              <w:jc w:val="center"/>
              <w:rPr>
                <w:b/>
                <w:sz w:val="28"/>
                <w:szCs w:val="28"/>
                <w:lang w:val="it-IT"/>
              </w:rPr>
            </w:pPr>
            <w:r w:rsidRPr="00811F7A">
              <w:rPr>
                <w:b/>
                <w:sz w:val="28"/>
                <w:szCs w:val="28"/>
                <w:lang w:val="it-IT"/>
              </w:rPr>
              <w:t>Ngành,</w:t>
            </w:r>
          </w:p>
          <w:p w:rsidR="00381FF2" w:rsidRPr="00811F7A" w:rsidRDefault="00381FF2" w:rsidP="00F945A3">
            <w:pPr>
              <w:spacing w:line="400" w:lineRule="atLeast"/>
              <w:jc w:val="center"/>
              <w:rPr>
                <w:b/>
                <w:sz w:val="28"/>
                <w:szCs w:val="28"/>
                <w:lang w:val="it-IT"/>
              </w:rPr>
            </w:pPr>
            <w:r w:rsidRPr="00811F7A">
              <w:rPr>
                <w:b/>
                <w:sz w:val="28"/>
                <w:szCs w:val="28"/>
                <w:lang w:val="it-IT"/>
              </w:rPr>
              <w:t>lĩnh vực</w:t>
            </w:r>
          </w:p>
        </w:tc>
        <w:tc>
          <w:tcPr>
            <w:tcW w:w="1833" w:type="pct"/>
            <w:gridSpan w:val="2"/>
            <w:vAlign w:val="center"/>
          </w:tcPr>
          <w:p w:rsidR="00381FF2" w:rsidRPr="00811F7A" w:rsidRDefault="00381FF2" w:rsidP="00F945A3">
            <w:pPr>
              <w:jc w:val="center"/>
              <w:rPr>
                <w:b/>
                <w:sz w:val="28"/>
                <w:szCs w:val="28"/>
                <w:lang w:val="it-IT"/>
              </w:rPr>
            </w:pPr>
            <w:r w:rsidRPr="00811F7A">
              <w:rPr>
                <w:b/>
                <w:sz w:val="28"/>
                <w:szCs w:val="28"/>
                <w:lang w:val="it-IT"/>
              </w:rPr>
              <w:t>Năm 2010</w:t>
            </w:r>
          </w:p>
        </w:tc>
        <w:tc>
          <w:tcPr>
            <w:tcW w:w="1585" w:type="pct"/>
            <w:gridSpan w:val="2"/>
            <w:vAlign w:val="center"/>
          </w:tcPr>
          <w:p w:rsidR="00381FF2" w:rsidRPr="00811F7A" w:rsidRDefault="00381FF2" w:rsidP="00ED113D">
            <w:pPr>
              <w:jc w:val="center"/>
              <w:rPr>
                <w:b/>
                <w:sz w:val="28"/>
                <w:szCs w:val="28"/>
                <w:lang w:val="it-IT"/>
              </w:rPr>
            </w:pPr>
            <w:r w:rsidRPr="00811F7A">
              <w:rPr>
                <w:b/>
                <w:sz w:val="28"/>
                <w:szCs w:val="28"/>
                <w:lang w:val="it-IT"/>
              </w:rPr>
              <w:t>Năm 2020</w:t>
            </w:r>
          </w:p>
        </w:tc>
      </w:tr>
      <w:tr w:rsidR="00381FF2" w:rsidRPr="00811F7A" w:rsidTr="002D3858">
        <w:trPr>
          <w:trHeight w:val="704"/>
          <w:jc w:val="center"/>
        </w:trPr>
        <w:tc>
          <w:tcPr>
            <w:tcW w:w="481" w:type="pct"/>
            <w:vMerge/>
            <w:vAlign w:val="center"/>
          </w:tcPr>
          <w:p w:rsidR="00381FF2" w:rsidRPr="00811F7A" w:rsidRDefault="00381FF2" w:rsidP="00F945A3">
            <w:pPr>
              <w:widowControl w:val="0"/>
              <w:spacing w:before="80" w:after="40" w:line="276" w:lineRule="auto"/>
              <w:jc w:val="center"/>
              <w:rPr>
                <w:i/>
                <w:sz w:val="28"/>
                <w:szCs w:val="28"/>
              </w:rPr>
            </w:pPr>
          </w:p>
        </w:tc>
        <w:tc>
          <w:tcPr>
            <w:tcW w:w="1101" w:type="pct"/>
            <w:vMerge/>
            <w:vAlign w:val="center"/>
          </w:tcPr>
          <w:p w:rsidR="00381FF2" w:rsidRPr="00811F7A" w:rsidRDefault="00381FF2" w:rsidP="00F945A3">
            <w:pPr>
              <w:widowControl w:val="0"/>
              <w:spacing w:before="80" w:after="40" w:line="276" w:lineRule="auto"/>
              <w:jc w:val="center"/>
              <w:rPr>
                <w:i/>
                <w:sz w:val="28"/>
                <w:szCs w:val="28"/>
              </w:rPr>
            </w:pPr>
          </w:p>
        </w:tc>
        <w:tc>
          <w:tcPr>
            <w:tcW w:w="1113" w:type="pct"/>
            <w:vAlign w:val="center"/>
          </w:tcPr>
          <w:p w:rsidR="00381FF2" w:rsidRPr="00811F7A" w:rsidRDefault="00381FF2" w:rsidP="00F945A3">
            <w:pPr>
              <w:widowControl w:val="0"/>
              <w:jc w:val="center"/>
              <w:rPr>
                <w:b/>
                <w:bCs/>
                <w:sz w:val="28"/>
                <w:szCs w:val="28"/>
                <w:lang w:val="nl-NL"/>
              </w:rPr>
            </w:pPr>
            <w:r w:rsidRPr="00811F7A">
              <w:rPr>
                <w:b/>
                <w:bCs/>
                <w:sz w:val="28"/>
                <w:szCs w:val="28"/>
                <w:lang w:val="nl-NL"/>
              </w:rPr>
              <w:t>Giá trị</w:t>
            </w:r>
          </w:p>
          <w:p w:rsidR="00381FF2" w:rsidRPr="00811F7A" w:rsidRDefault="00381FF2" w:rsidP="00F945A3">
            <w:pPr>
              <w:widowControl w:val="0"/>
              <w:jc w:val="center"/>
              <w:rPr>
                <w:sz w:val="28"/>
                <w:szCs w:val="28"/>
              </w:rPr>
            </w:pPr>
            <w:r w:rsidRPr="00811F7A">
              <w:rPr>
                <w:b/>
                <w:bCs/>
                <w:sz w:val="28"/>
                <w:szCs w:val="28"/>
                <w:lang w:val="nl-NL"/>
              </w:rPr>
              <w:t>(Tr đ)</w:t>
            </w:r>
          </w:p>
        </w:tc>
        <w:tc>
          <w:tcPr>
            <w:tcW w:w="720" w:type="pct"/>
            <w:vAlign w:val="center"/>
          </w:tcPr>
          <w:p w:rsidR="00381FF2" w:rsidRPr="00811F7A" w:rsidRDefault="00381FF2" w:rsidP="00F945A3">
            <w:pPr>
              <w:widowControl w:val="0"/>
              <w:jc w:val="center"/>
              <w:rPr>
                <w:b/>
                <w:bCs/>
                <w:sz w:val="28"/>
                <w:szCs w:val="28"/>
                <w:lang w:val="nl-NL"/>
              </w:rPr>
            </w:pPr>
            <w:r w:rsidRPr="00811F7A">
              <w:rPr>
                <w:b/>
                <w:bCs/>
                <w:sz w:val="28"/>
                <w:szCs w:val="28"/>
                <w:lang w:val="nl-NL"/>
              </w:rPr>
              <w:t>Cơ cấu</w:t>
            </w:r>
          </w:p>
          <w:p w:rsidR="00381FF2" w:rsidRPr="00811F7A" w:rsidRDefault="00381FF2" w:rsidP="00F945A3">
            <w:pPr>
              <w:widowControl w:val="0"/>
              <w:jc w:val="center"/>
              <w:rPr>
                <w:sz w:val="28"/>
                <w:szCs w:val="28"/>
              </w:rPr>
            </w:pPr>
            <w:r w:rsidRPr="00811F7A">
              <w:rPr>
                <w:b/>
                <w:bCs/>
                <w:sz w:val="28"/>
                <w:szCs w:val="28"/>
                <w:lang w:val="nl-NL"/>
              </w:rPr>
              <w:t>(%)</w:t>
            </w:r>
          </w:p>
        </w:tc>
        <w:tc>
          <w:tcPr>
            <w:tcW w:w="861" w:type="pct"/>
            <w:vAlign w:val="center"/>
          </w:tcPr>
          <w:p w:rsidR="00381FF2" w:rsidRPr="00811F7A" w:rsidRDefault="00381FF2" w:rsidP="00F945A3">
            <w:pPr>
              <w:widowControl w:val="0"/>
              <w:jc w:val="center"/>
              <w:rPr>
                <w:b/>
                <w:bCs/>
                <w:sz w:val="28"/>
                <w:szCs w:val="28"/>
                <w:lang w:val="nl-NL"/>
              </w:rPr>
            </w:pPr>
            <w:r w:rsidRPr="00811F7A">
              <w:rPr>
                <w:b/>
                <w:bCs/>
                <w:sz w:val="28"/>
                <w:szCs w:val="28"/>
                <w:lang w:val="nl-NL"/>
              </w:rPr>
              <w:t>Giá trị</w:t>
            </w:r>
          </w:p>
          <w:p w:rsidR="00381FF2" w:rsidRPr="00811F7A" w:rsidRDefault="00381FF2" w:rsidP="00F945A3">
            <w:pPr>
              <w:widowControl w:val="0"/>
              <w:jc w:val="center"/>
              <w:rPr>
                <w:sz w:val="28"/>
                <w:szCs w:val="28"/>
              </w:rPr>
            </w:pPr>
            <w:r w:rsidRPr="00811F7A">
              <w:rPr>
                <w:b/>
                <w:bCs/>
                <w:sz w:val="28"/>
                <w:szCs w:val="28"/>
                <w:lang w:val="nl-NL"/>
              </w:rPr>
              <w:t>(Tr đ)</w:t>
            </w:r>
          </w:p>
        </w:tc>
        <w:tc>
          <w:tcPr>
            <w:tcW w:w="724" w:type="pct"/>
            <w:vAlign w:val="center"/>
          </w:tcPr>
          <w:p w:rsidR="00381FF2" w:rsidRPr="00811F7A" w:rsidRDefault="00381FF2" w:rsidP="00F945A3">
            <w:pPr>
              <w:widowControl w:val="0"/>
              <w:jc w:val="center"/>
              <w:rPr>
                <w:b/>
                <w:bCs/>
                <w:sz w:val="28"/>
                <w:szCs w:val="28"/>
                <w:lang w:val="nl-NL"/>
              </w:rPr>
            </w:pPr>
            <w:r w:rsidRPr="00811F7A">
              <w:rPr>
                <w:b/>
                <w:bCs/>
                <w:sz w:val="28"/>
                <w:szCs w:val="28"/>
                <w:lang w:val="nl-NL"/>
              </w:rPr>
              <w:t>Cơ cấu</w:t>
            </w:r>
          </w:p>
          <w:p w:rsidR="00381FF2" w:rsidRPr="00811F7A" w:rsidRDefault="00381FF2" w:rsidP="00F945A3">
            <w:pPr>
              <w:widowControl w:val="0"/>
              <w:jc w:val="center"/>
              <w:rPr>
                <w:sz w:val="28"/>
                <w:szCs w:val="28"/>
              </w:rPr>
            </w:pPr>
            <w:r w:rsidRPr="00811F7A">
              <w:rPr>
                <w:b/>
                <w:bCs/>
                <w:sz w:val="28"/>
                <w:szCs w:val="28"/>
                <w:lang w:val="nl-NL"/>
              </w:rPr>
              <w:t>(%)</w:t>
            </w:r>
          </w:p>
        </w:tc>
      </w:tr>
      <w:tr w:rsidR="00381FF2" w:rsidRPr="00811F7A" w:rsidTr="002D3858">
        <w:trPr>
          <w:trHeight w:hRule="exact" w:val="397"/>
          <w:jc w:val="center"/>
        </w:trPr>
        <w:tc>
          <w:tcPr>
            <w:tcW w:w="481" w:type="pct"/>
            <w:vAlign w:val="center"/>
          </w:tcPr>
          <w:p w:rsidR="00381FF2" w:rsidRPr="00811F7A" w:rsidRDefault="00381FF2" w:rsidP="00F945A3">
            <w:pPr>
              <w:spacing w:line="400" w:lineRule="atLeast"/>
              <w:jc w:val="center"/>
              <w:rPr>
                <w:sz w:val="28"/>
                <w:szCs w:val="28"/>
                <w:lang w:val="it-IT"/>
              </w:rPr>
            </w:pPr>
            <w:r w:rsidRPr="00811F7A">
              <w:rPr>
                <w:sz w:val="28"/>
                <w:szCs w:val="28"/>
                <w:lang w:val="it-IT"/>
              </w:rPr>
              <w:t>1</w:t>
            </w:r>
          </w:p>
        </w:tc>
        <w:tc>
          <w:tcPr>
            <w:tcW w:w="1101" w:type="pct"/>
            <w:vAlign w:val="center"/>
          </w:tcPr>
          <w:p w:rsidR="00381FF2" w:rsidRPr="00811F7A" w:rsidRDefault="00381FF2" w:rsidP="00F945A3">
            <w:pPr>
              <w:spacing w:line="400" w:lineRule="atLeast"/>
              <w:rPr>
                <w:sz w:val="28"/>
                <w:szCs w:val="28"/>
                <w:lang w:val="it-IT"/>
              </w:rPr>
            </w:pPr>
            <w:r w:rsidRPr="00811F7A">
              <w:rPr>
                <w:sz w:val="28"/>
                <w:szCs w:val="28"/>
                <w:lang w:val="it-IT"/>
              </w:rPr>
              <w:t>Nông nghiệp</w:t>
            </w:r>
          </w:p>
        </w:tc>
        <w:tc>
          <w:tcPr>
            <w:tcW w:w="1113" w:type="pct"/>
            <w:vAlign w:val="center"/>
          </w:tcPr>
          <w:p w:rsidR="00381FF2" w:rsidRPr="00811F7A" w:rsidRDefault="00381FF2" w:rsidP="0008543A">
            <w:pPr>
              <w:spacing w:line="400" w:lineRule="atLeast"/>
              <w:jc w:val="right"/>
              <w:rPr>
                <w:sz w:val="28"/>
                <w:szCs w:val="28"/>
                <w:lang w:val="it-IT"/>
              </w:rPr>
            </w:pPr>
            <w:r w:rsidRPr="00811F7A">
              <w:rPr>
                <w:sz w:val="28"/>
                <w:szCs w:val="28"/>
                <w:lang w:val="it-IT"/>
              </w:rPr>
              <w:t>1.025.952,7</w:t>
            </w:r>
          </w:p>
        </w:tc>
        <w:tc>
          <w:tcPr>
            <w:tcW w:w="720" w:type="pct"/>
            <w:vAlign w:val="center"/>
          </w:tcPr>
          <w:p w:rsidR="00381FF2" w:rsidRPr="00811F7A" w:rsidRDefault="00381FF2" w:rsidP="0008543A">
            <w:pPr>
              <w:jc w:val="right"/>
              <w:rPr>
                <w:iCs/>
                <w:sz w:val="28"/>
                <w:szCs w:val="28"/>
              </w:rPr>
            </w:pPr>
            <w:r w:rsidRPr="00811F7A">
              <w:rPr>
                <w:iCs/>
                <w:sz w:val="28"/>
                <w:szCs w:val="28"/>
              </w:rPr>
              <w:t>63,67</w:t>
            </w:r>
          </w:p>
        </w:tc>
        <w:tc>
          <w:tcPr>
            <w:tcW w:w="861" w:type="pct"/>
          </w:tcPr>
          <w:p w:rsidR="00381FF2" w:rsidRPr="00811F7A" w:rsidRDefault="00381FF2" w:rsidP="00C9493F">
            <w:pPr>
              <w:widowControl w:val="0"/>
              <w:spacing w:before="80" w:after="40" w:line="276" w:lineRule="auto"/>
              <w:jc w:val="right"/>
              <w:rPr>
                <w:sz w:val="28"/>
                <w:szCs w:val="28"/>
              </w:rPr>
            </w:pPr>
            <w:r w:rsidRPr="00811F7A">
              <w:rPr>
                <w:bCs/>
                <w:color w:val="000000"/>
                <w:sz w:val="28"/>
                <w:szCs w:val="28"/>
                <w:lang w:val="pt-BR"/>
              </w:rPr>
              <w:t xml:space="preserve">1.407.000 </w:t>
            </w:r>
            <w:r w:rsidRPr="00811F7A">
              <w:rPr>
                <w:color w:val="000000"/>
                <w:sz w:val="28"/>
                <w:szCs w:val="28"/>
              </w:rPr>
              <w:t xml:space="preserve"> </w:t>
            </w:r>
            <w:r w:rsidRPr="00811F7A">
              <w:rPr>
                <w:bCs/>
                <w:color w:val="000000"/>
                <w:sz w:val="28"/>
                <w:szCs w:val="28"/>
                <w:lang w:val="pt-BR"/>
              </w:rPr>
              <w:t xml:space="preserve"> </w:t>
            </w:r>
          </w:p>
        </w:tc>
        <w:tc>
          <w:tcPr>
            <w:tcW w:w="724" w:type="pct"/>
            <w:vAlign w:val="center"/>
          </w:tcPr>
          <w:p w:rsidR="00381FF2" w:rsidRPr="00811F7A" w:rsidRDefault="00381FF2" w:rsidP="00C9493F">
            <w:pPr>
              <w:jc w:val="right"/>
              <w:rPr>
                <w:iCs/>
                <w:sz w:val="28"/>
                <w:szCs w:val="28"/>
              </w:rPr>
            </w:pPr>
            <w:r w:rsidRPr="00811F7A">
              <w:rPr>
                <w:iCs/>
                <w:sz w:val="28"/>
                <w:szCs w:val="28"/>
              </w:rPr>
              <w:t>56,73</w:t>
            </w:r>
          </w:p>
        </w:tc>
      </w:tr>
      <w:tr w:rsidR="00381FF2" w:rsidRPr="00811F7A" w:rsidTr="002D3858">
        <w:trPr>
          <w:trHeight w:hRule="exact" w:val="397"/>
          <w:jc w:val="center"/>
        </w:trPr>
        <w:tc>
          <w:tcPr>
            <w:tcW w:w="481" w:type="pct"/>
            <w:vAlign w:val="center"/>
          </w:tcPr>
          <w:p w:rsidR="00381FF2" w:rsidRPr="00811F7A" w:rsidRDefault="00381FF2" w:rsidP="00F945A3">
            <w:pPr>
              <w:spacing w:line="400" w:lineRule="atLeast"/>
              <w:jc w:val="center"/>
              <w:rPr>
                <w:sz w:val="28"/>
                <w:szCs w:val="28"/>
                <w:lang w:val="it-IT"/>
              </w:rPr>
            </w:pPr>
            <w:r w:rsidRPr="00811F7A">
              <w:rPr>
                <w:sz w:val="28"/>
                <w:szCs w:val="28"/>
                <w:lang w:val="it-IT"/>
              </w:rPr>
              <w:t>2</w:t>
            </w:r>
          </w:p>
        </w:tc>
        <w:tc>
          <w:tcPr>
            <w:tcW w:w="1101" w:type="pct"/>
            <w:vAlign w:val="center"/>
          </w:tcPr>
          <w:p w:rsidR="00381FF2" w:rsidRPr="00811F7A" w:rsidRDefault="00381FF2" w:rsidP="00F945A3">
            <w:pPr>
              <w:spacing w:line="400" w:lineRule="atLeast"/>
              <w:rPr>
                <w:sz w:val="28"/>
                <w:szCs w:val="28"/>
                <w:lang w:val="it-IT"/>
              </w:rPr>
            </w:pPr>
            <w:r w:rsidRPr="00811F7A">
              <w:rPr>
                <w:sz w:val="28"/>
                <w:szCs w:val="28"/>
                <w:lang w:val="it-IT"/>
              </w:rPr>
              <w:t>Lâm nghiệp</w:t>
            </w:r>
          </w:p>
        </w:tc>
        <w:tc>
          <w:tcPr>
            <w:tcW w:w="1113" w:type="pct"/>
            <w:vAlign w:val="center"/>
          </w:tcPr>
          <w:p w:rsidR="00381FF2" w:rsidRPr="00811F7A" w:rsidRDefault="00381FF2" w:rsidP="0008543A">
            <w:pPr>
              <w:spacing w:line="400" w:lineRule="atLeast"/>
              <w:jc w:val="right"/>
              <w:rPr>
                <w:sz w:val="28"/>
                <w:szCs w:val="28"/>
                <w:lang w:val="it-IT"/>
              </w:rPr>
            </w:pPr>
            <w:r w:rsidRPr="00811F7A">
              <w:rPr>
                <w:sz w:val="28"/>
                <w:szCs w:val="28"/>
                <w:lang w:val="it-IT"/>
              </w:rPr>
              <w:t>102.986,6</w:t>
            </w:r>
          </w:p>
        </w:tc>
        <w:tc>
          <w:tcPr>
            <w:tcW w:w="720" w:type="pct"/>
            <w:vAlign w:val="center"/>
          </w:tcPr>
          <w:p w:rsidR="00381FF2" w:rsidRPr="00811F7A" w:rsidRDefault="00381FF2" w:rsidP="0008543A">
            <w:pPr>
              <w:jc w:val="right"/>
              <w:rPr>
                <w:iCs/>
                <w:sz w:val="28"/>
                <w:szCs w:val="28"/>
              </w:rPr>
            </w:pPr>
            <w:r w:rsidRPr="00811F7A">
              <w:rPr>
                <w:iCs/>
                <w:sz w:val="28"/>
                <w:szCs w:val="28"/>
              </w:rPr>
              <w:t>6,39</w:t>
            </w:r>
          </w:p>
        </w:tc>
        <w:tc>
          <w:tcPr>
            <w:tcW w:w="861" w:type="pct"/>
            <w:vAlign w:val="center"/>
          </w:tcPr>
          <w:p w:rsidR="00381FF2" w:rsidRPr="00811F7A" w:rsidRDefault="00381FF2" w:rsidP="00C9493F">
            <w:pPr>
              <w:spacing w:line="400" w:lineRule="atLeast"/>
              <w:jc w:val="right"/>
              <w:rPr>
                <w:sz w:val="28"/>
                <w:szCs w:val="28"/>
                <w:lang w:val="it-IT"/>
              </w:rPr>
            </w:pPr>
            <w:r w:rsidRPr="00811F7A">
              <w:rPr>
                <w:bCs/>
                <w:color w:val="000000"/>
                <w:sz w:val="28"/>
                <w:szCs w:val="28"/>
                <w:lang w:val="pt-BR"/>
              </w:rPr>
              <w:t>110.000</w:t>
            </w:r>
          </w:p>
        </w:tc>
        <w:tc>
          <w:tcPr>
            <w:tcW w:w="724" w:type="pct"/>
            <w:vAlign w:val="center"/>
          </w:tcPr>
          <w:p w:rsidR="00381FF2" w:rsidRPr="00811F7A" w:rsidRDefault="00381FF2" w:rsidP="00C9493F">
            <w:pPr>
              <w:jc w:val="right"/>
              <w:rPr>
                <w:iCs/>
                <w:sz w:val="28"/>
                <w:szCs w:val="28"/>
              </w:rPr>
            </w:pPr>
            <w:r w:rsidRPr="00811F7A">
              <w:rPr>
                <w:iCs/>
                <w:sz w:val="28"/>
                <w:szCs w:val="28"/>
              </w:rPr>
              <w:t>4,44</w:t>
            </w:r>
          </w:p>
        </w:tc>
      </w:tr>
      <w:tr w:rsidR="00381FF2" w:rsidRPr="00811F7A" w:rsidTr="002D3858">
        <w:trPr>
          <w:trHeight w:hRule="exact" w:val="397"/>
          <w:jc w:val="center"/>
        </w:trPr>
        <w:tc>
          <w:tcPr>
            <w:tcW w:w="481" w:type="pct"/>
            <w:vAlign w:val="center"/>
          </w:tcPr>
          <w:p w:rsidR="00381FF2" w:rsidRPr="00811F7A" w:rsidRDefault="00381FF2" w:rsidP="00F945A3">
            <w:pPr>
              <w:spacing w:line="400" w:lineRule="atLeast"/>
              <w:jc w:val="center"/>
              <w:rPr>
                <w:sz w:val="28"/>
                <w:szCs w:val="28"/>
                <w:lang w:val="it-IT"/>
              </w:rPr>
            </w:pPr>
            <w:r w:rsidRPr="00811F7A">
              <w:rPr>
                <w:sz w:val="28"/>
                <w:szCs w:val="28"/>
                <w:lang w:val="it-IT"/>
              </w:rPr>
              <w:t>3</w:t>
            </w:r>
          </w:p>
        </w:tc>
        <w:tc>
          <w:tcPr>
            <w:tcW w:w="1101" w:type="pct"/>
            <w:vAlign w:val="center"/>
          </w:tcPr>
          <w:p w:rsidR="00381FF2" w:rsidRPr="00811F7A" w:rsidRDefault="00381FF2" w:rsidP="00F945A3">
            <w:pPr>
              <w:spacing w:line="400" w:lineRule="atLeast"/>
              <w:rPr>
                <w:sz w:val="28"/>
                <w:szCs w:val="28"/>
                <w:lang w:val="it-IT"/>
              </w:rPr>
            </w:pPr>
            <w:r w:rsidRPr="00811F7A">
              <w:rPr>
                <w:sz w:val="28"/>
                <w:szCs w:val="28"/>
                <w:lang w:val="it-IT"/>
              </w:rPr>
              <w:t>Thuỷ sản</w:t>
            </w:r>
          </w:p>
        </w:tc>
        <w:tc>
          <w:tcPr>
            <w:tcW w:w="1113" w:type="pct"/>
          </w:tcPr>
          <w:p w:rsidR="00381FF2" w:rsidRPr="00811F7A" w:rsidRDefault="00381FF2" w:rsidP="0008543A">
            <w:pPr>
              <w:widowControl w:val="0"/>
              <w:tabs>
                <w:tab w:val="center" w:pos="437"/>
              </w:tabs>
              <w:spacing w:before="80" w:after="40" w:line="276" w:lineRule="auto"/>
              <w:jc w:val="right"/>
              <w:rPr>
                <w:i/>
                <w:sz w:val="28"/>
                <w:szCs w:val="28"/>
              </w:rPr>
            </w:pPr>
            <w:r w:rsidRPr="00811F7A">
              <w:rPr>
                <w:spacing w:val="-2"/>
                <w:sz w:val="28"/>
                <w:szCs w:val="28"/>
                <w:lang w:val="vi-VN"/>
              </w:rPr>
              <w:tab/>
            </w:r>
            <w:r w:rsidRPr="00811F7A">
              <w:rPr>
                <w:spacing w:val="-2"/>
                <w:sz w:val="28"/>
                <w:szCs w:val="28"/>
              </w:rPr>
              <w:t>482.310,0</w:t>
            </w:r>
          </w:p>
        </w:tc>
        <w:tc>
          <w:tcPr>
            <w:tcW w:w="720" w:type="pct"/>
            <w:vAlign w:val="center"/>
          </w:tcPr>
          <w:p w:rsidR="00381FF2" w:rsidRPr="00811F7A" w:rsidRDefault="00381FF2" w:rsidP="0008543A">
            <w:pPr>
              <w:jc w:val="right"/>
              <w:rPr>
                <w:iCs/>
                <w:sz w:val="28"/>
                <w:szCs w:val="28"/>
              </w:rPr>
            </w:pPr>
            <w:r w:rsidRPr="00811F7A">
              <w:rPr>
                <w:iCs/>
                <w:sz w:val="28"/>
                <w:szCs w:val="28"/>
              </w:rPr>
              <w:t>29,94</w:t>
            </w:r>
          </w:p>
        </w:tc>
        <w:tc>
          <w:tcPr>
            <w:tcW w:w="861" w:type="pct"/>
            <w:vAlign w:val="center"/>
          </w:tcPr>
          <w:p w:rsidR="00381FF2" w:rsidRPr="00811F7A" w:rsidRDefault="00381FF2" w:rsidP="000E0200">
            <w:pPr>
              <w:spacing w:line="400" w:lineRule="atLeast"/>
              <w:jc w:val="right"/>
              <w:rPr>
                <w:sz w:val="28"/>
                <w:szCs w:val="28"/>
                <w:lang w:val="it-IT"/>
              </w:rPr>
            </w:pPr>
            <w:r w:rsidRPr="00811F7A">
              <w:rPr>
                <w:bCs/>
                <w:color w:val="000000"/>
                <w:sz w:val="28"/>
                <w:szCs w:val="28"/>
                <w:lang w:val="pt-BR"/>
              </w:rPr>
              <w:t>963.000</w:t>
            </w:r>
          </w:p>
        </w:tc>
        <w:tc>
          <w:tcPr>
            <w:tcW w:w="724" w:type="pct"/>
            <w:vAlign w:val="center"/>
          </w:tcPr>
          <w:p w:rsidR="00381FF2" w:rsidRPr="00811F7A" w:rsidRDefault="00381FF2" w:rsidP="00C9493F">
            <w:pPr>
              <w:jc w:val="right"/>
              <w:rPr>
                <w:iCs/>
                <w:sz w:val="28"/>
                <w:szCs w:val="28"/>
              </w:rPr>
            </w:pPr>
            <w:r w:rsidRPr="00811F7A">
              <w:rPr>
                <w:iCs/>
                <w:sz w:val="28"/>
                <w:szCs w:val="28"/>
              </w:rPr>
              <w:t>38,83</w:t>
            </w:r>
          </w:p>
        </w:tc>
      </w:tr>
    </w:tbl>
    <w:p w:rsidR="000E0200" w:rsidRPr="00C8258E" w:rsidRDefault="000E0200" w:rsidP="000E0200">
      <w:pPr>
        <w:spacing w:before="120"/>
        <w:ind w:firstLine="567"/>
        <w:jc w:val="center"/>
        <w:rPr>
          <w:bCs/>
          <w:i/>
          <w:sz w:val="28"/>
          <w:szCs w:val="28"/>
          <w:lang w:val="nl-NL"/>
        </w:rPr>
      </w:pPr>
      <w:r w:rsidRPr="005D030B">
        <w:rPr>
          <w:bCs/>
          <w:i/>
          <w:sz w:val="28"/>
          <w:szCs w:val="28"/>
          <w:lang w:val="nl-NL"/>
        </w:rPr>
        <w:t xml:space="preserve">(Nguồn: Báo cáo phát triển kinh tế - xã hội huyện </w:t>
      </w:r>
      <w:r>
        <w:rPr>
          <w:bCs/>
          <w:i/>
          <w:sz w:val="28"/>
          <w:szCs w:val="28"/>
          <w:lang w:val="nl-NL"/>
        </w:rPr>
        <w:t>Bố Trạch</w:t>
      </w:r>
      <w:r w:rsidR="003D01FC">
        <w:rPr>
          <w:bCs/>
          <w:i/>
          <w:sz w:val="28"/>
          <w:szCs w:val="28"/>
          <w:lang w:val="nl-NL"/>
        </w:rPr>
        <w:t xml:space="preserve"> qua các năm; Niên</w:t>
      </w:r>
      <w:r w:rsidRPr="005D030B">
        <w:rPr>
          <w:bCs/>
          <w:i/>
          <w:sz w:val="28"/>
          <w:szCs w:val="28"/>
          <w:lang w:val="nl-NL"/>
        </w:rPr>
        <w:t xml:space="preserve"> giám thống kê huyện </w:t>
      </w:r>
      <w:r>
        <w:rPr>
          <w:bCs/>
          <w:i/>
          <w:sz w:val="28"/>
          <w:szCs w:val="28"/>
          <w:lang w:val="nl-NL"/>
        </w:rPr>
        <w:t>Bố Trạch</w:t>
      </w:r>
      <w:r w:rsidR="00717781">
        <w:rPr>
          <w:bCs/>
          <w:i/>
          <w:sz w:val="28"/>
          <w:szCs w:val="28"/>
          <w:lang w:val="nl-NL"/>
        </w:rPr>
        <w:t xml:space="preserve"> năm 2010;</w:t>
      </w:r>
      <w:r w:rsidRPr="005D030B">
        <w:rPr>
          <w:bCs/>
          <w:i/>
          <w:sz w:val="28"/>
          <w:szCs w:val="28"/>
          <w:lang w:val="nl-NL"/>
        </w:rPr>
        <w:t xml:space="preserve"> 2020)</w:t>
      </w:r>
    </w:p>
    <w:p w:rsidR="00877B12" w:rsidRDefault="00877B12" w:rsidP="008A073A">
      <w:pPr>
        <w:widowControl w:val="0"/>
        <w:spacing w:before="120"/>
        <w:ind w:firstLine="567"/>
        <w:jc w:val="both"/>
        <w:rPr>
          <w:i/>
          <w:sz w:val="28"/>
          <w:szCs w:val="28"/>
          <w:lang w:val="vi-VN"/>
        </w:rPr>
      </w:pPr>
      <w:r w:rsidRPr="00B37B65">
        <w:rPr>
          <w:i/>
          <w:sz w:val="28"/>
          <w:szCs w:val="28"/>
          <w:lang w:val="it-IT"/>
        </w:rPr>
        <w:t>a. Nông nghi</w:t>
      </w:r>
      <w:r w:rsidRPr="00B37B65">
        <w:rPr>
          <w:i/>
          <w:sz w:val="28"/>
          <w:szCs w:val="28"/>
          <w:lang w:val="vi-VN"/>
        </w:rPr>
        <w:t>ệp</w:t>
      </w:r>
    </w:p>
    <w:p w:rsidR="00813FA4" w:rsidRPr="00B15832" w:rsidRDefault="00813FA4" w:rsidP="007C3B37">
      <w:pPr>
        <w:autoSpaceDE w:val="0"/>
        <w:autoSpaceDN w:val="0"/>
        <w:adjustRightInd w:val="0"/>
        <w:spacing w:before="120"/>
        <w:ind w:firstLine="720"/>
        <w:jc w:val="both"/>
        <w:rPr>
          <w:bCs/>
          <w:color w:val="000000"/>
          <w:sz w:val="28"/>
          <w:szCs w:val="28"/>
          <w:lang w:val="nl-NL"/>
        </w:rPr>
      </w:pPr>
      <w:r w:rsidRPr="00B15832">
        <w:rPr>
          <w:bCs/>
          <w:color w:val="000000"/>
          <w:sz w:val="28"/>
          <w:szCs w:val="28"/>
          <w:lang w:val="nl-NL"/>
        </w:rPr>
        <w:t>Sản xuất nông nghiệp huyện nhà năm 20</w:t>
      </w:r>
      <w:r w:rsidR="00B15832" w:rsidRPr="00B15832">
        <w:rPr>
          <w:bCs/>
          <w:color w:val="000000"/>
          <w:sz w:val="28"/>
          <w:szCs w:val="28"/>
          <w:lang w:val="nl-NL"/>
        </w:rPr>
        <w:t>20</w:t>
      </w:r>
      <w:r w:rsidRPr="00B15832">
        <w:rPr>
          <w:bCs/>
          <w:color w:val="000000"/>
          <w:sz w:val="28"/>
          <w:szCs w:val="28"/>
          <w:lang w:val="nl-NL"/>
        </w:rPr>
        <w:t xml:space="preserve"> </w:t>
      </w:r>
      <w:r w:rsidRPr="00B15832">
        <w:rPr>
          <w:color w:val="000000"/>
          <w:sz w:val="28"/>
          <w:szCs w:val="28"/>
          <w:shd w:val="clear" w:color="auto" w:fill="FFFFFF"/>
          <w:lang w:val="nl-NL"/>
        </w:rPr>
        <w:t>đối mặt không ít khó khăn, thách thức với thời tiết diễn biến phức tạp ảnh hưởng đến năng suất và sản lượng cây trồng; ngành chăn nuôi gặp khó khăn với dịch tả lợn châu Phi ngày càng lây lan trên diện rộng; giá cả của một số mặt hàng nông nghiệp chủ lực xuống thấp. T</w:t>
      </w:r>
      <w:r w:rsidRPr="00B15832">
        <w:rPr>
          <w:color w:val="000000"/>
          <w:spacing w:val="-2"/>
          <w:sz w:val="28"/>
          <w:szCs w:val="28"/>
          <w:shd w:val="clear" w:color="auto" w:fill="FFFFFF"/>
          <w:lang w:val="de-DE"/>
        </w:rPr>
        <w:t>rước tình hình đó, Huyện ủy, Hội đồng nhân dân, UBND huyện đã khẩn trương chỉ đạo quyết liệt các ngành, địa phương thực hiện đồng bộ, hiệu quả các mục tiêu, nhiệm vụ, giải pháp nhằm thực hiện tốt</w:t>
      </w:r>
      <w:r w:rsidRPr="00B15832">
        <w:rPr>
          <w:color w:val="000000"/>
          <w:sz w:val="28"/>
          <w:szCs w:val="28"/>
          <w:lang w:val="nl-NL"/>
        </w:rPr>
        <w:t xml:space="preserve"> các chỉ tiêu kế hoạch đề ra.</w:t>
      </w:r>
    </w:p>
    <w:p w:rsidR="00D34228" w:rsidRPr="00BA676D" w:rsidRDefault="00877B12" w:rsidP="003E304B">
      <w:pPr>
        <w:widowControl w:val="0"/>
        <w:spacing w:before="120"/>
        <w:ind w:firstLine="567"/>
        <w:jc w:val="both"/>
        <w:rPr>
          <w:sz w:val="28"/>
          <w:szCs w:val="28"/>
          <w:lang w:val="nl-NL"/>
        </w:rPr>
      </w:pPr>
      <w:r w:rsidRPr="00BA676D">
        <w:rPr>
          <w:spacing w:val="2"/>
          <w:sz w:val="28"/>
          <w:szCs w:val="28"/>
          <w:lang w:val="nl-NL"/>
        </w:rPr>
        <w:t xml:space="preserve">- </w:t>
      </w:r>
      <w:r w:rsidRPr="00BA676D">
        <w:rPr>
          <w:i/>
          <w:spacing w:val="2"/>
          <w:sz w:val="28"/>
          <w:szCs w:val="28"/>
          <w:lang w:val="nl-NL"/>
        </w:rPr>
        <w:t>Trồng trọt</w:t>
      </w:r>
      <w:r w:rsidR="00D34228" w:rsidRPr="00BA676D">
        <w:rPr>
          <w:i/>
          <w:spacing w:val="2"/>
          <w:sz w:val="28"/>
          <w:szCs w:val="28"/>
          <w:lang w:val="nl-NL"/>
        </w:rPr>
        <w:t>:</w:t>
      </w:r>
      <w:r w:rsidR="00D34228" w:rsidRPr="00BA676D">
        <w:rPr>
          <w:spacing w:val="2"/>
          <w:sz w:val="28"/>
          <w:szCs w:val="28"/>
          <w:lang w:val="nl-NL"/>
        </w:rPr>
        <w:t xml:space="preserve"> </w:t>
      </w:r>
      <w:r w:rsidR="00D34228" w:rsidRPr="00D34228">
        <w:rPr>
          <w:bCs/>
          <w:sz w:val="28"/>
          <w:szCs w:val="28"/>
          <w:lang w:val="nl-NL"/>
        </w:rPr>
        <w:t>Mặc dù</w:t>
      </w:r>
      <w:r w:rsidR="00D34228">
        <w:rPr>
          <w:bCs/>
          <w:sz w:val="28"/>
          <w:szCs w:val="28"/>
          <w:lang w:val="nl-NL"/>
        </w:rPr>
        <w:t xml:space="preserve"> </w:t>
      </w:r>
      <w:r w:rsidR="00D34228" w:rsidRPr="00D34228">
        <w:rPr>
          <w:bCs/>
          <w:sz w:val="28"/>
          <w:szCs w:val="28"/>
          <w:lang w:val="nl-NL"/>
        </w:rPr>
        <w:t>gặp bất lợi về thời tiết nhưng với sự</w:t>
      </w:r>
      <w:r w:rsidR="00D34228">
        <w:rPr>
          <w:bCs/>
          <w:sz w:val="28"/>
          <w:szCs w:val="28"/>
          <w:lang w:val="nl-NL"/>
        </w:rPr>
        <w:t xml:space="preserve"> </w:t>
      </w:r>
      <w:r w:rsidR="00D34228" w:rsidRPr="00D34228">
        <w:rPr>
          <w:sz w:val="28"/>
          <w:szCs w:val="28"/>
          <w:lang w:val="pt-BR"/>
        </w:rPr>
        <w:t>chỉ đạo</w:t>
      </w:r>
      <w:r w:rsidR="00D34228">
        <w:rPr>
          <w:sz w:val="28"/>
          <w:szCs w:val="28"/>
          <w:lang w:val="pt-BR"/>
        </w:rPr>
        <w:t xml:space="preserve"> </w:t>
      </w:r>
      <w:r w:rsidR="00D34228" w:rsidRPr="00D34228">
        <w:rPr>
          <w:sz w:val="28"/>
          <w:szCs w:val="28"/>
          <w:lang w:val="pt-BR"/>
        </w:rPr>
        <w:t>quyết liệt của các ngành, địa phương cùng sự nỗ lực, phấn đấu của bà con nông dân nên sản xuất vụ Đông Xuân 2019</w:t>
      </w:r>
      <w:r w:rsidR="00D34228">
        <w:rPr>
          <w:sz w:val="28"/>
          <w:szCs w:val="28"/>
          <w:lang w:val="pt-BR"/>
        </w:rPr>
        <w:t xml:space="preserve"> </w:t>
      </w:r>
      <w:r w:rsidR="00D34228" w:rsidRPr="00D34228">
        <w:rPr>
          <w:sz w:val="28"/>
          <w:szCs w:val="28"/>
          <w:lang w:val="pt-BR"/>
        </w:rPr>
        <w:t>-</w:t>
      </w:r>
      <w:r w:rsidR="00D34228">
        <w:rPr>
          <w:sz w:val="28"/>
          <w:szCs w:val="28"/>
          <w:lang w:val="pt-BR"/>
        </w:rPr>
        <w:t xml:space="preserve"> </w:t>
      </w:r>
      <w:r w:rsidR="00D34228" w:rsidRPr="00D34228">
        <w:rPr>
          <w:sz w:val="28"/>
          <w:szCs w:val="28"/>
          <w:lang w:val="pt-BR"/>
        </w:rPr>
        <w:t xml:space="preserve">2020 được mùa, được giá. </w:t>
      </w:r>
      <w:r w:rsidR="00D34228" w:rsidRPr="00D34228">
        <w:rPr>
          <w:sz w:val="28"/>
          <w:szCs w:val="28"/>
          <w:lang w:val="vi-VN"/>
        </w:rPr>
        <w:t xml:space="preserve">Tổng diện tích gieo trồng cây hằng năm thực hiện </w:t>
      </w:r>
      <w:r w:rsidR="00D34228" w:rsidRPr="00BA676D">
        <w:rPr>
          <w:sz w:val="28"/>
          <w:szCs w:val="28"/>
          <w:lang w:val="pt-BR"/>
        </w:rPr>
        <w:t>13.324</w:t>
      </w:r>
      <w:r w:rsidR="00D34228" w:rsidRPr="00D34228">
        <w:rPr>
          <w:sz w:val="28"/>
          <w:szCs w:val="28"/>
          <w:lang w:val="vi-VN"/>
        </w:rPr>
        <w:t xml:space="preserve"> ha</w:t>
      </w:r>
      <w:r w:rsidR="00D34228" w:rsidRPr="00BA676D">
        <w:rPr>
          <w:sz w:val="28"/>
          <w:szCs w:val="28"/>
          <w:lang w:val="pt-BR"/>
        </w:rPr>
        <w:t xml:space="preserve">, giảm 2,8% </w:t>
      </w:r>
      <w:r w:rsidR="00D34228" w:rsidRPr="00D34228">
        <w:rPr>
          <w:sz w:val="28"/>
          <w:szCs w:val="28"/>
          <w:lang w:val="vi-VN"/>
        </w:rPr>
        <w:t>so với</w:t>
      </w:r>
      <w:r w:rsidR="00D34228" w:rsidRPr="00BA676D">
        <w:rPr>
          <w:sz w:val="28"/>
          <w:szCs w:val="28"/>
          <w:lang w:val="pt-BR"/>
        </w:rPr>
        <w:t xml:space="preserve"> cùng kỳ</w:t>
      </w:r>
      <w:r w:rsidR="00D34228" w:rsidRPr="00D34228">
        <w:rPr>
          <w:sz w:val="28"/>
          <w:szCs w:val="28"/>
          <w:lang w:val="vi-VN"/>
        </w:rPr>
        <w:t xml:space="preserve">. </w:t>
      </w:r>
      <w:r w:rsidR="00D34228" w:rsidRPr="00BA676D">
        <w:rPr>
          <w:sz w:val="28"/>
          <w:szCs w:val="28"/>
          <w:lang w:val="vi-VN"/>
        </w:rPr>
        <w:t>Tổng sản lượng lương thực đạt 33.906 tấn, đạt 76%KH cả năm, giảm 1,6% so cùng kỳ. Tiếp tục đẩy mạnh thực hiện các chính sách hỗ trợ phát triển nông nghiệp, nhiều loại cây trồng chủ lực đạt kế hoạch gieo trồng đề ra, nă</w:t>
      </w:r>
      <w:r w:rsidR="00FC215F" w:rsidRPr="00BA676D">
        <w:rPr>
          <w:sz w:val="28"/>
          <w:szCs w:val="28"/>
          <w:lang w:val="vi-VN"/>
        </w:rPr>
        <w:t>ng suất tiếp tục được cải thiện, (Sản xuất lúa tiếp tục có sự chuyển dịch mạnh sang các giống cây trồng trung và ngắn ngày, diện tích gieo cấy 5.173 ha, đạt 102,4% KH, giảm 1%; năng suất đạt 55,7 tạ/ha, đạt 99,8%KH, giảm 0,7%; sản lượng đạt</w:t>
      </w:r>
      <w:r w:rsidR="00CF7F76" w:rsidRPr="00BA676D">
        <w:rPr>
          <w:sz w:val="28"/>
          <w:szCs w:val="28"/>
          <w:lang w:val="vi-VN"/>
        </w:rPr>
        <w:t xml:space="preserve"> </w:t>
      </w:r>
      <w:r w:rsidR="00FC215F" w:rsidRPr="00BA676D">
        <w:rPr>
          <w:sz w:val="28"/>
          <w:szCs w:val="28"/>
          <w:lang w:val="vi-VN"/>
        </w:rPr>
        <w:t xml:space="preserve">28.814 tấn, đạt 102,2% KH, giảm 2% so cùng kỳ. Diện tích ngô 735 ha, đạt 103,5% KH, giảm 6,9%; năng suất 65,8 tạ/ha, đạt 105,6% KH, tăng 3,3%; sản lượng 4.836 tấn, đạt </w:t>
      </w:r>
      <w:r w:rsidR="00FC215F" w:rsidRPr="00BA676D">
        <w:rPr>
          <w:sz w:val="28"/>
          <w:szCs w:val="28"/>
          <w:lang w:val="vi-VN"/>
        </w:rPr>
        <w:lastRenderedPageBreak/>
        <w:t xml:space="preserve">109,3% KH, giảm 3,9%. </w:t>
      </w:r>
      <w:r w:rsidR="00FC215F" w:rsidRPr="00FC215F">
        <w:rPr>
          <w:sz w:val="28"/>
          <w:szCs w:val="28"/>
        </w:rPr>
        <w:t>Diện tích sắn 3.624,7 ha đạt 109,2% so với KH, tăng 3% so cùng kỳ.</w:t>
      </w:r>
      <w:r w:rsidR="00FF593A">
        <w:rPr>
          <w:sz w:val="28"/>
          <w:szCs w:val="28"/>
        </w:rPr>
        <w:t xml:space="preserve"> </w:t>
      </w:r>
      <w:r w:rsidR="00FC215F" w:rsidRPr="00FC215F">
        <w:rPr>
          <w:bCs/>
          <w:sz w:val="28"/>
          <w:szCs w:val="28"/>
        </w:rPr>
        <w:t>L</w:t>
      </w:r>
      <w:r w:rsidR="00FC215F" w:rsidRPr="00FC215F">
        <w:rPr>
          <w:bCs/>
          <w:sz w:val="28"/>
          <w:szCs w:val="28"/>
          <w:lang w:val="vi-VN"/>
        </w:rPr>
        <w:t>ạc</w:t>
      </w:r>
      <w:r w:rsidR="00FC215F" w:rsidRPr="00FC215F">
        <w:rPr>
          <w:bCs/>
          <w:sz w:val="28"/>
          <w:szCs w:val="28"/>
        </w:rPr>
        <w:t>: diện tích 837,8</w:t>
      </w:r>
      <w:r w:rsidR="00FC215F" w:rsidRPr="00FC215F">
        <w:rPr>
          <w:bCs/>
          <w:sz w:val="28"/>
          <w:szCs w:val="28"/>
          <w:lang w:val="vi-VN"/>
        </w:rPr>
        <w:t xml:space="preserve"> ha,</w:t>
      </w:r>
      <w:r w:rsidR="00FC215F" w:rsidRPr="00FC215F">
        <w:rPr>
          <w:bCs/>
          <w:sz w:val="28"/>
          <w:szCs w:val="28"/>
        </w:rPr>
        <w:t xml:space="preserve"> đạt 114,8% KH,</w:t>
      </w:r>
      <w:r w:rsidR="00CF7F76">
        <w:rPr>
          <w:bCs/>
          <w:sz w:val="28"/>
          <w:szCs w:val="28"/>
        </w:rPr>
        <w:t xml:space="preserve"> </w:t>
      </w:r>
      <w:r w:rsidR="00FC215F" w:rsidRPr="00FC215F">
        <w:rPr>
          <w:bCs/>
          <w:sz w:val="28"/>
          <w:szCs w:val="28"/>
        </w:rPr>
        <w:t xml:space="preserve">giảm 20,7%; </w:t>
      </w:r>
      <w:r w:rsidR="00FC215F" w:rsidRPr="00FC215F">
        <w:rPr>
          <w:bCs/>
          <w:sz w:val="28"/>
          <w:szCs w:val="28"/>
          <w:lang w:val="vi-VN"/>
        </w:rPr>
        <w:t>năng suất2</w:t>
      </w:r>
      <w:r w:rsidR="00FC215F" w:rsidRPr="00FC215F">
        <w:rPr>
          <w:bCs/>
          <w:sz w:val="28"/>
          <w:szCs w:val="28"/>
        </w:rPr>
        <w:t>5</w:t>
      </w:r>
      <w:r w:rsidR="00FC215F" w:rsidRPr="00FC215F">
        <w:rPr>
          <w:bCs/>
          <w:sz w:val="28"/>
          <w:szCs w:val="28"/>
          <w:lang w:val="vi-VN"/>
        </w:rPr>
        <w:t>,</w:t>
      </w:r>
      <w:r w:rsidR="00FC215F" w:rsidRPr="00FC215F">
        <w:rPr>
          <w:bCs/>
          <w:sz w:val="28"/>
          <w:szCs w:val="28"/>
        </w:rPr>
        <w:t>6</w:t>
      </w:r>
      <w:r w:rsidR="00FC215F" w:rsidRPr="00FC215F">
        <w:rPr>
          <w:bCs/>
          <w:sz w:val="28"/>
          <w:szCs w:val="28"/>
          <w:lang w:val="vi-VN"/>
        </w:rPr>
        <w:t xml:space="preserve"> tạ/ha,</w:t>
      </w:r>
      <w:r w:rsidR="00FC215F" w:rsidRPr="00FC215F">
        <w:rPr>
          <w:bCs/>
          <w:sz w:val="28"/>
          <w:szCs w:val="28"/>
        </w:rPr>
        <w:t xml:space="preserve"> đạt 105,3 KH,</w:t>
      </w:r>
      <w:r w:rsidR="00FC215F" w:rsidRPr="00FC215F">
        <w:rPr>
          <w:bCs/>
          <w:sz w:val="28"/>
          <w:szCs w:val="28"/>
          <w:lang w:val="vi-VN"/>
        </w:rPr>
        <w:t xml:space="preserve"> tăng </w:t>
      </w:r>
      <w:r w:rsidR="00FC215F" w:rsidRPr="00FC215F">
        <w:rPr>
          <w:bCs/>
          <w:sz w:val="28"/>
          <w:szCs w:val="28"/>
        </w:rPr>
        <w:t xml:space="preserve">0,4%; </w:t>
      </w:r>
      <w:r w:rsidR="00FC215F" w:rsidRPr="00FC215F">
        <w:rPr>
          <w:bCs/>
          <w:sz w:val="28"/>
          <w:szCs w:val="28"/>
          <w:lang w:val="vi-VN"/>
        </w:rPr>
        <w:t>sản lượng</w:t>
      </w:r>
      <w:r w:rsidR="00FC215F" w:rsidRPr="00FC215F">
        <w:rPr>
          <w:bCs/>
          <w:sz w:val="28"/>
          <w:szCs w:val="28"/>
        </w:rPr>
        <w:t xml:space="preserve"> 2.145</w:t>
      </w:r>
      <w:r w:rsidR="00FC215F" w:rsidRPr="00FC215F">
        <w:rPr>
          <w:bCs/>
          <w:sz w:val="28"/>
          <w:szCs w:val="28"/>
          <w:lang w:val="vi-VN"/>
        </w:rPr>
        <w:t xml:space="preserve"> tấn,</w:t>
      </w:r>
      <w:r w:rsidR="00FC215F" w:rsidRPr="00FC215F">
        <w:rPr>
          <w:bCs/>
          <w:sz w:val="28"/>
          <w:szCs w:val="28"/>
        </w:rPr>
        <w:t xml:space="preserve"> đạt 106% KH, giảm 20,3</w:t>
      </w:r>
      <w:r w:rsidR="00FC215F" w:rsidRPr="00FC215F">
        <w:rPr>
          <w:bCs/>
          <w:sz w:val="28"/>
          <w:szCs w:val="28"/>
          <w:lang w:val="vi-VN"/>
        </w:rPr>
        <w:t>%</w:t>
      </w:r>
      <w:r w:rsidR="00FC215F" w:rsidRPr="00FC215F">
        <w:rPr>
          <w:bCs/>
          <w:sz w:val="28"/>
          <w:szCs w:val="28"/>
        </w:rPr>
        <w:t>. H</w:t>
      </w:r>
      <w:r w:rsidR="00FC215F" w:rsidRPr="00FC215F">
        <w:rPr>
          <w:sz w:val="28"/>
          <w:szCs w:val="28"/>
          <w:lang w:val="vi-VN"/>
        </w:rPr>
        <w:t>ồ tiêu</w:t>
      </w:r>
      <w:r w:rsidR="00FC215F" w:rsidRPr="00FC215F">
        <w:rPr>
          <w:sz w:val="28"/>
          <w:szCs w:val="28"/>
        </w:rPr>
        <w:t>: Diện tích 640</w:t>
      </w:r>
      <w:r w:rsidR="00763342">
        <w:rPr>
          <w:sz w:val="28"/>
          <w:szCs w:val="28"/>
        </w:rPr>
        <w:t xml:space="preserve"> </w:t>
      </w:r>
      <w:r w:rsidR="00FC215F" w:rsidRPr="00FC215F">
        <w:rPr>
          <w:sz w:val="28"/>
          <w:szCs w:val="28"/>
          <w:lang w:val="vi-VN"/>
        </w:rPr>
        <w:t xml:space="preserve">ha, </w:t>
      </w:r>
      <w:r w:rsidR="00FC215F" w:rsidRPr="00FC215F">
        <w:rPr>
          <w:sz w:val="28"/>
          <w:szCs w:val="28"/>
        </w:rPr>
        <w:t>tăng</w:t>
      </w:r>
      <w:r w:rsidR="00763342">
        <w:rPr>
          <w:sz w:val="28"/>
          <w:szCs w:val="28"/>
        </w:rPr>
        <w:t xml:space="preserve"> </w:t>
      </w:r>
      <w:r w:rsidR="00FC215F" w:rsidRPr="00FC215F">
        <w:rPr>
          <w:sz w:val="28"/>
          <w:szCs w:val="28"/>
        </w:rPr>
        <w:t>1,4</w:t>
      </w:r>
      <w:r w:rsidR="00FC215F" w:rsidRPr="00FC215F">
        <w:rPr>
          <w:sz w:val="28"/>
          <w:szCs w:val="28"/>
          <w:lang w:val="vi-VN"/>
        </w:rPr>
        <w:t>%,</w:t>
      </w:r>
      <w:r w:rsidR="00CF7F76">
        <w:rPr>
          <w:sz w:val="28"/>
          <w:szCs w:val="28"/>
        </w:rPr>
        <w:t xml:space="preserve"> </w:t>
      </w:r>
      <w:r w:rsidR="00FC215F" w:rsidRPr="00FC215F">
        <w:rPr>
          <w:sz w:val="28"/>
          <w:szCs w:val="28"/>
          <w:lang w:val="vi-VN"/>
        </w:rPr>
        <w:t>sản lượng</w:t>
      </w:r>
      <w:r w:rsidR="00FC215F" w:rsidRPr="00FC215F">
        <w:rPr>
          <w:sz w:val="28"/>
          <w:szCs w:val="28"/>
        </w:rPr>
        <w:t xml:space="preserve"> 412</w:t>
      </w:r>
      <w:r w:rsidR="00FC215F" w:rsidRPr="00FC215F">
        <w:rPr>
          <w:sz w:val="28"/>
          <w:szCs w:val="28"/>
          <w:lang w:val="vi-VN"/>
        </w:rPr>
        <w:t xml:space="preserve"> tấn, tăng </w:t>
      </w:r>
      <w:r w:rsidR="00FC215F" w:rsidRPr="00FC215F">
        <w:rPr>
          <w:sz w:val="28"/>
          <w:szCs w:val="28"/>
        </w:rPr>
        <w:t>5</w:t>
      </w:r>
      <w:r w:rsidR="00FC215F" w:rsidRPr="00FC215F">
        <w:rPr>
          <w:sz w:val="28"/>
          <w:szCs w:val="28"/>
          <w:lang w:val="vi-VN"/>
        </w:rPr>
        <w:t>,</w:t>
      </w:r>
      <w:r w:rsidR="00FC215F" w:rsidRPr="00FC215F">
        <w:rPr>
          <w:sz w:val="28"/>
          <w:szCs w:val="28"/>
        </w:rPr>
        <w:t>1</w:t>
      </w:r>
      <w:r w:rsidR="00FC215F" w:rsidRPr="00FC215F">
        <w:rPr>
          <w:sz w:val="28"/>
          <w:szCs w:val="28"/>
          <w:lang w:val="vi-VN"/>
        </w:rPr>
        <w:t>%;</w:t>
      </w:r>
      <w:r w:rsidR="00FC215F" w:rsidRPr="00FC215F">
        <w:rPr>
          <w:sz w:val="28"/>
          <w:szCs w:val="28"/>
        </w:rPr>
        <w:t xml:space="preserve"> Cao su: </w:t>
      </w:r>
      <w:r w:rsidR="00FC215F" w:rsidRPr="00FC215F">
        <w:rPr>
          <w:sz w:val="28"/>
          <w:szCs w:val="28"/>
          <w:lang w:val="vi-VN"/>
        </w:rPr>
        <w:t xml:space="preserve">Diện tích </w:t>
      </w:r>
      <w:r w:rsidR="00FC215F" w:rsidRPr="00FC215F">
        <w:rPr>
          <w:sz w:val="28"/>
          <w:szCs w:val="28"/>
        </w:rPr>
        <w:t>6.654</w:t>
      </w:r>
      <w:r w:rsidR="00FC215F" w:rsidRPr="00FC215F">
        <w:rPr>
          <w:sz w:val="28"/>
          <w:szCs w:val="28"/>
          <w:lang w:val="vi-VN"/>
        </w:rPr>
        <w:t xml:space="preserve"> ha, </w:t>
      </w:r>
      <w:r w:rsidR="00FC215F" w:rsidRPr="00FC215F">
        <w:rPr>
          <w:sz w:val="28"/>
          <w:szCs w:val="28"/>
        </w:rPr>
        <w:t>giảm 11</w:t>
      </w:r>
      <w:r w:rsidR="00FC215F" w:rsidRPr="00FC215F">
        <w:rPr>
          <w:sz w:val="28"/>
          <w:szCs w:val="28"/>
          <w:lang w:val="vi-VN"/>
        </w:rPr>
        <w:t>%,</w:t>
      </w:r>
      <w:r w:rsidR="00CF7F76">
        <w:rPr>
          <w:sz w:val="28"/>
          <w:szCs w:val="28"/>
        </w:rPr>
        <w:t xml:space="preserve"> </w:t>
      </w:r>
      <w:r w:rsidR="00FC215F" w:rsidRPr="00FC215F">
        <w:rPr>
          <w:sz w:val="28"/>
          <w:szCs w:val="28"/>
          <w:lang w:val="vi-VN"/>
        </w:rPr>
        <w:t>sản lượng</w:t>
      </w:r>
      <w:r w:rsidR="00CF7F76">
        <w:rPr>
          <w:sz w:val="28"/>
          <w:szCs w:val="28"/>
        </w:rPr>
        <w:t xml:space="preserve"> </w:t>
      </w:r>
      <w:r w:rsidR="00FC215F" w:rsidRPr="00FC215F">
        <w:rPr>
          <w:sz w:val="28"/>
          <w:szCs w:val="28"/>
          <w:lang w:val="vi-VN"/>
        </w:rPr>
        <w:t>đạt</w:t>
      </w:r>
      <w:r w:rsidR="00FC215F" w:rsidRPr="00FC215F">
        <w:rPr>
          <w:sz w:val="28"/>
          <w:szCs w:val="28"/>
        </w:rPr>
        <w:t xml:space="preserve"> 2.341</w:t>
      </w:r>
      <w:r w:rsidR="00FC215F" w:rsidRPr="00FC215F">
        <w:rPr>
          <w:sz w:val="28"/>
          <w:szCs w:val="28"/>
          <w:lang w:val="vi-VN"/>
        </w:rPr>
        <w:t xml:space="preserve"> tấn</w:t>
      </w:r>
      <w:r w:rsidR="00FC215F" w:rsidRPr="00FC215F">
        <w:rPr>
          <w:sz w:val="28"/>
          <w:szCs w:val="28"/>
        </w:rPr>
        <w:t>,</w:t>
      </w:r>
      <w:r w:rsidR="00CF7F76">
        <w:rPr>
          <w:sz w:val="28"/>
          <w:szCs w:val="28"/>
        </w:rPr>
        <w:t xml:space="preserve"> </w:t>
      </w:r>
      <w:r w:rsidR="00FC215F" w:rsidRPr="00FC215F">
        <w:rPr>
          <w:sz w:val="28"/>
          <w:szCs w:val="28"/>
          <w:lang w:val="vi-VN"/>
        </w:rPr>
        <w:t>tăng</w:t>
      </w:r>
      <w:r w:rsidR="00FC215F" w:rsidRPr="00FC215F">
        <w:rPr>
          <w:sz w:val="28"/>
          <w:szCs w:val="28"/>
        </w:rPr>
        <w:t xml:space="preserve"> 4,4</w:t>
      </w:r>
      <w:r w:rsidR="00FC215F" w:rsidRPr="00FC215F">
        <w:rPr>
          <w:sz w:val="28"/>
          <w:szCs w:val="28"/>
          <w:lang w:val="vi-VN"/>
        </w:rPr>
        <w:t>% so cùng kỳ</w:t>
      </w:r>
      <w:r w:rsidR="00FC215F" w:rsidRPr="00FC215F">
        <w:rPr>
          <w:sz w:val="28"/>
          <w:szCs w:val="28"/>
        </w:rPr>
        <w:t>) các</w:t>
      </w:r>
      <w:r w:rsidR="00FC215F">
        <w:rPr>
          <w:sz w:val="20"/>
          <w:szCs w:val="20"/>
        </w:rPr>
        <w:t xml:space="preserve"> </w:t>
      </w:r>
      <w:r w:rsidR="00D34228" w:rsidRPr="00D34228">
        <w:rPr>
          <w:sz w:val="28"/>
          <w:szCs w:val="28"/>
        </w:rPr>
        <w:t>mô hình chuyển đổi mang lại thu nhập cao hơn 2</w:t>
      </w:r>
      <w:r w:rsidR="00D34228">
        <w:rPr>
          <w:sz w:val="28"/>
          <w:szCs w:val="28"/>
        </w:rPr>
        <w:t xml:space="preserve"> </w:t>
      </w:r>
      <w:r w:rsidR="00D34228" w:rsidRPr="00D34228">
        <w:rPr>
          <w:sz w:val="28"/>
          <w:szCs w:val="28"/>
        </w:rPr>
        <w:t>-</w:t>
      </w:r>
      <w:r w:rsidR="00D34228">
        <w:rPr>
          <w:sz w:val="28"/>
          <w:szCs w:val="28"/>
        </w:rPr>
        <w:t xml:space="preserve"> </w:t>
      </w:r>
      <w:r w:rsidR="00FC215F">
        <w:rPr>
          <w:sz w:val="28"/>
          <w:szCs w:val="28"/>
        </w:rPr>
        <w:t>5 lần so với trồng lúa (</w:t>
      </w:r>
      <w:r w:rsidR="00FC215F" w:rsidRPr="00FC215F">
        <w:rPr>
          <w:sz w:val="28"/>
          <w:szCs w:val="28"/>
        </w:rPr>
        <w:t xml:space="preserve">Trợ giá giống theo </w:t>
      </w:r>
      <w:r w:rsidR="00FC215F" w:rsidRPr="00FC215F">
        <w:rPr>
          <w:sz w:val="28"/>
          <w:szCs w:val="28"/>
          <w:lang w:val="da-DK"/>
        </w:rPr>
        <w:t xml:space="preserve">Đề án chuyển đổi cơ cấu cây trồng và con nuôi thuỷ sản với tổng số tiền 650 triệu đồng. </w:t>
      </w:r>
      <w:r w:rsidR="00FC215F" w:rsidRPr="00FC215F">
        <w:rPr>
          <w:sz w:val="28"/>
          <w:szCs w:val="28"/>
          <w:lang w:val="nl-NL"/>
        </w:rPr>
        <w:t>Trồng thử nghiệm 11 mô hình giống lúa mới theo Đề án chuyển đổi cơ cấu cây trồng con nuôi thủy sản. Cấp bù thủy lợi phí gần 3,7 tỷ đồng</w:t>
      </w:r>
      <w:r w:rsidR="00FC215F">
        <w:rPr>
          <w:sz w:val="28"/>
          <w:szCs w:val="28"/>
          <w:lang w:val="nl-NL"/>
        </w:rPr>
        <w:t>)</w:t>
      </w:r>
      <w:r w:rsidR="00FC215F" w:rsidRPr="00FC215F">
        <w:rPr>
          <w:sz w:val="28"/>
          <w:szCs w:val="28"/>
          <w:lang w:val="nl-NL"/>
        </w:rPr>
        <w:t>.</w:t>
      </w:r>
      <w:r w:rsidR="00D34228" w:rsidRPr="00BA676D">
        <w:rPr>
          <w:sz w:val="28"/>
          <w:szCs w:val="28"/>
          <w:lang w:val="nl-NL"/>
        </w:rPr>
        <w:t xml:space="preserve"> Công tác bảo vệ thực vật được chú trọng thực hiện, tình hình tưới tiêu hợp lý, tiết kiệm. </w:t>
      </w:r>
    </w:p>
    <w:p w:rsidR="00D34228" w:rsidRPr="00D34228" w:rsidRDefault="00D34228" w:rsidP="007C3B37">
      <w:pPr>
        <w:spacing w:before="120"/>
        <w:ind w:firstLine="567"/>
        <w:jc w:val="both"/>
        <w:rPr>
          <w:sz w:val="28"/>
          <w:szCs w:val="28"/>
          <w:lang w:val="pt-BR"/>
        </w:rPr>
      </w:pPr>
      <w:r w:rsidRPr="00D34228">
        <w:rPr>
          <w:sz w:val="28"/>
          <w:szCs w:val="28"/>
          <w:lang w:val="pt-BR"/>
        </w:rPr>
        <w:t>Về sản xuất vụ Hè Thu, dự ước diện tích gieo trồng lúa thực hiện 2.340 ha, tăng 28% so cùng kỳ. Hiện các địa phương đang tích cực vận động nhân dân thực hiện sản xuất vụ Hè Thu theo đúng kế hoạch.</w:t>
      </w:r>
    </w:p>
    <w:p w:rsidR="009B6838" w:rsidRDefault="00D34228" w:rsidP="007C3B37">
      <w:pPr>
        <w:spacing w:before="120"/>
        <w:ind w:firstLine="567"/>
        <w:jc w:val="both"/>
        <w:rPr>
          <w:sz w:val="28"/>
          <w:szCs w:val="28"/>
          <w:lang w:val="de-DE"/>
        </w:rPr>
      </w:pPr>
      <w:r w:rsidRPr="00BA676D">
        <w:rPr>
          <w:sz w:val="28"/>
          <w:szCs w:val="28"/>
          <w:lang w:val="pt-BR"/>
        </w:rPr>
        <w:t>Tuy nhiên, công tác lãnh đạo, chỉ đạo phát triển sản xuất của một số địa phương chưa quyết liệt; một bộ phận nông dân chưa thực sự mặn mà với sản xuất; v</w:t>
      </w:r>
      <w:r w:rsidRPr="00D34228">
        <w:rPr>
          <w:sz w:val="28"/>
          <w:szCs w:val="28"/>
          <w:lang w:val="de-DE"/>
        </w:rPr>
        <w:t>iệc triển khai các chính sách khuyến khích phát triển hợp tác, liên kết sản xuất - tiêu thụ, xây dựng cánh đồng lớn còn chậm; việc chuyển đổi cơ cấu cây trồng trên đất lúa kém hiệu quả còn chậm, thiếu mạnh dạn; c</w:t>
      </w:r>
      <w:r w:rsidRPr="00D34228">
        <w:rPr>
          <w:sz w:val="28"/>
          <w:szCs w:val="28"/>
          <w:lang w:val="sv-SE"/>
        </w:rPr>
        <w:t xml:space="preserve">ông tác phòng trừ dịch bệnh trên cây trồng chưa </w:t>
      </w:r>
      <w:r w:rsidRPr="00D34228">
        <w:rPr>
          <w:sz w:val="28"/>
          <w:szCs w:val="28"/>
          <w:lang w:val="de-DE"/>
        </w:rPr>
        <w:t>được quan tâm đúng mức; vẫn còn để xảy ra tình trạng dịch bệnh trên cây trồng, vật nuôi bùng phát trên diện rộng</w:t>
      </w:r>
      <w:r>
        <w:rPr>
          <w:sz w:val="28"/>
          <w:szCs w:val="28"/>
          <w:lang w:val="de-DE"/>
        </w:rPr>
        <w:t xml:space="preserve"> (do ảnh hưởng của thời tiết đã làm 708 ha lúa bị đổ ngã, 150 ha bị nhiễm bệnh đạo ôn nên sản lượng lúa đạt thấp; </w:t>
      </w:r>
      <w:bookmarkStart w:id="27" w:name="_Toc60902031"/>
      <w:r w:rsidR="00C93066">
        <w:rPr>
          <w:sz w:val="28"/>
          <w:szCs w:val="28"/>
          <w:lang w:val="de-DE"/>
        </w:rPr>
        <w:t>95 ha ngô bị sâu bệnh gây hại).</w:t>
      </w:r>
    </w:p>
    <w:p w:rsidR="00C93066" w:rsidRPr="00C93066" w:rsidRDefault="00C93066" w:rsidP="00C93066">
      <w:pPr>
        <w:spacing w:before="120"/>
        <w:ind w:firstLine="567"/>
        <w:jc w:val="both"/>
        <w:rPr>
          <w:sz w:val="8"/>
          <w:szCs w:val="8"/>
          <w:lang w:val="de-DE"/>
        </w:rPr>
      </w:pPr>
    </w:p>
    <w:p w:rsidR="00C93066" w:rsidRDefault="00FC7CEA" w:rsidP="00C93066">
      <w:pPr>
        <w:pStyle w:val="Caption"/>
        <w:spacing w:after="0"/>
      </w:pPr>
      <w:r w:rsidRPr="00FC7CEA">
        <w:t xml:space="preserve">Bảng </w:t>
      </w:r>
      <w:r w:rsidRPr="00FC7CEA">
        <w:fldChar w:fldCharType="begin"/>
      </w:r>
      <w:r w:rsidRPr="00FC7CEA">
        <w:instrText xml:space="preserve"> SEQ Bảng \* ARABIC </w:instrText>
      </w:r>
      <w:r w:rsidRPr="00FC7CEA">
        <w:fldChar w:fldCharType="separate"/>
      </w:r>
      <w:r w:rsidR="00854151">
        <w:rPr>
          <w:noProof/>
        </w:rPr>
        <w:t>3</w:t>
      </w:r>
      <w:r w:rsidRPr="00FC7CEA">
        <w:fldChar w:fldCharType="end"/>
      </w:r>
      <w:r w:rsidRPr="00FC7CEA">
        <w:t xml:space="preserve">. </w:t>
      </w:r>
      <w:r w:rsidR="00255EA1" w:rsidRPr="00FC7CEA">
        <w:t xml:space="preserve">Diện tích, </w:t>
      </w:r>
      <w:r w:rsidR="00B7573E" w:rsidRPr="00FC7CEA">
        <w:t xml:space="preserve">Sản lượng và bình quân sản lượng lương thực </w:t>
      </w:r>
    </w:p>
    <w:p w:rsidR="00B7573E" w:rsidRDefault="00B7573E" w:rsidP="00C93066">
      <w:pPr>
        <w:pStyle w:val="Caption"/>
        <w:spacing w:after="0"/>
      </w:pPr>
      <w:r w:rsidRPr="00FC7CEA">
        <w:t>trên đầu người</w:t>
      </w:r>
      <w:r w:rsidR="00540DB2" w:rsidRPr="00FC7CEA">
        <w:t xml:space="preserve"> qua các năm</w:t>
      </w:r>
      <w:bookmarkEnd w:id="27"/>
    </w:p>
    <w:p w:rsidR="00C93066" w:rsidRPr="00C93066" w:rsidRDefault="00C93066" w:rsidP="00C93066">
      <w:pPr>
        <w:rPr>
          <w:sz w:val="12"/>
          <w:szCs w:val="12"/>
        </w:rPr>
      </w:pPr>
    </w:p>
    <w:p w:rsidR="00C93066" w:rsidRPr="00C93066" w:rsidRDefault="00C93066" w:rsidP="00C93066">
      <w:pPr>
        <w:rPr>
          <w:sz w:val="8"/>
          <w:szCs w:val="8"/>
        </w:rPr>
      </w:pPr>
    </w:p>
    <w:tbl>
      <w:tblPr>
        <w:tblStyle w:val="TableGrid"/>
        <w:tblW w:w="8215"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93"/>
        <w:gridCol w:w="2126"/>
        <w:gridCol w:w="2268"/>
        <w:gridCol w:w="2828"/>
      </w:tblGrid>
      <w:tr w:rsidR="00255EA1" w:rsidRPr="000E26BB" w:rsidTr="002D3858">
        <w:trPr>
          <w:trHeight w:val="1128"/>
          <w:jc w:val="center"/>
        </w:trPr>
        <w:tc>
          <w:tcPr>
            <w:tcW w:w="993" w:type="dxa"/>
            <w:vAlign w:val="center"/>
          </w:tcPr>
          <w:p w:rsidR="00255EA1" w:rsidRPr="0095241E" w:rsidRDefault="00255EA1" w:rsidP="00296230">
            <w:pPr>
              <w:tabs>
                <w:tab w:val="left" w:pos="4425"/>
                <w:tab w:val="center" w:pos="5774"/>
              </w:tabs>
              <w:spacing w:before="60" w:after="60"/>
              <w:jc w:val="center"/>
              <w:rPr>
                <w:b/>
                <w:sz w:val="28"/>
                <w:szCs w:val="28"/>
                <w:lang w:val="pt-BR"/>
              </w:rPr>
            </w:pPr>
            <w:r w:rsidRPr="0095241E">
              <w:rPr>
                <w:b/>
                <w:sz w:val="28"/>
                <w:szCs w:val="28"/>
                <w:lang w:val="pt-BR"/>
              </w:rPr>
              <w:t>Năm</w:t>
            </w:r>
          </w:p>
        </w:tc>
        <w:tc>
          <w:tcPr>
            <w:tcW w:w="2126" w:type="dxa"/>
            <w:vAlign w:val="center"/>
          </w:tcPr>
          <w:p w:rsidR="00255EA1" w:rsidRDefault="00255EA1" w:rsidP="00296230">
            <w:pPr>
              <w:tabs>
                <w:tab w:val="left" w:pos="4425"/>
                <w:tab w:val="center" w:pos="5774"/>
              </w:tabs>
              <w:spacing w:before="60" w:after="60"/>
              <w:jc w:val="center"/>
              <w:rPr>
                <w:b/>
                <w:sz w:val="28"/>
                <w:szCs w:val="28"/>
                <w:lang w:val="pt-BR"/>
              </w:rPr>
            </w:pPr>
            <w:r>
              <w:rPr>
                <w:b/>
                <w:sz w:val="28"/>
                <w:szCs w:val="28"/>
                <w:lang w:val="pt-BR"/>
              </w:rPr>
              <w:t xml:space="preserve">Diện tích </w:t>
            </w:r>
          </w:p>
          <w:p w:rsidR="00255EA1" w:rsidRPr="0095241E" w:rsidRDefault="00255EA1" w:rsidP="00296230">
            <w:pPr>
              <w:tabs>
                <w:tab w:val="left" w:pos="4425"/>
                <w:tab w:val="center" w:pos="5774"/>
              </w:tabs>
              <w:spacing w:before="60" w:after="60"/>
              <w:jc w:val="center"/>
              <w:rPr>
                <w:b/>
                <w:sz w:val="28"/>
                <w:szCs w:val="28"/>
                <w:lang w:val="pt-BR"/>
              </w:rPr>
            </w:pPr>
            <w:r>
              <w:rPr>
                <w:b/>
                <w:sz w:val="28"/>
                <w:szCs w:val="28"/>
                <w:lang w:val="pt-BR"/>
              </w:rPr>
              <w:t>(ha)</w:t>
            </w:r>
          </w:p>
        </w:tc>
        <w:tc>
          <w:tcPr>
            <w:tcW w:w="2268" w:type="dxa"/>
            <w:vAlign w:val="center"/>
          </w:tcPr>
          <w:p w:rsidR="00A27EC0" w:rsidRDefault="00255EA1" w:rsidP="00296230">
            <w:pPr>
              <w:tabs>
                <w:tab w:val="left" w:pos="4425"/>
                <w:tab w:val="center" w:pos="5774"/>
              </w:tabs>
              <w:spacing w:before="60" w:after="60"/>
              <w:jc w:val="center"/>
              <w:rPr>
                <w:b/>
                <w:sz w:val="28"/>
                <w:szCs w:val="28"/>
                <w:lang w:val="pt-BR"/>
              </w:rPr>
            </w:pPr>
            <w:r>
              <w:rPr>
                <w:b/>
                <w:sz w:val="28"/>
                <w:szCs w:val="28"/>
                <w:lang w:val="pt-BR"/>
              </w:rPr>
              <w:t>Sản lượng</w:t>
            </w:r>
            <w:r w:rsidRPr="0095241E">
              <w:rPr>
                <w:b/>
                <w:sz w:val="28"/>
                <w:szCs w:val="28"/>
                <w:lang w:val="pt-BR"/>
              </w:rPr>
              <w:t xml:space="preserve"> </w:t>
            </w:r>
          </w:p>
          <w:p w:rsidR="00255EA1" w:rsidRDefault="00255EA1" w:rsidP="00296230">
            <w:pPr>
              <w:tabs>
                <w:tab w:val="left" w:pos="4425"/>
                <w:tab w:val="center" w:pos="5774"/>
              </w:tabs>
              <w:spacing w:before="60" w:after="60"/>
              <w:jc w:val="center"/>
              <w:rPr>
                <w:b/>
                <w:sz w:val="28"/>
                <w:szCs w:val="28"/>
                <w:lang w:val="pt-BR"/>
              </w:rPr>
            </w:pPr>
            <w:r>
              <w:rPr>
                <w:b/>
                <w:sz w:val="28"/>
                <w:szCs w:val="28"/>
                <w:lang w:val="pt-BR"/>
              </w:rPr>
              <w:t>lương thực</w:t>
            </w:r>
          </w:p>
          <w:p w:rsidR="00255EA1" w:rsidRPr="0095241E" w:rsidRDefault="00255EA1" w:rsidP="00296230">
            <w:pPr>
              <w:tabs>
                <w:tab w:val="left" w:pos="4425"/>
                <w:tab w:val="center" w:pos="5774"/>
              </w:tabs>
              <w:spacing w:before="60" w:after="60"/>
              <w:jc w:val="center"/>
              <w:rPr>
                <w:b/>
                <w:sz w:val="28"/>
                <w:szCs w:val="28"/>
                <w:lang w:val="pt-BR"/>
              </w:rPr>
            </w:pPr>
            <w:r>
              <w:rPr>
                <w:b/>
                <w:sz w:val="28"/>
                <w:szCs w:val="28"/>
                <w:lang w:val="pt-BR"/>
              </w:rPr>
              <w:t>(tấn)</w:t>
            </w:r>
          </w:p>
        </w:tc>
        <w:tc>
          <w:tcPr>
            <w:tcW w:w="2828" w:type="dxa"/>
            <w:vAlign w:val="center"/>
          </w:tcPr>
          <w:p w:rsidR="00255EA1" w:rsidRDefault="00255EA1" w:rsidP="00296230">
            <w:pPr>
              <w:tabs>
                <w:tab w:val="left" w:pos="4425"/>
                <w:tab w:val="center" w:pos="5774"/>
              </w:tabs>
              <w:spacing w:before="60" w:after="60"/>
              <w:jc w:val="center"/>
              <w:rPr>
                <w:b/>
                <w:sz w:val="28"/>
                <w:szCs w:val="28"/>
                <w:lang w:val="pt-BR"/>
              </w:rPr>
            </w:pPr>
            <w:r w:rsidRPr="00DA540D">
              <w:rPr>
                <w:b/>
                <w:sz w:val="28"/>
                <w:szCs w:val="28"/>
                <w:lang w:val="pt-BR"/>
              </w:rPr>
              <w:t xml:space="preserve">Sản lượng lương thực </w:t>
            </w:r>
          </w:p>
          <w:p w:rsidR="00255EA1" w:rsidRPr="00DA540D" w:rsidRDefault="00255EA1" w:rsidP="00296230">
            <w:pPr>
              <w:tabs>
                <w:tab w:val="left" w:pos="4425"/>
                <w:tab w:val="center" w:pos="5454"/>
              </w:tabs>
              <w:spacing w:before="60" w:after="60"/>
              <w:jc w:val="center"/>
              <w:rPr>
                <w:b/>
                <w:sz w:val="22"/>
                <w:szCs w:val="28"/>
                <w:lang w:val="pt-BR"/>
              </w:rPr>
            </w:pPr>
            <w:r w:rsidRPr="00DA540D">
              <w:rPr>
                <w:b/>
                <w:sz w:val="28"/>
                <w:szCs w:val="28"/>
                <w:lang w:val="pt-BR"/>
              </w:rPr>
              <w:t>bình quân đầu người (kg/người)</w:t>
            </w:r>
          </w:p>
        </w:tc>
      </w:tr>
      <w:tr w:rsidR="00255EA1" w:rsidTr="002D3858">
        <w:trPr>
          <w:trHeight w:hRule="exact" w:val="397"/>
          <w:jc w:val="center"/>
        </w:trPr>
        <w:tc>
          <w:tcPr>
            <w:tcW w:w="993" w:type="dxa"/>
            <w:vAlign w:val="center"/>
          </w:tcPr>
          <w:p w:rsidR="00255EA1" w:rsidRPr="00BD5D30" w:rsidRDefault="00255EA1" w:rsidP="00296230">
            <w:pPr>
              <w:tabs>
                <w:tab w:val="left" w:pos="4425"/>
                <w:tab w:val="center" w:pos="5774"/>
              </w:tabs>
              <w:spacing w:before="60" w:after="60"/>
              <w:jc w:val="center"/>
              <w:rPr>
                <w:sz w:val="28"/>
                <w:szCs w:val="28"/>
                <w:lang w:val="pt-BR"/>
              </w:rPr>
            </w:pPr>
            <w:r w:rsidRPr="00BD5D30">
              <w:rPr>
                <w:sz w:val="28"/>
                <w:szCs w:val="28"/>
                <w:lang w:val="pt-BR"/>
              </w:rPr>
              <w:t>2010</w:t>
            </w:r>
          </w:p>
        </w:tc>
        <w:tc>
          <w:tcPr>
            <w:tcW w:w="2126" w:type="dxa"/>
            <w:vAlign w:val="center"/>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9.991,8</w:t>
            </w:r>
          </w:p>
        </w:tc>
        <w:tc>
          <w:tcPr>
            <w:tcW w:w="2268" w:type="dxa"/>
            <w:vAlign w:val="center"/>
          </w:tcPr>
          <w:p w:rsidR="00255EA1" w:rsidRPr="003B2980" w:rsidRDefault="00255EA1" w:rsidP="00296230">
            <w:pPr>
              <w:tabs>
                <w:tab w:val="left" w:pos="4425"/>
                <w:tab w:val="center" w:pos="5774"/>
              </w:tabs>
              <w:spacing w:before="60" w:after="60"/>
              <w:jc w:val="center"/>
              <w:rPr>
                <w:sz w:val="28"/>
                <w:szCs w:val="28"/>
                <w:lang w:val="pt-BR"/>
              </w:rPr>
            </w:pPr>
            <w:r w:rsidRPr="003B2980">
              <w:rPr>
                <w:sz w:val="28"/>
                <w:szCs w:val="28"/>
                <w:lang w:val="pt-BR"/>
              </w:rPr>
              <w:t>41.867,6</w:t>
            </w:r>
          </w:p>
        </w:tc>
        <w:tc>
          <w:tcPr>
            <w:tcW w:w="2828" w:type="dxa"/>
            <w:vAlign w:val="center"/>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234,6</w:t>
            </w:r>
          </w:p>
        </w:tc>
      </w:tr>
      <w:tr w:rsidR="00255EA1" w:rsidTr="002D3858">
        <w:trPr>
          <w:trHeight w:hRule="exact" w:val="397"/>
          <w:jc w:val="center"/>
        </w:trPr>
        <w:tc>
          <w:tcPr>
            <w:tcW w:w="993" w:type="dxa"/>
            <w:vAlign w:val="center"/>
          </w:tcPr>
          <w:p w:rsidR="00255EA1" w:rsidRPr="00BD5D30" w:rsidRDefault="00255EA1" w:rsidP="00296230">
            <w:pPr>
              <w:tabs>
                <w:tab w:val="left" w:pos="4425"/>
                <w:tab w:val="center" w:pos="5774"/>
              </w:tabs>
              <w:spacing w:before="60" w:after="60"/>
              <w:jc w:val="center"/>
              <w:rPr>
                <w:sz w:val="28"/>
                <w:szCs w:val="28"/>
                <w:lang w:val="pt-BR"/>
              </w:rPr>
            </w:pPr>
            <w:r w:rsidRPr="00BD5D30">
              <w:rPr>
                <w:sz w:val="28"/>
                <w:szCs w:val="28"/>
                <w:lang w:val="pt-BR"/>
              </w:rPr>
              <w:t>2011</w:t>
            </w:r>
          </w:p>
        </w:tc>
        <w:tc>
          <w:tcPr>
            <w:tcW w:w="2126" w:type="dxa"/>
            <w:vAlign w:val="center"/>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9.791,0</w:t>
            </w:r>
          </w:p>
        </w:tc>
        <w:tc>
          <w:tcPr>
            <w:tcW w:w="2268" w:type="dxa"/>
            <w:vAlign w:val="center"/>
          </w:tcPr>
          <w:p w:rsidR="00255EA1" w:rsidRPr="003B2980" w:rsidRDefault="00255EA1" w:rsidP="00296230">
            <w:pPr>
              <w:tabs>
                <w:tab w:val="left" w:pos="4425"/>
                <w:tab w:val="center" w:pos="5774"/>
              </w:tabs>
              <w:spacing w:before="60" w:after="60"/>
              <w:jc w:val="center"/>
              <w:rPr>
                <w:sz w:val="28"/>
                <w:szCs w:val="28"/>
                <w:lang w:val="pt-BR"/>
              </w:rPr>
            </w:pPr>
            <w:r w:rsidRPr="003B2980">
              <w:rPr>
                <w:sz w:val="28"/>
                <w:szCs w:val="28"/>
                <w:lang w:val="pt-BR"/>
              </w:rPr>
              <w:t>46.982,8</w:t>
            </w:r>
          </w:p>
        </w:tc>
        <w:tc>
          <w:tcPr>
            <w:tcW w:w="2828" w:type="dxa"/>
            <w:vAlign w:val="center"/>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261,9</w:t>
            </w:r>
          </w:p>
        </w:tc>
      </w:tr>
      <w:tr w:rsidR="00255EA1" w:rsidTr="002D3858">
        <w:trPr>
          <w:trHeight w:hRule="exact" w:val="397"/>
          <w:jc w:val="center"/>
        </w:trPr>
        <w:tc>
          <w:tcPr>
            <w:tcW w:w="993" w:type="dxa"/>
            <w:vAlign w:val="center"/>
          </w:tcPr>
          <w:p w:rsidR="00255EA1" w:rsidRPr="00BD5D30" w:rsidRDefault="00255EA1" w:rsidP="00296230">
            <w:pPr>
              <w:tabs>
                <w:tab w:val="left" w:pos="4425"/>
                <w:tab w:val="center" w:pos="5774"/>
              </w:tabs>
              <w:spacing w:before="60" w:after="60"/>
              <w:jc w:val="center"/>
              <w:rPr>
                <w:sz w:val="28"/>
                <w:szCs w:val="28"/>
                <w:lang w:val="pt-BR"/>
              </w:rPr>
            </w:pPr>
            <w:r w:rsidRPr="00BD5D30">
              <w:rPr>
                <w:sz w:val="28"/>
                <w:szCs w:val="28"/>
                <w:lang w:val="pt-BR"/>
              </w:rPr>
              <w:t>2012</w:t>
            </w:r>
          </w:p>
        </w:tc>
        <w:tc>
          <w:tcPr>
            <w:tcW w:w="2126" w:type="dxa"/>
            <w:vAlign w:val="center"/>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9.978,3</w:t>
            </w:r>
          </w:p>
        </w:tc>
        <w:tc>
          <w:tcPr>
            <w:tcW w:w="2268" w:type="dxa"/>
            <w:vAlign w:val="center"/>
          </w:tcPr>
          <w:p w:rsidR="00255EA1" w:rsidRPr="003B2980" w:rsidRDefault="00255EA1" w:rsidP="00296230">
            <w:pPr>
              <w:tabs>
                <w:tab w:val="left" w:pos="4425"/>
                <w:tab w:val="center" w:pos="5774"/>
              </w:tabs>
              <w:spacing w:before="60" w:after="60"/>
              <w:jc w:val="center"/>
              <w:rPr>
                <w:sz w:val="28"/>
                <w:szCs w:val="28"/>
                <w:lang w:val="pt-BR"/>
              </w:rPr>
            </w:pPr>
            <w:r w:rsidRPr="003B2980">
              <w:rPr>
                <w:sz w:val="28"/>
                <w:szCs w:val="28"/>
                <w:lang w:val="pt-BR"/>
              </w:rPr>
              <w:t>46.890,9</w:t>
            </w:r>
          </w:p>
        </w:tc>
        <w:tc>
          <w:tcPr>
            <w:tcW w:w="2828" w:type="dxa"/>
            <w:vAlign w:val="center"/>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260,0</w:t>
            </w:r>
          </w:p>
        </w:tc>
      </w:tr>
      <w:tr w:rsidR="00255EA1" w:rsidTr="002D3858">
        <w:trPr>
          <w:trHeight w:hRule="exact" w:val="397"/>
          <w:jc w:val="center"/>
        </w:trPr>
        <w:tc>
          <w:tcPr>
            <w:tcW w:w="993" w:type="dxa"/>
            <w:vAlign w:val="center"/>
          </w:tcPr>
          <w:p w:rsidR="00255EA1" w:rsidRPr="00BD5D30" w:rsidRDefault="00255EA1" w:rsidP="00296230">
            <w:pPr>
              <w:tabs>
                <w:tab w:val="left" w:pos="4425"/>
                <w:tab w:val="center" w:pos="5774"/>
              </w:tabs>
              <w:spacing w:before="60" w:after="60"/>
              <w:jc w:val="center"/>
              <w:rPr>
                <w:sz w:val="28"/>
                <w:szCs w:val="28"/>
                <w:lang w:val="pt-BR"/>
              </w:rPr>
            </w:pPr>
            <w:r w:rsidRPr="00BD5D30">
              <w:rPr>
                <w:sz w:val="28"/>
                <w:szCs w:val="28"/>
                <w:lang w:val="pt-BR"/>
              </w:rPr>
              <w:t>2013</w:t>
            </w:r>
          </w:p>
        </w:tc>
        <w:tc>
          <w:tcPr>
            <w:tcW w:w="2126" w:type="dxa"/>
            <w:vAlign w:val="center"/>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9.969,9</w:t>
            </w:r>
          </w:p>
        </w:tc>
        <w:tc>
          <w:tcPr>
            <w:tcW w:w="2268" w:type="dxa"/>
            <w:vAlign w:val="center"/>
          </w:tcPr>
          <w:p w:rsidR="00255EA1" w:rsidRPr="003B2980" w:rsidRDefault="00255EA1" w:rsidP="00296230">
            <w:pPr>
              <w:tabs>
                <w:tab w:val="left" w:pos="4425"/>
                <w:tab w:val="center" w:pos="5774"/>
              </w:tabs>
              <w:spacing w:before="60" w:after="60"/>
              <w:jc w:val="center"/>
              <w:rPr>
                <w:sz w:val="28"/>
                <w:szCs w:val="28"/>
                <w:lang w:val="pt-BR"/>
              </w:rPr>
            </w:pPr>
            <w:r w:rsidRPr="003B2980">
              <w:rPr>
                <w:sz w:val="28"/>
                <w:szCs w:val="28"/>
                <w:lang w:val="pt-BR"/>
              </w:rPr>
              <w:t>46.280,7</w:t>
            </w:r>
          </w:p>
        </w:tc>
        <w:tc>
          <w:tcPr>
            <w:tcW w:w="2828" w:type="dxa"/>
            <w:vAlign w:val="center"/>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254,8</w:t>
            </w:r>
          </w:p>
        </w:tc>
      </w:tr>
      <w:tr w:rsidR="00255EA1" w:rsidTr="002D3858">
        <w:trPr>
          <w:trHeight w:hRule="exact" w:val="397"/>
          <w:jc w:val="center"/>
        </w:trPr>
        <w:tc>
          <w:tcPr>
            <w:tcW w:w="993" w:type="dxa"/>
            <w:vAlign w:val="center"/>
          </w:tcPr>
          <w:p w:rsidR="00255EA1" w:rsidRPr="00BD5D30" w:rsidRDefault="00255EA1" w:rsidP="00296230">
            <w:pPr>
              <w:tabs>
                <w:tab w:val="left" w:pos="4425"/>
                <w:tab w:val="center" w:pos="5774"/>
              </w:tabs>
              <w:spacing w:before="60" w:after="60"/>
              <w:jc w:val="center"/>
              <w:rPr>
                <w:sz w:val="28"/>
                <w:szCs w:val="28"/>
                <w:lang w:val="pt-BR"/>
              </w:rPr>
            </w:pPr>
            <w:r w:rsidRPr="00BD5D30">
              <w:rPr>
                <w:sz w:val="28"/>
                <w:szCs w:val="28"/>
                <w:lang w:val="pt-BR"/>
              </w:rPr>
              <w:t>2014</w:t>
            </w:r>
          </w:p>
        </w:tc>
        <w:tc>
          <w:tcPr>
            <w:tcW w:w="2126" w:type="dxa"/>
            <w:vAlign w:val="center"/>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9.798,0</w:t>
            </w:r>
          </w:p>
        </w:tc>
        <w:tc>
          <w:tcPr>
            <w:tcW w:w="2268" w:type="dxa"/>
            <w:vAlign w:val="center"/>
          </w:tcPr>
          <w:p w:rsidR="00255EA1" w:rsidRPr="003B2980" w:rsidRDefault="00255EA1" w:rsidP="00296230">
            <w:pPr>
              <w:tabs>
                <w:tab w:val="left" w:pos="4425"/>
                <w:tab w:val="center" w:pos="5774"/>
              </w:tabs>
              <w:spacing w:before="60" w:after="60"/>
              <w:jc w:val="center"/>
              <w:rPr>
                <w:sz w:val="28"/>
                <w:szCs w:val="28"/>
                <w:lang w:val="pt-BR"/>
              </w:rPr>
            </w:pPr>
            <w:r w:rsidRPr="003B2980">
              <w:rPr>
                <w:sz w:val="28"/>
                <w:szCs w:val="28"/>
                <w:lang w:val="pt-BR"/>
              </w:rPr>
              <w:t>49.378,1</w:t>
            </w:r>
          </w:p>
        </w:tc>
        <w:tc>
          <w:tcPr>
            <w:tcW w:w="2828" w:type="dxa"/>
            <w:vAlign w:val="center"/>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270,6</w:t>
            </w:r>
          </w:p>
        </w:tc>
      </w:tr>
      <w:tr w:rsidR="00255EA1" w:rsidTr="002D3858">
        <w:trPr>
          <w:trHeight w:hRule="exact" w:val="397"/>
          <w:jc w:val="center"/>
        </w:trPr>
        <w:tc>
          <w:tcPr>
            <w:tcW w:w="993" w:type="dxa"/>
          </w:tcPr>
          <w:p w:rsidR="00255EA1" w:rsidRPr="00BD5D30" w:rsidRDefault="00255EA1" w:rsidP="00296230">
            <w:pPr>
              <w:tabs>
                <w:tab w:val="left" w:pos="4425"/>
                <w:tab w:val="center" w:pos="5774"/>
              </w:tabs>
              <w:spacing w:before="60" w:after="60"/>
              <w:jc w:val="center"/>
              <w:rPr>
                <w:sz w:val="28"/>
                <w:szCs w:val="28"/>
                <w:lang w:val="pt-BR"/>
              </w:rPr>
            </w:pPr>
            <w:r w:rsidRPr="00BD5D30">
              <w:rPr>
                <w:sz w:val="28"/>
                <w:szCs w:val="28"/>
                <w:lang w:val="pt-BR"/>
              </w:rPr>
              <w:t>2015</w:t>
            </w:r>
          </w:p>
        </w:tc>
        <w:tc>
          <w:tcPr>
            <w:tcW w:w="2126" w:type="dxa"/>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10.089,5</w:t>
            </w:r>
          </w:p>
        </w:tc>
        <w:tc>
          <w:tcPr>
            <w:tcW w:w="2268" w:type="dxa"/>
          </w:tcPr>
          <w:p w:rsidR="00255EA1" w:rsidRPr="003B2980" w:rsidRDefault="00255EA1" w:rsidP="00296230">
            <w:pPr>
              <w:tabs>
                <w:tab w:val="left" w:pos="4425"/>
                <w:tab w:val="center" w:pos="5774"/>
              </w:tabs>
              <w:spacing w:before="60" w:after="60"/>
              <w:jc w:val="center"/>
              <w:rPr>
                <w:sz w:val="28"/>
                <w:szCs w:val="28"/>
                <w:lang w:val="pt-BR"/>
              </w:rPr>
            </w:pPr>
            <w:r w:rsidRPr="003B2980">
              <w:rPr>
                <w:sz w:val="28"/>
                <w:szCs w:val="28"/>
                <w:lang w:val="pt-BR"/>
              </w:rPr>
              <w:t>50.562,6</w:t>
            </w:r>
          </w:p>
        </w:tc>
        <w:tc>
          <w:tcPr>
            <w:tcW w:w="2828" w:type="dxa"/>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276,0</w:t>
            </w:r>
          </w:p>
        </w:tc>
      </w:tr>
      <w:tr w:rsidR="00255EA1" w:rsidTr="002D3858">
        <w:trPr>
          <w:trHeight w:hRule="exact" w:val="397"/>
          <w:jc w:val="center"/>
        </w:trPr>
        <w:tc>
          <w:tcPr>
            <w:tcW w:w="993" w:type="dxa"/>
          </w:tcPr>
          <w:p w:rsidR="00255EA1" w:rsidRPr="00BD5D30" w:rsidRDefault="00255EA1" w:rsidP="00296230">
            <w:pPr>
              <w:tabs>
                <w:tab w:val="left" w:pos="4425"/>
                <w:tab w:val="center" w:pos="5774"/>
              </w:tabs>
              <w:spacing w:before="60" w:after="60"/>
              <w:jc w:val="center"/>
              <w:rPr>
                <w:sz w:val="28"/>
                <w:szCs w:val="28"/>
                <w:lang w:val="pt-BR"/>
              </w:rPr>
            </w:pPr>
            <w:r w:rsidRPr="00BD5D30">
              <w:rPr>
                <w:sz w:val="28"/>
                <w:szCs w:val="28"/>
                <w:lang w:val="pt-BR"/>
              </w:rPr>
              <w:t>2016</w:t>
            </w:r>
          </w:p>
        </w:tc>
        <w:tc>
          <w:tcPr>
            <w:tcW w:w="2126" w:type="dxa"/>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10.355,7</w:t>
            </w:r>
          </w:p>
        </w:tc>
        <w:tc>
          <w:tcPr>
            <w:tcW w:w="2268" w:type="dxa"/>
          </w:tcPr>
          <w:p w:rsidR="00255EA1" w:rsidRPr="003B2980" w:rsidRDefault="00255EA1" w:rsidP="00296230">
            <w:pPr>
              <w:tabs>
                <w:tab w:val="left" w:pos="4425"/>
                <w:tab w:val="center" w:pos="5774"/>
              </w:tabs>
              <w:spacing w:before="60" w:after="60"/>
              <w:jc w:val="center"/>
              <w:rPr>
                <w:sz w:val="28"/>
                <w:szCs w:val="28"/>
                <w:lang w:val="pt-BR"/>
              </w:rPr>
            </w:pPr>
            <w:r w:rsidRPr="003B2980">
              <w:rPr>
                <w:sz w:val="28"/>
                <w:szCs w:val="28"/>
                <w:lang w:val="pt-BR"/>
              </w:rPr>
              <w:t>52.454,2</w:t>
            </w:r>
          </w:p>
        </w:tc>
        <w:tc>
          <w:tcPr>
            <w:tcW w:w="2828" w:type="dxa"/>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285,1</w:t>
            </w:r>
          </w:p>
        </w:tc>
      </w:tr>
      <w:tr w:rsidR="00255EA1" w:rsidTr="002D3858">
        <w:trPr>
          <w:trHeight w:hRule="exact" w:val="397"/>
          <w:jc w:val="center"/>
        </w:trPr>
        <w:tc>
          <w:tcPr>
            <w:tcW w:w="993" w:type="dxa"/>
          </w:tcPr>
          <w:p w:rsidR="00255EA1" w:rsidRPr="00BD5D30" w:rsidRDefault="00255EA1" w:rsidP="00296230">
            <w:pPr>
              <w:tabs>
                <w:tab w:val="left" w:pos="4425"/>
                <w:tab w:val="center" w:pos="5774"/>
              </w:tabs>
              <w:spacing w:before="60" w:after="60"/>
              <w:jc w:val="center"/>
              <w:rPr>
                <w:sz w:val="28"/>
                <w:szCs w:val="28"/>
                <w:lang w:val="pt-BR"/>
              </w:rPr>
            </w:pPr>
            <w:r w:rsidRPr="00BD5D30">
              <w:rPr>
                <w:sz w:val="28"/>
                <w:szCs w:val="28"/>
                <w:lang w:val="pt-BR"/>
              </w:rPr>
              <w:t>2017</w:t>
            </w:r>
          </w:p>
        </w:tc>
        <w:tc>
          <w:tcPr>
            <w:tcW w:w="2126" w:type="dxa"/>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10.349,7</w:t>
            </w:r>
          </w:p>
        </w:tc>
        <w:tc>
          <w:tcPr>
            <w:tcW w:w="2268" w:type="dxa"/>
          </w:tcPr>
          <w:p w:rsidR="00255EA1" w:rsidRPr="003B2980" w:rsidRDefault="00255EA1" w:rsidP="00296230">
            <w:pPr>
              <w:tabs>
                <w:tab w:val="left" w:pos="4425"/>
                <w:tab w:val="center" w:pos="5774"/>
              </w:tabs>
              <w:spacing w:before="60" w:after="60"/>
              <w:jc w:val="center"/>
              <w:rPr>
                <w:sz w:val="28"/>
                <w:szCs w:val="28"/>
                <w:lang w:val="pt-BR"/>
              </w:rPr>
            </w:pPr>
            <w:r w:rsidRPr="003B2980">
              <w:rPr>
                <w:sz w:val="28"/>
                <w:szCs w:val="28"/>
                <w:lang w:val="pt-BR"/>
              </w:rPr>
              <w:t>52.877,3</w:t>
            </w:r>
          </w:p>
        </w:tc>
        <w:tc>
          <w:tcPr>
            <w:tcW w:w="2828" w:type="dxa"/>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286,8</w:t>
            </w:r>
          </w:p>
        </w:tc>
      </w:tr>
      <w:tr w:rsidR="00255EA1" w:rsidTr="002D3858">
        <w:trPr>
          <w:trHeight w:hRule="exact" w:val="397"/>
          <w:jc w:val="center"/>
        </w:trPr>
        <w:tc>
          <w:tcPr>
            <w:tcW w:w="993" w:type="dxa"/>
          </w:tcPr>
          <w:p w:rsidR="00255EA1" w:rsidRPr="00BD5D30" w:rsidRDefault="00255EA1" w:rsidP="00296230">
            <w:pPr>
              <w:tabs>
                <w:tab w:val="left" w:pos="4425"/>
                <w:tab w:val="center" w:pos="5774"/>
              </w:tabs>
              <w:spacing w:before="60" w:after="60"/>
              <w:jc w:val="center"/>
              <w:rPr>
                <w:sz w:val="28"/>
                <w:szCs w:val="28"/>
                <w:lang w:val="pt-BR"/>
              </w:rPr>
            </w:pPr>
            <w:r w:rsidRPr="00BD5D30">
              <w:rPr>
                <w:sz w:val="28"/>
                <w:szCs w:val="28"/>
                <w:lang w:val="pt-BR"/>
              </w:rPr>
              <w:t>2018</w:t>
            </w:r>
          </w:p>
        </w:tc>
        <w:tc>
          <w:tcPr>
            <w:tcW w:w="2126" w:type="dxa"/>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9.689,0</w:t>
            </w:r>
          </w:p>
        </w:tc>
        <w:tc>
          <w:tcPr>
            <w:tcW w:w="2268" w:type="dxa"/>
          </w:tcPr>
          <w:p w:rsidR="00255EA1" w:rsidRPr="003B2980" w:rsidRDefault="00255EA1" w:rsidP="00296230">
            <w:pPr>
              <w:tabs>
                <w:tab w:val="left" w:pos="4425"/>
                <w:tab w:val="center" w:pos="5774"/>
              </w:tabs>
              <w:spacing w:before="60" w:after="60"/>
              <w:jc w:val="center"/>
              <w:rPr>
                <w:sz w:val="28"/>
                <w:szCs w:val="28"/>
                <w:lang w:val="pt-BR"/>
              </w:rPr>
            </w:pPr>
            <w:r w:rsidRPr="003B2980">
              <w:rPr>
                <w:sz w:val="28"/>
                <w:szCs w:val="28"/>
                <w:lang w:val="pt-BR"/>
              </w:rPr>
              <w:t>49.838,5</w:t>
            </w:r>
          </w:p>
        </w:tc>
        <w:tc>
          <w:tcPr>
            <w:tcW w:w="2828" w:type="dxa"/>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268,7</w:t>
            </w:r>
          </w:p>
        </w:tc>
      </w:tr>
      <w:tr w:rsidR="00255EA1" w:rsidTr="002D3858">
        <w:trPr>
          <w:trHeight w:hRule="exact" w:val="397"/>
          <w:jc w:val="center"/>
        </w:trPr>
        <w:tc>
          <w:tcPr>
            <w:tcW w:w="993" w:type="dxa"/>
          </w:tcPr>
          <w:p w:rsidR="00255EA1" w:rsidRPr="00BD5D30" w:rsidRDefault="00255EA1" w:rsidP="00296230">
            <w:pPr>
              <w:tabs>
                <w:tab w:val="left" w:pos="4425"/>
                <w:tab w:val="center" w:pos="5774"/>
              </w:tabs>
              <w:spacing w:before="60" w:after="60"/>
              <w:jc w:val="center"/>
              <w:rPr>
                <w:sz w:val="28"/>
                <w:szCs w:val="28"/>
                <w:lang w:val="pt-BR"/>
              </w:rPr>
            </w:pPr>
            <w:r w:rsidRPr="00BD5D30">
              <w:rPr>
                <w:sz w:val="28"/>
                <w:szCs w:val="28"/>
                <w:lang w:val="pt-BR"/>
              </w:rPr>
              <w:t>2019</w:t>
            </w:r>
          </w:p>
        </w:tc>
        <w:tc>
          <w:tcPr>
            <w:tcW w:w="2126" w:type="dxa"/>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8.377,4</w:t>
            </w:r>
          </w:p>
        </w:tc>
        <w:tc>
          <w:tcPr>
            <w:tcW w:w="2268" w:type="dxa"/>
          </w:tcPr>
          <w:p w:rsidR="00255EA1" w:rsidRPr="003B2980" w:rsidRDefault="00255EA1" w:rsidP="00296230">
            <w:pPr>
              <w:tabs>
                <w:tab w:val="left" w:pos="4425"/>
                <w:tab w:val="center" w:pos="5774"/>
              </w:tabs>
              <w:spacing w:before="60" w:after="60"/>
              <w:jc w:val="center"/>
              <w:rPr>
                <w:sz w:val="28"/>
                <w:szCs w:val="28"/>
                <w:lang w:val="pt-BR"/>
              </w:rPr>
            </w:pPr>
            <w:r w:rsidRPr="003B2980">
              <w:rPr>
                <w:sz w:val="28"/>
                <w:szCs w:val="28"/>
                <w:lang w:val="pt-BR"/>
              </w:rPr>
              <w:t>41.304,</w:t>
            </w:r>
            <w:r>
              <w:rPr>
                <w:sz w:val="28"/>
                <w:szCs w:val="28"/>
                <w:lang w:val="pt-BR"/>
              </w:rPr>
              <w:t>7</w:t>
            </w:r>
          </w:p>
        </w:tc>
        <w:tc>
          <w:tcPr>
            <w:tcW w:w="2828" w:type="dxa"/>
          </w:tcPr>
          <w:p w:rsidR="00255EA1" w:rsidRPr="003B2980" w:rsidRDefault="00255EA1" w:rsidP="00296230">
            <w:pPr>
              <w:tabs>
                <w:tab w:val="left" w:pos="4425"/>
                <w:tab w:val="center" w:pos="5774"/>
              </w:tabs>
              <w:spacing w:before="60" w:after="60"/>
              <w:jc w:val="center"/>
              <w:rPr>
                <w:sz w:val="28"/>
                <w:szCs w:val="28"/>
                <w:lang w:val="pt-BR"/>
              </w:rPr>
            </w:pPr>
            <w:r>
              <w:rPr>
                <w:sz w:val="28"/>
                <w:szCs w:val="28"/>
                <w:lang w:val="pt-BR"/>
              </w:rPr>
              <w:t>219,7</w:t>
            </w:r>
          </w:p>
        </w:tc>
      </w:tr>
    </w:tbl>
    <w:p w:rsidR="0081280F" w:rsidRDefault="00877B12" w:rsidP="007C3B37">
      <w:pPr>
        <w:pStyle w:val="FootnoteText"/>
        <w:widowControl w:val="0"/>
        <w:spacing w:before="120"/>
        <w:ind w:firstLine="567"/>
        <w:jc w:val="both"/>
        <w:rPr>
          <w:i/>
          <w:spacing w:val="2"/>
          <w:sz w:val="28"/>
          <w:szCs w:val="28"/>
          <w:lang w:val="en-US"/>
        </w:rPr>
      </w:pPr>
      <w:r w:rsidRPr="000F0908">
        <w:rPr>
          <w:spacing w:val="2"/>
          <w:sz w:val="28"/>
          <w:szCs w:val="28"/>
        </w:rPr>
        <w:lastRenderedPageBreak/>
        <w:t xml:space="preserve">- </w:t>
      </w:r>
      <w:r w:rsidR="0081280F">
        <w:rPr>
          <w:i/>
          <w:spacing w:val="2"/>
          <w:sz w:val="28"/>
          <w:szCs w:val="28"/>
        </w:rPr>
        <w:t>Chăn nuôi</w:t>
      </w:r>
    </w:p>
    <w:p w:rsidR="00D34228" w:rsidRPr="00BA676D" w:rsidRDefault="00D34228" w:rsidP="007C3B37">
      <w:pPr>
        <w:pStyle w:val="FootnoteText"/>
        <w:widowControl w:val="0"/>
        <w:spacing w:before="120"/>
        <w:ind w:firstLine="567"/>
        <w:jc w:val="both"/>
        <w:rPr>
          <w:sz w:val="28"/>
          <w:szCs w:val="28"/>
        </w:rPr>
      </w:pPr>
      <w:r>
        <w:rPr>
          <w:i/>
          <w:spacing w:val="2"/>
          <w:sz w:val="28"/>
          <w:szCs w:val="28"/>
        </w:rPr>
        <w:t xml:space="preserve"> </w:t>
      </w:r>
      <w:r w:rsidRPr="00D34228">
        <w:rPr>
          <w:bCs/>
          <w:sz w:val="28"/>
          <w:szCs w:val="28"/>
          <w:lang w:val="da-DK"/>
        </w:rPr>
        <w:t>Chăn nuôi chủ yếu duy trì ở các trang trại, gia trại; chăn nuôi trong nông hộ giảm;</w:t>
      </w:r>
      <w:r w:rsidR="00EE6C7F">
        <w:rPr>
          <w:bCs/>
          <w:sz w:val="28"/>
          <w:szCs w:val="28"/>
          <w:lang w:val="da-DK"/>
        </w:rPr>
        <w:t xml:space="preserve"> </w:t>
      </w:r>
      <w:r w:rsidRPr="00D34228">
        <w:rPr>
          <w:sz w:val="28"/>
          <w:szCs w:val="28"/>
        </w:rPr>
        <w:t>tổng đàn trâu, bò ổn định; chăn nuôi lợn dần phục hồi; c</w:t>
      </w:r>
      <w:r w:rsidRPr="00D34228">
        <w:rPr>
          <w:bCs/>
          <w:sz w:val="28"/>
          <w:szCs w:val="28"/>
          <w:lang w:val="da-DK"/>
        </w:rPr>
        <w:t>hất lượng đàn vật nuôi tăng lên</w:t>
      </w:r>
      <w:r w:rsidRPr="00D34228">
        <w:rPr>
          <w:sz w:val="28"/>
          <w:szCs w:val="28"/>
        </w:rPr>
        <w:t>.Triển khai quyết liệt các biện pháp phòng, chống dịch bệnh vật nuôi nên tình hình dịch bệnh được kiểm soát tốt</w:t>
      </w:r>
      <w:r w:rsidR="00EE6C7F">
        <w:rPr>
          <w:sz w:val="28"/>
          <w:szCs w:val="28"/>
        </w:rPr>
        <w:t xml:space="preserve"> (</w:t>
      </w:r>
      <w:r w:rsidR="00EE6C7F">
        <w:rPr>
          <w:sz w:val="28"/>
          <w:szCs w:val="28"/>
          <w:lang w:val="en-US"/>
        </w:rPr>
        <w:t>s</w:t>
      </w:r>
      <w:r w:rsidR="00EE6C7F" w:rsidRPr="00EE6C7F">
        <w:rPr>
          <w:sz w:val="28"/>
          <w:szCs w:val="28"/>
        </w:rPr>
        <w:t>o cùng kỳ: Đàn trâu tăng 6%; đàn bò 2,5%</w:t>
      </w:r>
      <w:r w:rsidR="00007959">
        <w:rPr>
          <w:sz w:val="28"/>
          <w:szCs w:val="28"/>
          <w:lang w:val="en-US"/>
        </w:rPr>
        <w:t xml:space="preserve"> </w:t>
      </w:r>
      <w:r w:rsidR="00EE6C7F" w:rsidRPr="00EE6C7F">
        <w:rPr>
          <w:sz w:val="28"/>
          <w:szCs w:val="28"/>
        </w:rPr>
        <w:t>(tỷ lệ bò lai đạt 63% tổng đàn); đàn lợn tăng 8%; đàn gia cầm giảm 3,7%. Sản lượng thịt hơi xuất chuồng đạt 12.466 tấn, tăng 2,8% so cùng kỳ. Đến nay, huyện đã khống chế được bệnh Dịch tả lợn Châu Phi, đã có Quyết định công bố hết dịch đối với 4 xã có DTLCN; hỗ trợ trực tiếp cho người chăn nuôi có lợn buộc tiêu hủy do DTLCP gần 100 triệu đồng</w:t>
      </w:r>
      <w:r w:rsidR="00EE6C7F" w:rsidRPr="00BA676D">
        <w:rPr>
          <w:sz w:val="28"/>
          <w:szCs w:val="28"/>
        </w:rPr>
        <w:t>)</w:t>
      </w:r>
      <w:r w:rsidR="00EE6C7F" w:rsidRPr="00EE6C7F">
        <w:rPr>
          <w:sz w:val="28"/>
          <w:szCs w:val="28"/>
        </w:rPr>
        <w:t>.</w:t>
      </w:r>
    </w:p>
    <w:p w:rsidR="00877B12" w:rsidRDefault="00D34228" w:rsidP="00D34228">
      <w:pPr>
        <w:spacing w:before="120"/>
        <w:ind w:firstLine="567"/>
        <w:jc w:val="both"/>
        <w:rPr>
          <w:sz w:val="28"/>
          <w:szCs w:val="28"/>
          <w:lang w:val="da-DK"/>
        </w:rPr>
      </w:pPr>
      <w:r w:rsidRPr="00D34228">
        <w:rPr>
          <w:sz w:val="28"/>
          <w:szCs w:val="28"/>
          <w:lang w:val="da-DK"/>
        </w:rPr>
        <w:t xml:space="preserve">Tuy nhiên, </w:t>
      </w:r>
      <w:r w:rsidRPr="00D34228">
        <w:rPr>
          <w:bCs/>
          <w:sz w:val="28"/>
          <w:szCs w:val="28"/>
          <w:lang w:val="da-DK"/>
        </w:rPr>
        <w:t>do ảnh hưởng của tình hình dịch bệnh nên ngành chăn nuôi gặp nhiều khó khăn</w:t>
      </w:r>
      <w:r w:rsidRPr="00D34228">
        <w:rPr>
          <w:sz w:val="28"/>
          <w:szCs w:val="28"/>
          <w:lang w:val="da-DK"/>
        </w:rPr>
        <w:t xml:space="preserve">; </w:t>
      </w:r>
      <w:r w:rsidRPr="00BA676D">
        <w:rPr>
          <w:sz w:val="28"/>
          <w:szCs w:val="28"/>
          <w:lang w:val="vi-VN"/>
        </w:rPr>
        <w:t>việc tái đàn lợn còn chậm do tâm lý ngại rủi ro của người chăn nuôi;</w:t>
      </w:r>
      <w:r w:rsidR="005B3A11" w:rsidRPr="00BA676D">
        <w:rPr>
          <w:sz w:val="28"/>
          <w:szCs w:val="28"/>
          <w:lang w:val="vi-VN"/>
        </w:rPr>
        <w:t xml:space="preserve"> </w:t>
      </w:r>
      <w:r w:rsidRPr="00D34228">
        <w:rPr>
          <w:sz w:val="28"/>
          <w:szCs w:val="28"/>
          <w:lang w:val="da-DK"/>
        </w:rPr>
        <w:t>công tác tiêm phòng cho vật nuôi ở một số địa phương thực hiện</w:t>
      </w:r>
      <w:r w:rsidR="00B25B2F">
        <w:rPr>
          <w:sz w:val="28"/>
          <w:szCs w:val="28"/>
          <w:lang w:val="da-DK"/>
        </w:rPr>
        <w:t xml:space="preserve"> </w:t>
      </w:r>
      <w:r w:rsidRPr="00D34228">
        <w:rPr>
          <w:sz w:val="28"/>
          <w:szCs w:val="28"/>
          <w:lang w:val="da-DK"/>
        </w:rPr>
        <w:t>kết quả đạt thấp so với kế hoạch.</w:t>
      </w:r>
    </w:p>
    <w:p w:rsidR="009B6838" w:rsidRDefault="00DC6921" w:rsidP="00C93066">
      <w:pPr>
        <w:tabs>
          <w:tab w:val="left" w:pos="3555"/>
        </w:tabs>
        <w:spacing w:before="120"/>
        <w:jc w:val="center"/>
        <w:rPr>
          <w:i/>
          <w:spacing w:val="-4"/>
          <w:sz w:val="28"/>
          <w:szCs w:val="28"/>
          <w:lang w:val="da-DK"/>
        </w:rPr>
      </w:pPr>
      <w:r w:rsidRPr="00BA676D">
        <w:rPr>
          <w:i/>
          <w:spacing w:val="-4"/>
          <w:sz w:val="28"/>
          <w:szCs w:val="28"/>
          <w:lang w:val="da-DK"/>
        </w:rPr>
        <w:t>(Nguồn: Báo cáo tình hình kinh tế - xã hội 6 tháng đầu năm; nhiệm vụ, giải pháp chủ yếu tiếp tục thực hiện kế hoạch năm</w:t>
      </w:r>
      <w:bookmarkStart w:id="28" w:name="_Toc60902032"/>
      <w:r w:rsidR="00C93066">
        <w:rPr>
          <w:i/>
          <w:spacing w:val="-4"/>
          <w:sz w:val="28"/>
          <w:szCs w:val="28"/>
          <w:lang w:val="da-DK"/>
        </w:rPr>
        <w:t xml:space="preserve"> 2020 của UBND huyện Bố Trạch).</w:t>
      </w:r>
    </w:p>
    <w:p w:rsidR="00C93066" w:rsidRPr="00C93066" w:rsidRDefault="00C93066" w:rsidP="00C93066">
      <w:pPr>
        <w:tabs>
          <w:tab w:val="left" w:pos="3555"/>
        </w:tabs>
        <w:spacing w:before="120"/>
        <w:jc w:val="center"/>
        <w:rPr>
          <w:i/>
          <w:spacing w:val="-4"/>
          <w:sz w:val="8"/>
          <w:szCs w:val="8"/>
          <w:lang w:val="da-DK"/>
        </w:rPr>
      </w:pPr>
    </w:p>
    <w:p w:rsidR="00255EA1" w:rsidRPr="00FC7CEA" w:rsidRDefault="00FC7CEA" w:rsidP="00FC7CEA">
      <w:pPr>
        <w:pStyle w:val="Caption"/>
      </w:pPr>
      <w:r w:rsidRPr="00FC7CEA">
        <w:t xml:space="preserve">Bảng </w:t>
      </w:r>
      <w:r w:rsidRPr="00FC7CEA">
        <w:fldChar w:fldCharType="begin"/>
      </w:r>
      <w:r w:rsidRPr="00FC7CEA">
        <w:instrText xml:space="preserve"> SEQ Bảng \* ARABIC </w:instrText>
      </w:r>
      <w:r w:rsidRPr="00FC7CEA">
        <w:fldChar w:fldCharType="separate"/>
      </w:r>
      <w:r w:rsidR="00854151">
        <w:rPr>
          <w:noProof/>
        </w:rPr>
        <w:t>4</w:t>
      </w:r>
      <w:r w:rsidRPr="00FC7CEA">
        <w:fldChar w:fldCharType="end"/>
      </w:r>
      <w:r w:rsidRPr="00FC7CEA">
        <w:t xml:space="preserve">. </w:t>
      </w:r>
      <w:r w:rsidR="00255EA1" w:rsidRPr="00FC7CEA">
        <w:t>Số lượng gia súc, gia cầm và chăn nuôi khác</w:t>
      </w:r>
      <w:r w:rsidR="00235583" w:rsidRPr="00FC7CEA">
        <w:t xml:space="preserve"> </w:t>
      </w:r>
      <w:r w:rsidR="00540DB2" w:rsidRPr="00FC7CEA">
        <w:t>qua các năm</w:t>
      </w:r>
      <w:bookmarkEnd w:id="28"/>
    </w:p>
    <w:p w:rsidR="00255EA1" w:rsidRDefault="00235583" w:rsidP="00CB6E26">
      <w:pPr>
        <w:tabs>
          <w:tab w:val="left" w:pos="3555"/>
        </w:tabs>
        <w:spacing w:before="120"/>
        <w:ind w:right="-1"/>
        <w:jc w:val="right"/>
        <w:rPr>
          <w:i/>
          <w:spacing w:val="-4"/>
          <w:szCs w:val="28"/>
        </w:rPr>
      </w:pPr>
      <w:r w:rsidRPr="00235583">
        <w:rPr>
          <w:i/>
          <w:spacing w:val="-4"/>
          <w:szCs w:val="28"/>
        </w:rPr>
        <w:t>Đơn vị: con</w:t>
      </w:r>
    </w:p>
    <w:tbl>
      <w:tblPr>
        <w:tblStyle w:val="TableGrid1"/>
        <w:tblW w:w="8932"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1"/>
        <w:gridCol w:w="1287"/>
        <w:gridCol w:w="1560"/>
        <w:gridCol w:w="1355"/>
        <w:gridCol w:w="2188"/>
        <w:gridCol w:w="1561"/>
      </w:tblGrid>
      <w:tr w:rsidR="00C93066" w:rsidRPr="00C93066" w:rsidTr="002D3858">
        <w:trPr>
          <w:trHeight w:val="397"/>
          <w:jc w:val="center"/>
        </w:trPr>
        <w:tc>
          <w:tcPr>
            <w:tcW w:w="981" w:type="dxa"/>
            <w:vAlign w:val="center"/>
          </w:tcPr>
          <w:p w:rsidR="00C93066" w:rsidRPr="00C93066" w:rsidRDefault="00C93066" w:rsidP="00C93066">
            <w:pPr>
              <w:tabs>
                <w:tab w:val="left" w:pos="4425"/>
                <w:tab w:val="center" w:pos="5774"/>
              </w:tabs>
              <w:jc w:val="center"/>
              <w:rPr>
                <w:b/>
                <w:sz w:val="28"/>
                <w:szCs w:val="28"/>
                <w:lang w:val="pt-BR"/>
              </w:rPr>
            </w:pPr>
            <w:r w:rsidRPr="00C93066">
              <w:rPr>
                <w:b/>
                <w:sz w:val="28"/>
                <w:szCs w:val="28"/>
                <w:lang w:val="pt-BR"/>
              </w:rPr>
              <w:t>Năm</w:t>
            </w:r>
          </w:p>
        </w:tc>
        <w:tc>
          <w:tcPr>
            <w:tcW w:w="1287" w:type="dxa"/>
            <w:vAlign w:val="center"/>
          </w:tcPr>
          <w:p w:rsidR="00C93066" w:rsidRPr="00C93066" w:rsidRDefault="00C93066" w:rsidP="00C93066">
            <w:pPr>
              <w:tabs>
                <w:tab w:val="left" w:pos="4425"/>
                <w:tab w:val="center" w:pos="5774"/>
              </w:tabs>
              <w:jc w:val="center"/>
              <w:rPr>
                <w:b/>
                <w:sz w:val="28"/>
                <w:szCs w:val="28"/>
                <w:lang w:val="pt-BR"/>
              </w:rPr>
            </w:pPr>
            <w:r w:rsidRPr="00C93066">
              <w:rPr>
                <w:b/>
                <w:sz w:val="28"/>
                <w:szCs w:val="28"/>
                <w:lang w:val="pt-BR"/>
              </w:rPr>
              <w:t>Trâu</w:t>
            </w:r>
          </w:p>
        </w:tc>
        <w:tc>
          <w:tcPr>
            <w:tcW w:w="1560" w:type="dxa"/>
            <w:vAlign w:val="center"/>
          </w:tcPr>
          <w:p w:rsidR="00C93066" w:rsidRPr="00C93066" w:rsidRDefault="00C93066" w:rsidP="00C93066">
            <w:pPr>
              <w:tabs>
                <w:tab w:val="left" w:pos="4425"/>
                <w:tab w:val="center" w:pos="5774"/>
              </w:tabs>
              <w:jc w:val="center"/>
              <w:rPr>
                <w:b/>
                <w:sz w:val="28"/>
                <w:szCs w:val="28"/>
                <w:lang w:val="pt-BR"/>
              </w:rPr>
            </w:pPr>
            <w:r w:rsidRPr="00C93066">
              <w:rPr>
                <w:b/>
                <w:sz w:val="28"/>
                <w:szCs w:val="28"/>
                <w:lang w:val="pt-BR"/>
              </w:rPr>
              <w:t>Bò</w:t>
            </w:r>
          </w:p>
        </w:tc>
        <w:tc>
          <w:tcPr>
            <w:tcW w:w="1355" w:type="dxa"/>
            <w:vAlign w:val="center"/>
          </w:tcPr>
          <w:p w:rsidR="00C93066" w:rsidRPr="00C93066" w:rsidRDefault="00C93066" w:rsidP="00C93066">
            <w:pPr>
              <w:tabs>
                <w:tab w:val="left" w:pos="4425"/>
                <w:tab w:val="center" w:pos="5454"/>
              </w:tabs>
              <w:jc w:val="center"/>
              <w:rPr>
                <w:b/>
                <w:sz w:val="22"/>
                <w:szCs w:val="28"/>
                <w:lang w:val="pt-BR"/>
              </w:rPr>
            </w:pPr>
            <w:r w:rsidRPr="00C93066">
              <w:rPr>
                <w:b/>
                <w:sz w:val="28"/>
                <w:szCs w:val="28"/>
                <w:lang w:val="pt-BR"/>
              </w:rPr>
              <w:t>Lợn</w:t>
            </w:r>
          </w:p>
        </w:tc>
        <w:tc>
          <w:tcPr>
            <w:tcW w:w="2188" w:type="dxa"/>
            <w:vAlign w:val="center"/>
          </w:tcPr>
          <w:p w:rsidR="00C93066" w:rsidRPr="00C93066" w:rsidRDefault="00C93066" w:rsidP="00C93066">
            <w:pPr>
              <w:tabs>
                <w:tab w:val="left" w:pos="4425"/>
                <w:tab w:val="center" w:pos="5454"/>
              </w:tabs>
              <w:jc w:val="center"/>
              <w:rPr>
                <w:b/>
                <w:sz w:val="28"/>
                <w:szCs w:val="28"/>
                <w:lang w:val="pt-BR"/>
              </w:rPr>
            </w:pPr>
            <w:r w:rsidRPr="00C93066">
              <w:rPr>
                <w:b/>
                <w:sz w:val="28"/>
                <w:szCs w:val="28"/>
                <w:lang w:val="pt-BR"/>
              </w:rPr>
              <w:t>Chăn nuôi khác</w:t>
            </w:r>
          </w:p>
        </w:tc>
        <w:tc>
          <w:tcPr>
            <w:tcW w:w="1561" w:type="dxa"/>
            <w:vAlign w:val="center"/>
          </w:tcPr>
          <w:p w:rsidR="00C93066" w:rsidRPr="00C93066" w:rsidRDefault="00C93066" w:rsidP="00C93066">
            <w:pPr>
              <w:tabs>
                <w:tab w:val="left" w:pos="4425"/>
                <w:tab w:val="center" w:pos="5454"/>
              </w:tabs>
              <w:jc w:val="center"/>
              <w:rPr>
                <w:b/>
                <w:sz w:val="28"/>
                <w:szCs w:val="28"/>
                <w:lang w:val="pt-BR"/>
              </w:rPr>
            </w:pPr>
            <w:r w:rsidRPr="00C93066">
              <w:rPr>
                <w:b/>
                <w:sz w:val="28"/>
                <w:szCs w:val="28"/>
                <w:lang w:val="pt-BR"/>
              </w:rPr>
              <w:t>Gia cầm</w:t>
            </w:r>
          </w:p>
        </w:tc>
      </w:tr>
      <w:tr w:rsidR="00C93066" w:rsidRPr="00C93066" w:rsidTr="002D3858">
        <w:trPr>
          <w:trHeight w:val="397"/>
          <w:jc w:val="center"/>
        </w:trPr>
        <w:tc>
          <w:tcPr>
            <w:tcW w:w="98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2010</w:t>
            </w:r>
          </w:p>
        </w:tc>
        <w:tc>
          <w:tcPr>
            <w:tcW w:w="1287"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6.793</w:t>
            </w:r>
          </w:p>
        </w:tc>
        <w:tc>
          <w:tcPr>
            <w:tcW w:w="1560"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33.667</w:t>
            </w:r>
          </w:p>
        </w:tc>
        <w:tc>
          <w:tcPr>
            <w:tcW w:w="1355"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102.634</w:t>
            </w:r>
          </w:p>
        </w:tc>
        <w:tc>
          <w:tcPr>
            <w:tcW w:w="2188"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1.353</w:t>
            </w:r>
          </w:p>
        </w:tc>
        <w:tc>
          <w:tcPr>
            <w:tcW w:w="156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619.151</w:t>
            </w:r>
          </w:p>
        </w:tc>
      </w:tr>
      <w:tr w:rsidR="00C93066" w:rsidRPr="00C93066" w:rsidTr="002D3858">
        <w:trPr>
          <w:trHeight w:val="397"/>
          <w:jc w:val="center"/>
        </w:trPr>
        <w:tc>
          <w:tcPr>
            <w:tcW w:w="98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2011</w:t>
            </w:r>
          </w:p>
        </w:tc>
        <w:tc>
          <w:tcPr>
            <w:tcW w:w="1287"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7.064</w:t>
            </w:r>
          </w:p>
        </w:tc>
        <w:tc>
          <w:tcPr>
            <w:tcW w:w="1560"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25.636</w:t>
            </w:r>
          </w:p>
        </w:tc>
        <w:tc>
          <w:tcPr>
            <w:tcW w:w="1355"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101.492</w:t>
            </w:r>
          </w:p>
        </w:tc>
        <w:tc>
          <w:tcPr>
            <w:tcW w:w="2188"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1.028</w:t>
            </w:r>
          </w:p>
        </w:tc>
        <w:tc>
          <w:tcPr>
            <w:tcW w:w="156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570.263</w:t>
            </w:r>
          </w:p>
        </w:tc>
      </w:tr>
      <w:tr w:rsidR="00C93066" w:rsidRPr="00C93066" w:rsidTr="002D3858">
        <w:trPr>
          <w:trHeight w:val="397"/>
          <w:jc w:val="center"/>
        </w:trPr>
        <w:tc>
          <w:tcPr>
            <w:tcW w:w="98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2012</w:t>
            </w:r>
          </w:p>
        </w:tc>
        <w:tc>
          <w:tcPr>
            <w:tcW w:w="1287"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7.117</w:t>
            </w:r>
          </w:p>
        </w:tc>
        <w:tc>
          <w:tcPr>
            <w:tcW w:w="1560"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25.244</w:t>
            </w:r>
          </w:p>
        </w:tc>
        <w:tc>
          <w:tcPr>
            <w:tcW w:w="1355"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111.672</w:t>
            </w:r>
          </w:p>
        </w:tc>
        <w:tc>
          <w:tcPr>
            <w:tcW w:w="2188"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921</w:t>
            </w:r>
          </w:p>
        </w:tc>
        <w:tc>
          <w:tcPr>
            <w:tcW w:w="156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585.216</w:t>
            </w:r>
          </w:p>
        </w:tc>
      </w:tr>
      <w:tr w:rsidR="00C93066" w:rsidRPr="00C93066" w:rsidTr="002D3858">
        <w:trPr>
          <w:trHeight w:val="397"/>
          <w:jc w:val="center"/>
        </w:trPr>
        <w:tc>
          <w:tcPr>
            <w:tcW w:w="98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2013</w:t>
            </w:r>
          </w:p>
        </w:tc>
        <w:tc>
          <w:tcPr>
            <w:tcW w:w="1287"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7.038</w:t>
            </w:r>
          </w:p>
        </w:tc>
        <w:tc>
          <w:tcPr>
            <w:tcW w:w="1560"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22.467</w:t>
            </w:r>
          </w:p>
        </w:tc>
        <w:tc>
          <w:tcPr>
            <w:tcW w:w="1355"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109.042</w:t>
            </w:r>
          </w:p>
        </w:tc>
        <w:tc>
          <w:tcPr>
            <w:tcW w:w="2188"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1.586</w:t>
            </w:r>
          </w:p>
        </w:tc>
        <w:tc>
          <w:tcPr>
            <w:tcW w:w="156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615.023</w:t>
            </w:r>
          </w:p>
        </w:tc>
      </w:tr>
      <w:tr w:rsidR="00C93066" w:rsidRPr="00C93066" w:rsidTr="002D3858">
        <w:trPr>
          <w:trHeight w:val="397"/>
          <w:jc w:val="center"/>
        </w:trPr>
        <w:tc>
          <w:tcPr>
            <w:tcW w:w="98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2014</w:t>
            </w:r>
          </w:p>
        </w:tc>
        <w:tc>
          <w:tcPr>
            <w:tcW w:w="1287"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7.140</w:t>
            </w:r>
          </w:p>
        </w:tc>
        <w:tc>
          <w:tcPr>
            <w:tcW w:w="1560"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22.194</w:t>
            </w:r>
          </w:p>
        </w:tc>
        <w:tc>
          <w:tcPr>
            <w:tcW w:w="1355"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111.600</w:t>
            </w:r>
          </w:p>
        </w:tc>
        <w:tc>
          <w:tcPr>
            <w:tcW w:w="2188"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963</w:t>
            </w:r>
          </w:p>
        </w:tc>
        <w:tc>
          <w:tcPr>
            <w:tcW w:w="156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625.869</w:t>
            </w:r>
          </w:p>
        </w:tc>
      </w:tr>
      <w:tr w:rsidR="00C93066" w:rsidRPr="00C93066" w:rsidTr="002D3858">
        <w:trPr>
          <w:trHeight w:val="397"/>
          <w:jc w:val="center"/>
        </w:trPr>
        <w:tc>
          <w:tcPr>
            <w:tcW w:w="98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2015</w:t>
            </w:r>
          </w:p>
        </w:tc>
        <w:tc>
          <w:tcPr>
            <w:tcW w:w="1287"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7.179</w:t>
            </w:r>
          </w:p>
        </w:tc>
        <w:tc>
          <w:tcPr>
            <w:tcW w:w="1560"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23.798</w:t>
            </w:r>
          </w:p>
        </w:tc>
        <w:tc>
          <w:tcPr>
            <w:tcW w:w="1355"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111.986</w:t>
            </w:r>
          </w:p>
        </w:tc>
        <w:tc>
          <w:tcPr>
            <w:tcW w:w="2188"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817</w:t>
            </w:r>
          </w:p>
        </w:tc>
        <w:tc>
          <w:tcPr>
            <w:tcW w:w="156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681.471</w:t>
            </w:r>
          </w:p>
        </w:tc>
      </w:tr>
      <w:tr w:rsidR="00C93066" w:rsidRPr="00C93066" w:rsidTr="002D3858">
        <w:trPr>
          <w:trHeight w:val="397"/>
          <w:jc w:val="center"/>
        </w:trPr>
        <w:tc>
          <w:tcPr>
            <w:tcW w:w="98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2016</w:t>
            </w:r>
          </w:p>
        </w:tc>
        <w:tc>
          <w:tcPr>
            <w:tcW w:w="1287"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7.179</w:t>
            </w:r>
          </w:p>
        </w:tc>
        <w:tc>
          <w:tcPr>
            <w:tcW w:w="1560"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26.024</w:t>
            </w:r>
          </w:p>
        </w:tc>
        <w:tc>
          <w:tcPr>
            <w:tcW w:w="1355"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108.267</w:t>
            </w:r>
          </w:p>
        </w:tc>
        <w:tc>
          <w:tcPr>
            <w:tcW w:w="2188"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807</w:t>
            </w:r>
          </w:p>
        </w:tc>
        <w:tc>
          <w:tcPr>
            <w:tcW w:w="156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748.064</w:t>
            </w:r>
          </w:p>
        </w:tc>
      </w:tr>
      <w:tr w:rsidR="00C93066" w:rsidRPr="00C93066" w:rsidTr="002D3858">
        <w:trPr>
          <w:trHeight w:val="397"/>
          <w:jc w:val="center"/>
        </w:trPr>
        <w:tc>
          <w:tcPr>
            <w:tcW w:w="98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2017</w:t>
            </w:r>
          </w:p>
        </w:tc>
        <w:tc>
          <w:tcPr>
            <w:tcW w:w="1287"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8.738</w:t>
            </w:r>
          </w:p>
        </w:tc>
        <w:tc>
          <w:tcPr>
            <w:tcW w:w="1560"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29.458</w:t>
            </w:r>
          </w:p>
        </w:tc>
        <w:tc>
          <w:tcPr>
            <w:tcW w:w="1355"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98.157</w:t>
            </w:r>
          </w:p>
        </w:tc>
        <w:tc>
          <w:tcPr>
            <w:tcW w:w="2188"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922</w:t>
            </w:r>
          </w:p>
        </w:tc>
        <w:tc>
          <w:tcPr>
            <w:tcW w:w="156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786.012</w:t>
            </w:r>
          </w:p>
        </w:tc>
      </w:tr>
      <w:tr w:rsidR="00C93066" w:rsidRPr="00C93066" w:rsidTr="002D3858">
        <w:trPr>
          <w:trHeight w:val="397"/>
          <w:jc w:val="center"/>
        </w:trPr>
        <w:tc>
          <w:tcPr>
            <w:tcW w:w="98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2018</w:t>
            </w:r>
          </w:p>
        </w:tc>
        <w:tc>
          <w:tcPr>
            <w:tcW w:w="1287"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6.334</w:t>
            </w:r>
          </w:p>
        </w:tc>
        <w:tc>
          <w:tcPr>
            <w:tcW w:w="1560"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28.571</w:t>
            </w:r>
          </w:p>
        </w:tc>
        <w:tc>
          <w:tcPr>
            <w:tcW w:w="1355"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95.666</w:t>
            </w:r>
          </w:p>
        </w:tc>
        <w:tc>
          <w:tcPr>
            <w:tcW w:w="2188"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1.358</w:t>
            </w:r>
          </w:p>
        </w:tc>
        <w:tc>
          <w:tcPr>
            <w:tcW w:w="156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921.548</w:t>
            </w:r>
          </w:p>
        </w:tc>
      </w:tr>
      <w:tr w:rsidR="00C93066" w:rsidRPr="00C93066" w:rsidTr="002D3858">
        <w:trPr>
          <w:trHeight w:val="397"/>
          <w:jc w:val="center"/>
        </w:trPr>
        <w:tc>
          <w:tcPr>
            <w:tcW w:w="98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2019</w:t>
            </w:r>
          </w:p>
        </w:tc>
        <w:tc>
          <w:tcPr>
            <w:tcW w:w="1287"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6.488</w:t>
            </w:r>
          </w:p>
        </w:tc>
        <w:tc>
          <w:tcPr>
            <w:tcW w:w="1560"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28.636</w:t>
            </w:r>
          </w:p>
        </w:tc>
        <w:tc>
          <w:tcPr>
            <w:tcW w:w="1355"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60.226</w:t>
            </w:r>
          </w:p>
        </w:tc>
        <w:tc>
          <w:tcPr>
            <w:tcW w:w="2188"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1.619</w:t>
            </w:r>
          </w:p>
        </w:tc>
        <w:tc>
          <w:tcPr>
            <w:tcW w:w="1561"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959.731</w:t>
            </w:r>
          </w:p>
        </w:tc>
      </w:tr>
    </w:tbl>
    <w:p w:rsidR="00C93066" w:rsidRPr="00C93066" w:rsidRDefault="00C93066" w:rsidP="00C93066">
      <w:pPr>
        <w:tabs>
          <w:tab w:val="left" w:pos="3555"/>
        </w:tabs>
        <w:spacing w:before="120"/>
        <w:ind w:right="-285"/>
        <w:jc w:val="both"/>
        <w:rPr>
          <w:spacing w:val="-4"/>
          <w:sz w:val="8"/>
          <w:szCs w:val="8"/>
        </w:rPr>
      </w:pPr>
    </w:p>
    <w:p w:rsidR="00DA540D" w:rsidRPr="00C65333" w:rsidRDefault="00C65333" w:rsidP="00C93066">
      <w:pPr>
        <w:tabs>
          <w:tab w:val="left" w:pos="3555"/>
        </w:tabs>
        <w:jc w:val="center"/>
        <w:rPr>
          <w:i/>
          <w:spacing w:val="-4"/>
          <w:sz w:val="28"/>
          <w:szCs w:val="28"/>
        </w:rPr>
      </w:pPr>
      <w:r w:rsidRPr="00C65333">
        <w:rPr>
          <w:i/>
          <w:spacing w:val="-4"/>
          <w:sz w:val="28"/>
          <w:szCs w:val="28"/>
        </w:rPr>
        <w:t>(Niên giám thống kê huyện Bố Trạch các năm)</w:t>
      </w:r>
    </w:p>
    <w:p w:rsidR="0081280F" w:rsidRDefault="00877B12" w:rsidP="0055668F">
      <w:pPr>
        <w:pStyle w:val="FootnoteText"/>
        <w:spacing w:before="120"/>
        <w:ind w:firstLine="567"/>
        <w:jc w:val="both"/>
        <w:rPr>
          <w:i/>
          <w:sz w:val="28"/>
          <w:szCs w:val="28"/>
          <w:lang w:val="en-US"/>
        </w:rPr>
      </w:pPr>
      <w:r w:rsidRPr="00B37B65">
        <w:rPr>
          <w:i/>
          <w:sz w:val="28"/>
          <w:szCs w:val="28"/>
        </w:rPr>
        <w:t>b. Lâm nghiệp</w:t>
      </w:r>
      <w:r w:rsidR="00D34228">
        <w:rPr>
          <w:i/>
          <w:sz w:val="28"/>
          <w:szCs w:val="28"/>
        </w:rPr>
        <w:t xml:space="preserve"> </w:t>
      </w:r>
    </w:p>
    <w:p w:rsidR="001D32AF" w:rsidRDefault="00355F51" w:rsidP="007C3B37">
      <w:pPr>
        <w:pStyle w:val="FootnoteText"/>
        <w:widowControl w:val="0"/>
        <w:spacing w:before="120"/>
        <w:ind w:firstLine="567"/>
        <w:jc w:val="both"/>
        <w:rPr>
          <w:sz w:val="28"/>
          <w:szCs w:val="28"/>
          <w:lang w:val="pt-BR"/>
        </w:rPr>
      </w:pPr>
      <w:r>
        <w:rPr>
          <w:sz w:val="28"/>
          <w:szCs w:val="28"/>
          <w:lang w:val="pt-BR"/>
        </w:rPr>
        <w:t xml:space="preserve">Diện tích rừng trồng mới tập trung đạt 1.794,8 ha, đạt 199,1% kế hoạch, trồng cây phân tán khoảng 225 nghìn cây. Diện tích rừng được chăm sóc khoảng 5.125,6 ha, </w:t>
      </w:r>
      <w:r w:rsidR="001D32AF">
        <w:rPr>
          <w:sz w:val="28"/>
          <w:szCs w:val="28"/>
          <w:lang w:val="pt-BR"/>
        </w:rPr>
        <w:t>giảm 44,32% so với cùng kỳ. Diện tích rừng được khoanh nuôi tái sinh đạt 29.168 ha.</w:t>
      </w:r>
    </w:p>
    <w:p w:rsidR="001D32AF" w:rsidRDefault="001D32AF" w:rsidP="007C3B37">
      <w:pPr>
        <w:pStyle w:val="FootnoteText"/>
        <w:widowControl w:val="0"/>
        <w:spacing w:before="120"/>
        <w:ind w:firstLine="567"/>
        <w:jc w:val="both"/>
        <w:rPr>
          <w:sz w:val="28"/>
          <w:szCs w:val="28"/>
          <w:lang w:val="pt-BR"/>
        </w:rPr>
      </w:pPr>
      <w:r>
        <w:rPr>
          <w:sz w:val="28"/>
          <w:szCs w:val="28"/>
          <w:lang w:val="pt-BR"/>
        </w:rPr>
        <w:t xml:space="preserve">Sản lượng gỗ khai thác đạt 86.796 m3, bằng 44,98% so với cùng kỳ. Sản lượng củi ước đạt 48.699 ste, bằng 65,96% so cùng kỳ. Các sản phẩm còn lại đa </w:t>
      </w:r>
      <w:r>
        <w:rPr>
          <w:sz w:val="28"/>
          <w:szCs w:val="28"/>
          <w:lang w:val="pt-BR"/>
        </w:rPr>
        <w:lastRenderedPageBreak/>
        <w:t xml:space="preserve">số đều giảm so với cùng kỳ, nguyên nhân chủ yếu do nguồn khai thác ngày càng khan hiếm. </w:t>
      </w:r>
    </w:p>
    <w:p w:rsidR="001D32AF" w:rsidRDefault="00714A87" w:rsidP="007C3B37">
      <w:pPr>
        <w:pStyle w:val="FootnoteText"/>
        <w:widowControl w:val="0"/>
        <w:spacing w:before="120"/>
        <w:ind w:firstLine="567"/>
        <w:jc w:val="both"/>
        <w:rPr>
          <w:sz w:val="28"/>
          <w:szCs w:val="28"/>
          <w:lang w:val="pt-BR"/>
        </w:rPr>
      </w:pPr>
      <w:r>
        <w:rPr>
          <w:sz w:val="28"/>
          <w:szCs w:val="28"/>
          <w:lang w:val="pt-BR"/>
        </w:rPr>
        <w:t xml:space="preserve">Công tác kiểm tra, kiểm soát, xử lý vi phạm lâm luật được chỉ đạo, tuy nhiên tình trạng vi phạm lâm luật có chiều hướng tăng. </w:t>
      </w:r>
      <w:r w:rsidR="00F6214E">
        <w:rPr>
          <w:sz w:val="28"/>
          <w:szCs w:val="28"/>
          <w:lang w:val="it-IT"/>
        </w:rPr>
        <w:t xml:space="preserve">Thành lập 2 Đoàn liên </w:t>
      </w:r>
      <w:r w:rsidR="00B95937">
        <w:rPr>
          <w:sz w:val="28"/>
          <w:szCs w:val="28"/>
          <w:lang w:val="it-IT"/>
        </w:rPr>
        <w:t>ngành</w:t>
      </w:r>
      <w:r w:rsidR="00F6214E">
        <w:rPr>
          <w:sz w:val="28"/>
          <w:szCs w:val="28"/>
          <w:lang w:val="it-IT"/>
        </w:rPr>
        <w:t xml:space="preserve"> huyện thực hiện nhiệm vụ chốt chặn, kiểm tra rừng tại gốc tại khu vực Bồng Lai và Ngọn Rào. </w:t>
      </w:r>
      <w:r>
        <w:rPr>
          <w:sz w:val="28"/>
          <w:szCs w:val="28"/>
          <w:lang w:val="pt-BR"/>
        </w:rPr>
        <w:t>Đã xử lý 65 vụ vi phạm lâm luật, tăng 11 vụ so với cùng kỳ, tịch thu 30.2 m</w:t>
      </w:r>
      <w:r w:rsidRPr="00007959">
        <w:rPr>
          <w:sz w:val="28"/>
          <w:szCs w:val="28"/>
          <w:vertAlign w:val="superscript"/>
          <w:lang w:val="pt-BR"/>
        </w:rPr>
        <w:t>3</w:t>
      </w:r>
      <w:r>
        <w:rPr>
          <w:sz w:val="28"/>
          <w:szCs w:val="28"/>
          <w:lang w:val="pt-BR"/>
        </w:rPr>
        <w:t xml:space="preserve"> gỗ các loại giảm 29,01 m</w:t>
      </w:r>
      <w:r w:rsidRPr="00007959">
        <w:rPr>
          <w:sz w:val="28"/>
          <w:szCs w:val="28"/>
          <w:vertAlign w:val="superscript"/>
          <w:lang w:val="pt-BR"/>
        </w:rPr>
        <w:t>3</w:t>
      </w:r>
      <w:r>
        <w:rPr>
          <w:sz w:val="28"/>
          <w:szCs w:val="28"/>
          <w:lang w:val="pt-BR"/>
        </w:rPr>
        <w:t xml:space="preserve">, thu nộp ngân sách được 378,4 </w:t>
      </w:r>
      <w:r w:rsidRPr="009B6838">
        <w:rPr>
          <w:spacing w:val="-4"/>
          <w:sz w:val="28"/>
          <w:szCs w:val="28"/>
          <w:lang w:val="pt-BR"/>
        </w:rPr>
        <w:t>triệu đồng, đặc biệt có 04 vụ vi phạm có dấu hiệu để truy cứu trách nhiệm hình sự .</w:t>
      </w:r>
    </w:p>
    <w:p w:rsidR="00714A87" w:rsidRDefault="00714A87" w:rsidP="007C3B37">
      <w:pPr>
        <w:pStyle w:val="FootnoteText"/>
        <w:widowControl w:val="0"/>
        <w:spacing w:before="120"/>
        <w:ind w:firstLine="567"/>
        <w:jc w:val="both"/>
        <w:rPr>
          <w:sz w:val="28"/>
          <w:szCs w:val="28"/>
          <w:lang w:val="pt-BR"/>
        </w:rPr>
      </w:pPr>
      <w:r>
        <w:rPr>
          <w:sz w:val="28"/>
          <w:szCs w:val="28"/>
          <w:lang w:val="pt-BR"/>
        </w:rPr>
        <w:t>Công tác phòng cháy chữa cháy rừng thường xuyên được quán triệt, tuy nhiên do thời tiết nắng nóng và ý thức chấp hành của một số chủ rừng còn hạn chế nên tình trạng cháy rừng vẫn còn xảy ra, trong năm đã xảy ra 08 vụ cháy rừng, tăng 05 vụ so với cùng kỳ, gây thiệt hại 27,01 ha rừng, tăng 23,8 ha so với cùng kỳ.</w:t>
      </w:r>
    </w:p>
    <w:p w:rsidR="00877B12" w:rsidRDefault="00F6214E" w:rsidP="007C3B37">
      <w:pPr>
        <w:widowControl w:val="0"/>
        <w:spacing w:before="120"/>
        <w:ind w:firstLine="567"/>
        <w:jc w:val="both"/>
        <w:rPr>
          <w:sz w:val="28"/>
          <w:szCs w:val="28"/>
          <w:lang w:val="nl-NL"/>
        </w:rPr>
      </w:pPr>
      <w:r>
        <w:rPr>
          <w:sz w:val="28"/>
          <w:szCs w:val="28"/>
          <w:lang w:val="it-IT"/>
        </w:rPr>
        <w:t xml:space="preserve">Tiếp tục quan tâm thực hiện việc giao đất lâm nghiệp cho các hộ gia đình, giao khoán rừng cho cộng đồng quản lý. </w:t>
      </w:r>
      <w:r w:rsidR="00D34228" w:rsidRPr="00D34228">
        <w:rPr>
          <w:sz w:val="28"/>
          <w:szCs w:val="28"/>
          <w:lang w:val="it-IT"/>
        </w:rPr>
        <w:t>Tuy nhiên</w:t>
      </w:r>
      <w:r w:rsidR="00D34228" w:rsidRPr="00D34228">
        <w:rPr>
          <w:sz w:val="28"/>
          <w:szCs w:val="28"/>
          <w:lang w:val="nl-NL"/>
        </w:rPr>
        <w:t>, việc triển khai giao đất sản xuất lâm nghiệp sau khi UBND tỉnh thu hồi của các lâm trường giao các địa phương còn gặp một số khó khăn. Một số chủ rừng chưa chú trọng đến công tác xử lý thực bì nên nguy cơ xảy ra cháy rừng còn cao.</w:t>
      </w:r>
    </w:p>
    <w:p w:rsidR="00DC6921" w:rsidRPr="00BA676D" w:rsidRDefault="00DC6921" w:rsidP="00DC6921">
      <w:pPr>
        <w:tabs>
          <w:tab w:val="left" w:pos="3555"/>
        </w:tabs>
        <w:spacing w:before="120"/>
        <w:jc w:val="center"/>
        <w:rPr>
          <w:i/>
          <w:spacing w:val="-4"/>
          <w:sz w:val="28"/>
          <w:szCs w:val="28"/>
          <w:lang w:val="nl-NL"/>
        </w:rPr>
      </w:pPr>
      <w:r w:rsidRPr="00BA676D">
        <w:rPr>
          <w:i/>
          <w:spacing w:val="-4"/>
          <w:sz w:val="28"/>
          <w:szCs w:val="28"/>
          <w:lang w:val="nl-NL"/>
        </w:rPr>
        <w:t>(Nguồn: Báo cáo tình hình kinh tế - xã hội 6 tháng đầu năm; nhiệm vụ, giải pháp chủ yếu tiếp tục thực hiện kế hoạch năm 2020 của UBND huyện Bố Trạch).</w:t>
      </w:r>
    </w:p>
    <w:p w:rsidR="00F6214E" w:rsidRPr="00FC7CEA" w:rsidRDefault="00FC7CEA" w:rsidP="00FC7CEA">
      <w:pPr>
        <w:pStyle w:val="Caption"/>
      </w:pPr>
      <w:bookmarkStart w:id="29" w:name="_Toc60902033"/>
      <w:r w:rsidRPr="00FC7CEA">
        <w:t xml:space="preserve">Bảng </w:t>
      </w:r>
      <w:r w:rsidRPr="00FC7CEA">
        <w:fldChar w:fldCharType="begin"/>
      </w:r>
      <w:r w:rsidRPr="00FC7CEA">
        <w:instrText xml:space="preserve"> SEQ Bảng \* ARABIC </w:instrText>
      </w:r>
      <w:r w:rsidRPr="00FC7CEA">
        <w:fldChar w:fldCharType="separate"/>
      </w:r>
      <w:r w:rsidR="00854151">
        <w:rPr>
          <w:noProof/>
        </w:rPr>
        <w:t>5</w:t>
      </w:r>
      <w:r w:rsidRPr="00FC7CEA">
        <w:fldChar w:fldCharType="end"/>
      </w:r>
      <w:r w:rsidRPr="00FC7CEA">
        <w:t xml:space="preserve">. </w:t>
      </w:r>
      <w:r w:rsidR="00F6214E" w:rsidRPr="00FC7CEA">
        <w:t>Kết quả sản xuất lâm nghiệp qua các năm</w:t>
      </w:r>
      <w:bookmarkEnd w:id="29"/>
    </w:p>
    <w:p w:rsidR="00F6214E" w:rsidRDefault="00F6214E" w:rsidP="00F6214E">
      <w:pPr>
        <w:tabs>
          <w:tab w:val="left" w:pos="3555"/>
        </w:tabs>
        <w:spacing w:before="120"/>
        <w:jc w:val="center"/>
        <w:rPr>
          <w:spacing w:val="-4"/>
          <w:sz w:val="8"/>
          <w:szCs w:val="8"/>
          <w:lang w:val="nl-NL"/>
        </w:rPr>
      </w:pPr>
    </w:p>
    <w:tbl>
      <w:tblPr>
        <w:tblStyle w:val="TableGrid2"/>
        <w:tblW w:w="9639" w:type="dxa"/>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74"/>
        <w:gridCol w:w="3528"/>
        <w:gridCol w:w="993"/>
        <w:gridCol w:w="992"/>
        <w:gridCol w:w="992"/>
        <w:gridCol w:w="1126"/>
        <w:gridCol w:w="1134"/>
      </w:tblGrid>
      <w:tr w:rsidR="00C93066" w:rsidRPr="00C93066" w:rsidTr="002D3858">
        <w:trPr>
          <w:trHeight w:val="397"/>
        </w:trPr>
        <w:tc>
          <w:tcPr>
            <w:tcW w:w="4402" w:type="dxa"/>
            <w:gridSpan w:val="2"/>
            <w:vAlign w:val="center"/>
          </w:tcPr>
          <w:p w:rsidR="00C93066" w:rsidRPr="00C93066" w:rsidRDefault="00C93066" w:rsidP="00C93066">
            <w:pPr>
              <w:tabs>
                <w:tab w:val="left" w:pos="4425"/>
                <w:tab w:val="center" w:pos="5774"/>
              </w:tabs>
              <w:jc w:val="center"/>
              <w:rPr>
                <w:b/>
                <w:sz w:val="28"/>
                <w:szCs w:val="28"/>
                <w:lang w:val="pt-BR"/>
              </w:rPr>
            </w:pPr>
            <w:r w:rsidRPr="00C93066">
              <w:rPr>
                <w:b/>
                <w:sz w:val="28"/>
                <w:szCs w:val="28"/>
                <w:lang w:val="pt-BR"/>
              </w:rPr>
              <w:t>Sản phẩm lâm nghiệp chủ yếu</w:t>
            </w:r>
          </w:p>
        </w:tc>
        <w:tc>
          <w:tcPr>
            <w:tcW w:w="993" w:type="dxa"/>
            <w:vAlign w:val="center"/>
          </w:tcPr>
          <w:p w:rsidR="00C93066" w:rsidRPr="00C93066" w:rsidRDefault="00C93066" w:rsidP="00C93066">
            <w:pPr>
              <w:tabs>
                <w:tab w:val="left" w:pos="4425"/>
                <w:tab w:val="center" w:pos="5774"/>
              </w:tabs>
              <w:jc w:val="center"/>
              <w:rPr>
                <w:b/>
                <w:sz w:val="28"/>
                <w:szCs w:val="28"/>
                <w:lang w:val="pt-BR"/>
              </w:rPr>
            </w:pPr>
            <w:r w:rsidRPr="00C93066">
              <w:rPr>
                <w:b/>
                <w:sz w:val="28"/>
                <w:szCs w:val="28"/>
                <w:lang w:val="pt-BR"/>
              </w:rPr>
              <w:t>2015</w:t>
            </w:r>
          </w:p>
        </w:tc>
        <w:tc>
          <w:tcPr>
            <w:tcW w:w="992" w:type="dxa"/>
            <w:vAlign w:val="center"/>
          </w:tcPr>
          <w:p w:rsidR="00C93066" w:rsidRPr="00C93066" w:rsidRDefault="00C93066" w:rsidP="00C93066">
            <w:pPr>
              <w:tabs>
                <w:tab w:val="left" w:pos="4425"/>
                <w:tab w:val="center" w:pos="5774"/>
              </w:tabs>
              <w:jc w:val="center"/>
              <w:rPr>
                <w:b/>
                <w:sz w:val="28"/>
                <w:szCs w:val="28"/>
                <w:lang w:val="pt-BR"/>
              </w:rPr>
            </w:pPr>
            <w:r w:rsidRPr="00C93066">
              <w:rPr>
                <w:b/>
                <w:sz w:val="28"/>
                <w:szCs w:val="28"/>
                <w:lang w:val="pt-BR"/>
              </w:rPr>
              <w:t>2016</w:t>
            </w:r>
          </w:p>
        </w:tc>
        <w:tc>
          <w:tcPr>
            <w:tcW w:w="992" w:type="dxa"/>
            <w:vAlign w:val="center"/>
          </w:tcPr>
          <w:p w:rsidR="00C93066" w:rsidRPr="00C93066" w:rsidRDefault="00C93066" w:rsidP="00C93066">
            <w:pPr>
              <w:tabs>
                <w:tab w:val="left" w:pos="4425"/>
                <w:tab w:val="center" w:pos="5454"/>
              </w:tabs>
              <w:jc w:val="center"/>
              <w:rPr>
                <w:b/>
                <w:sz w:val="22"/>
                <w:szCs w:val="28"/>
                <w:lang w:val="pt-BR"/>
              </w:rPr>
            </w:pPr>
            <w:r w:rsidRPr="00C93066">
              <w:rPr>
                <w:b/>
                <w:sz w:val="28"/>
                <w:szCs w:val="28"/>
                <w:lang w:val="pt-BR"/>
              </w:rPr>
              <w:t>2017</w:t>
            </w:r>
          </w:p>
        </w:tc>
        <w:tc>
          <w:tcPr>
            <w:tcW w:w="1126" w:type="dxa"/>
            <w:vAlign w:val="center"/>
          </w:tcPr>
          <w:p w:rsidR="00C93066" w:rsidRPr="00C93066" w:rsidRDefault="00C93066" w:rsidP="00C93066">
            <w:pPr>
              <w:tabs>
                <w:tab w:val="left" w:pos="4425"/>
                <w:tab w:val="center" w:pos="5454"/>
              </w:tabs>
              <w:jc w:val="center"/>
              <w:rPr>
                <w:b/>
                <w:sz w:val="28"/>
                <w:szCs w:val="28"/>
                <w:lang w:val="pt-BR"/>
              </w:rPr>
            </w:pPr>
            <w:r w:rsidRPr="00C93066">
              <w:rPr>
                <w:b/>
                <w:sz w:val="28"/>
                <w:szCs w:val="28"/>
                <w:lang w:val="pt-BR"/>
              </w:rPr>
              <w:t>2018</w:t>
            </w:r>
          </w:p>
        </w:tc>
        <w:tc>
          <w:tcPr>
            <w:tcW w:w="1134" w:type="dxa"/>
            <w:vAlign w:val="center"/>
          </w:tcPr>
          <w:p w:rsidR="00C93066" w:rsidRPr="00C93066" w:rsidRDefault="00C93066" w:rsidP="00C93066">
            <w:pPr>
              <w:tabs>
                <w:tab w:val="left" w:pos="4425"/>
                <w:tab w:val="center" w:pos="5454"/>
              </w:tabs>
              <w:jc w:val="center"/>
              <w:rPr>
                <w:b/>
                <w:sz w:val="28"/>
                <w:szCs w:val="28"/>
                <w:lang w:val="pt-BR"/>
              </w:rPr>
            </w:pPr>
            <w:r w:rsidRPr="00C93066">
              <w:rPr>
                <w:b/>
                <w:sz w:val="28"/>
                <w:szCs w:val="28"/>
                <w:lang w:val="pt-BR"/>
              </w:rPr>
              <w:t>2019</w:t>
            </w:r>
          </w:p>
        </w:tc>
      </w:tr>
      <w:tr w:rsidR="00C93066" w:rsidRPr="00C93066" w:rsidTr="002D3858">
        <w:trPr>
          <w:trHeight w:val="397"/>
        </w:trPr>
        <w:tc>
          <w:tcPr>
            <w:tcW w:w="4402" w:type="dxa"/>
            <w:gridSpan w:val="2"/>
            <w:vAlign w:val="center"/>
          </w:tcPr>
          <w:p w:rsidR="00C93066" w:rsidRPr="00C93066" w:rsidRDefault="00C93066" w:rsidP="00C93066">
            <w:pPr>
              <w:tabs>
                <w:tab w:val="left" w:pos="4425"/>
                <w:tab w:val="center" w:pos="5774"/>
              </w:tabs>
              <w:rPr>
                <w:sz w:val="28"/>
                <w:szCs w:val="28"/>
                <w:lang w:val="pt-BR"/>
              </w:rPr>
            </w:pPr>
            <w:r w:rsidRPr="00C93066">
              <w:rPr>
                <w:sz w:val="28"/>
                <w:szCs w:val="28"/>
                <w:lang w:val="pt-BR"/>
              </w:rPr>
              <w:t>Diện tích rừng trồng tập trung (ha)</w:t>
            </w:r>
          </w:p>
        </w:tc>
        <w:tc>
          <w:tcPr>
            <w:tcW w:w="993"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700</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650</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430</w:t>
            </w:r>
          </w:p>
        </w:tc>
        <w:tc>
          <w:tcPr>
            <w:tcW w:w="1126"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3.055</w:t>
            </w:r>
          </w:p>
        </w:tc>
        <w:tc>
          <w:tcPr>
            <w:tcW w:w="1134"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1.795</w:t>
            </w:r>
          </w:p>
        </w:tc>
      </w:tr>
      <w:tr w:rsidR="00C93066" w:rsidRPr="00C93066" w:rsidTr="002D3858">
        <w:trPr>
          <w:trHeight w:val="397"/>
        </w:trPr>
        <w:tc>
          <w:tcPr>
            <w:tcW w:w="4402" w:type="dxa"/>
            <w:gridSpan w:val="2"/>
            <w:vAlign w:val="center"/>
          </w:tcPr>
          <w:p w:rsidR="00C93066" w:rsidRPr="00C93066" w:rsidRDefault="00C93066" w:rsidP="00C93066">
            <w:pPr>
              <w:tabs>
                <w:tab w:val="left" w:pos="4425"/>
                <w:tab w:val="center" w:pos="5774"/>
              </w:tabs>
              <w:rPr>
                <w:sz w:val="28"/>
                <w:szCs w:val="28"/>
                <w:lang w:val="pt-BR"/>
              </w:rPr>
            </w:pPr>
            <w:r w:rsidRPr="00C93066">
              <w:rPr>
                <w:sz w:val="28"/>
                <w:szCs w:val="28"/>
                <w:lang w:val="pt-BR"/>
              </w:rPr>
              <w:t>Trồng cây phân tán (1000 cây)</w:t>
            </w:r>
          </w:p>
        </w:tc>
        <w:tc>
          <w:tcPr>
            <w:tcW w:w="993"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275</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168</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170</w:t>
            </w:r>
          </w:p>
        </w:tc>
        <w:tc>
          <w:tcPr>
            <w:tcW w:w="1126"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250</w:t>
            </w:r>
          </w:p>
        </w:tc>
        <w:tc>
          <w:tcPr>
            <w:tcW w:w="1134"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225</w:t>
            </w:r>
          </w:p>
        </w:tc>
      </w:tr>
      <w:tr w:rsidR="00C93066" w:rsidRPr="00C93066" w:rsidTr="002D3858">
        <w:trPr>
          <w:trHeight w:val="397"/>
        </w:trPr>
        <w:tc>
          <w:tcPr>
            <w:tcW w:w="4402" w:type="dxa"/>
            <w:gridSpan w:val="2"/>
            <w:vAlign w:val="center"/>
          </w:tcPr>
          <w:p w:rsidR="00C93066" w:rsidRPr="00C93066" w:rsidRDefault="00C93066" w:rsidP="00C93066">
            <w:pPr>
              <w:tabs>
                <w:tab w:val="left" w:pos="4425"/>
                <w:tab w:val="center" w:pos="5774"/>
              </w:tabs>
              <w:rPr>
                <w:sz w:val="28"/>
                <w:szCs w:val="28"/>
                <w:lang w:val="pt-BR"/>
              </w:rPr>
            </w:pPr>
            <w:r w:rsidRPr="00C93066">
              <w:rPr>
                <w:sz w:val="28"/>
                <w:szCs w:val="28"/>
                <w:lang w:val="pt-BR"/>
              </w:rPr>
              <w:t>Diện tích rừng được chăm sóc (ha)</w:t>
            </w:r>
          </w:p>
        </w:tc>
        <w:tc>
          <w:tcPr>
            <w:tcW w:w="993"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4.300</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4.400</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7.420</w:t>
            </w:r>
          </w:p>
        </w:tc>
        <w:tc>
          <w:tcPr>
            <w:tcW w:w="1126"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9.205</w:t>
            </w:r>
          </w:p>
        </w:tc>
        <w:tc>
          <w:tcPr>
            <w:tcW w:w="1134"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5.126</w:t>
            </w:r>
          </w:p>
        </w:tc>
      </w:tr>
      <w:tr w:rsidR="00C93066" w:rsidRPr="00C93066" w:rsidTr="002D3858">
        <w:trPr>
          <w:trHeight w:val="397"/>
        </w:trPr>
        <w:tc>
          <w:tcPr>
            <w:tcW w:w="4402" w:type="dxa"/>
            <w:gridSpan w:val="2"/>
            <w:vAlign w:val="center"/>
          </w:tcPr>
          <w:p w:rsidR="00C93066" w:rsidRPr="00C93066" w:rsidRDefault="00C93066" w:rsidP="00C93066">
            <w:pPr>
              <w:tabs>
                <w:tab w:val="left" w:pos="4425"/>
                <w:tab w:val="center" w:pos="5774"/>
              </w:tabs>
              <w:rPr>
                <w:sz w:val="28"/>
                <w:szCs w:val="28"/>
                <w:lang w:val="pt-BR"/>
              </w:rPr>
            </w:pPr>
            <w:r w:rsidRPr="00C93066">
              <w:rPr>
                <w:sz w:val="28"/>
                <w:szCs w:val="28"/>
                <w:lang w:val="pt-BR"/>
              </w:rPr>
              <w:t>Rừng được khoanh nuôi, bảo vệ (ha)</w:t>
            </w:r>
          </w:p>
        </w:tc>
        <w:tc>
          <w:tcPr>
            <w:tcW w:w="993"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26.756</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26.758</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26.770</w:t>
            </w:r>
          </w:p>
        </w:tc>
        <w:tc>
          <w:tcPr>
            <w:tcW w:w="1126"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29.168</w:t>
            </w:r>
          </w:p>
        </w:tc>
        <w:tc>
          <w:tcPr>
            <w:tcW w:w="1134"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131.776</w:t>
            </w:r>
          </w:p>
        </w:tc>
      </w:tr>
      <w:tr w:rsidR="00C93066" w:rsidRPr="00C93066" w:rsidTr="002D3858">
        <w:trPr>
          <w:trHeight w:val="397"/>
        </w:trPr>
        <w:tc>
          <w:tcPr>
            <w:tcW w:w="874" w:type="dxa"/>
            <w:vMerge w:val="restart"/>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Sản lượng gỗ khai thác (m</w:t>
            </w:r>
            <w:r w:rsidRPr="00C93066">
              <w:rPr>
                <w:sz w:val="28"/>
                <w:szCs w:val="28"/>
                <w:vertAlign w:val="superscript"/>
                <w:lang w:val="pt-BR"/>
              </w:rPr>
              <w:t>3</w:t>
            </w:r>
            <w:r w:rsidRPr="00C93066">
              <w:rPr>
                <w:sz w:val="28"/>
                <w:szCs w:val="28"/>
                <w:lang w:val="pt-BR"/>
              </w:rPr>
              <w:t>)</w:t>
            </w:r>
          </w:p>
        </w:tc>
        <w:tc>
          <w:tcPr>
            <w:tcW w:w="3528" w:type="dxa"/>
            <w:vAlign w:val="center"/>
          </w:tcPr>
          <w:p w:rsidR="00C93066" w:rsidRPr="00C93066" w:rsidRDefault="00C93066" w:rsidP="00C93066">
            <w:pPr>
              <w:tabs>
                <w:tab w:val="left" w:pos="4425"/>
                <w:tab w:val="center" w:pos="5774"/>
              </w:tabs>
              <w:jc w:val="both"/>
              <w:rPr>
                <w:sz w:val="28"/>
                <w:szCs w:val="28"/>
                <w:lang w:val="pt-BR"/>
              </w:rPr>
            </w:pPr>
            <w:r w:rsidRPr="00C93066">
              <w:rPr>
                <w:sz w:val="28"/>
                <w:szCs w:val="28"/>
                <w:lang w:val="pt-BR"/>
              </w:rPr>
              <w:t>Khai thác từ rừng tự nhiên</w:t>
            </w:r>
          </w:p>
        </w:tc>
        <w:tc>
          <w:tcPr>
            <w:tcW w:w="993"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w:t>
            </w:r>
          </w:p>
        </w:tc>
        <w:tc>
          <w:tcPr>
            <w:tcW w:w="1126"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w:t>
            </w:r>
          </w:p>
        </w:tc>
        <w:tc>
          <w:tcPr>
            <w:tcW w:w="1134"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w:t>
            </w:r>
          </w:p>
        </w:tc>
      </w:tr>
      <w:tr w:rsidR="00C93066" w:rsidRPr="00C93066" w:rsidTr="002D3858">
        <w:trPr>
          <w:trHeight w:val="397"/>
        </w:trPr>
        <w:tc>
          <w:tcPr>
            <w:tcW w:w="874" w:type="dxa"/>
            <w:vMerge/>
            <w:vAlign w:val="center"/>
          </w:tcPr>
          <w:p w:rsidR="00C93066" w:rsidRPr="00C93066" w:rsidRDefault="00C93066" w:rsidP="00C93066">
            <w:pPr>
              <w:tabs>
                <w:tab w:val="left" w:pos="4425"/>
                <w:tab w:val="center" w:pos="5774"/>
              </w:tabs>
              <w:jc w:val="center"/>
              <w:rPr>
                <w:sz w:val="28"/>
                <w:szCs w:val="28"/>
                <w:lang w:val="pt-BR"/>
              </w:rPr>
            </w:pPr>
          </w:p>
        </w:tc>
        <w:tc>
          <w:tcPr>
            <w:tcW w:w="3528" w:type="dxa"/>
            <w:vAlign w:val="center"/>
          </w:tcPr>
          <w:p w:rsidR="00C93066" w:rsidRPr="00C93066" w:rsidRDefault="00C93066" w:rsidP="00C93066">
            <w:pPr>
              <w:tabs>
                <w:tab w:val="left" w:pos="4425"/>
                <w:tab w:val="center" w:pos="5774"/>
              </w:tabs>
              <w:jc w:val="both"/>
              <w:rPr>
                <w:sz w:val="28"/>
                <w:szCs w:val="28"/>
                <w:lang w:val="pt-BR"/>
              </w:rPr>
            </w:pPr>
            <w:r w:rsidRPr="00C93066">
              <w:rPr>
                <w:sz w:val="28"/>
                <w:szCs w:val="28"/>
                <w:lang w:val="pt-BR"/>
              </w:rPr>
              <w:t>Khai thác từ rừng trồng</w:t>
            </w:r>
          </w:p>
        </w:tc>
        <w:tc>
          <w:tcPr>
            <w:tcW w:w="993"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26.000</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25.150</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40.100</w:t>
            </w:r>
          </w:p>
        </w:tc>
        <w:tc>
          <w:tcPr>
            <w:tcW w:w="1126"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192.982</w:t>
            </w:r>
          </w:p>
        </w:tc>
        <w:tc>
          <w:tcPr>
            <w:tcW w:w="1134"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86.796</w:t>
            </w:r>
          </w:p>
        </w:tc>
      </w:tr>
      <w:tr w:rsidR="00C93066" w:rsidRPr="00C93066" w:rsidTr="002D3858">
        <w:trPr>
          <w:trHeight w:val="397"/>
        </w:trPr>
        <w:tc>
          <w:tcPr>
            <w:tcW w:w="874" w:type="dxa"/>
            <w:vMerge/>
            <w:vAlign w:val="center"/>
          </w:tcPr>
          <w:p w:rsidR="00C93066" w:rsidRPr="00C93066" w:rsidRDefault="00C93066" w:rsidP="00C93066">
            <w:pPr>
              <w:tabs>
                <w:tab w:val="left" w:pos="4425"/>
                <w:tab w:val="center" w:pos="5774"/>
              </w:tabs>
              <w:jc w:val="center"/>
              <w:rPr>
                <w:sz w:val="28"/>
                <w:szCs w:val="28"/>
                <w:lang w:val="pt-BR"/>
              </w:rPr>
            </w:pPr>
          </w:p>
        </w:tc>
        <w:tc>
          <w:tcPr>
            <w:tcW w:w="3528" w:type="dxa"/>
            <w:vAlign w:val="center"/>
          </w:tcPr>
          <w:p w:rsidR="00C93066" w:rsidRPr="00C93066" w:rsidRDefault="00C93066" w:rsidP="00C93066">
            <w:pPr>
              <w:tabs>
                <w:tab w:val="left" w:pos="4425"/>
                <w:tab w:val="center" w:pos="5774"/>
              </w:tabs>
              <w:jc w:val="both"/>
              <w:rPr>
                <w:sz w:val="28"/>
                <w:szCs w:val="28"/>
                <w:lang w:val="pt-BR"/>
              </w:rPr>
            </w:pPr>
            <w:r w:rsidRPr="00C93066">
              <w:rPr>
                <w:sz w:val="28"/>
                <w:szCs w:val="28"/>
                <w:lang w:val="pt-BR"/>
              </w:rPr>
              <w:t>Sản lượng củi khai thác (ste)</w:t>
            </w:r>
          </w:p>
        </w:tc>
        <w:tc>
          <w:tcPr>
            <w:tcW w:w="993"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58.000</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54.150</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53.300</w:t>
            </w:r>
          </w:p>
        </w:tc>
        <w:tc>
          <w:tcPr>
            <w:tcW w:w="1126"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73.832</w:t>
            </w:r>
          </w:p>
        </w:tc>
        <w:tc>
          <w:tcPr>
            <w:tcW w:w="1134"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48.699</w:t>
            </w:r>
          </w:p>
        </w:tc>
      </w:tr>
      <w:tr w:rsidR="00C93066" w:rsidRPr="00C93066" w:rsidTr="002D3858">
        <w:trPr>
          <w:trHeight w:val="397"/>
        </w:trPr>
        <w:tc>
          <w:tcPr>
            <w:tcW w:w="874" w:type="dxa"/>
            <w:vMerge/>
            <w:vAlign w:val="center"/>
          </w:tcPr>
          <w:p w:rsidR="00C93066" w:rsidRPr="00C93066" w:rsidRDefault="00C93066" w:rsidP="00C93066">
            <w:pPr>
              <w:tabs>
                <w:tab w:val="left" w:pos="4425"/>
                <w:tab w:val="center" w:pos="5774"/>
              </w:tabs>
              <w:jc w:val="center"/>
              <w:rPr>
                <w:sz w:val="28"/>
                <w:szCs w:val="28"/>
                <w:lang w:val="pt-BR"/>
              </w:rPr>
            </w:pPr>
          </w:p>
        </w:tc>
        <w:tc>
          <w:tcPr>
            <w:tcW w:w="3528" w:type="dxa"/>
            <w:vAlign w:val="center"/>
          </w:tcPr>
          <w:p w:rsidR="00C93066" w:rsidRPr="00C93066" w:rsidRDefault="00C93066" w:rsidP="00C93066">
            <w:pPr>
              <w:tabs>
                <w:tab w:val="left" w:pos="4425"/>
                <w:tab w:val="center" w:pos="5774"/>
              </w:tabs>
              <w:jc w:val="both"/>
              <w:rPr>
                <w:sz w:val="28"/>
                <w:szCs w:val="28"/>
                <w:lang w:val="pt-BR"/>
              </w:rPr>
            </w:pPr>
            <w:r w:rsidRPr="00C93066">
              <w:rPr>
                <w:sz w:val="28"/>
                <w:szCs w:val="28"/>
                <w:lang w:val="pt-BR"/>
              </w:rPr>
              <w:t>Tre, nứa, luồng (1000 cây)</w:t>
            </w:r>
          </w:p>
        </w:tc>
        <w:tc>
          <w:tcPr>
            <w:tcW w:w="993"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86</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83</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82</w:t>
            </w:r>
          </w:p>
        </w:tc>
        <w:tc>
          <w:tcPr>
            <w:tcW w:w="1126"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80</w:t>
            </w:r>
          </w:p>
        </w:tc>
        <w:tc>
          <w:tcPr>
            <w:tcW w:w="1134"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75</w:t>
            </w:r>
          </w:p>
        </w:tc>
      </w:tr>
      <w:tr w:rsidR="00C93066" w:rsidRPr="00C93066" w:rsidTr="002D3858">
        <w:trPr>
          <w:trHeight w:val="397"/>
        </w:trPr>
        <w:tc>
          <w:tcPr>
            <w:tcW w:w="874" w:type="dxa"/>
            <w:vMerge/>
            <w:vAlign w:val="center"/>
          </w:tcPr>
          <w:p w:rsidR="00C93066" w:rsidRPr="00C93066" w:rsidRDefault="00C93066" w:rsidP="00C93066">
            <w:pPr>
              <w:tabs>
                <w:tab w:val="left" w:pos="4425"/>
                <w:tab w:val="center" w:pos="5774"/>
              </w:tabs>
              <w:jc w:val="center"/>
              <w:rPr>
                <w:sz w:val="28"/>
                <w:szCs w:val="28"/>
                <w:lang w:val="pt-BR"/>
              </w:rPr>
            </w:pPr>
          </w:p>
        </w:tc>
        <w:tc>
          <w:tcPr>
            <w:tcW w:w="3528" w:type="dxa"/>
            <w:vAlign w:val="center"/>
          </w:tcPr>
          <w:p w:rsidR="00C93066" w:rsidRPr="00C93066" w:rsidRDefault="00C93066" w:rsidP="00C93066">
            <w:pPr>
              <w:tabs>
                <w:tab w:val="left" w:pos="4425"/>
                <w:tab w:val="center" w:pos="5774"/>
              </w:tabs>
              <w:jc w:val="both"/>
              <w:rPr>
                <w:sz w:val="28"/>
                <w:szCs w:val="28"/>
                <w:lang w:val="pt-BR"/>
              </w:rPr>
            </w:pPr>
            <w:r w:rsidRPr="00C93066">
              <w:rPr>
                <w:sz w:val="28"/>
                <w:szCs w:val="28"/>
                <w:lang w:val="pt-BR"/>
              </w:rPr>
              <w:t>Sản lượng nhựa thông (tấn)</w:t>
            </w:r>
          </w:p>
        </w:tc>
        <w:tc>
          <w:tcPr>
            <w:tcW w:w="993"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410</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391</w:t>
            </w:r>
          </w:p>
        </w:tc>
        <w:tc>
          <w:tcPr>
            <w:tcW w:w="992"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575</w:t>
            </w:r>
          </w:p>
        </w:tc>
        <w:tc>
          <w:tcPr>
            <w:tcW w:w="1126"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515</w:t>
            </w:r>
          </w:p>
        </w:tc>
        <w:tc>
          <w:tcPr>
            <w:tcW w:w="1134" w:type="dxa"/>
            <w:vAlign w:val="center"/>
          </w:tcPr>
          <w:p w:rsidR="00C93066" w:rsidRPr="00C93066" w:rsidRDefault="00C93066" w:rsidP="00C93066">
            <w:pPr>
              <w:tabs>
                <w:tab w:val="left" w:pos="4425"/>
                <w:tab w:val="center" w:pos="5774"/>
              </w:tabs>
              <w:jc w:val="center"/>
              <w:rPr>
                <w:sz w:val="28"/>
                <w:szCs w:val="28"/>
                <w:lang w:val="pt-BR"/>
              </w:rPr>
            </w:pPr>
            <w:r w:rsidRPr="00C93066">
              <w:rPr>
                <w:sz w:val="28"/>
                <w:szCs w:val="28"/>
                <w:lang w:val="pt-BR"/>
              </w:rPr>
              <w:t>485</w:t>
            </w:r>
          </w:p>
        </w:tc>
      </w:tr>
    </w:tbl>
    <w:p w:rsidR="00F6214E" w:rsidRPr="00B15832" w:rsidRDefault="00C93066" w:rsidP="00B15832">
      <w:pPr>
        <w:tabs>
          <w:tab w:val="left" w:pos="3555"/>
        </w:tabs>
        <w:spacing w:before="120"/>
        <w:jc w:val="center"/>
        <w:rPr>
          <w:i/>
          <w:spacing w:val="-4"/>
          <w:sz w:val="28"/>
          <w:szCs w:val="28"/>
        </w:rPr>
      </w:pPr>
      <w:r w:rsidRPr="00C65333">
        <w:rPr>
          <w:i/>
          <w:spacing w:val="-4"/>
          <w:sz w:val="28"/>
          <w:szCs w:val="28"/>
        </w:rPr>
        <w:t xml:space="preserve"> </w:t>
      </w:r>
      <w:r w:rsidR="00B15832" w:rsidRPr="00C65333">
        <w:rPr>
          <w:i/>
          <w:spacing w:val="-4"/>
          <w:sz w:val="28"/>
          <w:szCs w:val="28"/>
        </w:rPr>
        <w:t>(</w:t>
      </w:r>
      <w:r w:rsidR="00B4245A">
        <w:rPr>
          <w:i/>
          <w:spacing w:val="-4"/>
          <w:sz w:val="28"/>
          <w:szCs w:val="28"/>
        </w:rPr>
        <w:t xml:space="preserve">Nguồn: </w:t>
      </w:r>
      <w:r w:rsidR="00B15832" w:rsidRPr="00C65333">
        <w:rPr>
          <w:i/>
          <w:spacing w:val="-4"/>
          <w:sz w:val="28"/>
          <w:szCs w:val="28"/>
        </w:rPr>
        <w:t>Niên giám thống kê huyện Bố Trạch các năm)</w:t>
      </w:r>
    </w:p>
    <w:p w:rsidR="00877B12" w:rsidRPr="00B37B65" w:rsidRDefault="00877B12" w:rsidP="0081280F">
      <w:pPr>
        <w:spacing w:before="120"/>
        <w:ind w:firstLine="567"/>
        <w:jc w:val="both"/>
        <w:rPr>
          <w:i/>
          <w:sz w:val="28"/>
          <w:szCs w:val="28"/>
        </w:rPr>
      </w:pPr>
      <w:r w:rsidRPr="00B37B65">
        <w:rPr>
          <w:i/>
          <w:sz w:val="28"/>
          <w:szCs w:val="28"/>
        </w:rPr>
        <w:t>c. Thủy sản</w:t>
      </w:r>
    </w:p>
    <w:p w:rsidR="00EE5CAB" w:rsidRDefault="00EE5CAB" w:rsidP="00CE5BC6">
      <w:pPr>
        <w:pStyle w:val="FootnoteText"/>
        <w:widowControl w:val="0"/>
        <w:spacing w:before="120"/>
        <w:ind w:firstLine="567"/>
        <w:jc w:val="both"/>
        <w:rPr>
          <w:sz w:val="28"/>
          <w:szCs w:val="28"/>
          <w:lang w:val="en-US"/>
        </w:rPr>
      </w:pPr>
      <w:r>
        <w:rPr>
          <w:sz w:val="28"/>
          <w:szCs w:val="28"/>
          <w:lang w:val="en-US"/>
        </w:rPr>
        <w:t>Năm 20</w:t>
      </w:r>
      <w:r w:rsidR="00B15832">
        <w:rPr>
          <w:sz w:val="28"/>
          <w:szCs w:val="28"/>
          <w:lang w:val="en-US"/>
        </w:rPr>
        <w:t>20</w:t>
      </w:r>
      <w:r>
        <w:rPr>
          <w:sz w:val="28"/>
          <w:szCs w:val="28"/>
          <w:lang w:val="en-US"/>
        </w:rPr>
        <w:t xml:space="preserve"> sản xuất thủy sản đã cơ bản ổn định, dịch bệnh trên thủy sản nuôi trồng được kiểm soát tốt, thời tiết thuận lợi cho hoạt động đánh bắt, lao động phục vụ cho đánh bắt cũng được cải thiện đáng kể, năng suất đánh bắt tăng do đó sản lượng thủy sản năm 2019 tăng so cùng kỳ. Sản lượng thủy sản năm </w:t>
      </w:r>
      <w:r>
        <w:rPr>
          <w:sz w:val="28"/>
          <w:szCs w:val="28"/>
          <w:lang w:val="en-US"/>
        </w:rPr>
        <w:lastRenderedPageBreak/>
        <w:t>2019 đạt 25.563,3 tấn, đạt 104,90% kế hoạch, tăng 8,21% so với cùng kỳ.</w:t>
      </w:r>
    </w:p>
    <w:p w:rsidR="00571128" w:rsidRPr="00176296" w:rsidRDefault="00BF5EAF" w:rsidP="009B6838">
      <w:pPr>
        <w:pStyle w:val="FootnoteText"/>
        <w:widowControl w:val="0"/>
        <w:spacing w:before="120"/>
        <w:ind w:firstLine="567"/>
        <w:jc w:val="both"/>
        <w:rPr>
          <w:spacing w:val="-2"/>
          <w:sz w:val="28"/>
          <w:szCs w:val="28"/>
          <w:lang w:val="en-US"/>
        </w:rPr>
      </w:pPr>
      <w:r w:rsidRPr="00176296">
        <w:rPr>
          <w:i/>
          <w:spacing w:val="-2"/>
          <w:sz w:val="28"/>
          <w:szCs w:val="28"/>
          <w:lang w:val="en-US"/>
        </w:rPr>
        <w:t>Về đánh bắt:</w:t>
      </w:r>
      <w:r w:rsidRPr="00176296">
        <w:rPr>
          <w:spacing w:val="-2"/>
          <w:sz w:val="28"/>
          <w:szCs w:val="28"/>
          <w:lang w:val="en-US"/>
        </w:rPr>
        <w:t xml:space="preserve"> Chính sách hỗ trợ theo quyết định 48/2010/QĐ-TTg đã động viên khích lệ ngư dân tham gia sản xuất trên các vùng biển xa, dài ngày từ đó tăng hiệu quả đánh bắt. Mặt khác, thực hiện tốt chính sách chuyển đổi nghề và sự đoàn kết, giúp đỡ </w:t>
      </w:r>
      <w:r w:rsidR="002E227E" w:rsidRPr="00176296">
        <w:rPr>
          <w:spacing w:val="-2"/>
          <w:sz w:val="28"/>
          <w:szCs w:val="28"/>
          <w:lang w:val="en-US"/>
        </w:rPr>
        <w:t xml:space="preserve">nhau trên biển của các tổ hợp tác đã góp phần nâng cao hiệu quả đánh bắt. Sản lượng đánh bắt thủy hải sản toàn huyện đạt 23.101,7 tấn, đạt 105,1% kế hoạch, tăng 7,41% so cùng kỳ. Trong đó: Khai thác biển đạt 22.727,3 tấn, tăng 7,56% so cùng kỳ </w:t>
      </w:r>
      <w:r w:rsidR="002E227E" w:rsidRPr="00176296">
        <w:rPr>
          <w:i/>
          <w:spacing w:val="-2"/>
          <w:sz w:val="28"/>
          <w:szCs w:val="28"/>
          <w:lang w:val="en-US"/>
        </w:rPr>
        <w:t xml:space="preserve">(cá các loại đạt 19.947,3 tấn, tăng 8,85%; tôm các loại đạt </w:t>
      </w:r>
      <w:r w:rsidR="00C36FE7" w:rsidRPr="00176296">
        <w:rPr>
          <w:i/>
          <w:spacing w:val="-2"/>
          <w:sz w:val="28"/>
          <w:szCs w:val="28"/>
          <w:lang w:val="en-US"/>
        </w:rPr>
        <w:t xml:space="preserve">82,5 tấn, tăng 1,85%; các loại thủy sản khác đạt 2.697,5 tấn, tăng 6,08% so với cùng kỳ); </w:t>
      </w:r>
      <w:r w:rsidR="00C36FE7" w:rsidRPr="00176296">
        <w:rPr>
          <w:spacing w:val="-2"/>
          <w:sz w:val="28"/>
          <w:szCs w:val="28"/>
          <w:lang w:val="en-US"/>
        </w:rPr>
        <w:t xml:space="preserve">Khai thác nội địa đạt 374,4 tấn, giảm 1,16% so cùng kỳ </w:t>
      </w:r>
      <w:r w:rsidR="00C36FE7" w:rsidRPr="00176296">
        <w:rPr>
          <w:i/>
          <w:spacing w:val="-2"/>
          <w:sz w:val="28"/>
          <w:szCs w:val="28"/>
          <w:lang w:val="en-US"/>
        </w:rPr>
        <w:t>(cá các loại đạt 299,8 tấn, giảm 0,3% so cùng kỳ; tôm các loại đạt 45,5 tấn, giảm 6,95% so cùng kỳ; các loại thủy sản khác đạt 29,1 tấn, giảm 0,34% so cùng kỳ)</w:t>
      </w:r>
      <w:r w:rsidR="00C36FE7" w:rsidRPr="00176296">
        <w:rPr>
          <w:spacing w:val="-2"/>
          <w:sz w:val="28"/>
          <w:szCs w:val="28"/>
          <w:lang w:val="en-US"/>
        </w:rPr>
        <w:t>.</w:t>
      </w:r>
    </w:p>
    <w:p w:rsidR="00571128" w:rsidRDefault="00571128" w:rsidP="00571128">
      <w:pPr>
        <w:pStyle w:val="Caption"/>
        <w:rPr>
          <w:szCs w:val="28"/>
        </w:rPr>
      </w:pPr>
      <w:bookmarkStart w:id="30" w:name="_Toc60900317"/>
      <w:r>
        <w:t xml:space="preserve">Hình </w:t>
      </w:r>
      <w:r>
        <w:fldChar w:fldCharType="begin"/>
      </w:r>
      <w:r>
        <w:instrText xml:space="preserve"> SEQ Hình \* ARABIC </w:instrText>
      </w:r>
      <w:r>
        <w:fldChar w:fldCharType="separate"/>
      </w:r>
      <w:r w:rsidR="00854151">
        <w:rPr>
          <w:noProof/>
        </w:rPr>
        <w:t>4</w:t>
      </w:r>
      <w:r>
        <w:fldChar w:fldCharType="end"/>
      </w:r>
      <w:r>
        <w:t xml:space="preserve">. </w:t>
      </w:r>
      <w:r>
        <w:rPr>
          <w:szCs w:val="28"/>
        </w:rPr>
        <w:t>Sản lượng khai thác thủy sản qua các năm</w:t>
      </w:r>
      <w:bookmarkEnd w:id="30"/>
    </w:p>
    <w:p w:rsidR="00AF5E23" w:rsidRPr="00AF5E23" w:rsidRDefault="00C51330" w:rsidP="0081280F">
      <w:pPr>
        <w:pStyle w:val="FootnoteText"/>
        <w:spacing w:before="120"/>
        <w:ind w:firstLine="567"/>
        <w:jc w:val="both"/>
        <w:rPr>
          <w:sz w:val="28"/>
          <w:szCs w:val="28"/>
          <w:lang w:val="en-US"/>
        </w:rPr>
      </w:pPr>
      <w:r>
        <w:rPr>
          <w:noProof/>
          <w:sz w:val="28"/>
          <w:szCs w:val="28"/>
          <w:lang w:val="en-US"/>
        </w:rPr>
        <w:drawing>
          <wp:inline distT="0" distB="0" distL="0" distR="0" wp14:anchorId="48163971" wp14:editId="17A687C8">
            <wp:extent cx="5410200" cy="2428875"/>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459D5" w:rsidRPr="009B6838" w:rsidRDefault="00C36FE7" w:rsidP="0081280F">
      <w:pPr>
        <w:pStyle w:val="FootnoteText"/>
        <w:spacing w:before="120"/>
        <w:ind w:firstLine="567"/>
        <w:jc w:val="both"/>
        <w:rPr>
          <w:spacing w:val="-6"/>
          <w:sz w:val="28"/>
          <w:szCs w:val="28"/>
          <w:lang w:val="en-US"/>
        </w:rPr>
      </w:pPr>
      <w:r w:rsidRPr="009B6838">
        <w:rPr>
          <w:i/>
          <w:spacing w:val="-6"/>
          <w:sz w:val="28"/>
          <w:szCs w:val="28"/>
          <w:lang w:val="en-US"/>
        </w:rPr>
        <w:t>Về nuôi trồng</w:t>
      </w:r>
      <w:r w:rsidRPr="009B6838">
        <w:rPr>
          <w:spacing w:val="-6"/>
          <w:sz w:val="28"/>
          <w:szCs w:val="28"/>
          <w:lang w:val="en-US"/>
        </w:rPr>
        <w:t>: Năm 20</w:t>
      </w:r>
      <w:r w:rsidR="00B15832" w:rsidRPr="009B6838">
        <w:rPr>
          <w:spacing w:val="-6"/>
          <w:sz w:val="28"/>
          <w:szCs w:val="28"/>
          <w:lang w:val="en-US"/>
        </w:rPr>
        <w:t>20</w:t>
      </w:r>
      <w:r w:rsidRPr="009B6838">
        <w:rPr>
          <w:spacing w:val="-6"/>
          <w:sz w:val="28"/>
          <w:szCs w:val="28"/>
          <w:lang w:val="en-US"/>
        </w:rPr>
        <w:t>, mặc dù thời tiết diễn biến phức tạp và dịch bệnh xảy ra trên đối tư</w:t>
      </w:r>
      <w:r w:rsidR="00F73DDE">
        <w:rPr>
          <w:spacing w:val="-6"/>
          <w:sz w:val="28"/>
          <w:szCs w:val="28"/>
          <w:lang w:val="en-US"/>
        </w:rPr>
        <w:t>ợ</w:t>
      </w:r>
      <w:r w:rsidRPr="009B6838">
        <w:rPr>
          <w:spacing w:val="-6"/>
          <w:sz w:val="28"/>
          <w:szCs w:val="28"/>
          <w:lang w:val="en-US"/>
        </w:rPr>
        <w:t>ng nuôi trồng thủy sản tại một số địa phương</w:t>
      </w:r>
      <w:r w:rsidR="00D33F5D" w:rsidRPr="009B6838">
        <w:rPr>
          <w:spacing w:val="-6"/>
          <w:sz w:val="28"/>
          <w:szCs w:val="28"/>
          <w:lang w:val="en-US"/>
        </w:rPr>
        <w:t>, nhưng với sự vào cuộc kịp thời của các cơ quan chuyên môn và sự chủ động của chính quyền các địa phương có dịch nên đã xử lý, khống chế được dịch bệnh. Bên cạnh đó, nhờ chính sách hỗ trợ theo Đề án chuyển đổi cơ cấu cây trồng, con nuôi thủy sản giai đoạn 2016-2020 đã động viên, khích lệ người dân</w:t>
      </w:r>
      <w:r w:rsidR="008459D5" w:rsidRPr="009B6838">
        <w:rPr>
          <w:spacing w:val="-6"/>
          <w:sz w:val="28"/>
          <w:szCs w:val="28"/>
          <w:lang w:val="en-US"/>
        </w:rPr>
        <w:t xml:space="preserve"> mạnh dạn đầu tư phát triển nuôi trồng thủy sản. Vì vậy, nuôi trồng thủy sản năm 2019 vẫn duy trì được sản lượng ổn định. </w:t>
      </w:r>
    </w:p>
    <w:p w:rsidR="00D62A90" w:rsidRPr="00CE5BC6" w:rsidRDefault="008459D5" w:rsidP="00CE5BC6">
      <w:pPr>
        <w:pStyle w:val="FootnoteText"/>
        <w:spacing w:before="120"/>
        <w:ind w:firstLine="567"/>
        <w:jc w:val="both"/>
        <w:rPr>
          <w:sz w:val="28"/>
          <w:szCs w:val="28"/>
          <w:lang w:val="en-US"/>
        </w:rPr>
      </w:pPr>
      <w:r>
        <w:rPr>
          <w:sz w:val="28"/>
          <w:szCs w:val="28"/>
          <w:lang w:val="en-US"/>
        </w:rPr>
        <w:t xml:space="preserve">Tận dụng diện tích của hồ đập </w:t>
      </w:r>
      <w:r w:rsidR="003747F9">
        <w:rPr>
          <w:sz w:val="28"/>
          <w:szCs w:val="28"/>
          <w:lang w:val="en-US"/>
        </w:rPr>
        <w:t>thủy lợi người dân đưa vào nuôi cá do đ</w:t>
      </w:r>
      <w:r w:rsidR="00731A76">
        <w:rPr>
          <w:sz w:val="28"/>
          <w:szCs w:val="28"/>
          <w:lang w:val="en-US"/>
        </w:rPr>
        <w:t>ó diện tích nuôi trồng tăng ca</w:t>
      </w:r>
      <w:r w:rsidR="003747F9">
        <w:rPr>
          <w:sz w:val="28"/>
          <w:szCs w:val="28"/>
          <w:lang w:val="en-US"/>
        </w:rPr>
        <w:t>o so với cùng kỳ. Diện tích thủy sản nuôi đạt 1.868,89 ha, đạt 115,8% KH, tăng 8,7% so cùng kỳ</w:t>
      </w:r>
      <w:r w:rsidR="003579A4">
        <w:rPr>
          <w:sz w:val="28"/>
          <w:szCs w:val="28"/>
          <w:lang w:val="en-US"/>
        </w:rPr>
        <w:t xml:space="preserve">. </w:t>
      </w:r>
      <w:bookmarkStart w:id="31" w:name="_Toc60902034"/>
    </w:p>
    <w:p w:rsidR="003579A4" w:rsidRPr="00FC7CEA" w:rsidRDefault="00FC7CEA" w:rsidP="00CB6E26">
      <w:pPr>
        <w:pStyle w:val="Caption"/>
        <w:spacing w:after="0"/>
      </w:pPr>
      <w:r w:rsidRPr="00FC7CEA">
        <w:t xml:space="preserve">Bảng </w:t>
      </w:r>
      <w:r w:rsidRPr="00FC7CEA">
        <w:fldChar w:fldCharType="begin"/>
      </w:r>
      <w:r w:rsidRPr="00FC7CEA">
        <w:instrText xml:space="preserve"> SEQ Bảng \* ARABIC </w:instrText>
      </w:r>
      <w:r w:rsidRPr="00FC7CEA">
        <w:fldChar w:fldCharType="separate"/>
      </w:r>
      <w:r w:rsidR="00854151">
        <w:rPr>
          <w:noProof/>
        </w:rPr>
        <w:t>6</w:t>
      </w:r>
      <w:r w:rsidRPr="00FC7CEA">
        <w:fldChar w:fldCharType="end"/>
      </w:r>
      <w:r w:rsidRPr="00FC7CEA">
        <w:t xml:space="preserve">. </w:t>
      </w:r>
      <w:r w:rsidR="003579A4" w:rsidRPr="00FC7CEA">
        <w:t xml:space="preserve">Diện tích nuôi trồng </w:t>
      </w:r>
      <w:r w:rsidR="00C3560A" w:rsidRPr="00FC7CEA">
        <w:t>thủy sản qua các năm</w:t>
      </w:r>
      <w:bookmarkEnd w:id="31"/>
    </w:p>
    <w:p w:rsidR="00C3560A" w:rsidRPr="00C3560A" w:rsidRDefault="00C3560A" w:rsidP="00CB6E26">
      <w:pPr>
        <w:pStyle w:val="FootnoteText"/>
        <w:ind w:right="-284" w:firstLine="567"/>
        <w:jc w:val="right"/>
        <w:rPr>
          <w:i/>
          <w:sz w:val="24"/>
          <w:szCs w:val="28"/>
          <w:lang w:val="en-US"/>
        </w:rPr>
      </w:pPr>
      <w:r w:rsidRPr="00C3560A">
        <w:rPr>
          <w:i/>
          <w:sz w:val="24"/>
          <w:szCs w:val="28"/>
          <w:lang w:val="en-US"/>
        </w:rPr>
        <w:t xml:space="preserve">Đơn vị: </w:t>
      </w:r>
      <w:r>
        <w:rPr>
          <w:i/>
          <w:sz w:val="24"/>
          <w:szCs w:val="28"/>
          <w:lang w:val="en-US"/>
        </w:rPr>
        <w:t>ha</w:t>
      </w:r>
    </w:p>
    <w:tbl>
      <w:tblPr>
        <w:tblStyle w:val="TableGrid"/>
        <w:tblW w:w="9639" w:type="dxa"/>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550"/>
        <w:gridCol w:w="2802"/>
        <w:gridCol w:w="990"/>
        <w:gridCol w:w="1056"/>
        <w:gridCol w:w="989"/>
        <w:gridCol w:w="1120"/>
        <w:gridCol w:w="1132"/>
      </w:tblGrid>
      <w:tr w:rsidR="00C3560A" w:rsidTr="00CB6E26">
        <w:trPr>
          <w:trHeight w:hRule="exact" w:val="451"/>
          <w:tblHeader/>
        </w:trPr>
        <w:tc>
          <w:tcPr>
            <w:tcW w:w="4352" w:type="dxa"/>
            <w:gridSpan w:val="2"/>
            <w:vAlign w:val="center"/>
          </w:tcPr>
          <w:p w:rsidR="00C3560A" w:rsidRPr="0095241E" w:rsidRDefault="00C3560A" w:rsidP="00E65DB7">
            <w:pPr>
              <w:tabs>
                <w:tab w:val="left" w:pos="4425"/>
                <w:tab w:val="center" w:pos="5774"/>
              </w:tabs>
              <w:spacing w:before="60" w:after="60"/>
              <w:jc w:val="center"/>
              <w:rPr>
                <w:b/>
                <w:sz w:val="28"/>
                <w:szCs w:val="28"/>
                <w:lang w:val="pt-BR"/>
              </w:rPr>
            </w:pPr>
          </w:p>
        </w:tc>
        <w:tc>
          <w:tcPr>
            <w:tcW w:w="990" w:type="dxa"/>
            <w:vAlign w:val="center"/>
          </w:tcPr>
          <w:p w:rsidR="00C3560A" w:rsidRPr="0095241E" w:rsidRDefault="00C3560A" w:rsidP="007C3B37">
            <w:pPr>
              <w:tabs>
                <w:tab w:val="left" w:pos="4425"/>
                <w:tab w:val="center" w:pos="5774"/>
              </w:tabs>
              <w:spacing w:before="60" w:after="60"/>
              <w:jc w:val="center"/>
              <w:rPr>
                <w:b/>
                <w:sz w:val="28"/>
                <w:szCs w:val="28"/>
                <w:lang w:val="pt-BR"/>
              </w:rPr>
            </w:pPr>
            <w:r>
              <w:rPr>
                <w:b/>
                <w:sz w:val="28"/>
                <w:szCs w:val="28"/>
                <w:lang w:val="pt-BR"/>
              </w:rPr>
              <w:t>2015</w:t>
            </w:r>
          </w:p>
        </w:tc>
        <w:tc>
          <w:tcPr>
            <w:tcW w:w="1056" w:type="dxa"/>
            <w:vAlign w:val="center"/>
          </w:tcPr>
          <w:p w:rsidR="00C3560A" w:rsidRPr="0095241E" w:rsidRDefault="00C3560A" w:rsidP="007C3B37">
            <w:pPr>
              <w:tabs>
                <w:tab w:val="left" w:pos="4425"/>
                <w:tab w:val="center" w:pos="5774"/>
              </w:tabs>
              <w:spacing w:before="60" w:after="60"/>
              <w:jc w:val="center"/>
              <w:rPr>
                <w:b/>
                <w:sz w:val="28"/>
                <w:szCs w:val="28"/>
                <w:lang w:val="pt-BR"/>
              </w:rPr>
            </w:pPr>
            <w:r>
              <w:rPr>
                <w:b/>
                <w:sz w:val="28"/>
                <w:szCs w:val="28"/>
                <w:lang w:val="pt-BR"/>
              </w:rPr>
              <w:t>2016</w:t>
            </w:r>
          </w:p>
        </w:tc>
        <w:tc>
          <w:tcPr>
            <w:tcW w:w="989" w:type="dxa"/>
            <w:vAlign w:val="center"/>
          </w:tcPr>
          <w:p w:rsidR="00C3560A" w:rsidRPr="00DA540D" w:rsidRDefault="00C3560A" w:rsidP="007C3B37">
            <w:pPr>
              <w:tabs>
                <w:tab w:val="left" w:pos="4425"/>
                <w:tab w:val="center" w:pos="5454"/>
              </w:tabs>
              <w:spacing w:before="60" w:after="60"/>
              <w:jc w:val="center"/>
              <w:rPr>
                <w:b/>
                <w:sz w:val="22"/>
                <w:szCs w:val="28"/>
                <w:lang w:val="pt-BR"/>
              </w:rPr>
            </w:pPr>
            <w:r>
              <w:rPr>
                <w:b/>
                <w:sz w:val="28"/>
                <w:szCs w:val="28"/>
                <w:lang w:val="pt-BR"/>
              </w:rPr>
              <w:t>2017</w:t>
            </w:r>
          </w:p>
        </w:tc>
        <w:tc>
          <w:tcPr>
            <w:tcW w:w="1120" w:type="dxa"/>
            <w:vAlign w:val="center"/>
          </w:tcPr>
          <w:p w:rsidR="00C3560A" w:rsidRDefault="00C3560A" w:rsidP="007C3B37">
            <w:pPr>
              <w:tabs>
                <w:tab w:val="left" w:pos="4425"/>
                <w:tab w:val="center" w:pos="5454"/>
              </w:tabs>
              <w:spacing w:before="60" w:after="60"/>
              <w:jc w:val="center"/>
              <w:rPr>
                <w:b/>
                <w:sz w:val="28"/>
                <w:szCs w:val="28"/>
                <w:lang w:val="pt-BR"/>
              </w:rPr>
            </w:pPr>
            <w:r>
              <w:rPr>
                <w:b/>
                <w:sz w:val="28"/>
                <w:szCs w:val="28"/>
                <w:lang w:val="pt-BR"/>
              </w:rPr>
              <w:t>2018</w:t>
            </w:r>
          </w:p>
        </w:tc>
        <w:tc>
          <w:tcPr>
            <w:tcW w:w="1132" w:type="dxa"/>
            <w:vAlign w:val="center"/>
          </w:tcPr>
          <w:p w:rsidR="00C3560A" w:rsidRDefault="00C3560A" w:rsidP="007C3B37">
            <w:pPr>
              <w:tabs>
                <w:tab w:val="left" w:pos="4425"/>
                <w:tab w:val="center" w:pos="5454"/>
              </w:tabs>
              <w:spacing w:before="60" w:after="60"/>
              <w:jc w:val="center"/>
              <w:rPr>
                <w:b/>
                <w:sz w:val="28"/>
                <w:szCs w:val="28"/>
                <w:lang w:val="pt-BR"/>
              </w:rPr>
            </w:pPr>
            <w:r>
              <w:rPr>
                <w:b/>
                <w:sz w:val="28"/>
                <w:szCs w:val="28"/>
                <w:lang w:val="pt-BR"/>
              </w:rPr>
              <w:t>2019</w:t>
            </w:r>
          </w:p>
        </w:tc>
      </w:tr>
      <w:tr w:rsidR="00C3560A" w:rsidTr="002D3858">
        <w:trPr>
          <w:trHeight w:hRule="exact" w:val="397"/>
        </w:trPr>
        <w:tc>
          <w:tcPr>
            <w:tcW w:w="1550" w:type="dxa"/>
            <w:vMerge w:val="restart"/>
            <w:vAlign w:val="center"/>
          </w:tcPr>
          <w:p w:rsidR="00C3560A" w:rsidRPr="00BD5D30" w:rsidRDefault="00C3560A" w:rsidP="00C3560A">
            <w:pPr>
              <w:tabs>
                <w:tab w:val="left" w:pos="4425"/>
                <w:tab w:val="center" w:pos="5774"/>
              </w:tabs>
              <w:spacing w:before="60" w:after="60"/>
              <w:jc w:val="center"/>
              <w:rPr>
                <w:sz w:val="28"/>
                <w:szCs w:val="28"/>
                <w:lang w:val="pt-BR"/>
              </w:rPr>
            </w:pPr>
            <w:r>
              <w:rPr>
                <w:sz w:val="28"/>
                <w:szCs w:val="28"/>
                <w:lang w:val="pt-BR"/>
              </w:rPr>
              <w:t>Phân theo loại thủy sản</w:t>
            </w:r>
          </w:p>
        </w:tc>
        <w:tc>
          <w:tcPr>
            <w:tcW w:w="2802" w:type="dxa"/>
            <w:vAlign w:val="center"/>
          </w:tcPr>
          <w:p w:rsidR="00C3560A" w:rsidRPr="00BD5D30" w:rsidRDefault="00C3560A" w:rsidP="00E65DB7">
            <w:pPr>
              <w:tabs>
                <w:tab w:val="left" w:pos="4425"/>
                <w:tab w:val="center" w:pos="5774"/>
              </w:tabs>
              <w:spacing w:before="60" w:after="60"/>
              <w:rPr>
                <w:sz w:val="28"/>
                <w:szCs w:val="28"/>
                <w:lang w:val="pt-BR"/>
              </w:rPr>
            </w:pPr>
            <w:r>
              <w:rPr>
                <w:sz w:val="28"/>
                <w:szCs w:val="28"/>
                <w:lang w:val="pt-BR"/>
              </w:rPr>
              <w:t>Tôm</w:t>
            </w:r>
          </w:p>
        </w:tc>
        <w:tc>
          <w:tcPr>
            <w:tcW w:w="990"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413,9</w:t>
            </w:r>
          </w:p>
        </w:tc>
        <w:tc>
          <w:tcPr>
            <w:tcW w:w="1056"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690,9</w:t>
            </w:r>
          </w:p>
        </w:tc>
        <w:tc>
          <w:tcPr>
            <w:tcW w:w="989"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782,1</w:t>
            </w:r>
          </w:p>
        </w:tc>
        <w:tc>
          <w:tcPr>
            <w:tcW w:w="1120"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691,4</w:t>
            </w:r>
          </w:p>
        </w:tc>
        <w:tc>
          <w:tcPr>
            <w:tcW w:w="1132"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737,4</w:t>
            </w:r>
          </w:p>
        </w:tc>
      </w:tr>
      <w:tr w:rsidR="00C3560A" w:rsidTr="002D3858">
        <w:trPr>
          <w:trHeight w:hRule="exact" w:val="397"/>
        </w:trPr>
        <w:tc>
          <w:tcPr>
            <w:tcW w:w="1550" w:type="dxa"/>
            <w:vMerge/>
            <w:vAlign w:val="center"/>
          </w:tcPr>
          <w:p w:rsidR="00C3560A" w:rsidRPr="00BD5D30" w:rsidRDefault="00C3560A" w:rsidP="00C3560A">
            <w:pPr>
              <w:tabs>
                <w:tab w:val="left" w:pos="4425"/>
                <w:tab w:val="center" w:pos="5774"/>
              </w:tabs>
              <w:spacing w:before="60" w:after="60"/>
              <w:jc w:val="center"/>
              <w:rPr>
                <w:sz w:val="28"/>
                <w:szCs w:val="28"/>
                <w:lang w:val="pt-BR"/>
              </w:rPr>
            </w:pPr>
          </w:p>
        </w:tc>
        <w:tc>
          <w:tcPr>
            <w:tcW w:w="2802" w:type="dxa"/>
            <w:vAlign w:val="center"/>
          </w:tcPr>
          <w:p w:rsidR="00C3560A" w:rsidRPr="00BD5D30" w:rsidRDefault="00C3560A" w:rsidP="00E65DB7">
            <w:pPr>
              <w:tabs>
                <w:tab w:val="left" w:pos="4425"/>
                <w:tab w:val="center" w:pos="5774"/>
              </w:tabs>
              <w:spacing w:before="60" w:after="60"/>
              <w:rPr>
                <w:sz w:val="28"/>
                <w:szCs w:val="28"/>
                <w:lang w:val="pt-BR"/>
              </w:rPr>
            </w:pPr>
            <w:r>
              <w:rPr>
                <w:sz w:val="28"/>
                <w:szCs w:val="28"/>
                <w:lang w:val="pt-BR"/>
              </w:rPr>
              <w:t>Cá</w:t>
            </w:r>
          </w:p>
        </w:tc>
        <w:tc>
          <w:tcPr>
            <w:tcW w:w="990"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560,1</w:t>
            </w:r>
          </w:p>
        </w:tc>
        <w:tc>
          <w:tcPr>
            <w:tcW w:w="1056"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684,6</w:t>
            </w:r>
          </w:p>
        </w:tc>
        <w:tc>
          <w:tcPr>
            <w:tcW w:w="989"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845,4</w:t>
            </w:r>
          </w:p>
        </w:tc>
        <w:tc>
          <w:tcPr>
            <w:tcW w:w="1120"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888,3</w:t>
            </w:r>
          </w:p>
        </w:tc>
        <w:tc>
          <w:tcPr>
            <w:tcW w:w="1132"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983,2</w:t>
            </w:r>
          </w:p>
        </w:tc>
      </w:tr>
      <w:tr w:rsidR="00C3560A" w:rsidTr="002D3858">
        <w:trPr>
          <w:trHeight w:hRule="exact" w:val="397"/>
        </w:trPr>
        <w:tc>
          <w:tcPr>
            <w:tcW w:w="1550" w:type="dxa"/>
            <w:vMerge/>
            <w:vAlign w:val="center"/>
          </w:tcPr>
          <w:p w:rsidR="00C3560A" w:rsidRPr="00BD5D30" w:rsidRDefault="00C3560A" w:rsidP="00C3560A">
            <w:pPr>
              <w:tabs>
                <w:tab w:val="left" w:pos="4425"/>
                <w:tab w:val="center" w:pos="5774"/>
              </w:tabs>
              <w:spacing w:before="60" w:after="60"/>
              <w:jc w:val="center"/>
              <w:rPr>
                <w:sz w:val="28"/>
                <w:szCs w:val="28"/>
                <w:lang w:val="pt-BR"/>
              </w:rPr>
            </w:pPr>
          </w:p>
        </w:tc>
        <w:tc>
          <w:tcPr>
            <w:tcW w:w="2802" w:type="dxa"/>
            <w:vAlign w:val="center"/>
          </w:tcPr>
          <w:p w:rsidR="00C3560A" w:rsidRPr="00BD5D30" w:rsidRDefault="00C3560A" w:rsidP="00E65DB7">
            <w:pPr>
              <w:tabs>
                <w:tab w:val="left" w:pos="4425"/>
                <w:tab w:val="center" w:pos="5774"/>
              </w:tabs>
              <w:spacing w:before="60" w:after="60"/>
              <w:rPr>
                <w:sz w:val="28"/>
                <w:szCs w:val="28"/>
                <w:lang w:val="pt-BR"/>
              </w:rPr>
            </w:pPr>
            <w:r>
              <w:rPr>
                <w:sz w:val="28"/>
                <w:szCs w:val="28"/>
                <w:lang w:val="pt-BR"/>
              </w:rPr>
              <w:t>Thủy sản khác</w:t>
            </w:r>
          </w:p>
        </w:tc>
        <w:tc>
          <w:tcPr>
            <w:tcW w:w="990"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90,7</w:t>
            </w:r>
          </w:p>
        </w:tc>
        <w:tc>
          <w:tcPr>
            <w:tcW w:w="1056"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54,5</w:t>
            </w:r>
          </w:p>
        </w:tc>
        <w:tc>
          <w:tcPr>
            <w:tcW w:w="989"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109,0</w:t>
            </w:r>
          </w:p>
        </w:tc>
        <w:tc>
          <w:tcPr>
            <w:tcW w:w="1120"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139,0</w:t>
            </w:r>
          </w:p>
        </w:tc>
        <w:tc>
          <w:tcPr>
            <w:tcW w:w="1132" w:type="dxa"/>
            <w:vAlign w:val="center"/>
          </w:tcPr>
          <w:p w:rsidR="00C3560A" w:rsidRPr="003B2980" w:rsidRDefault="00C3560A" w:rsidP="007C3B37">
            <w:pPr>
              <w:tabs>
                <w:tab w:val="left" w:pos="4425"/>
                <w:tab w:val="center" w:pos="5774"/>
              </w:tabs>
              <w:spacing w:before="60" w:after="60"/>
              <w:jc w:val="center"/>
              <w:rPr>
                <w:sz w:val="28"/>
                <w:szCs w:val="28"/>
                <w:lang w:val="pt-BR"/>
              </w:rPr>
            </w:pPr>
            <w:r>
              <w:rPr>
                <w:sz w:val="28"/>
                <w:szCs w:val="28"/>
                <w:lang w:val="pt-BR"/>
              </w:rPr>
              <w:t>148,3</w:t>
            </w:r>
          </w:p>
        </w:tc>
      </w:tr>
      <w:tr w:rsidR="00C3560A" w:rsidTr="002D3858">
        <w:trPr>
          <w:trHeight w:hRule="exact" w:val="397"/>
        </w:trPr>
        <w:tc>
          <w:tcPr>
            <w:tcW w:w="1550" w:type="dxa"/>
            <w:vMerge w:val="restart"/>
            <w:vAlign w:val="center"/>
          </w:tcPr>
          <w:p w:rsidR="00C3560A" w:rsidRPr="00BD5D30" w:rsidRDefault="00C3560A" w:rsidP="00C3560A">
            <w:pPr>
              <w:tabs>
                <w:tab w:val="left" w:pos="4425"/>
                <w:tab w:val="center" w:pos="5774"/>
              </w:tabs>
              <w:spacing w:before="60" w:after="60"/>
              <w:jc w:val="center"/>
              <w:rPr>
                <w:sz w:val="28"/>
                <w:szCs w:val="28"/>
                <w:lang w:val="pt-BR"/>
              </w:rPr>
            </w:pPr>
            <w:r>
              <w:rPr>
                <w:sz w:val="28"/>
                <w:szCs w:val="28"/>
                <w:lang w:val="pt-BR"/>
              </w:rPr>
              <w:lastRenderedPageBreak/>
              <w:t>Phân theo phương thức nuôi</w:t>
            </w:r>
          </w:p>
        </w:tc>
        <w:tc>
          <w:tcPr>
            <w:tcW w:w="2802" w:type="dxa"/>
            <w:vAlign w:val="center"/>
          </w:tcPr>
          <w:p w:rsidR="00C3560A" w:rsidRPr="00BD5D30" w:rsidRDefault="00C3560A" w:rsidP="00E65DB7">
            <w:pPr>
              <w:tabs>
                <w:tab w:val="left" w:pos="4425"/>
                <w:tab w:val="center" w:pos="5774"/>
              </w:tabs>
              <w:spacing w:before="60" w:after="60"/>
              <w:rPr>
                <w:sz w:val="28"/>
                <w:szCs w:val="28"/>
                <w:lang w:val="pt-BR"/>
              </w:rPr>
            </w:pPr>
            <w:r>
              <w:rPr>
                <w:sz w:val="28"/>
                <w:szCs w:val="28"/>
                <w:lang w:val="pt-BR"/>
              </w:rPr>
              <w:t>Thâm canh, bán thâm canh</w:t>
            </w:r>
          </w:p>
        </w:tc>
        <w:tc>
          <w:tcPr>
            <w:tcW w:w="990"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627,6</w:t>
            </w:r>
          </w:p>
        </w:tc>
        <w:tc>
          <w:tcPr>
            <w:tcW w:w="1056"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1.015,1</w:t>
            </w:r>
          </w:p>
        </w:tc>
        <w:tc>
          <w:tcPr>
            <w:tcW w:w="989"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940,3</w:t>
            </w:r>
          </w:p>
        </w:tc>
        <w:tc>
          <w:tcPr>
            <w:tcW w:w="1120"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822,6</w:t>
            </w:r>
          </w:p>
        </w:tc>
        <w:tc>
          <w:tcPr>
            <w:tcW w:w="1132"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747,6</w:t>
            </w:r>
          </w:p>
        </w:tc>
      </w:tr>
      <w:tr w:rsidR="00C3560A" w:rsidTr="002D3858">
        <w:trPr>
          <w:trHeight w:hRule="exact" w:val="752"/>
        </w:trPr>
        <w:tc>
          <w:tcPr>
            <w:tcW w:w="1550" w:type="dxa"/>
            <w:vMerge/>
            <w:vAlign w:val="center"/>
          </w:tcPr>
          <w:p w:rsidR="00C3560A" w:rsidRPr="00BD5D30" w:rsidRDefault="00C3560A" w:rsidP="00C3560A">
            <w:pPr>
              <w:tabs>
                <w:tab w:val="left" w:pos="4425"/>
                <w:tab w:val="center" w:pos="5774"/>
              </w:tabs>
              <w:spacing w:before="60" w:after="60"/>
              <w:jc w:val="center"/>
              <w:rPr>
                <w:sz w:val="28"/>
                <w:szCs w:val="28"/>
                <w:lang w:val="pt-BR"/>
              </w:rPr>
            </w:pPr>
          </w:p>
        </w:tc>
        <w:tc>
          <w:tcPr>
            <w:tcW w:w="2802" w:type="dxa"/>
            <w:vAlign w:val="center"/>
          </w:tcPr>
          <w:p w:rsidR="00C3560A" w:rsidRPr="00BD5D30" w:rsidRDefault="00C3560A" w:rsidP="00E65DB7">
            <w:pPr>
              <w:tabs>
                <w:tab w:val="left" w:pos="4425"/>
                <w:tab w:val="center" w:pos="5774"/>
              </w:tabs>
              <w:spacing w:before="60" w:after="60"/>
              <w:rPr>
                <w:sz w:val="28"/>
                <w:szCs w:val="28"/>
                <w:lang w:val="pt-BR"/>
              </w:rPr>
            </w:pPr>
            <w:r>
              <w:rPr>
                <w:sz w:val="28"/>
                <w:szCs w:val="28"/>
                <w:lang w:val="pt-BR"/>
              </w:rPr>
              <w:t>Quảng canh, quảng canh cải tiến</w:t>
            </w:r>
          </w:p>
        </w:tc>
        <w:tc>
          <w:tcPr>
            <w:tcW w:w="990"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437,1</w:t>
            </w:r>
          </w:p>
        </w:tc>
        <w:tc>
          <w:tcPr>
            <w:tcW w:w="1056"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414,9</w:t>
            </w:r>
          </w:p>
        </w:tc>
        <w:tc>
          <w:tcPr>
            <w:tcW w:w="989"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796,2</w:t>
            </w:r>
          </w:p>
        </w:tc>
        <w:tc>
          <w:tcPr>
            <w:tcW w:w="1120"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896,1</w:t>
            </w:r>
          </w:p>
        </w:tc>
        <w:tc>
          <w:tcPr>
            <w:tcW w:w="1132"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1.121,3</w:t>
            </w:r>
          </w:p>
        </w:tc>
      </w:tr>
      <w:tr w:rsidR="00C3560A" w:rsidTr="002D3858">
        <w:trPr>
          <w:trHeight w:hRule="exact" w:val="397"/>
        </w:trPr>
        <w:tc>
          <w:tcPr>
            <w:tcW w:w="1550" w:type="dxa"/>
            <w:vMerge w:val="restart"/>
            <w:vAlign w:val="center"/>
          </w:tcPr>
          <w:p w:rsidR="00C3560A" w:rsidRPr="00BD5D30" w:rsidRDefault="00C3560A" w:rsidP="00C3560A">
            <w:pPr>
              <w:tabs>
                <w:tab w:val="left" w:pos="4425"/>
                <w:tab w:val="center" w:pos="5774"/>
              </w:tabs>
              <w:spacing w:before="60" w:after="60"/>
              <w:jc w:val="center"/>
              <w:rPr>
                <w:sz w:val="28"/>
                <w:szCs w:val="28"/>
                <w:lang w:val="pt-BR"/>
              </w:rPr>
            </w:pPr>
            <w:r>
              <w:rPr>
                <w:sz w:val="28"/>
                <w:szCs w:val="28"/>
                <w:lang w:val="pt-BR"/>
              </w:rPr>
              <w:t>Phân theo loại hình mặt nước</w:t>
            </w:r>
          </w:p>
        </w:tc>
        <w:tc>
          <w:tcPr>
            <w:tcW w:w="2802" w:type="dxa"/>
            <w:vAlign w:val="center"/>
          </w:tcPr>
          <w:p w:rsidR="00C3560A" w:rsidRPr="00BD5D30" w:rsidRDefault="00C3560A" w:rsidP="00E65DB7">
            <w:pPr>
              <w:tabs>
                <w:tab w:val="left" w:pos="4425"/>
                <w:tab w:val="center" w:pos="5774"/>
              </w:tabs>
              <w:spacing w:before="60" w:after="60"/>
              <w:rPr>
                <w:sz w:val="28"/>
                <w:szCs w:val="28"/>
                <w:lang w:val="pt-BR"/>
              </w:rPr>
            </w:pPr>
            <w:r>
              <w:rPr>
                <w:sz w:val="28"/>
                <w:szCs w:val="28"/>
                <w:lang w:val="pt-BR"/>
              </w:rPr>
              <w:t>Nước ngọt</w:t>
            </w:r>
          </w:p>
        </w:tc>
        <w:tc>
          <w:tcPr>
            <w:tcW w:w="990"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560,1</w:t>
            </w:r>
          </w:p>
        </w:tc>
        <w:tc>
          <w:tcPr>
            <w:tcW w:w="1056"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684,6</w:t>
            </w:r>
          </w:p>
        </w:tc>
        <w:tc>
          <w:tcPr>
            <w:tcW w:w="989"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845,4</w:t>
            </w:r>
          </w:p>
        </w:tc>
        <w:tc>
          <w:tcPr>
            <w:tcW w:w="1120"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888,3</w:t>
            </w:r>
          </w:p>
        </w:tc>
        <w:tc>
          <w:tcPr>
            <w:tcW w:w="1132"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983,17</w:t>
            </w:r>
          </w:p>
        </w:tc>
      </w:tr>
      <w:tr w:rsidR="00C3560A" w:rsidTr="002D3858">
        <w:trPr>
          <w:trHeight w:hRule="exact" w:val="397"/>
        </w:trPr>
        <w:tc>
          <w:tcPr>
            <w:tcW w:w="1550" w:type="dxa"/>
            <w:vMerge/>
            <w:vAlign w:val="center"/>
          </w:tcPr>
          <w:p w:rsidR="00C3560A" w:rsidRPr="00BD5D30" w:rsidRDefault="00C3560A" w:rsidP="00E65DB7">
            <w:pPr>
              <w:tabs>
                <w:tab w:val="left" w:pos="4425"/>
                <w:tab w:val="center" w:pos="5774"/>
              </w:tabs>
              <w:spacing w:before="60" w:after="60"/>
              <w:rPr>
                <w:sz w:val="28"/>
                <w:szCs w:val="28"/>
                <w:lang w:val="pt-BR"/>
              </w:rPr>
            </w:pPr>
          </w:p>
        </w:tc>
        <w:tc>
          <w:tcPr>
            <w:tcW w:w="2802" w:type="dxa"/>
            <w:vAlign w:val="center"/>
          </w:tcPr>
          <w:p w:rsidR="00C3560A" w:rsidRPr="00BD5D30" w:rsidRDefault="00C3560A" w:rsidP="00E65DB7">
            <w:pPr>
              <w:tabs>
                <w:tab w:val="left" w:pos="4425"/>
                <w:tab w:val="center" w:pos="5774"/>
              </w:tabs>
              <w:spacing w:before="60" w:after="60"/>
              <w:rPr>
                <w:sz w:val="28"/>
                <w:szCs w:val="28"/>
                <w:lang w:val="pt-BR"/>
              </w:rPr>
            </w:pPr>
            <w:r>
              <w:rPr>
                <w:sz w:val="28"/>
                <w:szCs w:val="28"/>
                <w:lang w:val="pt-BR"/>
              </w:rPr>
              <w:t>Nước lợ</w:t>
            </w:r>
          </w:p>
        </w:tc>
        <w:tc>
          <w:tcPr>
            <w:tcW w:w="990"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504,6</w:t>
            </w:r>
          </w:p>
        </w:tc>
        <w:tc>
          <w:tcPr>
            <w:tcW w:w="1056"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745,4</w:t>
            </w:r>
          </w:p>
        </w:tc>
        <w:tc>
          <w:tcPr>
            <w:tcW w:w="989"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891,1</w:t>
            </w:r>
          </w:p>
        </w:tc>
        <w:tc>
          <w:tcPr>
            <w:tcW w:w="1120"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830,4</w:t>
            </w:r>
          </w:p>
        </w:tc>
        <w:tc>
          <w:tcPr>
            <w:tcW w:w="1132"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885,72</w:t>
            </w:r>
          </w:p>
        </w:tc>
      </w:tr>
      <w:tr w:rsidR="00C3560A" w:rsidTr="002D3858">
        <w:trPr>
          <w:trHeight w:hRule="exact" w:val="397"/>
        </w:trPr>
        <w:tc>
          <w:tcPr>
            <w:tcW w:w="1550" w:type="dxa"/>
            <w:vMerge/>
            <w:vAlign w:val="center"/>
          </w:tcPr>
          <w:p w:rsidR="00C3560A" w:rsidRPr="00BD5D30" w:rsidRDefault="00C3560A" w:rsidP="00E65DB7">
            <w:pPr>
              <w:tabs>
                <w:tab w:val="left" w:pos="4425"/>
                <w:tab w:val="center" w:pos="5774"/>
              </w:tabs>
              <w:spacing w:before="60" w:after="60"/>
              <w:rPr>
                <w:sz w:val="28"/>
                <w:szCs w:val="28"/>
                <w:lang w:val="pt-BR"/>
              </w:rPr>
            </w:pPr>
          </w:p>
        </w:tc>
        <w:tc>
          <w:tcPr>
            <w:tcW w:w="2802" w:type="dxa"/>
            <w:vAlign w:val="center"/>
          </w:tcPr>
          <w:p w:rsidR="00C3560A" w:rsidRPr="00BD5D30" w:rsidRDefault="00C3560A" w:rsidP="00E65DB7">
            <w:pPr>
              <w:tabs>
                <w:tab w:val="left" w:pos="4425"/>
                <w:tab w:val="center" w:pos="5774"/>
              </w:tabs>
              <w:spacing w:before="60" w:after="60"/>
              <w:rPr>
                <w:sz w:val="28"/>
                <w:szCs w:val="28"/>
                <w:lang w:val="pt-BR"/>
              </w:rPr>
            </w:pPr>
            <w:r>
              <w:rPr>
                <w:sz w:val="28"/>
                <w:szCs w:val="28"/>
                <w:lang w:val="pt-BR"/>
              </w:rPr>
              <w:t>Nước mặn</w:t>
            </w:r>
          </w:p>
        </w:tc>
        <w:tc>
          <w:tcPr>
            <w:tcW w:w="990"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w:t>
            </w:r>
          </w:p>
        </w:tc>
        <w:tc>
          <w:tcPr>
            <w:tcW w:w="1056"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w:t>
            </w:r>
          </w:p>
        </w:tc>
        <w:tc>
          <w:tcPr>
            <w:tcW w:w="989"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w:t>
            </w:r>
          </w:p>
        </w:tc>
        <w:tc>
          <w:tcPr>
            <w:tcW w:w="1120"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w:t>
            </w:r>
          </w:p>
        </w:tc>
        <w:tc>
          <w:tcPr>
            <w:tcW w:w="1132" w:type="dxa"/>
            <w:vAlign w:val="center"/>
          </w:tcPr>
          <w:p w:rsidR="00C3560A" w:rsidRPr="003B2980" w:rsidRDefault="007472ED" w:rsidP="007C3B37">
            <w:pPr>
              <w:tabs>
                <w:tab w:val="left" w:pos="4425"/>
                <w:tab w:val="center" w:pos="5774"/>
              </w:tabs>
              <w:spacing w:before="60" w:after="60"/>
              <w:jc w:val="center"/>
              <w:rPr>
                <w:sz w:val="28"/>
                <w:szCs w:val="28"/>
                <w:lang w:val="pt-BR"/>
              </w:rPr>
            </w:pPr>
            <w:r>
              <w:rPr>
                <w:sz w:val="28"/>
                <w:szCs w:val="28"/>
                <w:lang w:val="pt-BR"/>
              </w:rPr>
              <w:t>-</w:t>
            </w:r>
          </w:p>
        </w:tc>
      </w:tr>
    </w:tbl>
    <w:p w:rsidR="003579A4" w:rsidRPr="00B15832" w:rsidRDefault="00B15832" w:rsidP="00B15832">
      <w:pPr>
        <w:tabs>
          <w:tab w:val="left" w:pos="3555"/>
        </w:tabs>
        <w:spacing w:before="120"/>
        <w:jc w:val="center"/>
        <w:rPr>
          <w:i/>
          <w:spacing w:val="-4"/>
          <w:sz w:val="28"/>
          <w:szCs w:val="28"/>
        </w:rPr>
      </w:pPr>
      <w:r w:rsidRPr="00C65333">
        <w:rPr>
          <w:i/>
          <w:spacing w:val="-4"/>
          <w:sz w:val="28"/>
          <w:szCs w:val="28"/>
        </w:rPr>
        <w:t>(Niên giám thống kê huyện Bố Trạch các năm)</w:t>
      </w:r>
    </w:p>
    <w:p w:rsidR="0055668F" w:rsidRPr="00176296" w:rsidRDefault="0055668F" w:rsidP="0081280F">
      <w:pPr>
        <w:pStyle w:val="FootnoteText"/>
        <w:spacing w:before="120"/>
        <w:ind w:firstLine="567"/>
        <w:jc w:val="both"/>
        <w:rPr>
          <w:spacing w:val="2"/>
          <w:sz w:val="28"/>
          <w:szCs w:val="28"/>
          <w:lang w:val="en-US"/>
        </w:rPr>
      </w:pPr>
      <w:r w:rsidRPr="00176296">
        <w:rPr>
          <w:bCs/>
          <w:spacing w:val="2"/>
          <w:sz w:val="28"/>
          <w:szCs w:val="28"/>
        </w:rPr>
        <w:t>Tiếp tục thực hiện tốt các chính sách hỗ trợ phát triển thủy sản; đồng thời, đ</w:t>
      </w:r>
      <w:r w:rsidRPr="00176296">
        <w:rPr>
          <w:spacing w:val="2"/>
          <w:sz w:val="28"/>
          <w:szCs w:val="28"/>
        </w:rPr>
        <w:t>ẩy mạnh tuyên truyền, vận động các chủ tàu cá nâng cao trách nhiệm trong việc thực hiện chính sách vay vốn theo Nghị định 67/2014/NĐ-CP, tuân thủ quy định IUU.</w:t>
      </w:r>
    </w:p>
    <w:p w:rsidR="00877B12" w:rsidRPr="00176296" w:rsidRDefault="0055668F" w:rsidP="0055668F">
      <w:pPr>
        <w:spacing w:before="120"/>
        <w:ind w:firstLine="567"/>
        <w:jc w:val="both"/>
        <w:rPr>
          <w:bCs/>
          <w:spacing w:val="2"/>
          <w:sz w:val="28"/>
          <w:szCs w:val="28"/>
        </w:rPr>
      </w:pPr>
      <w:r w:rsidRPr="00176296">
        <w:rPr>
          <w:spacing w:val="2"/>
          <w:sz w:val="28"/>
          <w:szCs w:val="28"/>
        </w:rPr>
        <w:t>Tuy nhiên, một số địa phương thiếu quan tâm trong việc phát triển nuôi trồng thủy sản, vẫn còn tình trạng một số nơi không chấp hành khung lịch thời vụ và kiểm soát dịch bệnh. Một số tàu tham gia đánh bắt xa bờ vượt ranh giới cho phép trên biển, một số chủ tàu cá đóng mới cố tình chây ỳ trong việc chấp hành hợp đồng tín dụng khi tham gia Nghị định 67/2014/NĐ-CP.</w:t>
      </w:r>
    </w:p>
    <w:p w:rsidR="007B7254" w:rsidRPr="00176296" w:rsidRDefault="007B7254" w:rsidP="0055668F">
      <w:pPr>
        <w:tabs>
          <w:tab w:val="left" w:pos="3555"/>
        </w:tabs>
        <w:spacing w:before="120"/>
        <w:jc w:val="center"/>
        <w:rPr>
          <w:rFonts w:ascii="Times New Roman Italic" w:hAnsi="Times New Roman Italic"/>
          <w:i/>
          <w:spacing w:val="-2"/>
          <w:sz w:val="28"/>
          <w:szCs w:val="28"/>
        </w:rPr>
      </w:pPr>
      <w:r w:rsidRPr="00176296">
        <w:rPr>
          <w:rFonts w:ascii="Times New Roman Italic" w:hAnsi="Times New Roman Italic"/>
          <w:i/>
          <w:spacing w:val="-2"/>
          <w:sz w:val="28"/>
          <w:szCs w:val="28"/>
        </w:rPr>
        <w:t xml:space="preserve">(Nguồn: Báo cáo tình hình </w:t>
      </w:r>
      <w:r w:rsidR="0055668F" w:rsidRPr="00176296">
        <w:rPr>
          <w:rFonts w:ascii="Times New Roman Italic" w:hAnsi="Times New Roman Italic"/>
          <w:i/>
          <w:spacing w:val="-2"/>
          <w:sz w:val="28"/>
          <w:szCs w:val="28"/>
        </w:rPr>
        <w:t>kinh tế - xã hội 6 tháng đầu năm; nhiệm vụ, giải pháp chủ yếu tiếp tục thực hiện kế hoạch năm 2020</w:t>
      </w:r>
      <w:r w:rsidRPr="00176296">
        <w:rPr>
          <w:rFonts w:ascii="Times New Roman Italic" w:hAnsi="Times New Roman Italic"/>
          <w:i/>
          <w:spacing w:val="-2"/>
          <w:sz w:val="28"/>
          <w:szCs w:val="28"/>
        </w:rPr>
        <w:t xml:space="preserve"> của UBND huyện Bố Trạch).</w:t>
      </w:r>
    </w:p>
    <w:p w:rsidR="00BC7DE7" w:rsidRPr="006005BE" w:rsidRDefault="00BC7DE7" w:rsidP="00967855">
      <w:pPr>
        <w:pStyle w:val="3lever2"/>
      </w:pPr>
      <w:r w:rsidRPr="006005BE">
        <w:t>2</w:t>
      </w:r>
      <w:r w:rsidRPr="006005BE">
        <w:rPr>
          <w:spacing w:val="-1"/>
        </w:rPr>
        <w:t>.</w:t>
      </w:r>
      <w:r w:rsidRPr="006005BE">
        <w:t>2</w:t>
      </w:r>
      <w:r w:rsidRPr="006005BE">
        <w:rPr>
          <w:spacing w:val="-3"/>
        </w:rPr>
        <w:t>.</w:t>
      </w:r>
      <w:r w:rsidRPr="006005BE">
        <w:t>2.</w:t>
      </w:r>
      <w:r w:rsidRPr="006005BE">
        <w:rPr>
          <w:spacing w:val="-1"/>
        </w:rPr>
        <w:t xml:space="preserve"> K</w:t>
      </w:r>
      <w:r w:rsidRPr="006005BE">
        <w:t>hu</w:t>
      </w:r>
      <w:r w:rsidR="007B7254" w:rsidRPr="006005BE">
        <w:t xml:space="preserve"> </w:t>
      </w:r>
      <w:r w:rsidRPr="006005BE">
        <w:t>v</w:t>
      </w:r>
      <w:r w:rsidRPr="006005BE">
        <w:rPr>
          <w:spacing w:val="-1"/>
        </w:rPr>
        <w:t>ự</w:t>
      </w:r>
      <w:r w:rsidRPr="006005BE">
        <w:t xml:space="preserve">c </w:t>
      </w:r>
      <w:r w:rsidRPr="006005BE">
        <w:rPr>
          <w:spacing w:val="-1"/>
        </w:rPr>
        <w:t>ki</w:t>
      </w:r>
      <w:r w:rsidRPr="006005BE">
        <w:t>n</w:t>
      </w:r>
      <w:r w:rsidR="007B7254" w:rsidRPr="006005BE">
        <w:t xml:space="preserve">h </w:t>
      </w:r>
      <w:r w:rsidRPr="006005BE">
        <w:rPr>
          <w:spacing w:val="-1"/>
        </w:rPr>
        <w:t>t</w:t>
      </w:r>
      <w:r w:rsidRPr="006005BE">
        <w:t>ế c</w:t>
      </w:r>
      <w:r w:rsidRPr="006005BE">
        <w:rPr>
          <w:spacing w:val="-1"/>
        </w:rPr>
        <w:t>ô</w:t>
      </w:r>
      <w:r w:rsidRPr="006005BE">
        <w:t>ng</w:t>
      </w:r>
      <w:r w:rsidR="007B7254" w:rsidRPr="006005BE">
        <w:t xml:space="preserve"> </w:t>
      </w:r>
      <w:r w:rsidRPr="006005BE">
        <w:t>n</w:t>
      </w:r>
      <w:r w:rsidRPr="006005BE">
        <w:rPr>
          <w:spacing w:val="-1"/>
        </w:rPr>
        <w:t>gh</w:t>
      </w:r>
      <w:r w:rsidRPr="006005BE">
        <w:t>i</w:t>
      </w:r>
      <w:r w:rsidRPr="006005BE">
        <w:rPr>
          <w:spacing w:val="-2"/>
        </w:rPr>
        <w:t>ệ</w:t>
      </w:r>
      <w:r w:rsidRPr="006005BE">
        <w:t>p</w:t>
      </w:r>
      <w:r w:rsidR="00310964" w:rsidRPr="006005BE">
        <w:t xml:space="preserve"> - TTCN</w:t>
      </w:r>
    </w:p>
    <w:p w:rsidR="00AF5E23" w:rsidRDefault="00AF5E23" w:rsidP="007C3B37">
      <w:pPr>
        <w:pStyle w:val="FootnoteText"/>
        <w:spacing w:before="120"/>
        <w:ind w:firstLine="567"/>
        <w:jc w:val="both"/>
        <w:rPr>
          <w:bCs/>
          <w:sz w:val="28"/>
          <w:szCs w:val="28"/>
          <w:lang w:val="en-US"/>
        </w:rPr>
      </w:pPr>
      <w:r>
        <w:rPr>
          <w:bCs/>
          <w:sz w:val="28"/>
          <w:szCs w:val="28"/>
          <w:lang w:val="en-US"/>
        </w:rPr>
        <w:t xml:space="preserve">Tốc độ tăng trưởng </w:t>
      </w:r>
      <w:r w:rsidR="00195540">
        <w:rPr>
          <w:bCs/>
          <w:sz w:val="28"/>
          <w:szCs w:val="28"/>
          <w:lang w:val="en-US"/>
        </w:rPr>
        <w:t>ngành công nghiệp giai đoạn 2010-2020 đạt bình quân 4%/năm. Năm 2020, công nghiệp trên địa bàn tiếp tục có sự tăng trưởng khá. Giá trị sản suất công nghệp đạt 1.100 t</w:t>
      </w:r>
      <w:r w:rsidR="00B32CDC">
        <w:rPr>
          <w:bCs/>
          <w:sz w:val="28"/>
          <w:szCs w:val="28"/>
          <w:lang w:val="en-US"/>
        </w:rPr>
        <w:t>ỷ</w:t>
      </w:r>
      <w:r w:rsidR="00195540">
        <w:rPr>
          <w:bCs/>
          <w:sz w:val="28"/>
          <w:szCs w:val="28"/>
          <w:lang w:val="en-US"/>
        </w:rPr>
        <w:t xml:space="preserve"> đồng, tăng 12,1% so với cùng kỳ. Trong đó ngành công nghiệp khai khoáng ước đạt 32,287 tỷ đồng, tăng 31,5%; công nghiệp chế biến, chế tạo ước đạt 930,300 tỷ đồng, tăng 11,3%; sản xuất, phân phối điện, khí đốt ước đạt 29,206 tỷ đồng, tăng 6,1%; cung cấp nước, quản lý và xử lý nước thải, rác thải ước đạt 12,654 tỷ đồng, tăng 55,5% so với cùng kỳ, nguyên nhân tăng cao do nhà máy xử lý rác thải ở xã Lý Trạch chính thức đi vào hoạt động với công suất phân loại, xử lý 245 tấn rác thải sinh hoạt/ngày đã đóng góp đáng kể vào sự tăng trưởng của ngành này.</w:t>
      </w:r>
    </w:p>
    <w:p w:rsidR="00195540" w:rsidRDefault="00195540" w:rsidP="00CE5BC6">
      <w:pPr>
        <w:pStyle w:val="FootnoteText"/>
        <w:widowControl w:val="0"/>
        <w:spacing w:before="120"/>
        <w:ind w:firstLine="567"/>
        <w:jc w:val="both"/>
        <w:rPr>
          <w:bCs/>
          <w:sz w:val="28"/>
          <w:szCs w:val="28"/>
          <w:lang w:val="en-US"/>
        </w:rPr>
      </w:pPr>
      <w:r>
        <w:rPr>
          <w:bCs/>
          <w:sz w:val="28"/>
          <w:szCs w:val="28"/>
          <w:lang w:val="en-US"/>
        </w:rPr>
        <w:t xml:space="preserve">Trong năm, huyện tiếp tục chủ động thực hiện các biện pháp tháo gỡ khó khăn tạo điều kiện thuận lợi cho doanh nghiệp hoạt động sản xuất kinh doanh cùng với nỗ lực vượt qua khó khăn của các doanh nghiệp nên hoạt động sản xuất công nghiệp, tiểu thủ công nghiệp tiếp tục duy trì được mức tăng trưởng. Một số doanh nghiệp sản xuất công nghiệp </w:t>
      </w:r>
      <w:r w:rsidR="00AE0EAA">
        <w:rPr>
          <w:bCs/>
          <w:sz w:val="28"/>
          <w:szCs w:val="28"/>
          <w:lang w:val="en-US"/>
        </w:rPr>
        <w:t>chiếm tỉ trọng lớn, có mức tăng trưởng khá cao so với năm 2018 như: CTCP Focosev tăng 62,6%, công ty TNHH Surimi Quảng Bình tăng 15%...</w:t>
      </w:r>
    </w:p>
    <w:p w:rsidR="00AE0EAA" w:rsidRPr="00AF5E23" w:rsidRDefault="00AE0EAA" w:rsidP="00CE5BC6">
      <w:pPr>
        <w:pStyle w:val="FootnoteText"/>
        <w:widowControl w:val="0"/>
        <w:spacing w:before="120"/>
        <w:ind w:firstLine="567"/>
        <w:jc w:val="both"/>
        <w:rPr>
          <w:bCs/>
          <w:sz w:val="28"/>
          <w:szCs w:val="28"/>
          <w:lang w:val="en-US"/>
        </w:rPr>
      </w:pPr>
      <w:r>
        <w:rPr>
          <w:bCs/>
          <w:sz w:val="28"/>
          <w:szCs w:val="28"/>
          <w:lang w:val="en-US"/>
        </w:rPr>
        <w:t xml:space="preserve">Mặc dù, ngành công nghiệp vẫn duy trì tốc độ tăng trưởng khá ổn định từ đầu năm đến nay, tuy nhiên vẫn tiếp tục đối mặt với nhiều khó khăn thường niên </w:t>
      </w:r>
      <w:r>
        <w:rPr>
          <w:bCs/>
          <w:sz w:val="28"/>
          <w:szCs w:val="28"/>
          <w:lang w:val="en-US"/>
        </w:rPr>
        <w:lastRenderedPageBreak/>
        <w:t>như: giá cả một số vật tư đầu vào biến động thường xuyên, lãi suất tiền vay phục vụ cho sản xuất kinh doanh vẫn còn ở mức cao, sức mua thị trường giảm, lượng tồn kho lớn…GTSX ngành công nghiệp vẫn còn phụ thuộc quá lớn vào những doanh nghiệp thuộc ngành chế biến thủy sản mà chưa dàn trải sang các nhóm ngành khác.</w:t>
      </w:r>
    </w:p>
    <w:p w:rsidR="00176296" w:rsidRPr="00E37BA0" w:rsidRDefault="0055668F" w:rsidP="00E37BA0">
      <w:pPr>
        <w:spacing w:before="120"/>
        <w:ind w:firstLine="567"/>
        <w:jc w:val="both"/>
        <w:rPr>
          <w:rFonts w:asciiTheme="majorHAnsi" w:hAnsiTheme="majorHAnsi" w:cstheme="majorHAnsi"/>
          <w:spacing w:val="4"/>
          <w:lang w:val="sv-SE"/>
        </w:rPr>
      </w:pPr>
      <w:r w:rsidRPr="00176296">
        <w:rPr>
          <w:spacing w:val="4"/>
          <w:sz w:val="28"/>
          <w:szCs w:val="28"/>
          <w:lang w:val="sv-SE"/>
        </w:rPr>
        <w:t>Tuy nhiên, do tình hình dịch bệnh trên thế giới còn diễn biến phức tạp nên ảnh hưởng đến hoạt động sản xuất sản phẩm xuất, nhập khẩu của các doanh nghiệp</w:t>
      </w:r>
      <w:r w:rsidRPr="00176296">
        <w:rPr>
          <w:rFonts w:asciiTheme="majorHAnsi" w:hAnsiTheme="majorHAnsi" w:cstheme="majorHAnsi"/>
          <w:spacing w:val="4"/>
          <w:lang w:val="sv-SE"/>
        </w:rPr>
        <w:t>.</w:t>
      </w:r>
      <w:bookmarkStart w:id="32" w:name="_Toc60902035"/>
    </w:p>
    <w:p w:rsidR="008C11BB" w:rsidRPr="00FC7CEA" w:rsidRDefault="00FC7CEA" w:rsidP="00FC7CEA">
      <w:pPr>
        <w:pStyle w:val="Caption"/>
      </w:pPr>
      <w:r w:rsidRPr="00FC7CEA">
        <w:t xml:space="preserve">Bảng </w:t>
      </w:r>
      <w:r w:rsidRPr="00FC7CEA">
        <w:fldChar w:fldCharType="begin"/>
      </w:r>
      <w:r w:rsidRPr="00FC7CEA">
        <w:instrText xml:space="preserve"> SEQ Bảng \* ARABIC </w:instrText>
      </w:r>
      <w:r w:rsidRPr="00FC7CEA">
        <w:fldChar w:fldCharType="separate"/>
      </w:r>
      <w:r w:rsidR="00854151">
        <w:rPr>
          <w:noProof/>
        </w:rPr>
        <w:t>7</w:t>
      </w:r>
      <w:r w:rsidRPr="00FC7CEA">
        <w:fldChar w:fldCharType="end"/>
      </w:r>
      <w:r w:rsidRPr="00FC7CEA">
        <w:t xml:space="preserve">. </w:t>
      </w:r>
      <w:r w:rsidR="008C11BB" w:rsidRPr="00FC7CEA">
        <w:t>Sản lượng một số sản phẩm công nghiệp chủ yếu</w:t>
      </w:r>
      <w:bookmarkEnd w:id="32"/>
    </w:p>
    <w:p w:rsidR="008C11BB" w:rsidRPr="008C11BB" w:rsidRDefault="008C11BB" w:rsidP="0055668F">
      <w:pPr>
        <w:spacing w:before="120"/>
        <w:ind w:firstLine="567"/>
        <w:jc w:val="both"/>
        <w:rPr>
          <w:b/>
          <w:spacing w:val="-4"/>
          <w:sz w:val="8"/>
          <w:szCs w:val="8"/>
          <w:lang w:val="sv-SE"/>
        </w:rPr>
      </w:pPr>
    </w:p>
    <w:tbl>
      <w:tblPr>
        <w:tblStyle w:val="TableGrid"/>
        <w:tblW w:w="9356" w:type="dxa"/>
        <w:tblInd w:w="10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3969"/>
        <w:gridCol w:w="993"/>
        <w:gridCol w:w="992"/>
        <w:gridCol w:w="1134"/>
        <w:gridCol w:w="1134"/>
        <w:gridCol w:w="1134"/>
      </w:tblGrid>
      <w:tr w:rsidR="008C11BB" w:rsidTr="002D3858">
        <w:trPr>
          <w:trHeight w:val="561"/>
        </w:trPr>
        <w:tc>
          <w:tcPr>
            <w:tcW w:w="3969" w:type="dxa"/>
            <w:vAlign w:val="center"/>
          </w:tcPr>
          <w:p w:rsidR="008C11BB" w:rsidRPr="00CE5BC6" w:rsidRDefault="008C11BB" w:rsidP="003332EE">
            <w:pPr>
              <w:tabs>
                <w:tab w:val="left" w:pos="4425"/>
                <w:tab w:val="center" w:pos="5774"/>
              </w:tabs>
              <w:spacing w:before="60" w:after="60"/>
              <w:jc w:val="center"/>
              <w:rPr>
                <w:b/>
                <w:sz w:val="26"/>
                <w:szCs w:val="26"/>
                <w:lang w:val="pt-BR"/>
              </w:rPr>
            </w:pPr>
          </w:p>
        </w:tc>
        <w:tc>
          <w:tcPr>
            <w:tcW w:w="993" w:type="dxa"/>
            <w:vAlign w:val="center"/>
          </w:tcPr>
          <w:p w:rsidR="008C11BB" w:rsidRPr="00CE5BC6" w:rsidRDefault="008C11BB" w:rsidP="003332EE">
            <w:pPr>
              <w:tabs>
                <w:tab w:val="left" w:pos="4425"/>
                <w:tab w:val="center" w:pos="5774"/>
              </w:tabs>
              <w:spacing w:before="60" w:after="60"/>
              <w:jc w:val="center"/>
              <w:rPr>
                <w:b/>
                <w:sz w:val="26"/>
                <w:szCs w:val="26"/>
                <w:lang w:val="pt-BR"/>
              </w:rPr>
            </w:pPr>
            <w:r w:rsidRPr="00CE5BC6">
              <w:rPr>
                <w:b/>
                <w:sz w:val="26"/>
                <w:szCs w:val="26"/>
                <w:lang w:val="pt-BR"/>
              </w:rPr>
              <w:t>2015</w:t>
            </w:r>
          </w:p>
        </w:tc>
        <w:tc>
          <w:tcPr>
            <w:tcW w:w="992" w:type="dxa"/>
            <w:vAlign w:val="center"/>
          </w:tcPr>
          <w:p w:rsidR="008C11BB" w:rsidRPr="00CE5BC6" w:rsidRDefault="008C11BB" w:rsidP="003332EE">
            <w:pPr>
              <w:tabs>
                <w:tab w:val="left" w:pos="4425"/>
                <w:tab w:val="center" w:pos="5774"/>
              </w:tabs>
              <w:spacing w:before="60" w:after="60"/>
              <w:jc w:val="center"/>
              <w:rPr>
                <w:b/>
                <w:sz w:val="26"/>
                <w:szCs w:val="26"/>
                <w:lang w:val="pt-BR"/>
              </w:rPr>
            </w:pPr>
            <w:r w:rsidRPr="00CE5BC6">
              <w:rPr>
                <w:b/>
                <w:sz w:val="26"/>
                <w:szCs w:val="26"/>
                <w:lang w:val="pt-BR"/>
              </w:rPr>
              <w:t>2016</w:t>
            </w:r>
          </w:p>
        </w:tc>
        <w:tc>
          <w:tcPr>
            <w:tcW w:w="1134" w:type="dxa"/>
            <w:vAlign w:val="center"/>
          </w:tcPr>
          <w:p w:rsidR="008C11BB" w:rsidRPr="00CE5BC6" w:rsidRDefault="008C11BB" w:rsidP="003332EE">
            <w:pPr>
              <w:tabs>
                <w:tab w:val="left" w:pos="4425"/>
                <w:tab w:val="center" w:pos="5454"/>
              </w:tabs>
              <w:spacing w:before="60" w:after="60"/>
              <w:jc w:val="center"/>
              <w:rPr>
                <w:b/>
                <w:sz w:val="26"/>
                <w:szCs w:val="26"/>
                <w:lang w:val="pt-BR"/>
              </w:rPr>
            </w:pPr>
            <w:r w:rsidRPr="00CE5BC6">
              <w:rPr>
                <w:b/>
                <w:sz w:val="26"/>
                <w:szCs w:val="26"/>
                <w:lang w:val="pt-BR"/>
              </w:rPr>
              <w:t>2017</w:t>
            </w:r>
          </w:p>
        </w:tc>
        <w:tc>
          <w:tcPr>
            <w:tcW w:w="1134" w:type="dxa"/>
            <w:vAlign w:val="center"/>
          </w:tcPr>
          <w:p w:rsidR="008C11BB" w:rsidRPr="00CE5BC6" w:rsidRDefault="008C11BB" w:rsidP="003332EE">
            <w:pPr>
              <w:tabs>
                <w:tab w:val="left" w:pos="4425"/>
                <w:tab w:val="center" w:pos="5454"/>
              </w:tabs>
              <w:spacing w:before="60" w:after="60"/>
              <w:jc w:val="center"/>
              <w:rPr>
                <w:b/>
                <w:sz w:val="26"/>
                <w:szCs w:val="26"/>
                <w:lang w:val="pt-BR"/>
              </w:rPr>
            </w:pPr>
            <w:r w:rsidRPr="00CE5BC6">
              <w:rPr>
                <w:b/>
                <w:sz w:val="26"/>
                <w:szCs w:val="26"/>
                <w:lang w:val="pt-BR"/>
              </w:rPr>
              <w:t>2018</w:t>
            </w:r>
          </w:p>
        </w:tc>
        <w:tc>
          <w:tcPr>
            <w:tcW w:w="1134" w:type="dxa"/>
            <w:vAlign w:val="center"/>
          </w:tcPr>
          <w:p w:rsidR="008C11BB" w:rsidRPr="00CE5BC6" w:rsidRDefault="008C11BB" w:rsidP="003332EE">
            <w:pPr>
              <w:tabs>
                <w:tab w:val="left" w:pos="4425"/>
                <w:tab w:val="center" w:pos="5454"/>
              </w:tabs>
              <w:spacing w:before="60" w:after="60"/>
              <w:jc w:val="center"/>
              <w:rPr>
                <w:b/>
                <w:sz w:val="26"/>
                <w:szCs w:val="26"/>
                <w:lang w:val="pt-BR"/>
              </w:rPr>
            </w:pPr>
            <w:r w:rsidRPr="00CE5BC6">
              <w:rPr>
                <w:b/>
                <w:sz w:val="26"/>
                <w:szCs w:val="26"/>
                <w:lang w:val="pt-BR"/>
              </w:rPr>
              <w:t>2019</w:t>
            </w:r>
          </w:p>
        </w:tc>
      </w:tr>
      <w:tr w:rsidR="008C11BB" w:rsidTr="002D3858">
        <w:tc>
          <w:tcPr>
            <w:tcW w:w="3969" w:type="dxa"/>
            <w:vAlign w:val="center"/>
          </w:tcPr>
          <w:p w:rsidR="008C11BB" w:rsidRPr="00CE5BC6" w:rsidRDefault="008C11BB" w:rsidP="003332EE">
            <w:pPr>
              <w:tabs>
                <w:tab w:val="left" w:pos="4425"/>
                <w:tab w:val="center" w:pos="5774"/>
              </w:tabs>
              <w:spacing w:before="60" w:after="60"/>
              <w:rPr>
                <w:sz w:val="26"/>
                <w:szCs w:val="26"/>
                <w:lang w:val="pt-BR"/>
              </w:rPr>
            </w:pPr>
            <w:r w:rsidRPr="00CE5BC6">
              <w:rPr>
                <w:sz w:val="26"/>
                <w:szCs w:val="26"/>
                <w:lang w:val="pt-BR"/>
              </w:rPr>
              <w:t>Đá xây dựng (m</w:t>
            </w:r>
            <w:r w:rsidRPr="00CE5BC6">
              <w:rPr>
                <w:sz w:val="26"/>
                <w:szCs w:val="26"/>
                <w:vertAlign w:val="superscript"/>
                <w:lang w:val="pt-BR"/>
              </w:rPr>
              <w:t>3</w:t>
            </w:r>
            <w:r w:rsidRPr="00CE5BC6">
              <w:rPr>
                <w:sz w:val="26"/>
                <w:szCs w:val="26"/>
                <w:lang w:val="pt-BR"/>
              </w:rPr>
              <w:t>)</w:t>
            </w:r>
          </w:p>
        </w:tc>
        <w:tc>
          <w:tcPr>
            <w:tcW w:w="993" w:type="dxa"/>
            <w:vAlign w:val="center"/>
          </w:tcPr>
          <w:p w:rsidR="008C11BB" w:rsidRPr="00CE5BC6" w:rsidRDefault="008C11BB" w:rsidP="003332EE">
            <w:pPr>
              <w:tabs>
                <w:tab w:val="left" w:pos="4425"/>
                <w:tab w:val="center" w:pos="5774"/>
              </w:tabs>
              <w:spacing w:before="60" w:after="60"/>
              <w:jc w:val="center"/>
              <w:rPr>
                <w:sz w:val="26"/>
                <w:szCs w:val="26"/>
                <w:lang w:val="pt-BR"/>
              </w:rPr>
            </w:pPr>
            <w:r w:rsidRPr="00CE5BC6">
              <w:rPr>
                <w:sz w:val="26"/>
                <w:szCs w:val="26"/>
                <w:lang w:val="pt-BR"/>
              </w:rPr>
              <w:t>13.809</w:t>
            </w:r>
          </w:p>
        </w:tc>
        <w:tc>
          <w:tcPr>
            <w:tcW w:w="992" w:type="dxa"/>
            <w:vAlign w:val="center"/>
          </w:tcPr>
          <w:p w:rsidR="008C11BB" w:rsidRPr="00CE5BC6" w:rsidRDefault="008C11BB" w:rsidP="003332EE">
            <w:pPr>
              <w:tabs>
                <w:tab w:val="left" w:pos="4425"/>
                <w:tab w:val="center" w:pos="5774"/>
              </w:tabs>
              <w:spacing w:before="60" w:after="60"/>
              <w:jc w:val="center"/>
              <w:rPr>
                <w:sz w:val="26"/>
                <w:szCs w:val="26"/>
                <w:lang w:val="pt-BR"/>
              </w:rPr>
            </w:pPr>
            <w:r w:rsidRPr="00CE5BC6">
              <w:rPr>
                <w:sz w:val="26"/>
                <w:szCs w:val="26"/>
                <w:lang w:val="pt-BR"/>
              </w:rPr>
              <w:t>19.362</w:t>
            </w:r>
          </w:p>
        </w:tc>
        <w:tc>
          <w:tcPr>
            <w:tcW w:w="1134" w:type="dxa"/>
            <w:vAlign w:val="center"/>
          </w:tcPr>
          <w:p w:rsidR="008C11BB" w:rsidRPr="00CE5BC6" w:rsidRDefault="008C11BB" w:rsidP="003332EE">
            <w:pPr>
              <w:tabs>
                <w:tab w:val="left" w:pos="4425"/>
                <w:tab w:val="center" w:pos="5774"/>
              </w:tabs>
              <w:spacing w:before="60" w:after="60"/>
              <w:jc w:val="center"/>
              <w:rPr>
                <w:sz w:val="26"/>
                <w:szCs w:val="26"/>
                <w:lang w:val="pt-BR"/>
              </w:rPr>
            </w:pPr>
            <w:r w:rsidRPr="00CE5BC6">
              <w:rPr>
                <w:sz w:val="26"/>
                <w:szCs w:val="26"/>
                <w:lang w:val="pt-BR"/>
              </w:rPr>
              <w:t>87.725</w:t>
            </w:r>
          </w:p>
        </w:tc>
        <w:tc>
          <w:tcPr>
            <w:tcW w:w="1134" w:type="dxa"/>
            <w:vAlign w:val="center"/>
          </w:tcPr>
          <w:p w:rsidR="008C11BB" w:rsidRPr="00CE5BC6" w:rsidRDefault="008C11BB" w:rsidP="003332EE">
            <w:pPr>
              <w:tabs>
                <w:tab w:val="left" w:pos="4425"/>
                <w:tab w:val="center" w:pos="5774"/>
              </w:tabs>
              <w:spacing w:before="60" w:after="60"/>
              <w:jc w:val="center"/>
              <w:rPr>
                <w:sz w:val="26"/>
                <w:szCs w:val="26"/>
                <w:lang w:val="pt-BR"/>
              </w:rPr>
            </w:pPr>
            <w:r w:rsidRPr="00CE5BC6">
              <w:rPr>
                <w:sz w:val="26"/>
                <w:szCs w:val="26"/>
                <w:lang w:val="pt-BR"/>
              </w:rPr>
              <w:t>135.616</w:t>
            </w:r>
          </w:p>
        </w:tc>
        <w:tc>
          <w:tcPr>
            <w:tcW w:w="1134" w:type="dxa"/>
            <w:vAlign w:val="center"/>
          </w:tcPr>
          <w:p w:rsidR="008C11BB" w:rsidRPr="00CE5BC6" w:rsidRDefault="008C11BB" w:rsidP="003332EE">
            <w:pPr>
              <w:tabs>
                <w:tab w:val="left" w:pos="4425"/>
                <w:tab w:val="center" w:pos="5774"/>
              </w:tabs>
              <w:spacing w:before="60" w:after="60"/>
              <w:jc w:val="center"/>
              <w:rPr>
                <w:sz w:val="26"/>
                <w:szCs w:val="26"/>
                <w:lang w:val="pt-BR"/>
              </w:rPr>
            </w:pPr>
            <w:r w:rsidRPr="00CE5BC6">
              <w:rPr>
                <w:sz w:val="26"/>
                <w:szCs w:val="26"/>
                <w:lang w:val="pt-BR"/>
              </w:rPr>
              <w:t>141.548</w:t>
            </w:r>
          </w:p>
        </w:tc>
      </w:tr>
      <w:tr w:rsidR="008C11BB" w:rsidTr="002D3858">
        <w:tc>
          <w:tcPr>
            <w:tcW w:w="3969" w:type="dxa"/>
            <w:vAlign w:val="center"/>
          </w:tcPr>
          <w:p w:rsidR="008C11BB" w:rsidRPr="00CE5BC6" w:rsidRDefault="008C11BB" w:rsidP="003332EE">
            <w:pPr>
              <w:tabs>
                <w:tab w:val="left" w:pos="4425"/>
                <w:tab w:val="center" w:pos="5774"/>
              </w:tabs>
              <w:spacing w:before="60" w:after="60"/>
              <w:rPr>
                <w:sz w:val="26"/>
                <w:szCs w:val="26"/>
                <w:lang w:val="pt-BR"/>
              </w:rPr>
            </w:pPr>
            <w:r w:rsidRPr="00CE5BC6">
              <w:rPr>
                <w:sz w:val="26"/>
                <w:szCs w:val="26"/>
                <w:lang w:val="pt-BR"/>
              </w:rPr>
              <w:t>Cát tự nhiên (m</w:t>
            </w:r>
            <w:r w:rsidRPr="00CE5BC6">
              <w:rPr>
                <w:sz w:val="26"/>
                <w:szCs w:val="26"/>
                <w:vertAlign w:val="superscript"/>
                <w:lang w:val="pt-BR"/>
              </w:rPr>
              <w:t>3</w:t>
            </w:r>
            <w:r w:rsidRPr="00CE5BC6">
              <w:rPr>
                <w:sz w:val="26"/>
                <w:szCs w:val="26"/>
                <w:lang w:val="pt-BR"/>
              </w:rPr>
              <w:t>)</w:t>
            </w:r>
          </w:p>
        </w:tc>
        <w:tc>
          <w:tcPr>
            <w:tcW w:w="993"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37.467</w:t>
            </w:r>
          </w:p>
        </w:tc>
        <w:tc>
          <w:tcPr>
            <w:tcW w:w="992"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71.280</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214.783</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301.894</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383.642</w:t>
            </w:r>
          </w:p>
        </w:tc>
      </w:tr>
      <w:tr w:rsidR="008C11BB" w:rsidTr="002D3858">
        <w:tc>
          <w:tcPr>
            <w:tcW w:w="3969" w:type="dxa"/>
            <w:vAlign w:val="center"/>
          </w:tcPr>
          <w:p w:rsidR="008C11BB" w:rsidRPr="00CE5BC6" w:rsidRDefault="008C11BB" w:rsidP="003332EE">
            <w:pPr>
              <w:tabs>
                <w:tab w:val="left" w:pos="4425"/>
                <w:tab w:val="center" w:pos="5774"/>
              </w:tabs>
              <w:spacing w:before="60" w:after="60"/>
              <w:rPr>
                <w:sz w:val="26"/>
                <w:szCs w:val="26"/>
                <w:lang w:val="pt-BR"/>
              </w:rPr>
            </w:pPr>
            <w:r w:rsidRPr="00CE5BC6">
              <w:rPr>
                <w:sz w:val="26"/>
                <w:szCs w:val="26"/>
                <w:lang w:val="pt-BR"/>
              </w:rPr>
              <w:t>Thủy sản ướp lạnh (tấn)</w:t>
            </w:r>
          </w:p>
        </w:tc>
        <w:tc>
          <w:tcPr>
            <w:tcW w:w="993"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4.932</w:t>
            </w:r>
          </w:p>
        </w:tc>
        <w:tc>
          <w:tcPr>
            <w:tcW w:w="992"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4.784</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10.383</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10.972</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11.589</w:t>
            </w:r>
          </w:p>
        </w:tc>
      </w:tr>
      <w:tr w:rsidR="008C11BB" w:rsidTr="002D3858">
        <w:tc>
          <w:tcPr>
            <w:tcW w:w="3969" w:type="dxa"/>
            <w:vAlign w:val="center"/>
          </w:tcPr>
          <w:p w:rsidR="008C11BB" w:rsidRPr="00CE5BC6" w:rsidRDefault="008C11BB" w:rsidP="003332EE">
            <w:pPr>
              <w:tabs>
                <w:tab w:val="left" w:pos="4425"/>
                <w:tab w:val="center" w:pos="5774"/>
              </w:tabs>
              <w:spacing w:before="60" w:after="60"/>
              <w:rPr>
                <w:sz w:val="26"/>
                <w:szCs w:val="26"/>
                <w:lang w:val="pt-BR"/>
              </w:rPr>
            </w:pPr>
            <w:r w:rsidRPr="00CE5BC6">
              <w:rPr>
                <w:sz w:val="26"/>
                <w:szCs w:val="26"/>
                <w:lang w:val="pt-BR"/>
              </w:rPr>
              <w:t>Thủy sản sấy khô (tấn)</w:t>
            </w:r>
          </w:p>
        </w:tc>
        <w:tc>
          <w:tcPr>
            <w:tcW w:w="993"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633</w:t>
            </w:r>
          </w:p>
        </w:tc>
        <w:tc>
          <w:tcPr>
            <w:tcW w:w="992"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602</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396</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419</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452</w:t>
            </w:r>
          </w:p>
        </w:tc>
      </w:tr>
      <w:tr w:rsidR="008C11BB" w:rsidTr="002D3858">
        <w:tc>
          <w:tcPr>
            <w:tcW w:w="3969" w:type="dxa"/>
            <w:vAlign w:val="center"/>
          </w:tcPr>
          <w:p w:rsidR="008C11BB" w:rsidRPr="00CE5BC6" w:rsidRDefault="008C11BB" w:rsidP="003332EE">
            <w:pPr>
              <w:tabs>
                <w:tab w:val="left" w:pos="4425"/>
                <w:tab w:val="center" w:pos="5774"/>
              </w:tabs>
              <w:spacing w:before="60" w:after="60"/>
              <w:rPr>
                <w:sz w:val="26"/>
                <w:szCs w:val="26"/>
                <w:lang w:val="pt-BR"/>
              </w:rPr>
            </w:pPr>
            <w:r w:rsidRPr="00CE5BC6">
              <w:rPr>
                <w:sz w:val="26"/>
                <w:szCs w:val="26"/>
                <w:lang w:val="pt-BR"/>
              </w:rPr>
              <w:t>Nước mắm (1.000 lít)</w:t>
            </w:r>
          </w:p>
        </w:tc>
        <w:tc>
          <w:tcPr>
            <w:tcW w:w="993"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440</w:t>
            </w:r>
          </w:p>
        </w:tc>
        <w:tc>
          <w:tcPr>
            <w:tcW w:w="992"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875</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667</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695</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748</w:t>
            </w:r>
          </w:p>
        </w:tc>
      </w:tr>
      <w:tr w:rsidR="008C11BB" w:rsidTr="002D3858">
        <w:tc>
          <w:tcPr>
            <w:tcW w:w="3969" w:type="dxa"/>
            <w:vAlign w:val="center"/>
          </w:tcPr>
          <w:p w:rsidR="008C11BB" w:rsidRPr="00CE5BC6" w:rsidRDefault="008C11BB" w:rsidP="003332EE">
            <w:pPr>
              <w:tabs>
                <w:tab w:val="left" w:pos="4425"/>
                <w:tab w:val="center" w:pos="5774"/>
              </w:tabs>
              <w:spacing w:before="60" w:after="60"/>
              <w:rPr>
                <w:sz w:val="26"/>
                <w:szCs w:val="26"/>
                <w:lang w:val="pt-BR"/>
              </w:rPr>
            </w:pPr>
            <w:r w:rsidRPr="00CE5BC6">
              <w:rPr>
                <w:sz w:val="26"/>
                <w:szCs w:val="26"/>
                <w:lang w:val="pt-BR"/>
              </w:rPr>
              <w:t>Nón lá (1.000 cái)</w:t>
            </w:r>
          </w:p>
        </w:tc>
        <w:tc>
          <w:tcPr>
            <w:tcW w:w="993"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1.150</w:t>
            </w:r>
          </w:p>
        </w:tc>
        <w:tc>
          <w:tcPr>
            <w:tcW w:w="992"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1.080</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1.144</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1.018</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1.130</w:t>
            </w:r>
          </w:p>
        </w:tc>
      </w:tr>
      <w:tr w:rsidR="008C11BB" w:rsidTr="002D3858">
        <w:tc>
          <w:tcPr>
            <w:tcW w:w="3969" w:type="dxa"/>
            <w:vAlign w:val="center"/>
          </w:tcPr>
          <w:p w:rsidR="008C11BB" w:rsidRPr="00CE5BC6" w:rsidRDefault="008C11BB" w:rsidP="003332EE">
            <w:pPr>
              <w:tabs>
                <w:tab w:val="left" w:pos="4425"/>
                <w:tab w:val="center" w:pos="5774"/>
              </w:tabs>
              <w:spacing w:before="60" w:after="60"/>
              <w:rPr>
                <w:sz w:val="26"/>
                <w:szCs w:val="26"/>
                <w:lang w:val="pt-BR"/>
              </w:rPr>
            </w:pPr>
            <w:r w:rsidRPr="00CE5BC6">
              <w:rPr>
                <w:sz w:val="26"/>
                <w:szCs w:val="26"/>
                <w:lang w:val="pt-BR"/>
              </w:rPr>
              <w:t>Gỗ cưa hoặc xẻ (m</w:t>
            </w:r>
            <w:r w:rsidRPr="00CE5BC6">
              <w:rPr>
                <w:sz w:val="26"/>
                <w:szCs w:val="26"/>
                <w:vertAlign w:val="superscript"/>
                <w:lang w:val="pt-BR"/>
              </w:rPr>
              <w:t>3</w:t>
            </w:r>
            <w:r w:rsidRPr="00CE5BC6">
              <w:rPr>
                <w:sz w:val="26"/>
                <w:szCs w:val="26"/>
                <w:lang w:val="pt-BR"/>
              </w:rPr>
              <w:t>)</w:t>
            </w:r>
          </w:p>
        </w:tc>
        <w:tc>
          <w:tcPr>
            <w:tcW w:w="993"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20.934</w:t>
            </w:r>
          </w:p>
        </w:tc>
        <w:tc>
          <w:tcPr>
            <w:tcW w:w="992"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23.766</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27.848</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29.072</w:t>
            </w:r>
          </w:p>
        </w:tc>
        <w:tc>
          <w:tcPr>
            <w:tcW w:w="1134" w:type="dxa"/>
            <w:vAlign w:val="center"/>
          </w:tcPr>
          <w:p w:rsidR="008C11BB" w:rsidRPr="00CE5BC6" w:rsidRDefault="009242B3" w:rsidP="003332EE">
            <w:pPr>
              <w:tabs>
                <w:tab w:val="left" w:pos="4425"/>
                <w:tab w:val="center" w:pos="5774"/>
              </w:tabs>
              <w:spacing w:before="60" w:after="60"/>
              <w:jc w:val="center"/>
              <w:rPr>
                <w:sz w:val="26"/>
                <w:szCs w:val="26"/>
                <w:lang w:val="pt-BR"/>
              </w:rPr>
            </w:pPr>
            <w:r w:rsidRPr="00CE5BC6">
              <w:rPr>
                <w:sz w:val="26"/>
                <w:szCs w:val="26"/>
                <w:lang w:val="pt-BR"/>
              </w:rPr>
              <w:t>31.890</w:t>
            </w:r>
          </w:p>
        </w:tc>
      </w:tr>
      <w:tr w:rsidR="008C11BB" w:rsidTr="002D3858">
        <w:tc>
          <w:tcPr>
            <w:tcW w:w="3969" w:type="dxa"/>
            <w:vAlign w:val="center"/>
          </w:tcPr>
          <w:p w:rsidR="008C11BB" w:rsidRPr="00CE5BC6" w:rsidRDefault="008C11BB" w:rsidP="003332EE">
            <w:pPr>
              <w:tabs>
                <w:tab w:val="left" w:pos="4425"/>
                <w:tab w:val="center" w:pos="5774"/>
              </w:tabs>
              <w:spacing w:before="60" w:after="60"/>
              <w:rPr>
                <w:sz w:val="26"/>
                <w:szCs w:val="26"/>
                <w:lang w:val="pt-BR"/>
              </w:rPr>
            </w:pPr>
            <w:r w:rsidRPr="00CE5BC6">
              <w:rPr>
                <w:sz w:val="26"/>
                <w:szCs w:val="26"/>
                <w:lang w:val="pt-BR"/>
              </w:rPr>
              <w:t>Gạch xd bằng đất sét nung (1.000 viên)</w:t>
            </w:r>
          </w:p>
        </w:tc>
        <w:tc>
          <w:tcPr>
            <w:tcW w:w="993" w:type="dxa"/>
            <w:vAlign w:val="center"/>
          </w:tcPr>
          <w:p w:rsidR="008C11BB" w:rsidRPr="00CE5BC6" w:rsidRDefault="003332EE" w:rsidP="003332EE">
            <w:pPr>
              <w:tabs>
                <w:tab w:val="left" w:pos="4425"/>
                <w:tab w:val="center" w:pos="5774"/>
              </w:tabs>
              <w:spacing w:before="60" w:after="60"/>
              <w:jc w:val="center"/>
              <w:rPr>
                <w:sz w:val="26"/>
                <w:szCs w:val="26"/>
                <w:lang w:val="pt-BR"/>
              </w:rPr>
            </w:pPr>
            <w:r w:rsidRPr="00CE5BC6">
              <w:rPr>
                <w:sz w:val="26"/>
                <w:szCs w:val="26"/>
                <w:lang w:val="pt-BR"/>
              </w:rPr>
              <w:t>50.848</w:t>
            </w:r>
          </w:p>
        </w:tc>
        <w:tc>
          <w:tcPr>
            <w:tcW w:w="992" w:type="dxa"/>
            <w:vAlign w:val="center"/>
          </w:tcPr>
          <w:p w:rsidR="008C11BB" w:rsidRPr="00CE5BC6" w:rsidRDefault="003332EE" w:rsidP="003332EE">
            <w:pPr>
              <w:tabs>
                <w:tab w:val="left" w:pos="4425"/>
                <w:tab w:val="center" w:pos="5774"/>
              </w:tabs>
              <w:spacing w:before="60" w:after="60"/>
              <w:jc w:val="center"/>
              <w:rPr>
                <w:sz w:val="26"/>
                <w:szCs w:val="26"/>
                <w:lang w:val="pt-BR"/>
              </w:rPr>
            </w:pPr>
            <w:r w:rsidRPr="00CE5BC6">
              <w:rPr>
                <w:sz w:val="26"/>
                <w:szCs w:val="26"/>
                <w:lang w:val="pt-BR"/>
              </w:rPr>
              <w:t>43.984</w:t>
            </w:r>
          </w:p>
        </w:tc>
        <w:tc>
          <w:tcPr>
            <w:tcW w:w="1134" w:type="dxa"/>
            <w:vAlign w:val="center"/>
          </w:tcPr>
          <w:p w:rsidR="008C11BB" w:rsidRPr="00CE5BC6" w:rsidRDefault="003332EE" w:rsidP="003332EE">
            <w:pPr>
              <w:tabs>
                <w:tab w:val="left" w:pos="4425"/>
                <w:tab w:val="center" w:pos="5774"/>
              </w:tabs>
              <w:spacing w:before="60" w:after="60"/>
              <w:jc w:val="center"/>
              <w:rPr>
                <w:sz w:val="26"/>
                <w:szCs w:val="26"/>
                <w:lang w:val="pt-BR"/>
              </w:rPr>
            </w:pPr>
            <w:r w:rsidRPr="00CE5BC6">
              <w:rPr>
                <w:sz w:val="26"/>
                <w:szCs w:val="26"/>
                <w:lang w:val="pt-BR"/>
              </w:rPr>
              <w:t>36.331</w:t>
            </w:r>
          </w:p>
        </w:tc>
        <w:tc>
          <w:tcPr>
            <w:tcW w:w="1134" w:type="dxa"/>
            <w:vAlign w:val="center"/>
          </w:tcPr>
          <w:p w:rsidR="008C11BB" w:rsidRPr="00CE5BC6" w:rsidRDefault="003332EE" w:rsidP="003332EE">
            <w:pPr>
              <w:tabs>
                <w:tab w:val="left" w:pos="4425"/>
                <w:tab w:val="center" w:pos="5774"/>
              </w:tabs>
              <w:spacing w:before="60" w:after="60"/>
              <w:jc w:val="center"/>
              <w:rPr>
                <w:sz w:val="26"/>
                <w:szCs w:val="26"/>
                <w:lang w:val="pt-BR"/>
              </w:rPr>
            </w:pPr>
            <w:r w:rsidRPr="00CE5BC6">
              <w:rPr>
                <w:sz w:val="26"/>
                <w:szCs w:val="26"/>
                <w:lang w:val="pt-BR"/>
              </w:rPr>
              <w:t>39.641</w:t>
            </w:r>
          </w:p>
        </w:tc>
        <w:tc>
          <w:tcPr>
            <w:tcW w:w="1134" w:type="dxa"/>
            <w:vAlign w:val="center"/>
          </w:tcPr>
          <w:p w:rsidR="008C11BB" w:rsidRPr="00CE5BC6" w:rsidRDefault="003332EE" w:rsidP="003332EE">
            <w:pPr>
              <w:tabs>
                <w:tab w:val="left" w:pos="4425"/>
                <w:tab w:val="center" w:pos="5774"/>
              </w:tabs>
              <w:spacing w:before="60" w:after="60"/>
              <w:jc w:val="center"/>
              <w:rPr>
                <w:sz w:val="26"/>
                <w:szCs w:val="26"/>
                <w:lang w:val="pt-BR"/>
              </w:rPr>
            </w:pPr>
            <w:r w:rsidRPr="00CE5BC6">
              <w:rPr>
                <w:sz w:val="26"/>
                <w:szCs w:val="26"/>
                <w:lang w:val="pt-BR"/>
              </w:rPr>
              <w:t>44.847</w:t>
            </w:r>
          </w:p>
        </w:tc>
      </w:tr>
    </w:tbl>
    <w:p w:rsidR="008C11BB" w:rsidRPr="002468A4" w:rsidRDefault="008C11BB" w:rsidP="0055668F">
      <w:pPr>
        <w:spacing w:before="120"/>
        <w:ind w:firstLine="567"/>
        <w:jc w:val="both"/>
        <w:rPr>
          <w:spacing w:val="-4"/>
          <w:sz w:val="2"/>
          <w:szCs w:val="2"/>
          <w:lang w:val="sv-SE"/>
        </w:rPr>
      </w:pPr>
    </w:p>
    <w:p w:rsidR="0055668F" w:rsidRPr="00BA676D" w:rsidRDefault="0055668F" w:rsidP="0055668F">
      <w:pPr>
        <w:tabs>
          <w:tab w:val="left" w:pos="3555"/>
        </w:tabs>
        <w:spacing w:before="120"/>
        <w:jc w:val="center"/>
        <w:rPr>
          <w:i/>
          <w:spacing w:val="-4"/>
          <w:sz w:val="28"/>
          <w:szCs w:val="28"/>
          <w:lang w:val="sv-SE"/>
        </w:rPr>
      </w:pPr>
      <w:r w:rsidRPr="00BA676D">
        <w:rPr>
          <w:i/>
          <w:spacing w:val="-4"/>
          <w:sz w:val="28"/>
          <w:szCs w:val="28"/>
          <w:lang w:val="sv-SE"/>
        </w:rPr>
        <w:t>(Nguồn: Báo cáo tình hình kinh tế - xã hội 6 tháng đầu năm; nhiệm vụ, giải pháp chủ yếu tiếp tục thực hiện kế hoạch năm 2020 của UBND huyện Bố Trạch).</w:t>
      </w:r>
    </w:p>
    <w:p w:rsidR="007B7254" w:rsidRPr="00BA676D" w:rsidRDefault="00BC7DE7" w:rsidP="00967855">
      <w:pPr>
        <w:pStyle w:val="3lever2"/>
      </w:pPr>
      <w:r w:rsidRPr="00BA676D">
        <w:t>2</w:t>
      </w:r>
      <w:r w:rsidRPr="00BA676D">
        <w:rPr>
          <w:spacing w:val="-1"/>
        </w:rPr>
        <w:t>.</w:t>
      </w:r>
      <w:r w:rsidRPr="00BA676D">
        <w:t>2</w:t>
      </w:r>
      <w:r w:rsidRPr="00BA676D">
        <w:rPr>
          <w:spacing w:val="-3"/>
        </w:rPr>
        <w:t>.</w:t>
      </w:r>
      <w:r w:rsidRPr="00BA676D">
        <w:t>3.</w:t>
      </w:r>
      <w:r w:rsidRPr="00BA676D">
        <w:rPr>
          <w:spacing w:val="-1"/>
        </w:rPr>
        <w:t xml:space="preserve"> K</w:t>
      </w:r>
      <w:r w:rsidRPr="00BA676D">
        <w:t>hu</w:t>
      </w:r>
      <w:r w:rsidR="009B1001" w:rsidRPr="00BA676D">
        <w:t xml:space="preserve"> </w:t>
      </w:r>
      <w:r w:rsidRPr="00BA676D">
        <w:t>v</w:t>
      </w:r>
      <w:r w:rsidRPr="00BA676D">
        <w:rPr>
          <w:spacing w:val="-1"/>
        </w:rPr>
        <w:t>ự</w:t>
      </w:r>
      <w:r w:rsidRPr="00BA676D">
        <w:t>c</w:t>
      </w:r>
      <w:r w:rsidR="006005BE" w:rsidRPr="00BA676D">
        <w:t xml:space="preserve"> </w:t>
      </w:r>
      <w:r w:rsidRPr="00BA676D">
        <w:rPr>
          <w:spacing w:val="-1"/>
        </w:rPr>
        <w:t>ki</w:t>
      </w:r>
      <w:r w:rsidRPr="00BA676D">
        <w:t>nh</w:t>
      </w:r>
      <w:r w:rsidR="009B1001" w:rsidRPr="00BA676D">
        <w:t xml:space="preserve"> </w:t>
      </w:r>
      <w:r w:rsidRPr="00BA676D">
        <w:rPr>
          <w:spacing w:val="-1"/>
        </w:rPr>
        <w:t>t</w:t>
      </w:r>
      <w:r w:rsidRPr="00BA676D">
        <w:t>ế d</w:t>
      </w:r>
      <w:r w:rsidRPr="00BA676D">
        <w:rPr>
          <w:spacing w:val="-1"/>
        </w:rPr>
        <w:t>ị</w:t>
      </w:r>
      <w:r w:rsidRPr="00BA676D">
        <w:t>ch</w:t>
      </w:r>
      <w:r w:rsidR="009B1001" w:rsidRPr="00BA676D">
        <w:t xml:space="preserve"> </w:t>
      </w:r>
      <w:r w:rsidRPr="00BA676D">
        <w:t>vụ</w:t>
      </w:r>
    </w:p>
    <w:p w:rsidR="0090671C" w:rsidRPr="00BA676D" w:rsidRDefault="0090671C" w:rsidP="007C3B37">
      <w:pPr>
        <w:autoSpaceDE w:val="0"/>
        <w:autoSpaceDN w:val="0"/>
        <w:adjustRightInd w:val="0"/>
        <w:spacing w:before="120"/>
        <w:ind w:firstLine="567"/>
        <w:jc w:val="both"/>
        <w:rPr>
          <w:sz w:val="28"/>
          <w:szCs w:val="28"/>
          <w:lang w:val="sv-SE"/>
        </w:rPr>
      </w:pPr>
      <w:r w:rsidRPr="00BA676D">
        <w:rPr>
          <w:spacing w:val="1"/>
          <w:sz w:val="28"/>
          <w:szCs w:val="28"/>
          <w:lang w:val="sv-SE"/>
        </w:rPr>
        <w:t>Tốc độ phát triển ngành dịch vụ giai đoạn 2010-2020 đạt bình quân 17%/năm.</w:t>
      </w:r>
    </w:p>
    <w:p w:rsidR="007B7254" w:rsidRPr="00BA676D" w:rsidRDefault="008615A6" w:rsidP="0055668F">
      <w:pPr>
        <w:autoSpaceDE w:val="0"/>
        <w:autoSpaceDN w:val="0"/>
        <w:adjustRightInd w:val="0"/>
        <w:spacing w:before="120"/>
        <w:ind w:firstLine="567"/>
        <w:rPr>
          <w:b/>
          <w:sz w:val="28"/>
          <w:szCs w:val="28"/>
          <w:lang w:val="sv-SE"/>
        </w:rPr>
      </w:pPr>
      <w:r w:rsidRPr="00BA676D">
        <w:rPr>
          <w:i/>
          <w:spacing w:val="-2"/>
          <w:sz w:val="28"/>
          <w:szCs w:val="28"/>
          <w:lang w:val="sv-SE"/>
        </w:rPr>
        <w:t>2.2.3.1. Hoạt động thương mạ</w:t>
      </w:r>
      <w:r w:rsidR="007B7254" w:rsidRPr="00BA676D">
        <w:rPr>
          <w:i/>
          <w:spacing w:val="-2"/>
          <w:sz w:val="28"/>
          <w:szCs w:val="28"/>
          <w:lang w:val="sv-SE"/>
        </w:rPr>
        <w:t>i</w:t>
      </w:r>
    </w:p>
    <w:p w:rsidR="0055668F" w:rsidRPr="0055668F" w:rsidRDefault="0090671C" w:rsidP="0032775B">
      <w:pPr>
        <w:widowControl w:val="0"/>
        <w:spacing w:before="120"/>
        <w:ind w:firstLine="567"/>
        <w:jc w:val="both"/>
        <w:rPr>
          <w:spacing w:val="4"/>
          <w:sz w:val="28"/>
          <w:szCs w:val="28"/>
          <w:lang w:val="pt-BR"/>
        </w:rPr>
      </w:pPr>
      <w:r w:rsidRPr="00BA676D">
        <w:rPr>
          <w:spacing w:val="4"/>
          <w:sz w:val="28"/>
          <w:szCs w:val="28"/>
          <w:lang w:val="sv-SE"/>
        </w:rPr>
        <w:t>Trong năm 20</w:t>
      </w:r>
      <w:r w:rsidR="002468A4">
        <w:rPr>
          <w:spacing w:val="4"/>
          <w:sz w:val="28"/>
          <w:szCs w:val="28"/>
          <w:lang w:val="sv-SE"/>
        </w:rPr>
        <w:t>20</w:t>
      </w:r>
      <w:r w:rsidRPr="00BA676D">
        <w:rPr>
          <w:spacing w:val="4"/>
          <w:sz w:val="28"/>
          <w:szCs w:val="28"/>
          <w:lang w:val="sv-SE"/>
        </w:rPr>
        <w:t xml:space="preserve">, hoạt động thương mại duy trì ổn định, tổng cầu của hàng hóa trong huyện tiếp tục tăng, công tác quản lý thị trường, giá cả, phòng chống buôn lậu, gian lận thương mại được tăng cường; bảo đảm cân đối cầu </w:t>
      </w:r>
      <w:r w:rsidR="00590615" w:rsidRPr="00BA676D">
        <w:rPr>
          <w:spacing w:val="4"/>
          <w:sz w:val="28"/>
          <w:szCs w:val="28"/>
          <w:lang w:val="sv-SE"/>
        </w:rPr>
        <w:t xml:space="preserve">các mặt hàng thiết yếu cho sản xuất và đời sống, không để xảy ra thiếu hàng, sốt giá, nhất là trong dịp lễ, tết trong năm.. </w:t>
      </w:r>
      <w:r w:rsidR="0055668F" w:rsidRPr="00BA676D">
        <w:rPr>
          <w:spacing w:val="4"/>
          <w:sz w:val="28"/>
          <w:szCs w:val="28"/>
          <w:lang w:val="sv-SE"/>
        </w:rPr>
        <w:t xml:space="preserve">Tổng mức bán lẻ hàng hóa 6 tháng đầu năm đạt 3.622 tỷ đồng, tăng 0,4% so cùng kỳ. </w:t>
      </w:r>
      <w:r w:rsidR="0055668F" w:rsidRPr="0055668F">
        <w:rPr>
          <w:spacing w:val="4"/>
          <w:sz w:val="28"/>
          <w:szCs w:val="28"/>
          <w:lang w:val="sv-SE"/>
        </w:rPr>
        <w:t xml:space="preserve">Tình hình cung cầu hàng hóa được đảm bảo, các mặt hàng thiết yếu được cung ứng đầy đủ, kịp thời. Công tác kiểm tra, kiểm soát thị trường, giá cả, ngăn chặn gian lận thương mại được tăng cường, nhất là trong thời điểm thực hiện các biện pháp phòng, chống dịch Covid-19. </w:t>
      </w:r>
      <w:r w:rsidR="00590615" w:rsidRPr="00BA676D">
        <w:rPr>
          <w:spacing w:val="4"/>
          <w:sz w:val="28"/>
          <w:szCs w:val="28"/>
          <w:lang w:val="sv-SE"/>
        </w:rPr>
        <w:t>Thực hiện tốt cuộc vận động “Người Việt Nam ưu tiên dùng hàng Việt Nam”</w:t>
      </w:r>
      <w:r w:rsidR="00FD42DF" w:rsidRPr="00BA676D">
        <w:rPr>
          <w:spacing w:val="4"/>
          <w:sz w:val="28"/>
          <w:szCs w:val="28"/>
          <w:lang w:val="sv-SE"/>
        </w:rPr>
        <w:t xml:space="preserve">. </w:t>
      </w:r>
    </w:p>
    <w:p w:rsidR="008615A6" w:rsidRPr="00BA676D" w:rsidRDefault="008615A6" w:rsidP="0032775B">
      <w:pPr>
        <w:widowControl w:val="0"/>
        <w:spacing w:before="120"/>
        <w:ind w:firstLine="567"/>
        <w:jc w:val="both"/>
        <w:rPr>
          <w:i/>
          <w:spacing w:val="2"/>
          <w:sz w:val="28"/>
          <w:szCs w:val="28"/>
          <w:lang w:val="pt-BR"/>
        </w:rPr>
      </w:pPr>
      <w:r w:rsidRPr="00BA676D">
        <w:rPr>
          <w:i/>
          <w:spacing w:val="2"/>
          <w:sz w:val="28"/>
          <w:szCs w:val="28"/>
          <w:lang w:val="pt-BR"/>
        </w:rPr>
        <w:lastRenderedPageBreak/>
        <w:t>2.2.3.2. Du lịch</w:t>
      </w:r>
    </w:p>
    <w:p w:rsidR="001F2C63" w:rsidRPr="00BA676D" w:rsidRDefault="001F2C63" w:rsidP="0032775B">
      <w:pPr>
        <w:widowControl w:val="0"/>
        <w:spacing w:before="120"/>
        <w:ind w:firstLine="567"/>
        <w:jc w:val="both"/>
        <w:rPr>
          <w:spacing w:val="2"/>
          <w:sz w:val="28"/>
          <w:szCs w:val="28"/>
          <w:lang w:val="pt-BR"/>
        </w:rPr>
      </w:pPr>
      <w:r w:rsidRPr="00BA676D">
        <w:rPr>
          <w:spacing w:val="2"/>
          <w:sz w:val="28"/>
          <w:szCs w:val="28"/>
          <w:lang w:val="pt-BR"/>
        </w:rPr>
        <w:t>N</w:t>
      </w:r>
      <w:r w:rsidR="00FD42DF" w:rsidRPr="00BA676D">
        <w:rPr>
          <w:spacing w:val="2"/>
          <w:sz w:val="28"/>
          <w:szCs w:val="28"/>
          <w:lang w:val="pt-BR"/>
        </w:rPr>
        <w:t>g</w:t>
      </w:r>
      <w:r w:rsidRPr="00BA676D">
        <w:rPr>
          <w:spacing w:val="2"/>
          <w:sz w:val="28"/>
          <w:szCs w:val="28"/>
          <w:lang w:val="pt-BR"/>
        </w:rPr>
        <w:t>ành du lịch đã đạt tốc độ tăng trưởng khá, lượng khách du lịch tăng, chất lượng các hoạt động dịch vụ kèm theo được nâng lên. Công tác quản lý nhà nước về du lịch, hướng dẫn, chấn chỉnh các hoạt động kinh doanh du lịch đảm bảo việc đón và phục vụ du khách tốt nhất. Đẩy mạnh công tác tuyên truyền, giới thiệu, quảng bá và xúc tiến du lịch với phương thức đa dạng, nội dung phong phú như: phối hợp tổ chức nh</w:t>
      </w:r>
      <w:r w:rsidR="00C071C2" w:rsidRPr="00BA676D">
        <w:rPr>
          <w:spacing w:val="2"/>
          <w:sz w:val="28"/>
          <w:szCs w:val="28"/>
          <w:lang w:val="pt-BR"/>
        </w:rPr>
        <w:t xml:space="preserve">iều hoạt động quảng bá du lịch mang tầm quốc gia như Lễ hội hang động Quảng Bình, đêm thi trang phục dân tộc Hoa hậu hòa bình thế giới,...Tập trung nâng cao chất lượng, đa dạng hóa các sản phẩm, dịch vụ du lịch; tiếp tục khuyến khích đầu tư xây dựng hạ tầng, các dự án phát triển dành du lịch. </w:t>
      </w:r>
      <w:r w:rsidR="0069608F" w:rsidRPr="00BA676D">
        <w:rPr>
          <w:spacing w:val="2"/>
          <w:sz w:val="28"/>
          <w:szCs w:val="28"/>
          <w:lang w:val="pt-BR"/>
        </w:rPr>
        <w:t>Tỉnh Quảng Bình nói chung và huyện Bố Trạch nói riêng đang là điểm thu hút khách du lịch trong đó Phong Nha - Kẻ Bàng tiếp tục nằm trong danh sách các điểm đến đáng trải nghiệm nhất Việt Nam do Tạp chí du lịch uy tín hàng đầu thế giới Lonely Planel bình chọn.</w:t>
      </w:r>
    </w:p>
    <w:p w:rsidR="0055668F" w:rsidRPr="0069608F" w:rsidRDefault="0055668F" w:rsidP="0055668F">
      <w:pPr>
        <w:spacing w:before="120"/>
        <w:ind w:firstLine="567"/>
        <w:jc w:val="both"/>
        <w:rPr>
          <w:spacing w:val="4"/>
          <w:sz w:val="28"/>
          <w:szCs w:val="28"/>
          <w:lang w:val="sv-SE"/>
        </w:rPr>
      </w:pPr>
      <w:r w:rsidRPr="0069608F">
        <w:rPr>
          <w:spacing w:val="4"/>
          <w:sz w:val="28"/>
          <w:szCs w:val="28"/>
          <w:lang w:val="it-IT"/>
        </w:rPr>
        <w:t>D</w:t>
      </w:r>
      <w:r w:rsidRPr="0069608F">
        <w:rPr>
          <w:spacing w:val="4"/>
          <w:sz w:val="28"/>
          <w:szCs w:val="28"/>
          <w:lang w:val="sv-SE"/>
        </w:rPr>
        <w:t xml:space="preserve">oanh thu từ du lịch đạt 110 tỷ đồng, giảm 27% so cùng kỳ; 6 tháng đầu năm có hơn 180 nghìn lượt khách, giảm 68% so cùng kỳ, trong đó, lượng khách quốc tế 13,4 nghìn lượt, giảm 56% so cùng kỳ. Sau thời gian thực hiện nghiêm túc các biện pháp phòng chống dịch Covid-19, đẩy mạnh thực hiện có hiệu quả các biện pháp kích cầu, quảng bá du lịch, hoạt động của ngành du lịch đã có nét khởi sắc. </w:t>
      </w:r>
    </w:p>
    <w:p w:rsidR="002B0A17" w:rsidRPr="00BA676D" w:rsidRDefault="002B0A17" w:rsidP="007559A1">
      <w:pPr>
        <w:spacing w:before="120"/>
        <w:ind w:firstLine="567"/>
        <w:jc w:val="both"/>
        <w:rPr>
          <w:i/>
          <w:sz w:val="28"/>
          <w:szCs w:val="28"/>
          <w:lang w:val="sv-SE"/>
        </w:rPr>
      </w:pPr>
      <w:r w:rsidRPr="00BA676D">
        <w:rPr>
          <w:i/>
          <w:sz w:val="28"/>
          <w:szCs w:val="28"/>
          <w:lang w:val="sv-SE"/>
        </w:rPr>
        <w:t>2.2.3.3. Các loại hình dịch vụ khác</w:t>
      </w:r>
    </w:p>
    <w:p w:rsidR="001F2C63" w:rsidRPr="00BA676D" w:rsidRDefault="0090671C" w:rsidP="007559A1">
      <w:pPr>
        <w:spacing w:before="120"/>
        <w:ind w:firstLine="567"/>
        <w:jc w:val="both"/>
        <w:rPr>
          <w:sz w:val="28"/>
          <w:szCs w:val="28"/>
          <w:lang w:val="sv-SE"/>
        </w:rPr>
      </w:pPr>
      <w:r w:rsidRPr="00BA676D">
        <w:rPr>
          <w:sz w:val="28"/>
          <w:szCs w:val="28"/>
          <w:lang w:val="sv-SE"/>
        </w:rPr>
        <w:t>Ng</w:t>
      </w:r>
      <w:r w:rsidR="001F2C63" w:rsidRPr="00BA676D">
        <w:rPr>
          <w:sz w:val="28"/>
          <w:szCs w:val="28"/>
          <w:lang w:val="sv-SE"/>
        </w:rPr>
        <w:t>ành dịch vụ cũng đã có bước phát triển đáng kể trong năm nay, các loại hình dịch vụ được mở rộng nhiều hơn như: zip live ở suối nước Mooc, dịch vụ thể thao, cắm trại của vườn Phong Nha - Kẻ Bàng; thị trường bất động sản những tháng đầu năm rất sôi nổi; các điểm vui chơi cho trẻ em, karaoke, dịch vụ chăm sóc làm đẹp được nâng cấp và mở rộng nhiều hơn.</w:t>
      </w:r>
    </w:p>
    <w:p w:rsidR="00087B90" w:rsidRPr="00BA676D" w:rsidRDefault="00087B90" w:rsidP="00F8706C">
      <w:pPr>
        <w:spacing w:before="120"/>
        <w:ind w:firstLine="567"/>
        <w:jc w:val="both"/>
        <w:rPr>
          <w:sz w:val="28"/>
          <w:szCs w:val="28"/>
          <w:lang w:val="sv-SE"/>
        </w:rPr>
      </w:pPr>
      <w:r w:rsidRPr="00BA676D">
        <w:rPr>
          <w:sz w:val="28"/>
          <w:szCs w:val="28"/>
          <w:lang w:val="sv-SE"/>
        </w:rPr>
        <w:t>Hoạt động vận tải ổn định, đáp ứng nhu cầu đi lại và vận chuyển hàng hóa của nhân dân. Các loại hình dịch vụ khác như: tài chính, ngân hàng, bưu chính, viễn thông, bảo hiểm… tiếp tục phát triển, đáp ứng nhu cầu của nhân dân.</w:t>
      </w:r>
    </w:p>
    <w:p w:rsidR="00087B90" w:rsidRPr="00BA676D" w:rsidRDefault="00087B90" w:rsidP="00F8706C">
      <w:pPr>
        <w:spacing w:before="120"/>
        <w:ind w:firstLine="567"/>
        <w:jc w:val="both"/>
        <w:rPr>
          <w:sz w:val="28"/>
          <w:szCs w:val="28"/>
          <w:lang w:val="sv-SE"/>
        </w:rPr>
      </w:pPr>
      <w:r w:rsidRPr="00F8706C">
        <w:rPr>
          <w:sz w:val="28"/>
          <w:szCs w:val="28"/>
          <w:lang w:val="sv-SE"/>
        </w:rPr>
        <w:t>Mặc dù các ngành, địa phương tích cực triển khai các giải pháp phục hồi nhưng trong bối cảnh tình hình dịch bệnh chung của toàn thế giới, hoạt động của các ngành dịch vụ, du lịch phục hồi chậm.</w:t>
      </w:r>
    </w:p>
    <w:p w:rsidR="00D62A90" w:rsidRPr="00CE5BC6" w:rsidRDefault="00087B90" w:rsidP="00CE5BC6">
      <w:pPr>
        <w:autoSpaceDE w:val="0"/>
        <w:autoSpaceDN w:val="0"/>
        <w:adjustRightInd w:val="0"/>
        <w:spacing w:before="120"/>
        <w:ind w:firstLine="567"/>
        <w:jc w:val="both"/>
        <w:rPr>
          <w:i/>
          <w:spacing w:val="-4"/>
          <w:sz w:val="28"/>
          <w:szCs w:val="28"/>
          <w:lang w:val="sv-SE"/>
        </w:rPr>
      </w:pPr>
      <w:r w:rsidRPr="00BA676D">
        <w:rPr>
          <w:i/>
          <w:spacing w:val="-4"/>
          <w:sz w:val="28"/>
          <w:szCs w:val="28"/>
          <w:lang w:val="sv-SE"/>
        </w:rPr>
        <w:t>(Nguồn: Báo cáo tình hình kinh tế - xã hội 6 tháng đầu năm; nhiệm vụ, giải pháp chủ yếu tiếp tục thực hiện kế hoạch năm</w:t>
      </w:r>
      <w:bookmarkStart w:id="33" w:name="_Toc60847636"/>
      <w:r w:rsidR="00CE5BC6">
        <w:rPr>
          <w:i/>
          <w:spacing w:val="-4"/>
          <w:sz w:val="28"/>
          <w:szCs w:val="28"/>
          <w:lang w:val="sv-SE"/>
        </w:rPr>
        <w:t xml:space="preserve"> 2020 của UBND huyện Bố Trạch).</w:t>
      </w:r>
    </w:p>
    <w:p w:rsidR="00BC7DE7" w:rsidRPr="00BA676D" w:rsidRDefault="00BC7DE7" w:rsidP="00967855">
      <w:pPr>
        <w:pStyle w:val="2lever"/>
      </w:pPr>
      <w:r w:rsidRPr="00BA676D">
        <w:rPr>
          <w:spacing w:val="1"/>
        </w:rPr>
        <w:t>2</w:t>
      </w:r>
      <w:r w:rsidRPr="00BA676D">
        <w:rPr>
          <w:spacing w:val="-1"/>
        </w:rPr>
        <w:t>.</w:t>
      </w:r>
      <w:r w:rsidRPr="00BA676D">
        <w:rPr>
          <w:spacing w:val="1"/>
        </w:rPr>
        <w:t>3</w:t>
      </w:r>
      <w:r w:rsidRPr="00BA676D">
        <w:t>.</w:t>
      </w:r>
      <w:r w:rsidR="000D47A6" w:rsidRPr="00BA676D">
        <w:t xml:space="preserve"> Phân tích tình hình dân số, lao động, việc làm và thu nhập, tập quán có liên quan đến sử đụng dất.</w:t>
      </w:r>
      <w:bookmarkEnd w:id="33"/>
      <w:r w:rsidR="000D47A6" w:rsidRPr="00BA676D">
        <w:t xml:space="preserve"> </w:t>
      </w:r>
    </w:p>
    <w:p w:rsidR="00EB45EE" w:rsidRPr="00BA676D" w:rsidRDefault="00415F82" w:rsidP="00967855">
      <w:pPr>
        <w:pStyle w:val="3lever2"/>
      </w:pPr>
      <w:r w:rsidRPr="00BA676D">
        <w:t>2.3.1. Dân s</w:t>
      </w:r>
      <w:r w:rsidR="00EB45EE" w:rsidRPr="00BA676D">
        <w:t>ố</w:t>
      </w:r>
    </w:p>
    <w:p w:rsidR="00E37BA0" w:rsidRPr="0032775B" w:rsidRDefault="00371F0B" w:rsidP="0032775B">
      <w:pPr>
        <w:widowControl w:val="0"/>
        <w:spacing w:before="120"/>
        <w:ind w:firstLine="567"/>
        <w:jc w:val="both"/>
        <w:rPr>
          <w:color w:val="000000" w:themeColor="text1"/>
          <w:sz w:val="28"/>
          <w:szCs w:val="28"/>
        </w:rPr>
      </w:pPr>
      <w:r w:rsidRPr="00BA676D">
        <w:rPr>
          <w:rStyle w:val="Heading1CharCharChar"/>
          <w:rFonts w:ascii="Times New Roman" w:hAnsi="Times New Roman" w:cs="Times New Roman"/>
          <w:b w:val="0"/>
          <w:sz w:val="28"/>
          <w:szCs w:val="28"/>
          <w:lang w:val="sv-SE"/>
        </w:rPr>
        <w:t>Theo số liệu thống kê</w:t>
      </w:r>
      <w:r w:rsidR="00B86769" w:rsidRPr="00BA676D">
        <w:rPr>
          <w:rStyle w:val="Heading1CharCharChar"/>
          <w:rFonts w:ascii="Times New Roman" w:hAnsi="Times New Roman" w:cs="Times New Roman"/>
          <w:b w:val="0"/>
          <w:sz w:val="28"/>
          <w:szCs w:val="28"/>
          <w:lang w:val="sv-SE"/>
        </w:rPr>
        <w:t xml:space="preserve"> năm 20</w:t>
      </w:r>
      <w:r w:rsidR="002468A4">
        <w:rPr>
          <w:rStyle w:val="Heading1CharCharChar"/>
          <w:rFonts w:ascii="Times New Roman" w:hAnsi="Times New Roman" w:cs="Times New Roman"/>
          <w:b w:val="0"/>
          <w:sz w:val="28"/>
          <w:szCs w:val="28"/>
          <w:lang w:val="sv-SE"/>
        </w:rPr>
        <w:t>20</w:t>
      </w:r>
      <w:r w:rsidR="006F749D" w:rsidRPr="00BA676D">
        <w:rPr>
          <w:rStyle w:val="Heading1CharCharChar"/>
          <w:rFonts w:ascii="Times New Roman" w:hAnsi="Times New Roman" w:cs="Times New Roman"/>
          <w:b w:val="0"/>
          <w:sz w:val="28"/>
          <w:szCs w:val="28"/>
          <w:lang w:val="sv-SE"/>
        </w:rPr>
        <w:t xml:space="preserve">, </w:t>
      </w:r>
      <w:r w:rsidRPr="00371F0B">
        <w:rPr>
          <w:color w:val="000000"/>
          <w:sz w:val="28"/>
          <w:szCs w:val="28"/>
          <w:lang w:val="vi-VN"/>
        </w:rPr>
        <w:t xml:space="preserve">dân số huyện Bố Trạch có </w:t>
      </w:r>
      <w:r w:rsidR="00B37B65" w:rsidRPr="00BA676D">
        <w:rPr>
          <w:color w:val="000000" w:themeColor="text1"/>
          <w:sz w:val="28"/>
          <w:szCs w:val="28"/>
          <w:lang w:val="sv-SE"/>
        </w:rPr>
        <w:t>18</w:t>
      </w:r>
      <w:r w:rsidR="0069608F" w:rsidRPr="00BA676D">
        <w:rPr>
          <w:color w:val="000000" w:themeColor="text1"/>
          <w:sz w:val="28"/>
          <w:szCs w:val="28"/>
          <w:lang w:val="sv-SE"/>
        </w:rPr>
        <w:t>7</w:t>
      </w:r>
      <w:r w:rsidR="00B37B65" w:rsidRPr="00BA676D">
        <w:rPr>
          <w:color w:val="000000" w:themeColor="text1"/>
          <w:sz w:val="28"/>
          <w:szCs w:val="28"/>
          <w:lang w:val="sv-SE"/>
        </w:rPr>
        <w:t>.</w:t>
      </w:r>
      <w:r w:rsidR="0069608F" w:rsidRPr="00BA676D">
        <w:rPr>
          <w:color w:val="000000" w:themeColor="text1"/>
          <w:sz w:val="28"/>
          <w:szCs w:val="28"/>
          <w:lang w:val="sv-SE"/>
        </w:rPr>
        <w:t>987</w:t>
      </w:r>
      <w:r w:rsidRPr="00371F0B">
        <w:rPr>
          <w:color w:val="000000"/>
          <w:sz w:val="28"/>
          <w:szCs w:val="28"/>
          <w:lang w:val="vi-VN"/>
        </w:rPr>
        <w:t xml:space="preserve"> người. Mật độ dân số bình quân của huyện là </w:t>
      </w:r>
      <w:r w:rsidRPr="00BA676D">
        <w:rPr>
          <w:color w:val="000000"/>
          <w:sz w:val="28"/>
          <w:szCs w:val="28"/>
          <w:lang w:val="vi-VN"/>
        </w:rPr>
        <w:t>8</w:t>
      </w:r>
      <w:r w:rsidR="0069608F" w:rsidRPr="00BA676D">
        <w:rPr>
          <w:color w:val="000000"/>
          <w:sz w:val="28"/>
          <w:szCs w:val="28"/>
          <w:lang w:val="vi-VN"/>
        </w:rPr>
        <w:t>9</w:t>
      </w:r>
      <w:r w:rsidRPr="00371F0B">
        <w:rPr>
          <w:color w:val="000000"/>
          <w:sz w:val="28"/>
          <w:szCs w:val="28"/>
          <w:lang w:val="vi-VN"/>
        </w:rPr>
        <w:t xml:space="preserve"> người/km</w:t>
      </w:r>
      <w:r w:rsidRPr="00371F0B">
        <w:rPr>
          <w:color w:val="000000"/>
          <w:sz w:val="28"/>
          <w:szCs w:val="28"/>
          <w:vertAlign w:val="superscript"/>
          <w:lang w:val="vi-VN"/>
        </w:rPr>
        <w:t>2</w:t>
      </w:r>
      <w:r w:rsidRPr="00BA676D">
        <w:rPr>
          <w:color w:val="000000"/>
          <w:sz w:val="28"/>
          <w:szCs w:val="28"/>
          <w:lang w:val="vi-VN"/>
        </w:rPr>
        <w:t>,</w:t>
      </w:r>
      <w:r w:rsidRPr="00BA676D">
        <w:rPr>
          <w:color w:val="000000"/>
          <w:sz w:val="28"/>
          <w:szCs w:val="28"/>
          <w:vertAlign w:val="superscript"/>
          <w:lang w:val="vi-VN"/>
        </w:rPr>
        <w:t xml:space="preserve"> </w:t>
      </w:r>
      <w:r w:rsidRPr="00371F0B">
        <w:rPr>
          <w:color w:val="000000"/>
          <w:sz w:val="28"/>
          <w:szCs w:val="28"/>
          <w:lang w:val="vi-VN"/>
        </w:rPr>
        <w:t>phân bố không đồng</w:t>
      </w:r>
      <w:r w:rsidRPr="00BA676D">
        <w:rPr>
          <w:color w:val="000000"/>
          <w:sz w:val="28"/>
          <w:szCs w:val="28"/>
          <w:lang w:val="vi-VN"/>
        </w:rPr>
        <w:t xml:space="preserve"> </w:t>
      </w:r>
      <w:r w:rsidRPr="00371F0B">
        <w:rPr>
          <w:color w:val="000000"/>
          <w:sz w:val="28"/>
          <w:szCs w:val="28"/>
          <w:lang w:val="vi-VN"/>
        </w:rPr>
        <w:t xml:space="preserve">đều, mật độ dân số </w:t>
      </w:r>
      <w:r w:rsidRPr="0037296F">
        <w:rPr>
          <w:color w:val="000000" w:themeColor="text1"/>
          <w:sz w:val="28"/>
          <w:szCs w:val="28"/>
          <w:lang w:val="vi-VN"/>
        </w:rPr>
        <w:t xml:space="preserve">cao nhất tại xã </w:t>
      </w:r>
      <w:r w:rsidR="002139F6" w:rsidRPr="00BA676D">
        <w:rPr>
          <w:color w:val="000000" w:themeColor="text1"/>
          <w:sz w:val="28"/>
          <w:szCs w:val="28"/>
          <w:lang w:val="vi-VN"/>
        </w:rPr>
        <w:t>Nhân T</w:t>
      </w:r>
      <w:r w:rsidR="002139F6" w:rsidRPr="00811F7A">
        <w:rPr>
          <w:color w:val="000000" w:themeColor="text1"/>
          <w:sz w:val="28"/>
          <w:szCs w:val="28"/>
          <w:lang w:val="vi-VN"/>
        </w:rPr>
        <w:t>rạch</w:t>
      </w:r>
      <w:r w:rsidR="0069608F" w:rsidRPr="00811F7A">
        <w:rPr>
          <w:color w:val="000000" w:themeColor="text1"/>
          <w:sz w:val="28"/>
          <w:szCs w:val="28"/>
          <w:lang w:val="vi-VN"/>
        </w:rPr>
        <w:t xml:space="preserve"> </w:t>
      </w:r>
      <w:r w:rsidR="002139F6" w:rsidRPr="00811F7A">
        <w:rPr>
          <w:color w:val="000000" w:themeColor="text1"/>
          <w:sz w:val="28"/>
          <w:szCs w:val="28"/>
          <w:lang w:val="vi-VN"/>
        </w:rPr>
        <w:t>3.823</w:t>
      </w:r>
      <w:r w:rsidR="0037296F" w:rsidRPr="00811F7A">
        <w:rPr>
          <w:color w:val="000000" w:themeColor="text1"/>
          <w:sz w:val="28"/>
          <w:szCs w:val="28"/>
          <w:lang w:val="vi-VN"/>
        </w:rPr>
        <w:t xml:space="preserve"> </w:t>
      </w:r>
      <w:r w:rsidRPr="00811F7A">
        <w:rPr>
          <w:color w:val="000000" w:themeColor="text1"/>
          <w:sz w:val="28"/>
          <w:szCs w:val="28"/>
          <w:lang w:val="vi-VN"/>
        </w:rPr>
        <w:t>người/km</w:t>
      </w:r>
      <w:r w:rsidRPr="00811F7A">
        <w:rPr>
          <w:color w:val="000000" w:themeColor="text1"/>
          <w:sz w:val="28"/>
          <w:szCs w:val="28"/>
          <w:vertAlign w:val="superscript"/>
          <w:lang w:val="vi-VN"/>
        </w:rPr>
        <w:t>2</w:t>
      </w:r>
      <w:r w:rsidRPr="00811F7A">
        <w:rPr>
          <w:color w:val="000000" w:themeColor="text1"/>
          <w:sz w:val="28"/>
          <w:szCs w:val="28"/>
          <w:lang w:val="vi-VN"/>
        </w:rPr>
        <w:t xml:space="preserve"> và thấp nhất tại xã </w:t>
      </w:r>
      <w:r w:rsidRPr="00811F7A">
        <w:rPr>
          <w:color w:val="000000" w:themeColor="text1"/>
          <w:sz w:val="28"/>
          <w:szCs w:val="28"/>
          <w:lang w:val="vi-VN"/>
        </w:rPr>
        <w:lastRenderedPageBreak/>
        <w:t xml:space="preserve">Tân </w:t>
      </w:r>
      <w:r w:rsidR="0069608F" w:rsidRPr="00811F7A">
        <w:rPr>
          <w:sz w:val="28"/>
          <w:szCs w:val="28"/>
          <w:lang w:val="vi-VN"/>
        </w:rPr>
        <w:t>Trạch</w:t>
      </w:r>
      <w:r w:rsidR="0069608F" w:rsidRPr="00811F7A">
        <w:rPr>
          <w:color w:val="000000" w:themeColor="text1"/>
          <w:sz w:val="28"/>
          <w:szCs w:val="28"/>
          <w:lang w:val="vi-VN"/>
        </w:rPr>
        <w:t xml:space="preserve"> 1,0</w:t>
      </w:r>
      <w:r w:rsidRPr="00811F7A">
        <w:rPr>
          <w:color w:val="000000" w:themeColor="text1"/>
          <w:sz w:val="28"/>
          <w:szCs w:val="28"/>
          <w:lang w:val="vi-VN"/>
        </w:rPr>
        <w:t xml:space="preserve"> người/km</w:t>
      </w:r>
      <w:r w:rsidRPr="00811F7A">
        <w:rPr>
          <w:color w:val="000000" w:themeColor="text1"/>
          <w:sz w:val="28"/>
          <w:szCs w:val="28"/>
          <w:vertAlign w:val="superscript"/>
          <w:lang w:val="vi-VN"/>
        </w:rPr>
        <w:t>2</w:t>
      </w:r>
      <w:r w:rsidRPr="00811F7A">
        <w:rPr>
          <w:color w:val="000000" w:themeColor="text1"/>
          <w:sz w:val="28"/>
          <w:szCs w:val="28"/>
          <w:lang w:val="vi-VN"/>
        </w:rPr>
        <w:t>.</w:t>
      </w:r>
      <w:r w:rsidRPr="00811F7A">
        <w:rPr>
          <w:color w:val="FF0000"/>
          <w:sz w:val="28"/>
          <w:szCs w:val="28"/>
          <w:lang w:val="vi-VN"/>
        </w:rPr>
        <w:t xml:space="preserve"> </w:t>
      </w:r>
      <w:r w:rsidRPr="00811F7A">
        <w:rPr>
          <w:color w:val="000000" w:themeColor="text1"/>
          <w:sz w:val="28"/>
          <w:szCs w:val="28"/>
          <w:lang w:val="vi-VN"/>
        </w:rPr>
        <w:t>Tỷ lệ tăng dân số tự nhiên 9,</w:t>
      </w:r>
      <w:r w:rsidR="00B37B65" w:rsidRPr="00811F7A">
        <w:rPr>
          <w:color w:val="000000" w:themeColor="text1"/>
          <w:sz w:val="28"/>
          <w:szCs w:val="28"/>
          <w:lang w:val="vi-VN"/>
        </w:rPr>
        <w:t>8</w:t>
      </w:r>
      <w:r w:rsidR="002139F6" w:rsidRPr="00811F7A">
        <w:rPr>
          <w:color w:val="000000" w:themeColor="text1"/>
          <w:sz w:val="28"/>
          <w:szCs w:val="28"/>
          <w:lang w:val="vi-VN"/>
        </w:rPr>
        <w:t>5</w:t>
      </w:r>
      <w:r w:rsidRPr="00811F7A">
        <w:rPr>
          <w:color w:val="000000" w:themeColor="text1"/>
          <w:sz w:val="28"/>
          <w:szCs w:val="28"/>
          <w:lang w:val="vi-VN"/>
        </w:rPr>
        <w:t>%,</w:t>
      </w:r>
      <w:r w:rsidRPr="00811F7A">
        <w:rPr>
          <w:color w:val="FF0000"/>
          <w:sz w:val="28"/>
          <w:szCs w:val="28"/>
          <w:lang w:val="vi-VN"/>
        </w:rPr>
        <w:t xml:space="preserve"> </w:t>
      </w:r>
      <w:r w:rsidRPr="00811F7A">
        <w:rPr>
          <w:color w:val="000000" w:themeColor="text1"/>
          <w:sz w:val="28"/>
          <w:szCs w:val="28"/>
          <w:lang w:val="vi-VN"/>
        </w:rPr>
        <w:t xml:space="preserve">cơ cấu dân số </w:t>
      </w:r>
      <w:r w:rsidR="006F749D" w:rsidRPr="00811F7A">
        <w:rPr>
          <w:sz w:val="28"/>
          <w:szCs w:val="28"/>
          <w:lang w:val="vi-VN"/>
        </w:rPr>
        <w:t>50,</w:t>
      </w:r>
      <w:r w:rsidR="002139F6" w:rsidRPr="00811F7A">
        <w:rPr>
          <w:sz w:val="28"/>
          <w:szCs w:val="28"/>
          <w:lang w:val="vi-VN"/>
        </w:rPr>
        <w:t>6</w:t>
      </w:r>
      <w:r w:rsidR="006F749D" w:rsidRPr="00811F7A">
        <w:rPr>
          <w:sz w:val="28"/>
          <w:szCs w:val="28"/>
          <w:lang w:val="vi-VN"/>
        </w:rPr>
        <w:t>4% nam và</w:t>
      </w:r>
      <w:r w:rsidRPr="00811F7A">
        <w:rPr>
          <w:color w:val="000000" w:themeColor="text1"/>
          <w:sz w:val="28"/>
          <w:szCs w:val="28"/>
          <w:lang w:val="vi-VN"/>
        </w:rPr>
        <w:t xml:space="preserve"> </w:t>
      </w:r>
      <w:r w:rsidR="00334240" w:rsidRPr="00811F7A">
        <w:rPr>
          <w:color w:val="000000" w:themeColor="text1"/>
          <w:sz w:val="28"/>
          <w:szCs w:val="28"/>
          <w:lang w:val="vi-VN"/>
        </w:rPr>
        <w:t>49,</w:t>
      </w:r>
      <w:r w:rsidR="002139F6" w:rsidRPr="00811F7A">
        <w:rPr>
          <w:color w:val="000000" w:themeColor="text1"/>
          <w:sz w:val="28"/>
          <w:szCs w:val="28"/>
          <w:lang w:val="vi-VN"/>
        </w:rPr>
        <w:t>3</w:t>
      </w:r>
      <w:r w:rsidR="00334240" w:rsidRPr="00811F7A">
        <w:rPr>
          <w:color w:val="000000" w:themeColor="text1"/>
          <w:sz w:val="28"/>
          <w:szCs w:val="28"/>
          <w:lang w:val="vi-VN"/>
        </w:rPr>
        <w:t>6% nữ</w:t>
      </w:r>
      <w:r w:rsidR="00023080">
        <w:rPr>
          <w:color w:val="000000" w:themeColor="text1"/>
          <w:sz w:val="28"/>
          <w:szCs w:val="28"/>
        </w:rPr>
        <w:t>.</w:t>
      </w:r>
      <w:bookmarkStart w:id="34" w:name="_Toc470764574"/>
      <w:bookmarkStart w:id="35" w:name="_Toc470703290"/>
      <w:bookmarkStart w:id="36" w:name="_Toc60902036"/>
    </w:p>
    <w:p w:rsidR="00334240" w:rsidRPr="00FC7CEA" w:rsidRDefault="00FC7CEA" w:rsidP="00FC7CEA">
      <w:pPr>
        <w:pStyle w:val="Caption"/>
      </w:pPr>
      <w:r w:rsidRPr="00FC7CEA">
        <w:t xml:space="preserve">Bảng </w:t>
      </w:r>
      <w:r w:rsidRPr="00FC7CEA">
        <w:fldChar w:fldCharType="begin"/>
      </w:r>
      <w:r w:rsidRPr="00FC7CEA">
        <w:instrText xml:space="preserve"> SEQ Bảng \* ARABIC </w:instrText>
      </w:r>
      <w:r w:rsidRPr="00FC7CEA">
        <w:fldChar w:fldCharType="separate"/>
      </w:r>
      <w:r w:rsidR="00854151">
        <w:rPr>
          <w:noProof/>
        </w:rPr>
        <w:t>8</w:t>
      </w:r>
      <w:r w:rsidRPr="00FC7CEA">
        <w:fldChar w:fldCharType="end"/>
      </w:r>
      <w:r w:rsidRPr="00FC7CEA">
        <w:t xml:space="preserve">. </w:t>
      </w:r>
      <w:r w:rsidR="00334240" w:rsidRPr="00FC7CEA">
        <w:t>Phân bố dân cư năm 20</w:t>
      </w:r>
      <w:r w:rsidR="00C93066">
        <w:t>20</w:t>
      </w:r>
      <w:r w:rsidR="00334240" w:rsidRPr="00FC7CEA">
        <w:t xml:space="preserve"> theo đơn vị hành chính</w:t>
      </w:r>
      <w:bookmarkEnd w:id="34"/>
      <w:bookmarkEnd w:id="35"/>
      <w:bookmarkEnd w:id="36"/>
    </w:p>
    <w:tbl>
      <w:tblPr>
        <w:tblW w:w="899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42"/>
        <w:gridCol w:w="2326"/>
        <w:gridCol w:w="1643"/>
        <w:gridCol w:w="1417"/>
        <w:gridCol w:w="1253"/>
        <w:gridCol w:w="1717"/>
      </w:tblGrid>
      <w:tr w:rsidR="00334240" w:rsidRPr="00334240" w:rsidTr="002D3858">
        <w:trPr>
          <w:trHeight w:val="375"/>
          <w:tblHeader/>
          <w:jc w:val="center"/>
        </w:trPr>
        <w:tc>
          <w:tcPr>
            <w:tcW w:w="642" w:type="dxa"/>
            <w:vMerge w:val="restart"/>
            <w:vAlign w:val="center"/>
          </w:tcPr>
          <w:p w:rsidR="00334240" w:rsidRPr="00811F7A" w:rsidRDefault="00334240" w:rsidP="00A359A0">
            <w:pPr>
              <w:jc w:val="center"/>
              <w:rPr>
                <w:b/>
                <w:bCs/>
                <w:color w:val="000000"/>
                <w:sz w:val="26"/>
                <w:szCs w:val="26"/>
              </w:rPr>
            </w:pPr>
            <w:r w:rsidRPr="00811F7A">
              <w:rPr>
                <w:b/>
                <w:bCs/>
                <w:color w:val="000000"/>
                <w:sz w:val="26"/>
                <w:szCs w:val="26"/>
              </w:rPr>
              <w:t>TT</w:t>
            </w:r>
          </w:p>
        </w:tc>
        <w:tc>
          <w:tcPr>
            <w:tcW w:w="2326" w:type="dxa"/>
            <w:vMerge w:val="restart"/>
            <w:vAlign w:val="center"/>
          </w:tcPr>
          <w:p w:rsidR="00334240" w:rsidRPr="00811F7A" w:rsidRDefault="00334240" w:rsidP="00586699">
            <w:pPr>
              <w:rPr>
                <w:b/>
                <w:bCs/>
                <w:color w:val="000000"/>
                <w:sz w:val="26"/>
                <w:szCs w:val="26"/>
              </w:rPr>
            </w:pPr>
            <w:r w:rsidRPr="00811F7A">
              <w:rPr>
                <w:b/>
                <w:bCs/>
                <w:color w:val="000000"/>
                <w:sz w:val="26"/>
                <w:szCs w:val="26"/>
              </w:rPr>
              <w:t>Đơn vị hành chính</w:t>
            </w:r>
          </w:p>
        </w:tc>
        <w:tc>
          <w:tcPr>
            <w:tcW w:w="1643" w:type="dxa"/>
            <w:vMerge w:val="restart"/>
            <w:vAlign w:val="center"/>
          </w:tcPr>
          <w:p w:rsidR="00334240" w:rsidRPr="00811F7A" w:rsidRDefault="00334240" w:rsidP="00586699">
            <w:pPr>
              <w:jc w:val="center"/>
              <w:rPr>
                <w:b/>
                <w:bCs/>
                <w:color w:val="000000"/>
                <w:sz w:val="26"/>
                <w:szCs w:val="26"/>
              </w:rPr>
            </w:pPr>
            <w:r w:rsidRPr="00811F7A">
              <w:rPr>
                <w:b/>
                <w:bCs/>
                <w:color w:val="000000"/>
                <w:sz w:val="26"/>
                <w:szCs w:val="26"/>
              </w:rPr>
              <w:t>Diện tích</w:t>
            </w:r>
          </w:p>
          <w:p w:rsidR="00334240" w:rsidRPr="00811F7A" w:rsidRDefault="00334240" w:rsidP="00586699">
            <w:pPr>
              <w:jc w:val="center"/>
              <w:rPr>
                <w:b/>
                <w:bCs/>
                <w:color w:val="000000"/>
                <w:sz w:val="26"/>
                <w:szCs w:val="26"/>
              </w:rPr>
            </w:pPr>
            <w:r w:rsidRPr="00811F7A">
              <w:rPr>
                <w:b/>
                <w:bCs/>
                <w:color w:val="000000"/>
                <w:sz w:val="26"/>
                <w:szCs w:val="26"/>
              </w:rPr>
              <w:t xml:space="preserve">( </w:t>
            </w:r>
            <w:r w:rsidR="00964804" w:rsidRPr="00811F7A">
              <w:rPr>
                <w:b/>
                <w:bCs/>
                <w:color w:val="000000"/>
                <w:sz w:val="26"/>
                <w:szCs w:val="26"/>
              </w:rPr>
              <w:t>km</w:t>
            </w:r>
            <w:r w:rsidR="00964804" w:rsidRPr="00811F7A">
              <w:rPr>
                <w:b/>
                <w:bCs/>
                <w:color w:val="000000"/>
                <w:sz w:val="26"/>
                <w:szCs w:val="26"/>
                <w:vertAlign w:val="superscript"/>
              </w:rPr>
              <w:t>2</w:t>
            </w:r>
            <w:r w:rsidRPr="00811F7A">
              <w:rPr>
                <w:b/>
                <w:bCs/>
                <w:color w:val="000000"/>
                <w:sz w:val="26"/>
                <w:szCs w:val="26"/>
              </w:rPr>
              <w:t xml:space="preserve"> )</w:t>
            </w:r>
          </w:p>
        </w:tc>
        <w:tc>
          <w:tcPr>
            <w:tcW w:w="2670" w:type="dxa"/>
            <w:gridSpan w:val="2"/>
            <w:vAlign w:val="center"/>
          </w:tcPr>
          <w:p w:rsidR="00334240" w:rsidRPr="00811F7A" w:rsidRDefault="00334240" w:rsidP="002468A4">
            <w:pPr>
              <w:jc w:val="center"/>
              <w:rPr>
                <w:b/>
                <w:bCs/>
                <w:color w:val="000000"/>
                <w:sz w:val="26"/>
                <w:szCs w:val="26"/>
              </w:rPr>
            </w:pPr>
            <w:r w:rsidRPr="00811F7A">
              <w:rPr>
                <w:b/>
                <w:bCs/>
                <w:color w:val="000000"/>
                <w:sz w:val="26"/>
                <w:szCs w:val="26"/>
              </w:rPr>
              <w:t>Dân số năm 20</w:t>
            </w:r>
            <w:r w:rsidR="002468A4">
              <w:rPr>
                <w:b/>
                <w:bCs/>
                <w:color w:val="000000"/>
                <w:sz w:val="26"/>
                <w:szCs w:val="26"/>
              </w:rPr>
              <w:t>20</w:t>
            </w:r>
          </w:p>
        </w:tc>
        <w:tc>
          <w:tcPr>
            <w:tcW w:w="1717" w:type="dxa"/>
            <w:vMerge w:val="restart"/>
            <w:vAlign w:val="center"/>
          </w:tcPr>
          <w:p w:rsidR="00334240" w:rsidRPr="00811F7A" w:rsidRDefault="00334240" w:rsidP="00586699">
            <w:pPr>
              <w:jc w:val="center"/>
              <w:rPr>
                <w:b/>
                <w:bCs/>
                <w:color w:val="000000"/>
                <w:sz w:val="26"/>
                <w:szCs w:val="26"/>
              </w:rPr>
            </w:pPr>
            <w:r w:rsidRPr="00811F7A">
              <w:rPr>
                <w:b/>
                <w:bCs/>
                <w:color w:val="000000"/>
                <w:sz w:val="26"/>
                <w:szCs w:val="26"/>
              </w:rPr>
              <w:t>Mật độ</w:t>
            </w:r>
          </w:p>
          <w:p w:rsidR="00334240" w:rsidRPr="00811F7A" w:rsidRDefault="00334240" w:rsidP="00586699">
            <w:pPr>
              <w:jc w:val="center"/>
              <w:rPr>
                <w:b/>
                <w:bCs/>
                <w:color w:val="000000"/>
                <w:sz w:val="26"/>
                <w:szCs w:val="26"/>
              </w:rPr>
            </w:pPr>
            <w:r w:rsidRPr="00811F7A">
              <w:rPr>
                <w:b/>
                <w:bCs/>
                <w:color w:val="000000"/>
                <w:sz w:val="26"/>
                <w:szCs w:val="26"/>
              </w:rPr>
              <w:t>dân số</w:t>
            </w:r>
          </w:p>
          <w:p w:rsidR="00334240" w:rsidRPr="00811F7A" w:rsidRDefault="00334240" w:rsidP="00586699">
            <w:pPr>
              <w:jc w:val="center"/>
              <w:rPr>
                <w:b/>
                <w:bCs/>
                <w:color w:val="000000"/>
                <w:sz w:val="26"/>
                <w:szCs w:val="26"/>
              </w:rPr>
            </w:pPr>
            <w:r w:rsidRPr="00811F7A">
              <w:rPr>
                <w:b/>
                <w:bCs/>
                <w:color w:val="000000"/>
                <w:sz w:val="26"/>
                <w:szCs w:val="26"/>
              </w:rPr>
              <w:t>( người/km</w:t>
            </w:r>
            <w:r w:rsidRPr="00811F7A">
              <w:rPr>
                <w:b/>
                <w:bCs/>
                <w:color w:val="000000"/>
                <w:sz w:val="26"/>
                <w:szCs w:val="26"/>
                <w:vertAlign w:val="superscript"/>
              </w:rPr>
              <w:t xml:space="preserve">2 </w:t>
            </w:r>
            <w:r w:rsidRPr="00811F7A">
              <w:rPr>
                <w:b/>
                <w:bCs/>
                <w:color w:val="000000"/>
                <w:sz w:val="26"/>
                <w:szCs w:val="26"/>
              </w:rPr>
              <w:t>)</w:t>
            </w:r>
          </w:p>
        </w:tc>
      </w:tr>
      <w:tr w:rsidR="00334240" w:rsidRPr="00334240" w:rsidTr="002D3858">
        <w:trPr>
          <w:trHeight w:val="375"/>
          <w:tblHeader/>
          <w:jc w:val="center"/>
        </w:trPr>
        <w:tc>
          <w:tcPr>
            <w:tcW w:w="642" w:type="dxa"/>
            <w:vMerge/>
            <w:vAlign w:val="center"/>
          </w:tcPr>
          <w:p w:rsidR="00334240" w:rsidRPr="00811F7A" w:rsidRDefault="00334240" w:rsidP="00A359A0">
            <w:pPr>
              <w:rPr>
                <w:color w:val="000000"/>
                <w:sz w:val="20"/>
                <w:szCs w:val="20"/>
              </w:rPr>
            </w:pPr>
          </w:p>
        </w:tc>
        <w:tc>
          <w:tcPr>
            <w:tcW w:w="2326" w:type="dxa"/>
            <w:vMerge/>
            <w:vAlign w:val="center"/>
          </w:tcPr>
          <w:p w:rsidR="00334240" w:rsidRPr="00811F7A" w:rsidRDefault="00334240" w:rsidP="00586699">
            <w:pPr>
              <w:rPr>
                <w:b/>
                <w:bCs/>
                <w:color w:val="000000"/>
                <w:sz w:val="26"/>
                <w:szCs w:val="26"/>
              </w:rPr>
            </w:pPr>
          </w:p>
        </w:tc>
        <w:tc>
          <w:tcPr>
            <w:tcW w:w="1643" w:type="dxa"/>
            <w:vMerge/>
            <w:vAlign w:val="bottom"/>
          </w:tcPr>
          <w:p w:rsidR="00334240" w:rsidRPr="00811F7A" w:rsidRDefault="00334240" w:rsidP="00586699">
            <w:pPr>
              <w:jc w:val="center"/>
              <w:rPr>
                <w:b/>
                <w:bCs/>
                <w:color w:val="000000"/>
                <w:sz w:val="26"/>
                <w:szCs w:val="26"/>
              </w:rPr>
            </w:pPr>
          </w:p>
        </w:tc>
        <w:tc>
          <w:tcPr>
            <w:tcW w:w="1417" w:type="dxa"/>
            <w:vAlign w:val="center"/>
          </w:tcPr>
          <w:p w:rsidR="00334240" w:rsidRPr="00811F7A" w:rsidRDefault="00706FB3" w:rsidP="00586699">
            <w:pPr>
              <w:jc w:val="center"/>
              <w:rPr>
                <w:b/>
                <w:bCs/>
                <w:color w:val="000000"/>
                <w:sz w:val="26"/>
                <w:szCs w:val="26"/>
              </w:rPr>
            </w:pPr>
            <w:r w:rsidRPr="00811F7A">
              <w:rPr>
                <w:b/>
                <w:bCs/>
                <w:color w:val="000000"/>
                <w:sz w:val="26"/>
                <w:szCs w:val="26"/>
              </w:rPr>
              <w:t>Dân số TB</w:t>
            </w:r>
          </w:p>
          <w:p w:rsidR="00334240" w:rsidRPr="00811F7A" w:rsidRDefault="00334240" w:rsidP="00586699">
            <w:pPr>
              <w:jc w:val="center"/>
              <w:rPr>
                <w:b/>
                <w:bCs/>
                <w:color w:val="000000"/>
                <w:sz w:val="26"/>
                <w:szCs w:val="26"/>
              </w:rPr>
            </w:pPr>
            <w:r w:rsidRPr="00811F7A">
              <w:rPr>
                <w:b/>
                <w:bCs/>
                <w:color w:val="000000"/>
                <w:sz w:val="26"/>
                <w:szCs w:val="26"/>
              </w:rPr>
              <w:t>( người )</w:t>
            </w:r>
          </w:p>
        </w:tc>
        <w:tc>
          <w:tcPr>
            <w:tcW w:w="1253" w:type="dxa"/>
            <w:vAlign w:val="center"/>
          </w:tcPr>
          <w:p w:rsidR="00334240" w:rsidRPr="00811F7A" w:rsidRDefault="00706FB3" w:rsidP="00586699">
            <w:pPr>
              <w:jc w:val="center"/>
              <w:rPr>
                <w:b/>
                <w:bCs/>
                <w:color w:val="000000"/>
                <w:sz w:val="26"/>
                <w:szCs w:val="26"/>
              </w:rPr>
            </w:pPr>
            <w:r w:rsidRPr="00811F7A">
              <w:rPr>
                <w:b/>
                <w:bCs/>
                <w:color w:val="000000"/>
                <w:sz w:val="26"/>
                <w:szCs w:val="26"/>
              </w:rPr>
              <w:t>S</w:t>
            </w:r>
            <w:r w:rsidR="00334240" w:rsidRPr="00811F7A">
              <w:rPr>
                <w:b/>
                <w:bCs/>
                <w:color w:val="000000"/>
                <w:sz w:val="26"/>
                <w:szCs w:val="26"/>
              </w:rPr>
              <w:t>ố hộ</w:t>
            </w:r>
          </w:p>
          <w:p w:rsidR="00334240" w:rsidRPr="00811F7A" w:rsidRDefault="00334240" w:rsidP="00586699">
            <w:pPr>
              <w:jc w:val="center"/>
              <w:rPr>
                <w:b/>
                <w:bCs/>
                <w:color w:val="000000"/>
                <w:sz w:val="26"/>
                <w:szCs w:val="26"/>
              </w:rPr>
            </w:pPr>
            <w:r w:rsidRPr="00811F7A">
              <w:rPr>
                <w:b/>
                <w:bCs/>
                <w:color w:val="000000"/>
                <w:sz w:val="26"/>
                <w:szCs w:val="26"/>
              </w:rPr>
              <w:t>( hộ )</w:t>
            </w:r>
          </w:p>
        </w:tc>
        <w:tc>
          <w:tcPr>
            <w:tcW w:w="1717" w:type="dxa"/>
            <w:vMerge/>
            <w:vAlign w:val="center"/>
          </w:tcPr>
          <w:p w:rsidR="00334240" w:rsidRPr="00811F7A" w:rsidRDefault="00334240" w:rsidP="00586699">
            <w:pPr>
              <w:jc w:val="center"/>
              <w:rPr>
                <w:b/>
                <w:bCs/>
                <w:color w:val="000000"/>
                <w:sz w:val="26"/>
                <w:szCs w:val="26"/>
              </w:rPr>
            </w:pPr>
          </w:p>
        </w:tc>
      </w:tr>
      <w:tr w:rsidR="00334240" w:rsidRPr="00334240" w:rsidTr="002D3858">
        <w:trPr>
          <w:trHeight w:val="375"/>
          <w:tblHeader/>
          <w:jc w:val="center"/>
        </w:trPr>
        <w:tc>
          <w:tcPr>
            <w:tcW w:w="642" w:type="dxa"/>
            <w:vAlign w:val="center"/>
          </w:tcPr>
          <w:p w:rsidR="00334240" w:rsidRPr="00811F7A" w:rsidRDefault="00334240" w:rsidP="00A359A0">
            <w:pPr>
              <w:rPr>
                <w:color w:val="000000"/>
                <w:sz w:val="20"/>
                <w:szCs w:val="20"/>
              </w:rPr>
            </w:pPr>
          </w:p>
        </w:tc>
        <w:tc>
          <w:tcPr>
            <w:tcW w:w="2326" w:type="dxa"/>
            <w:vAlign w:val="bottom"/>
          </w:tcPr>
          <w:p w:rsidR="00334240" w:rsidRPr="00811F7A" w:rsidRDefault="00334240" w:rsidP="00586699">
            <w:pPr>
              <w:jc w:val="center"/>
              <w:rPr>
                <w:b/>
                <w:bCs/>
                <w:color w:val="000000"/>
                <w:sz w:val="26"/>
                <w:szCs w:val="26"/>
              </w:rPr>
            </w:pPr>
            <w:r w:rsidRPr="00811F7A">
              <w:rPr>
                <w:b/>
                <w:bCs/>
                <w:color w:val="000000"/>
                <w:sz w:val="26"/>
                <w:szCs w:val="26"/>
              </w:rPr>
              <w:t>Toàn huyện</w:t>
            </w:r>
          </w:p>
        </w:tc>
        <w:tc>
          <w:tcPr>
            <w:tcW w:w="1643" w:type="dxa"/>
            <w:vAlign w:val="bottom"/>
          </w:tcPr>
          <w:p w:rsidR="00334240" w:rsidRPr="00811F7A" w:rsidRDefault="00964804" w:rsidP="00586699">
            <w:pPr>
              <w:jc w:val="center"/>
              <w:rPr>
                <w:b/>
                <w:bCs/>
                <w:color w:val="000000"/>
                <w:sz w:val="26"/>
                <w:szCs w:val="26"/>
              </w:rPr>
            </w:pPr>
            <w:r w:rsidRPr="00811F7A">
              <w:rPr>
                <w:b/>
                <w:bCs/>
                <w:color w:val="000000"/>
                <w:sz w:val="26"/>
                <w:szCs w:val="26"/>
              </w:rPr>
              <w:t>2.115,49</w:t>
            </w:r>
          </w:p>
        </w:tc>
        <w:tc>
          <w:tcPr>
            <w:tcW w:w="1417" w:type="dxa"/>
            <w:vAlign w:val="bottom"/>
          </w:tcPr>
          <w:p w:rsidR="00334240" w:rsidRPr="00811F7A" w:rsidRDefault="00706FB3" w:rsidP="00586699">
            <w:pPr>
              <w:jc w:val="center"/>
              <w:rPr>
                <w:b/>
                <w:bCs/>
                <w:color w:val="000000"/>
                <w:sz w:val="26"/>
                <w:szCs w:val="26"/>
              </w:rPr>
            </w:pPr>
            <w:r w:rsidRPr="00811F7A">
              <w:rPr>
                <w:b/>
                <w:bCs/>
                <w:color w:val="000000"/>
                <w:sz w:val="26"/>
                <w:szCs w:val="26"/>
              </w:rPr>
              <w:t>187.987</w:t>
            </w:r>
          </w:p>
        </w:tc>
        <w:tc>
          <w:tcPr>
            <w:tcW w:w="1253" w:type="dxa"/>
            <w:vAlign w:val="bottom"/>
          </w:tcPr>
          <w:p w:rsidR="00334240" w:rsidRPr="00811F7A" w:rsidRDefault="00706FB3" w:rsidP="00586699">
            <w:pPr>
              <w:jc w:val="center"/>
              <w:rPr>
                <w:b/>
                <w:bCs/>
                <w:color w:val="000000"/>
                <w:sz w:val="26"/>
                <w:szCs w:val="26"/>
              </w:rPr>
            </w:pPr>
            <w:r w:rsidRPr="00811F7A">
              <w:rPr>
                <w:b/>
                <w:bCs/>
                <w:color w:val="000000"/>
                <w:sz w:val="26"/>
                <w:szCs w:val="26"/>
              </w:rPr>
              <w:t>48.892</w:t>
            </w:r>
          </w:p>
        </w:tc>
        <w:tc>
          <w:tcPr>
            <w:tcW w:w="1717" w:type="dxa"/>
            <w:vAlign w:val="center"/>
          </w:tcPr>
          <w:p w:rsidR="00334240" w:rsidRPr="00811F7A" w:rsidRDefault="00964804" w:rsidP="00586699">
            <w:pPr>
              <w:jc w:val="center"/>
              <w:rPr>
                <w:b/>
                <w:bCs/>
                <w:color w:val="000000"/>
                <w:sz w:val="26"/>
                <w:szCs w:val="26"/>
              </w:rPr>
            </w:pPr>
            <w:r w:rsidRPr="00811F7A">
              <w:rPr>
                <w:b/>
                <w:bCs/>
                <w:color w:val="000000"/>
                <w:sz w:val="26"/>
                <w:szCs w:val="26"/>
              </w:rPr>
              <w:t>89</w:t>
            </w:r>
          </w:p>
        </w:tc>
      </w:tr>
      <w:tr w:rsidR="00334240" w:rsidRPr="00334240" w:rsidTr="002D3858">
        <w:trPr>
          <w:trHeight w:val="375"/>
          <w:jc w:val="center"/>
        </w:trPr>
        <w:tc>
          <w:tcPr>
            <w:tcW w:w="642" w:type="dxa"/>
            <w:vAlign w:val="bottom"/>
          </w:tcPr>
          <w:p w:rsidR="00334240" w:rsidRPr="00811F7A" w:rsidRDefault="00334240" w:rsidP="00A359A0">
            <w:pPr>
              <w:jc w:val="center"/>
              <w:rPr>
                <w:color w:val="000000"/>
                <w:sz w:val="26"/>
                <w:szCs w:val="26"/>
              </w:rPr>
            </w:pPr>
            <w:r w:rsidRPr="00811F7A">
              <w:rPr>
                <w:color w:val="000000"/>
                <w:sz w:val="26"/>
                <w:szCs w:val="26"/>
              </w:rPr>
              <w:t>1</w:t>
            </w:r>
          </w:p>
        </w:tc>
        <w:tc>
          <w:tcPr>
            <w:tcW w:w="2326" w:type="dxa"/>
            <w:vAlign w:val="bottom"/>
          </w:tcPr>
          <w:p w:rsidR="00334240" w:rsidRPr="00811F7A" w:rsidRDefault="00334240" w:rsidP="00586699">
            <w:pPr>
              <w:rPr>
                <w:color w:val="000000"/>
                <w:sz w:val="26"/>
                <w:szCs w:val="26"/>
              </w:rPr>
            </w:pPr>
            <w:r w:rsidRPr="00811F7A">
              <w:rPr>
                <w:color w:val="000000"/>
                <w:sz w:val="26"/>
                <w:szCs w:val="26"/>
              </w:rPr>
              <w:t>TT Hoàn Lão</w:t>
            </w:r>
          </w:p>
        </w:tc>
        <w:tc>
          <w:tcPr>
            <w:tcW w:w="1643" w:type="dxa"/>
            <w:vAlign w:val="bottom"/>
          </w:tcPr>
          <w:p w:rsidR="00334240" w:rsidRPr="00811F7A" w:rsidRDefault="00B25B2F" w:rsidP="00586699">
            <w:pPr>
              <w:jc w:val="center"/>
              <w:rPr>
                <w:color w:val="000000"/>
                <w:sz w:val="26"/>
                <w:szCs w:val="26"/>
              </w:rPr>
            </w:pPr>
            <w:r w:rsidRPr="00811F7A">
              <w:rPr>
                <w:color w:val="000000"/>
                <w:sz w:val="26"/>
                <w:szCs w:val="26"/>
              </w:rPr>
              <w:t>13,05</w:t>
            </w:r>
          </w:p>
        </w:tc>
        <w:tc>
          <w:tcPr>
            <w:tcW w:w="1417" w:type="dxa"/>
            <w:vAlign w:val="bottom"/>
          </w:tcPr>
          <w:p w:rsidR="00334240" w:rsidRPr="00811F7A" w:rsidRDefault="00B25B2F" w:rsidP="00586699">
            <w:pPr>
              <w:jc w:val="center"/>
              <w:rPr>
                <w:color w:val="000000"/>
                <w:sz w:val="26"/>
                <w:szCs w:val="26"/>
              </w:rPr>
            </w:pPr>
            <w:r w:rsidRPr="00811F7A">
              <w:rPr>
                <w:color w:val="000000"/>
                <w:sz w:val="26"/>
                <w:szCs w:val="26"/>
              </w:rPr>
              <w:t>11.711</w:t>
            </w:r>
          </w:p>
        </w:tc>
        <w:tc>
          <w:tcPr>
            <w:tcW w:w="1253" w:type="dxa"/>
            <w:vAlign w:val="bottom"/>
          </w:tcPr>
          <w:p w:rsidR="00334240" w:rsidRPr="00811F7A" w:rsidRDefault="00B25B2F" w:rsidP="00586699">
            <w:pPr>
              <w:jc w:val="center"/>
              <w:rPr>
                <w:color w:val="000000"/>
                <w:sz w:val="26"/>
                <w:szCs w:val="26"/>
              </w:rPr>
            </w:pPr>
            <w:r w:rsidRPr="00811F7A">
              <w:rPr>
                <w:color w:val="000000"/>
                <w:sz w:val="26"/>
                <w:szCs w:val="26"/>
              </w:rPr>
              <w:t>3.292</w:t>
            </w:r>
          </w:p>
        </w:tc>
        <w:tc>
          <w:tcPr>
            <w:tcW w:w="1717" w:type="dxa"/>
            <w:vAlign w:val="center"/>
          </w:tcPr>
          <w:p w:rsidR="00334240" w:rsidRPr="00811F7A" w:rsidRDefault="00B25B2F" w:rsidP="00586699">
            <w:pPr>
              <w:jc w:val="center"/>
              <w:rPr>
                <w:color w:val="000000"/>
                <w:sz w:val="26"/>
                <w:szCs w:val="26"/>
              </w:rPr>
            </w:pPr>
            <w:r w:rsidRPr="00811F7A">
              <w:rPr>
                <w:color w:val="000000"/>
                <w:sz w:val="26"/>
                <w:szCs w:val="26"/>
              </w:rPr>
              <w:t>897</w:t>
            </w:r>
          </w:p>
        </w:tc>
      </w:tr>
      <w:tr w:rsidR="00334240" w:rsidRPr="00334240" w:rsidTr="002D3858">
        <w:trPr>
          <w:trHeight w:val="375"/>
          <w:jc w:val="center"/>
        </w:trPr>
        <w:tc>
          <w:tcPr>
            <w:tcW w:w="642" w:type="dxa"/>
            <w:vAlign w:val="bottom"/>
          </w:tcPr>
          <w:p w:rsidR="00334240" w:rsidRPr="00334240" w:rsidRDefault="00334240" w:rsidP="00A359A0">
            <w:pPr>
              <w:jc w:val="center"/>
              <w:rPr>
                <w:color w:val="000000"/>
                <w:sz w:val="26"/>
                <w:szCs w:val="26"/>
              </w:rPr>
            </w:pPr>
            <w:r w:rsidRPr="00334240">
              <w:rPr>
                <w:color w:val="000000"/>
                <w:sz w:val="26"/>
                <w:szCs w:val="26"/>
              </w:rPr>
              <w:t>2</w:t>
            </w:r>
          </w:p>
        </w:tc>
        <w:tc>
          <w:tcPr>
            <w:tcW w:w="2326" w:type="dxa"/>
            <w:vAlign w:val="bottom"/>
          </w:tcPr>
          <w:p w:rsidR="00334240" w:rsidRPr="00334240" w:rsidRDefault="0033066C" w:rsidP="00586699">
            <w:pPr>
              <w:rPr>
                <w:color w:val="000000"/>
                <w:sz w:val="26"/>
                <w:szCs w:val="26"/>
              </w:rPr>
            </w:pPr>
            <w:r>
              <w:rPr>
                <w:color w:val="000000"/>
                <w:sz w:val="26"/>
                <w:szCs w:val="26"/>
              </w:rPr>
              <w:t>TT NT Việt Trung</w:t>
            </w:r>
          </w:p>
        </w:tc>
        <w:tc>
          <w:tcPr>
            <w:tcW w:w="1643" w:type="dxa"/>
            <w:vAlign w:val="bottom"/>
          </w:tcPr>
          <w:p w:rsidR="00334240" w:rsidRPr="00334240" w:rsidRDefault="00964804" w:rsidP="00586699">
            <w:pPr>
              <w:jc w:val="center"/>
              <w:rPr>
                <w:color w:val="000000"/>
                <w:sz w:val="26"/>
                <w:szCs w:val="26"/>
              </w:rPr>
            </w:pPr>
            <w:r>
              <w:rPr>
                <w:color w:val="000000"/>
                <w:sz w:val="26"/>
                <w:szCs w:val="26"/>
              </w:rPr>
              <w:t>85,85</w:t>
            </w:r>
          </w:p>
        </w:tc>
        <w:tc>
          <w:tcPr>
            <w:tcW w:w="1417" w:type="dxa"/>
            <w:vAlign w:val="bottom"/>
          </w:tcPr>
          <w:p w:rsidR="00334240" w:rsidRPr="00334240" w:rsidRDefault="003933E7" w:rsidP="00586699">
            <w:pPr>
              <w:jc w:val="center"/>
              <w:rPr>
                <w:color w:val="000000"/>
                <w:sz w:val="26"/>
                <w:szCs w:val="26"/>
              </w:rPr>
            </w:pPr>
            <w:r>
              <w:rPr>
                <w:color w:val="000000"/>
                <w:sz w:val="26"/>
                <w:szCs w:val="26"/>
              </w:rPr>
              <w:t>10.168</w:t>
            </w:r>
          </w:p>
        </w:tc>
        <w:tc>
          <w:tcPr>
            <w:tcW w:w="1253" w:type="dxa"/>
            <w:vAlign w:val="bottom"/>
          </w:tcPr>
          <w:p w:rsidR="00334240" w:rsidRPr="00334240" w:rsidRDefault="00706FB3" w:rsidP="00586699">
            <w:pPr>
              <w:jc w:val="center"/>
              <w:rPr>
                <w:color w:val="000000"/>
                <w:sz w:val="26"/>
                <w:szCs w:val="26"/>
              </w:rPr>
            </w:pPr>
            <w:r>
              <w:rPr>
                <w:color w:val="000000"/>
                <w:sz w:val="26"/>
                <w:szCs w:val="26"/>
              </w:rPr>
              <w:t>2.815</w:t>
            </w:r>
          </w:p>
        </w:tc>
        <w:tc>
          <w:tcPr>
            <w:tcW w:w="1717" w:type="dxa"/>
            <w:vAlign w:val="center"/>
          </w:tcPr>
          <w:p w:rsidR="00334240" w:rsidRPr="00334240" w:rsidRDefault="00964804" w:rsidP="00586699">
            <w:pPr>
              <w:jc w:val="center"/>
              <w:rPr>
                <w:color w:val="000000"/>
                <w:sz w:val="26"/>
                <w:szCs w:val="26"/>
              </w:rPr>
            </w:pPr>
            <w:r>
              <w:rPr>
                <w:color w:val="000000"/>
                <w:sz w:val="26"/>
                <w:szCs w:val="26"/>
              </w:rPr>
              <w:t>118</w:t>
            </w:r>
          </w:p>
        </w:tc>
      </w:tr>
      <w:tr w:rsidR="00B25B2F" w:rsidRPr="00334240" w:rsidTr="002D3858">
        <w:trPr>
          <w:trHeight w:val="375"/>
          <w:jc w:val="center"/>
        </w:trPr>
        <w:tc>
          <w:tcPr>
            <w:tcW w:w="642" w:type="dxa"/>
            <w:vAlign w:val="bottom"/>
          </w:tcPr>
          <w:p w:rsidR="00B25B2F" w:rsidRPr="00811F7A" w:rsidRDefault="00B25B2F" w:rsidP="00B25B2F">
            <w:pPr>
              <w:jc w:val="center"/>
              <w:rPr>
                <w:color w:val="000000"/>
                <w:sz w:val="26"/>
                <w:szCs w:val="26"/>
              </w:rPr>
            </w:pPr>
            <w:r w:rsidRPr="00811F7A">
              <w:rPr>
                <w:color w:val="000000"/>
                <w:sz w:val="26"/>
                <w:szCs w:val="26"/>
              </w:rPr>
              <w:t>3</w:t>
            </w:r>
          </w:p>
        </w:tc>
        <w:tc>
          <w:tcPr>
            <w:tcW w:w="2326" w:type="dxa"/>
            <w:vAlign w:val="bottom"/>
          </w:tcPr>
          <w:p w:rsidR="00B25B2F" w:rsidRPr="00811F7A" w:rsidRDefault="00B25B2F" w:rsidP="00B25B2F">
            <w:pPr>
              <w:rPr>
                <w:color w:val="000000"/>
                <w:sz w:val="26"/>
                <w:szCs w:val="26"/>
              </w:rPr>
            </w:pPr>
            <w:r w:rsidRPr="00811F7A">
              <w:rPr>
                <w:color w:val="000000"/>
                <w:sz w:val="26"/>
                <w:szCs w:val="26"/>
              </w:rPr>
              <w:t>TT Phong Nha</w:t>
            </w:r>
          </w:p>
        </w:tc>
        <w:tc>
          <w:tcPr>
            <w:tcW w:w="1643" w:type="dxa"/>
            <w:vAlign w:val="bottom"/>
          </w:tcPr>
          <w:p w:rsidR="00B25B2F" w:rsidRPr="00811F7A" w:rsidRDefault="00B25B2F" w:rsidP="00B25B2F">
            <w:pPr>
              <w:jc w:val="center"/>
              <w:rPr>
                <w:color w:val="000000"/>
                <w:sz w:val="26"/>
                <w:szCs w:val="26"/>
              </w:rPr>
            </w:pPr>
            <w:r w:rsidRPr="00811F7A">
              <w:rPr>
                <w:color w:val="000000"/>
                <w:sz w:val="26"/>
                <w:szCs w:val="26"/>
              </w:rPr>
              <w:t>99,48</w:t>
            </w:r>
          </w:p>
        </w:tc>
        <w:tc>
          <w:tcPr>
            <w:tcW w:w="1417" w:type="dxa"/>
            <w:vAlign w:val="bottom"/>
          </w:tcPr>
          <w:p w:rsidR="00B25B2F" w:rsidRPr="00811F7A" w:rsidRDefault="00B25B2F" w:rsidP="00B25B2F">
            <w:pPr>
              <w:jc w:val="center"/>
              <w:rPr>
                <w:color w:val="000000"/>
                <w:sz w:val="26"/>
                <w:szCs w:val="26"/>
              </w:rPr>
            </w:pPr>
            <w:r w:rsidRPr="00811F7A">
              <w:rPr>
                <w:color w:val="000000"/>
                <w:sz w:val="26"/>
                <w:szCs w:val="26"/>
              </w:rPr>
              <w:t>12.088</w:t>
            </w:r>
          </w:p>
        </w:tc>
        <w:tc>
          <w:tcPr>
            <w:tcW w:w="1253" w:type="dxa"/>
            <w:vAlign w:val="bottom"/>
          </w:tcPr>
          <w:p w:rsidR="00B25B2F" w:rsidRPr="00811F7A" w:rsidRDefault="00B25B2F" w:rsidP="00B25B2F">
            <w:pPr>
              <w:jc w:val="center"/>
              <w:rPr>
                <w:color w:val="000000"/>
                <w:sz w:val="26"/>
                <w:szCs w:val="26"/>
              </w:rPr>
            </w:pPr>
            <w:r w:rsidRPr="00811F7A">
              <w:rPr>
                <w:color w:val="000000"/>
                <w:sz w:val="26"/>
                <w:szCs w:val="26"/>
              </w:rPr>
              <w:t>3.096</w:t>
            </w:r>
          </w:p>
        </w:tc>
        <w:tc>
          <w:tcPr>
            <w:tcW w:w="1717" w:type="dxa"/>
            <w:vAlign w:val="center"/>
          </w:tcPr>
          <w:p w:rsidR="00B25B2F" w:rsidRPr="00811F7A" w:rsidRDefault="00B25B2F" w:rsidP="00B25B2F">
            <w:pPr>
              <w:keepNext/>
              <w:jc w:val="center"/>
              <w:rPr>
                <w:color w:val="000000"/>
                <w:sz w:val="26"/>
                <w:szCs w:val="26"/>
              </w:rPr>
            </w:pPr>
            <w:r w:rsidRPr="00811F7A">
              <w:rPr>
                <w:color w:val="000000"/>
                <w:sz w:val="26"/>
                <w:szCs w:val="26"/>
              </w:rPr>
              <w:t>122</w:t>
            </w:r>
          </w:p>
        </w:tc>
      </w:tr>
      <w:tr w:rsidR="00B25B2F" w:rsidRPr="00334240" w:rsidTr="002D3858">
        <w:trPr>
          <w:trHeight w:val="375"/>
          <w:jc w:val="center"/>
        </w:trPr>
        <w:tc>
          <w:tcPr>
            <w:tcW w:w="642" w:type="dxa"/>
            <w:vAlign w:val="bottom"/>
          </w:tcPr>
          <w:p w:rsidR="00B25B2F" w:rsidRPr="00334240" w:rsidRDefault="00B25B2F" w:rsidP="00B25B2F">
            <w:pPr>
              <w:jc w:val="center"/>
              <w:rPr>
                <w:color w:val="000000"/>
                <w:sz w:val="26"/>
                <w:szCs w:val="26"/>
              </w:rPr>
            </w:pPr>
            <w:r>
              <w:rPr>
                <w:color w:val="000000"/>
                <w:sz w:val="26"/>
                <w:szCs w:val="26"/>
              </w:rPr>
              <w:t>4</w:t>
            </w:r>
          </w:p>
        </w:tc>
        <w:tc>
          <w:tcPr>
            <w:tcW w:w="2326" w:type="dxa"/>
            <w:vAlign w:val="bottom"/>
          </w:tcPr>
          <w:p w:rsidR="00B25B2F" w:rsidRPr="00334240" w:rsidRDefault="00B25B2F" w:rsidP="00B25B2F">
            <w:pPr>
              <w:rPr>
                <w:color w:val="000000"/>
                <w:sz w:val="26"/>
                <w:szCs w:val="26"/>
              </w:rPr>
            </w:pPr>
            <w:r>
              <w:rPr>
                <w:color w:val="000000"/>
                <w:sz w:val="26"/>
                <w:szCs w:val="26"/>
              </w:rPr>
              <w:t>Xã Xuân Trạch</w:t>
            </w:r>
          </w:p>
        </w:tc>
        <w:tc>
          <w:tcPr>
            <w:tcW w:w="1643" w:type="dxa"/>
            <w:vAlign w:val="bottom"/>
          </w:tcPr>
          <w:p w:rsidR="00B25B2F" w:rsidRPr="00334240" w:rsidRDefault="00B25B2F" w:rsidP="00B25B2F">
            <w:pPr>
              <w:jc w:val="center"/>
              <w:rPr>
                <w:color w:val="000000"/>
                <w:sz w:val="26"/>
                <w:szCs w:val="26"/>
              </w:rPr>
            </w:pPr>
            <w:r>
              <w:rPr>
                <w:color w:val="000000"/>
                <w:sz w:val="26"/>
                <w:szCs w:val="26"/>
              </w:rPr>
              <w:t>172,58</w:t>
            </w:r>
          </w:p>
        </w:tc>
        <w:tc>
          <w:tcPr>
            <w:tcW w:w="1417" w:type="dxa"/>
            <w:vAlign w:val="bottom"/>
          </w:tcPr>
          <w:p w:rsidR="00B25B2F" w:rsidRPr="00334240" w:rsidRDefault="00B25B2F" w:rsidP="00B25B2F">
            <w:pPr>
              <w:jc w:val="center"/>
              <w:rPr>
                <w:color w:val="000000"/>
                <w:sz w:val="26"/>
                <w:szCs w:val="26"/>
              </w:rPr>
            </w:pPr>
            <w:r>
              <w:rPr>
                <w:color w:val="000000"/>
                <w:sz w:val="26"/>
                <w:szCs w:val="26"/>
              </w:rPr>
              <w:t>5.839</w:t>
            </w:r>
          </w:p>
        </w:tc>
        <w:tc>
          <w:tcPr>
            <w:tcW w:w="1253" w:type="dxa"/>
            <w:vAlign w:val="bottom"/>
          </w:tcPr>
          <w:p w:rsidR="00B25B2F" w:rsidRPr="00334240" w:rsidRDefault="00B25B2F" w:rsidP="00B25B2F">
            <w:pPr>
              <w:jc w:val="center"/>
              <w:rPr>
                <w:color w:val="000000"/>
                <w:sz w:val="26"/>
                <w:szCs w:val="26"/>
              </w:rPr>
            </w:pPr>
            <w:r>
              <w:rPr>
                <w:color w:val="000000"/>
                <w:sz w:val="26"/>
                <w:szCs w:val="26"/>
              </w:rPr>
              <w:t>1.620</w:t>
            </w:r>
          </w:p>
        </w:tc>
        <w:tc>
          <w:tcPr>
            <w:tcW w:w="1717" w:type="dxa"/>
            <w:vAlign w:val="center"/>
          </w:tcPr>
          <w:p w:rsidR="00B25B2F" w:rsidRPr="00334240" w:rsidRDefault="00B25B2F" w:rsidP="00B25B2F">
            <w:pPr>
              <w:jc w:val="center"/>
              <w:rPr>
                <w:color w:val="000000"/>
                <w:sz w:val="26"/>
                <w:szCs w:val="26"/>
              </w:rPr>
            </w:pPr>
            <w:r>
              <w:rPr>
                <w:color w:val="000000"/>
                <w:sz w:val="26"/>
                <w:szCs w:val="26"/>
              </w:rPr>
              <w:t>34</w:t>
            </w:r>
          </w:p>
        </w:tc>
      </w:tr>
      <w:tr w:rsidR="00B25B2F" w:rsidRPr="00334240" w:rsidTr="002D3858">
        <w:trPr>
          <w:trHeight w:val="375"/>
          <w:jc w:val="center"/>
        </w:trPr>
        <w:tc>
          <w:tcPr>
            <w:tcW w:w="642" w:type="dxa"/>
            <w:vAlign w:val="bottom"/>
          </w:tcPr>
          <w:p w:rsidR="00B25B2F" w:rsidRPr="00334240" w:rsidRDefault="00B25B2F" w:rsidP="00B25B2F">
            <w:pPr>
              <w:jc w:val="center"/>
              <w:rPr>
                <w:color w:val="000000"/>
                <w:sz w:val="26"/>
                <w:szCs w:val="26"/>
              </w:rPr>
            </w:pPr>
            <w:r>
              <w:rPr>
                <w:color w:val="000000"/>
                <w:sz w:val="26"/>
                <w:szCs w:val="26"/>
              </w:rPr>
              <w:t>5</w:t>
            </w:r>
          </w:p>
        </w:tc>
        <w:tc>
          <w:tcPr>
            <w:tcW w:w="2326" w:type="dxa"/>
            <w:vAlign w:val="bottom"/>
          </w:tcPr>
          <w:p w:rsidR="00B25B2F" w:rsidRPr="00334240" w:rsidRDefault="00B25B2F" w:rsidP="00B25B2F">
            <w:pPr>
              <w:rPr>
                <w:color w:val="000000"/>
                <w:sz w:val="26"/>
                <w:szCs w:val="26"/>
              </w:rPr>
            </w:pPr>
            <w:r>
              <w:rPr>
                <w:color w:val="000000"/>
                <w:sz w:val="26"/>
                <w:szCs w:val="26"/>
              </w:rPr>
              <w:t>Xã Mỹ Trạch</w:t>
            </w:r>
          </w:p>
        </w:tc>
        <w:tc>
          <w:tcPr>
            <w:tcW w:w="1643" w:type="dxa"/>
            <w:vAlign w:val="bottom"/>
          </w:tcPr>
          <w:p w:rsidR="00B25B2F" w:rsidRPr="00334240" w:rsidRDefault="00B25B2F" w:rsidP="00B25B2F">
            <w:pPr>
              <w:jc w:val="center"/>
              <w:rPr>
                <w:color w:val="000000"/>
                <w:sz w:val="26"/>
                <w:szCs w:val="26"/>
              </w:rPr>
            </w:pPr>
            <w:r>
              <w:rPr>
                <w:color w:val="000000"/>
                <w:sz w:val="26"/>
                <w:szCs w:val="26"/>
              </w:rPr>
              <w:t>9,27</w:t>
            </w:r>
          </w:p>
        </w:tc>
        <w:tc>
          <w:tcPr>
            <w:tcW w:w="1417" w:type="dxa"/>
            <w:vAlign w:val="bottom"/>
          </w:tcPr>
          <w:p w:rsidR="00B25B2F" w:rsidRPr="00334240" w:rsidRDefault="00B25B2F" w:rsidP="00B25B2F">
            <w:pPr>
              <w:jc w:val="center"/>
              <w:rPr>
                <w:color w:val="000000"/>
                <w:sz w:val="26"/>
                <w:szCs w:val="26"/>
              </w:rPr>
            </w:pPr>
            <w:r>
              <w:rPr>
                <w:color w:val="000000"/>
                <w:sz w:val="26"/>
                <w:szCs w:val="26"/>
              </w:rPr>
              <w:t>3.256</w:t>
            </w:r>
          </w:p>
        </w:tc>
        <w:tc>
          <w:tcPr>
            <w:tcW w:w="1253" w:type="dxa"/>
            <w:vAlign w:val="bottom"/>
          </w:tcPr>
          <w:p w:rsidR="00B25B2F" w:rsidRPr="00334240" w:rsidRDefault="00B25B2F" w:rsidP="00B25B2F">
            <w:pPr>
              <w:jc w:val="center"/>
              <w:rPr>
                <w:color w:val="000000"/>
                <w:sz w:val="26"/>
                <w:szCs w:val="26"/>
              </w:rPr>
            </w:pPr>
            <w:r>
              <w:rPr>
                <w:color w:val="000000"/>
                <w:sz w:val="26"/>
                <w:szCs w:val="26"/>
              </w:rPr>
              <w:t>837</w:t>
            </w:r>
          </w:p>
        </w:tc>
        <w:tc>
          <w:tcPr>
            <w:tcW w:w="1717" w:type="dxa"/>
            <w:vAlign w:val="center"/>
          </w:tcPr>
          <w:p w:rsidR="00B25B2F" w:rsidRPr="00334240" w:rsidRDefault="00B25B2F" w:rsidP="00B25B2F">
            <w:pPr>
              <w:jc w:val="center"/>
              <w:rPr>
                <w:color w:val="000000"/>
                <w:sz w:val="26"/>
                <w:szCs w:val="26"/>
              </w:rPr>
            </w:pPr>
            <w:r>
              <w:rPr>
                <w:color w:val="000000"/>
                <w:sz w:val="26"/>
                <w:szCs w:val="26"/>
              </w:rPr>
              <w:t>351</w:t>
            </w:r>
          </w:p>
        </w:tc>
      </w:tr>
      <w:tr w:rsidR="00B25B2F" w:rsidRPr="00334240" w:rsidTr="002D3858">
        <w:trPr>
          <w:trHeight w:val="375"/>
          <w:jc w:val="center"/>
        </w:trPr>
        <w:tc>
          <w:tcPr>
            <w:tcW w:w="642" w:type="dxa"/>
            <w:vAlign w:val="bottom"/>
          </w:tcPr>
          <w:p w:rsidR="00B25B2F" w:rsidRPr="00334240" w:rsidRDefault="00B25B2F" w:rsidP="00B25B2F">
            <w:pPr>
              <w:jc w:val="center"/>
              <w:rPr>
                <w:color w:val="000000"/>
                <w:sz w:val="26"/>
                <w:szCs w:val="26"/>
              </w:rPr>
            </w:pPr>
            <w:r>
              <w:rPr>
                <w:color w:val="000000"/>
                <w:sz w:val="26"/>
                <w:szCs w:val="26"/>
              </w:rPr>
              <w:t>6</w:t>
            </w:r>
          </w:p>
        </w:tc>
        <w:tc>
          <w:tcPr>
            <w:tcW w:w="2326" w:type="dxa"/>
            <w:vAlign w:val="bottom"/>
          </w:tcPr>
          <w:p w:rsidR="00B25B2F" w:rsidRPr="00334240" w:rsidRDefault="00B25B2F" w:rsidP="00B25B2F">
            <w:pPr>
              <w:rPr>
                <w:color w:val="000000"/>
                <w:sz w:val="26"/>
                <w:szCs w:val="26"/>
              </w:rPr>
            </w:pPr>
            <w:r>
              <w:rPr>
                <w:color w:val="000000"/>
                <w:sz w:val="26"/>
                <w:szCs w:val="26"/>
              </w:rPr>
              <w:t>Xã Hạ Trạch</w:t>
            </w:r>
          </w:p>
        </w:tc>
        <w:tc>
          <w:tcPr>
            <w:tcW w:w="1643" w:type="dxa"/>
            <w:vAlign w:val="bottom"/>
          </w:tcPr>
          <w:p w:rsidR="00B25B2F" w:rsidRPr="00334240" w:rsidRDefault="00B25B2F" w:rsidP="00B25B2F">
            <w:pPr>
              <w:jc w:val="center"/>
              <w:rPr>
                <w:color w:val="000000"/>
                <w:sz w:val="26"/>
                <w:szCs w:val="26"/>
              </w:rPr>
            </w:pPr>
            <w:r>
              <w:rPr>
                <w:color w:val="000000"/>
                <w:sz w:val="26"/>
                <w:szCs w:val="26"/>
              </w:rPr>
              <w:t>18,41</w:t>
            </w:r>
          </w:p>
        </w:tc>
        <w:tc>
          <w:tcPr>
            <w:tcW w:w="1417" w:type="dxa"/>
            <w:vAlign w:val="bottom"/>
          </w:tcPr>
          <w:p w:rsidR="00B25B2F" w:rsidRPr="00334240" w:rsidRDefault="00B25B2F" w:rsidP="00B25B2F">
            <w:pPr>
              <w:jc w:val="center"/>
              <w:rPr>
                <w:color w:val="000000"/>
                <w:sz w:val="26"/>
                <w:szCs w:val="26"/>
              </w:rPr>
            </w:pPr>
            <w:r>
              <w:rPr>
                <w:color w:val="000000"/>
                <w:sz w:val="26"/>
                <w:szCs w:val="26"/>
              </w:rPr>
              <w:t>4.183</w:t>
            </w:r>
          </w:p>
        </w:tc>
        <w:tc>
          <w:tcPr>
            <w:tcW w:w="1253" w:type="dxa"/>
            <w:vAlign w:val="bottom"/>
          </w:tcPr>
          <w:p w:rsidR="00B25B2F" w:rsidRPr="00334240" w:rsidRDefault="00B25B2F" w:rsidP="00B25B2F">
            <w:pPr>
              <w:jc w:val="center"/>
              <w:rPr>
                <w:color w:val="000000"/>
                <w:sz w:val="26"/>
                <w:szCs w:val="26"/>
              </w:rPr>
            </w:pPr>
            <w:r>
              <w:rPr>
                <w:color w:val="000000"/>
                <w:sz w:val="26"/>
                <w:szCs w:val="26"/>
              </w:rPr>
              <w:t>1.178</w:t>
            </w:r>
          </w:p>
        </w:tc>
        <w:tc>
          <w:tcPr>
            <w:tcW w:w="1717" w:type="dxa"/>
            <w:vAlign w:val="center"/>
          </w:tcPr>
          <w:p w:rsidR="00B25B2F" w:rsidRPr="00334240" w:rsidRDefault="00B25B2F" w:rsidP="00B25B2F">
            <w:pPr>
              <w:jc w:val="center"/>
              <w:rPr>
                <w:color w:val="000000"/>
                <w:sz w:val="26"/>
                <w:szCs w:val="26"/>
              </w:rPr>
            </w:pPr>
            <w:r>
              <w:rPr>
                <w:color w:val="000000"/>
                <w:sz w:val="26"/>
                <w:szCs w:val="26"/>
              </w:rPr>
              <w:t>227</w:t>
            </w:r>
          </w:p>
        </w:tc>
      </w:tr>
      <w:tr w:rsidR="00B25B2F" w:rsidRPr="00334240" w:rsidTr="002D3858">
        <w:trPr>
          <w:trHeight w:val="375"/>
          <w:jc w:val="center"/>
        </w:trPr>
        <w:tc>
          <w:tcPr>
            <w:tcW w:w="642" w:type="dxa"/>
            <w:vAlign w:val="bottom"/>
          </w:tcPr>
          <w:p w:rsidR="00B25B2F" w:rsidRPr="00334240" w:rsidRDefault="00B25B2F" w:rsidP="00B25B2F">
            <w:pPr>
              <w:jc w:val="center"/>
              <w:rPr>
                <w:color w:val="000000"/>
                <w:sz w:val="26"/>
                <w:szCs w:val="26"/>
              </w:rPr>
            </w:pPr>
            <w:r>
              <w:rPr>
                <w:color w:val="000000"/>
                <w:sz w:val="26"/>
                <w:szCs w:val="26"/>
              </w:rPr>
              <w:t>7</w:t>
            </w:r>
          </w:p>
        </w:tc>
        <w:tc>
          <w:tcPr>
            <w:tcW w:w="2326" w:type="dxa"/>
            <w:vAlign w:val="bottom"/>
          </w:tcPr>
          <w:p w:rsidR="00B25B2F" w:rsidRPr="00334240" w:rsidRDefault="00B25B2F" w:rsidP="00B25B2F">
            <w:pPr>
              <w:rPr>
                <w:color w:val="000000"/>
                <w:sz w:val="26"/>
                <w:szCs w:val="26"/>
              </w:rPr>
            </w:pPr>
            <w:r>
              <w:rPr>
                <w:color w:val="000000"/>
                <w:sz w:val="26"/>
                <w:szCs w:val="26"/>
              </w:rPr>
              <w:t>Xã Bắc Trạch</w:t>
            </w:r>
          </w:p>
        </w:tc>
        <w:tc>
          <w:tcPr>
            <w:tcW w:w="1643" w:type="dxa"/>
            <w:vAlign w:val="bottom"/>
          </w:tcPr>
          <w:p w:rsidR="00B25B2F" w:rsidRPr="00334240" w:rsidRDefault="00B25B2F" w:rsidP="00B25B2F">
            <w:pPr>
              <w:jc w:val="center"/>
              <w:rPr>
                <w:color w:val="000000"/>
                <w:sz w:val="26"/>
                <w:szCs w:val="26"/>
              </w:rPr>
            </w:pPr>
            <w:r>
              <w:rPr>
                <w:color w:val="000000"/>
                <w:sz w:val="26"/>
                <w:szCs w:val="26"/>
              </w:rPr>
              <w:t>17,82</w:t>
            </w:r>
          </w:p>
        </w:tc>
        <w:tc>
          <w:tcPr>
            <w:tcW w:w="1417" w:type="dxa"/>
            <w:vAlign w:val="bottom"/>
          </w:tcPr>
          <w:p w:rsidR="00B25B2F" w:rsidRPr="00334240" w:rsidRDefault="00B25B2F" w:rsidP="00B25B2F">
            <w:pPr>
              <w:jc w:val="center"/>
              <w:rPr>
                <w:color w:val="000000"/>
                <w:sz w:val="26"/>
                <w:szCs w:val="26"/>
              </w:rPr>
            </w:pPr>
            <w:r>
              <w:rPr>
                <w:color w:val="000000"/>
                <w:sz w:val="26"/>
                <w:szCs w:val="26"/>
              </w:rPr>
              <w:t>6.520</w:t>
            </w:r>
          </w:p>
        </w:tc>
        <w:tc>
          <w:tcPr>
            <w:tcW w:w="1253" w:type="dxa"/>
            <w:vAlign w:val="bottom"/>
          </w:tcPr>
          <w:p w:rsidR="00B25B2F" w:rsidRPr="00334240" w:rsidRDefault="00B25B2F" w:rsidP="00B25B2F">
            <w:pPr>
              <w:jc w:val="center"/>
              <w:rPr>
                <w:color w:val="000000"/>
                <w:sz w:val="26"/>
                <w:szCs w:val="26"/>
              </w:rPr>
            </w:pPr>
            <w:r w:rsidRPr="00334240">
              <w:rPr>
                <w:color w:val="000000"/>
                <w:sz w:val="26"/>
                <w:szCs w:val="26"/>
              </w:rPr>
              <w:t>1.</w:t>
            </w:r>
            <w:r>
              <w:rPr>
                <w:color w:val="000000"/>
                <w:sz w:val="26"/>
                <w:szCs w:val="26"/>
              </w:rPr>
              <w:t>644</w:t>
            </w:r>
          </w:p>
        </w:tc>
        <w:tc>
          <w:tcPr>
            <w:tcW w:w="1717" w:type="dxa"/>
            <w:vAlign w:val="center"/>
          </w:tcPr>
          <w:p w:rsidR="00B25B2F" w:rsidRPr="00334240" w:rsidRDefault="00B25B2F" w:rsidP="00B25B2F">
            <w:pPr>
              <w:jc w:val="center"/>
              <w:rPr>
                <w:color w:val="000000"/>
                <w:sz w:val="26"/>
                <w:szCs w:val="26"/>
              </w:rPr>
            </w:pPr>
            <w:r>
              <w:rPr>
                <w:color w:val="000000"/>
                <w:sz w:val="26"/>
                <w:szCs w:val="26"/>
              </w:rPr>
              <w:t>366</w:t>
            </w:r>
          </w:p>
        </w:tc>
      </w:tr>
      <w:tr w:rsidR="00B25B2F" w:rsidRPr="00334240" w:rsidTr="002D3858">
        <w:trPr>
          <w:trHeight w:val="375"/>
          <w:jc w:val="center"/>
        </w:trPr>
        <w:tc>
          <w:tcPr>
            <w:tcW w:w="642" w:type="dxa"/>
            <w:vAlign w:val="bottom"/>
          </w:tcPr>
          <w:p w:rsidR="00B25B2F" w:rsidRPr="00334240" w:rsidRDefault="00B25B2F" w:rsidP="00B25B2F">
            <w:pPr>
              <w:jc w:val="center"/>
              <w:rPr>
                <w:color w:val="000000"/>
                <w:sz w:val="26"/>
                <w:szCs w:val="26"/>
              </w:rPr>
            </w:pPr>
            <w:r>
              <w:rPr>
                <w:color w:val="000000"/>
                <w:sz w:val="26"/>
                <w:szCs w:val="26"/>
              </w:rPr>
              <w:t>8</w:t>
            </w:r>
          </w:p>
        </w:tc>
        <w:tc>
          <w:tcPr>
            <w:tcW w:w="2326" w:type="dxa"/>
            <w:vAlign w:val="bottom"/>
          </w:tcPr>
          <w:p w:rsidR="00B25B2F" w:rsidRPr="00334240" w:rsidRDefault="00B25B2F" w:rsidP="00B25B2F">
            <w:pPr>
              <w:rPr>
                <w:color w:val="000000"/>
                <w:sz w:val="26"/>
                <w:szCs w:val="26"/>
              </w:rPr>
            </w:pPr>
            <w:r w:rsidRPr="00334240">
              <w:rPr>
                <w:color w:val="000000"/>
                <w:sz w:val="26"/>
                <w:szCs w:val="26"/>
              </w:rPr>
              <w:t xml:space="preserve">Xã </w:t>
            </w:r>
            <w:r>
              <w:rPr>
                <w:color w:val="000000"/>
                <w:sz w:val="26"/>
                <w:szCs w:val="26"/>
              </w:rPr>
              <w:t>Lâm Trạch</w:t>
            </w:r>
          </w:p>
        </w:tc>
        <w:tc>
          <w:tcPr>
            <w:tcW w:w="1643" w:type="dxa"/>
            <w:vAlign w:val="bottom"/>
          </w:tcPr>
          <w:p w:rsidR="00B25B2F" w:rsidRPr="00334240" w:rsidRDefault="00B25B2F" w:rsidP="00B25B2F">
            <w:pPr>
              <w:jc w:val="center"/>
              <w:rPr>
                <w:color w:val="000000"/>
                <w:sz w:val="26"/>
                <w:szCs w:val="26"/>
              </w:rPr>
            </w:pPr>
            <w:r>
              <w:rPr>
                <w:color w:val="000000"/>
                <w:sz w:val="26"/>
                <w:szCs w:val="26"/>
              </w:rPr>
              <w:t>27,52</w:t>
            </w:r>
          </w:p>
        </w:tc>
        <w:tc>
          <w:tcPr>
            <w:tcW w:w="1417" w:type="dxa"/>
            <w:vAlign w:val="bottom"/>
          </w:tcPr>
          <w:p w:rsidR="00B25B2F" w:rsidRPr="00334240" w:rsidRDefault="00B25B2F" w:rsidP="00B25B2F">
            <w:pPr>
              <w:jc w:val="center"/>
              <w:rPr>
                <w:color w:val="000000"/>
                <w:sz w:val="26"/>
                <w:szCs w:val="26"/>
              </w:rPr>
            </w:pPr>
            <w:r>
              <w:rPr>
                <w:color w:val="000000"/>
                <w:sz w:val="26"/>
                <w:szCs w:val="26"/>
              </w:rPr>
              <w:t>3.603</w:t>
            </w:r>
          </w:p>
        </w:tc>
        <w:tc>
          <w:tcPr>
            <w:tcW w:w="1253" w:type="dxa"/>
            <w:vAlign w:val="bottom"/>
          </w:tcPr>
          <w:p w:rsidR="00B25B2F" w:rsidRPr="00334240" w:rsidRDefault="00B25B2F" w:rsidP="00B25B2F">
            <w:pPr>
              <w:jc w:val="center"/>
              <w:rPr>
                <w:color w:val="000000"/>
                <w:sz w:val="26"/>
                <w:szCs w:val="26"/>
              </w:rPr>
            </w:pPr>
            <w:r>
              <w:rPr>
                <w:color w:val="000000"/>
                <w:sz w:val="26"/>
                <w:szCs w:val="26"/>
              </w:rPr>
              <w:t>869</w:t>
            </w:r>
          </w:p>
        </w:tc>
        <w:tc>
          <w:tcPr>
            <w:tcW w:w="1717" w:type="dxa"/>
            <w:vAlign w:val="center"/>
          </w:tcPr>
          <w:p w:rsidR="00B25B2F" w:rsidRPr="00334240" w:rsidRDefault="00B25B2F" w:rsidP="00B25B2F">
            <w:pPr>
              <w:jc w:val="center"/>
              <w:rPr>
                <w:color w:val="000000"/>
                <w:sz w:val="26"/>
                <w:szCs w:val="26"/>
              </w:rPr>
            </w:pPr>
            <w:r>
              <w:rPr>
                <w:color w:val="000000"/>
                <w:sz w:val="26"/>
                <w:szCs w:val="26"/>
              </w:rPr>
              <w:t>131</w:t>
            </w:r>
          </w:p>
        </w:tc>
      </w:tr>
      <w:tr w:rsidR="00B25B2F" w:rsidRPr="00334240" w:rsidTr="002D3858">
        <w:trPr>
          <w:trHeight w:val="375"/>
          <w:jc w:val="center"/>
        </w:trPr>
        <w:tc>
          <w:tcPr>
            <w:tcW w:w="642" w:type="dxa"/>
            <w:vAlign w:val="bottom"/>
          </w:tcPr>
          <w:p w:rsidR="00B25B2F" w:rsidRPr="00334240" w:rsidRDefault="00B25B2F" w:rsidP="00B25B2F">
            <w:pPr>
              <w:jc w:val="center"/>
              <w:rPr>
                <w:color w:val="000000"/>
                <w:sz w:val="26"/>
                <w:szCs w:val="26"/>
              </w:rPr>
            </w:pPr>
            <w:r>
              <w:rPr>
                <w:color w:val="000000"/>
                <w:sz w:val="26"/>
                <w:szCs w:val="26"/>
              </w:rPr>
              <w:t>9</w:t>
            </w:r>
          </w:p>
        </w:tc>
        <w:tc>
          <w:tcPr>
            <w:tcW w:w="2326" w:type="dxa"/>
            <w:vAlign w:val="bottom"/>
          </w:tcPr>
          <w:p w:rsidR="00B25B2F" w:rsidRPr="00334240" w:rsidRDefault="00B25B2F" w:rsidP="00B25B2F">
            <w:pPr>
              <w:rPr>
                <w:color w:val="000000"/>
                <w:sz w:val="26"/>
                <w:szCs w:val="26"/>
              </w:rPr>
            </w:pPr>
            <w:r>
              <w:rPr>
                <w:color w:val="000000"/>
                <w:sz w:val="26"/>
                <w:szCs w:val="26"/>
              </w:rPr>
              <w:t>Xã Thanh Trạch</w:t>
            </w:r>
          </w:p>
        </w:tc>
        <w:tc>
          <w:tcPr>
            <w:tcW w:w="1643" w:type="dxa"/>
            <w:vAlign w:val="bottom"/>
          </w:tcPr>
          <w:p w:rsidR="00B25B2F" w:rsidRPr="00334240" w:rsidRDefault="00B25B2F" w:rsidP="00B25B2F">
            <w:pPr>
              <w:jc w:val="center"/>
              <w:rPr>
                <w:color w:val="000000"/>
                <w:sz w:val="26"/>
                <w:szCs w:val="26"/>
              </w:rPr>
            </w:pPr>
            <w:r>
              <w:rPr>
                <w:color w:val="000000"/>
                <w:sz w:val="26"/>
                <w:szCs w:val="26"/>
              </w:rPr>
              <w:t>23,80</w:t>
            </w:r>
          </w:p>
        </w:tc>
        <w:tc>
          <w:tcPr>
            <w:tcW w:w="1417" w:type="dxa"/>
            <w:vAlign w:val="bottom"/>
          </w:tcPr>
          <w:p w:rsidR="00B25B2F" w:rsidRPr="00334240" w:rsidRDefault="00B25B2F" w:rsidP="00B25B2F">
            <w:pPr>
              <w:jc w:val="center"/>
              <w:rPr>
                <w:color w:val="000000"/>
                <w:sz w:val="26"/>
                <w:szCs w:val="26"/>
              </w:rPr>
            </w:pPr>
            <w:r>
              <w:rPr>
                <w:color w:val="000000"/>
                <w:sz w:val="26"/>
                <w:szCs w:val="26"/>
              </w:rPr>
              <w:t>13.767</w:t>
            </w:r>
          </w:p>
        </w:tc>
        <w:tc>
          <w:tcPr>
            <w:tcW w:w="1253" w:type="dxa"/>
            <w:vAlign w:val="bottom"/>
          </w:tcPr>
          <w:p w:rsidR="00B25B2F" w:rsidRPr="00334240" w:rsidRDefault="00B25B2F" w:rsidP="00B25B2F">
            <w:pPr>
              <w:jc w:val="center"/>
              <w:rPr>
                <w:color w:val="000000"/>
                <w:sz w:val="26"/>
                <w:szCs w:val="26"/>
              </w:rPr>
            </w:pPr>
            <w:r>
              <w:rPr>
                <w:color w:val="000000"/>
                <w:sz w:val="26"/>
                <w:szCs w:val="26"/>
              </w:rPr>
              <w:t>3.107</w:t>
            </w:r>
          </w:p>
        </w:tc>
        <w:tc>
          <w:tcPr>
            <w:tcW w:w="1717" w:type="dxa"/>
            <w:vAlign w:val="center"/>
          </w:tcPr>
          <w:p w:rsidR="00B25B2F" w:rsidRPr="00334240" w:rsidRDefault="00B25B2F" w:rsidP="00B25B2F">
            <w:pPr>
              <w:jc w:val="center"/>
              <w:rPr>
                <w:color w:val="000000"/>
                <w:sz w:val="26"/>
                <w:szCs w:val="26"/>
              </w:rPr>
            </w:pPr>
            <w:r>
              <w:rPr>
                <w:color w:val="000000"/>
                <w:sz w:val="26"/>
                <w:szCs w:val="26"/>
              </w:rPr>
              <w:t>579</w:t>
            </w:r>
          </w:p>
        </w:tc>
      </w:tr>
      <w:tr w:rsidR="00B25B2F" w:rsidRPr="00334240" w:rsidTr="002D3858">
        <w:trPr>
          <w:trHeight w:val="375"/>
          <w:jc w:val="center"/>
        </w:trPr>
        <w:tc>
          <w:tcPr>
            <w:tcW w:w="642" w:type="dxa"/>
            <w:vAlign w:val="bottom"/>
          </w:tcPr>
          <w:p w:rsidR="00B25B2F" w:rsidRPr="00334240" w:rsidRDefault="00B25B2F" w:rsidP="00B25B2F">
            <w:pPr>
              <w:jc w:val="center"/>
              <w:rPr>
                <w:color w:val="000000"/>
                <w:sz w:val="26"/>
                <w:szCs w:val="26"/>
              </w:rPr>
            </w:pPr>
            <w:r>
              <w:rPr>
                <w:color w:val="000000"/>
                <w:sz w:val="26"/>
                <w:szCs w:val="26"/>
              </w:rPr>
              <w:t>10</w:t>
            </w:r>
          </w:p>
        </w:tc>
        <w:tc>
          <w:tcPr>
            <w:tcW w:w="2326" w:type="dxa"/>
            <w:vAlign w:val="bottom"/>
          </w:tcPr>
          <w:p w:rsidR="00B25B2F" w:rsidRPr="00334240" w:rsidRDefault="00B25B2F" w:rsidP="00B25B2F">
            <w:pPr>
              <w:rPr>
                <w:color w:val="000000"/>
                <w:sz w:val="26"/>
                <w:szCs w:val="26"/>
              </w:rPr>
            </w:pPr>
            <w:r>
              <w:rPr>
                <w:color w:val="000000"/>
                <w:sz w:val="26"/>
                <w:szCs w:val="26"/>
              </w:rPr>
              <w:t>Xã Liên Trạch</w:t>
            </w:r>
          </w:p>
        </w:tc>
        <w:tc>
          <w:tcPr>
            <w:tcW w:w="1643" w:type="dxa"/>
            <w:vAlign w:val="bottom"/>
          </w:tcPr>
          <w:p w:rsidR="00B25B2F" w:rsidRPr="00334240" w:rsidRDefault="00B25B2F" w:rsidP="00B25B2F">
            <w:pPr>
              <w:jc w:val="center"/>
              <w:rPr>
                <w:color w:val="000000"/>
                <w:sz w:val="26"/>
                <w:szCs w:val="26"/>
              </w:rPr>
            </w:pPr>
            <w:r>
              <w:rPr>
                <w:color w:val="000000"/>
                <w:sz w:val="26"/>
                <w:szCs w:val="26"/>
              </w:rPr>
              <w:t>28,31</w:t>
            </w:r>
          </w:p>
        </w:tc>
        <w:tc>
          <w:tcPr>
            <w:tcW w:w="1417" w:type="dxa"/>
            <w:vAlign w:val="bottom"/>
          </w:tcPr>
          <w:p w:rsidR="00B25B2F" w:rsidRPr="00334240" w:rsidRDefault="00B25B2F" w:rsidP="00B25B2F">
            <w:pPr>
              <w:jc w:val="center"/>
              <w:rPr>
                <w:color w:val="000000"/>
                <w:sz w:val="26"/>
                <w:szCs w:val="26"/>
              </w:rPr>
            </w:pPr>
            <w:r>
              <w:rPr>
                <w:color w:val="000000"/>
                <w:sz w:val="26"/>
                <w:szCs w:val="26"/>
              </w:rPr>
              <w:t>3.708</w:t>
            </w:r>
          </w:p>
        </w:tc>
        <w:tc>
          <w:tcPr>
            <w:tcW w:w="1253" w:type="dxa"/>
            <w:vAlign w:val="bottom"/>
          </w:tcPr>
          <w:p w:rsidR="00B25B2F" w:rsidRPr="00334240" w:rsidRDefault="00B25B2F" w:rsidP="00B25B2F">
            <w:pPr>
              <w:jc w:val="center"/>
              <w:rPr>
                <w:color w:val="000000"/>
                <w:sz w:val="26"/>
                <w:szCs w:val="26"/>
              </w:rPr>
            </w:pPr>
            <w:r>
              <w:rPr>
                <w:color w:val="000000"/>
                <w:sz w:val="26"/>
                <w:szCs w:val="26"/>
              </w:rPr>
              <w:t>967</w:t>
            </w:r>
          </w:p>
        </w:tc>
        <w:tc>
          <w:tcPr>
            <w:tcW w:w="1717" w:type="dxa"/>
            <w:vAlign w:val="center"/>
          </w:tcPr>
          <w:p w:rsidR="00B25B2F" w:rsidRPr="00334240" w:rsidRDefault="00B25B2F" w:rsidP="00B25B2F">
            <w:pPr>
              <w:jc w:val="center"/>
              <w:rPr>
                <w:color w:val="000000"/>
                <w:sz w:val="26"/>
                <w:szCs w:val="26"/>
              </w:rPr>
            </w:pPr>
            <w:r>
              <w:rPr>
                <w:color w:val="000000"/>
                <w:sz w:val="26"/>
                <w:szCs w:val="26"/>
              </w:rPr>
              <w:t>131</w:t>
            </w:r>
          </w:p>
        </w:tc>
      </w:tr>
      <w:tr w:rsidR="00B25B2F" w:rsidRPr="00334240" w:rsidTr="002D3858">
        <w:trPr>
          <w:trHeight w:val="375"/>
          <w:jc w:val="center"/>
        </w:trPr>
        <w:tc>
          <w:tcPr>
            <w:tcW w:w="642" w:type="dxa"/>
            <w:vAlign w:val="bottom"/>
          </w:tcPr>
          <w:p w:rsidR="00B25B2F" w:rsidRPr="00334240" w:rsidRDefault="00B25B2F" w:rsidP="00B25B2F">
            <w:pPr>
              <w:jc w:val="center"/>
              <w:rPr>
                <w:color w:val="000000"/>
                <w:sz w:val="26"/>
                <w:szCs w:val="26"/>
              </w:rPr>
            </w:pPr>
            <w:r>
              <w:rPr>
                <w:color w:val="000000"/>
                <w:sz w:val="26"/>
                <w:szCs w:val="26"/>
              </w:rPr>
              <w:t>11</w:t>
            </w:r>
          </w:p>
        </w:tc>
        <w:tc>
          <w:tcPr>
            <w:tcW w:w="2326" w:type="dxa"/>
            <w:vAlign w:val="bottom"/>
          </w:tcPr>
          <w:p w:rsidR="00B25B2F" w:rsidRPr="00334240" w:rsidRDefault="00B25B2F" w:rsidP="00B25B2F">
            <w:pPr>
              <w:rPr>
                <w:color w:val="000000"/>
                <w:sz w:val="26"/>
                <w:szCs w:val="26"/>
              </w:rPr>
            </w:pPr>
            <w:r>
              <w:rPr>
                <w:color w:val="000000"/>
                <w:sz w:val="26"/>
                <w:szCs w:val="26"/>
              </w:rPr>
              <w:t>Xã Phúc Trạch</w:t>
            </w:r>
          </w:p>
        </w:tc>
        <w:tc>
          <w:tcPr>
            <w:tcW w:w="1643" w:type="dxa"/>
            <w:vAlign w:val="bottom"/>
          </w:tcPr>
          <w:p w:rsidR="00B25B2F" w:rsidRPr="00334240" w:rsidRDefault="00B25B2F" w:rsidP="00B25B2F">
            <w:pPr>
              <w:jc w:val="center"/>
              <w:rPr>
                <w:color w:val="000000"/>
                <w:sz w:val="26"/>
                <w:szCs w:val="26"/>
              </w:rPr>
            </w:pPr>
            <w:r>
              <w:rPr>
                <w:color w:val="000000"/>
                <w:sz w:val="26"/>
                <w:szCs w:val="26"/>
              </w:rPr>
              <w:t>58,52</w:t>
            </w:r>
          </w:p>
        </w:tc>
        <w:tc>
          <w:tcPr>
            <w:tcW w:w="1417" w:type="dxa"/>
            <w:vAlign w:val="bottom"/>
          </w:tcPr>
          <w:p w:rsidR="00B25B2F" w:rsidRPr="00334240" w:rsidRDefault="00B25B2F" w:rsidP="00B25B2F">
            <w:pPr>
              <w:jc w:val="center"/>
              <w:rPr>
                <w:color w:val="000000"/>
                <w:sz w:val="26"/>
                <w:szCs w:val="26"/>
              </w:rPr>
            </w:pPr>
            <w:r>
              <w:rPr>
                <w:color w:val="000000"/>
                <w:sz w:val="26"/>
                <w:szCs w:val="26"/>
              </w:rPr>
              <w:t>12.101</w:t>
            </w:r>
          </w:p>
        </w:tc>
        <w:tc>
          <w:tcPr>
            <w:tcW w:w="1253" w:type="dxa"/>
            <w:vAlign w:val="bottom"/>
          </w:tcPr>
          <w:p w:rsidR="00B25B2F" w:rsidRPr="00334240" w:rsidRDefault="00B25B2F" w:rsidP="00B25B2F">
            <w:pPr>
              <w:jc w:val="center"/>
              <w:rPr>
                <w:color w:val="000000"/>
                <w:sz w:val="26"/>
                <w:szCs w:val="26"/>
              </w:rPr>
            </w:pPr>
            <w:r>
              <w:rPr>
                <w:color w:val="000000"/>
                <w:sz w:val="26"/>
                <w:szCs w:val="26"/>
              </w:rPr>
              <w:t>3.149</w:t>
            </w:r>
          </w:p>
        </w:tc>
        <w:tc>
          <w:tcPr>
            <w:tcW w:w="1717" w:type="dxa"/>
            <w:vAlign w:val="center"/>
          </w:tcPr>
          <w:p w:rsidR="00B25B2F" w:rsidRPr="00334240" w:rsidRDefault="00B25B2F" w:rsidP="00B25B2F">
            <w:pPr>
              <w:jc w:val="center"/>
              <w:rPr>
                <w:color w:val="000000"/>
                <w:sz w:val="26"/>
                <w:szCs w:val="26"/>
              </w:rPr>
            </w:pPr>
            <w:r>
              <w:rPr>
                <w:color w:val="000000"/>
                <w:sz w:val="26"/>
                <w:szCs w:val="26"/>
              </w:rPr>
              <w:t>207</w:t>
            </w:r>
          </w:p>
        </w:tc>
      </w:tr>
      <w:tr w:rsidR="00B25B2F" w:rsidRPr="00334240" w:rsidTr="002D3858">
        <w:trPr>
          <w:trHeight w:val="375"/>
          <w:jc w:val="center"/>
        </w:trPr>
        <w:tc>
          <w:tcPr>
            <w:tcW w:w="642" w:type="dxa"/>
            <w:vAlign w:val="bottom"/>
          </w:tcPr>
          <w:p w:rsidR="00B25B2F" w:rsidRPr="00811F7A" w:rsidRDefault="00B25B2F" w:rsidP="00B25B2F">
            <w:pPr>
              <w:jc w:val="center"/>
              <w:rPr>
                <w:color w:val="000000"/>
                <w:sz w:val="26"/>
                <w:szCs w:val="26"/>
              </w:rPr>
            </w:pPr>
            <w:r w:rsidRPr="00811F7A">
              <w:rPr>
                <w:color w:val="000000"/>
                <w:sz w:val="26"/>
                <w:szCs w:val="26"/>
              </w:rPr>
              <w:t>12</w:t>
            </w:r>
          </w:p>
        </w:tc>
        <w:tc>
          <w:tcPr>
            <w:tcW w:w="2326" w:type="dxa"/>
            <w:vAlign w:val="bottom"/>
          </w:tcPr>
          <w:p w:rsidR="00B25B2F" w:rsidRPr="00811F7A" w:rsidRDefault="00B25B2F" w:rsidP="00B25B2F">
            <w:pPr>
              <w:rPr>
                <w:color w:val="000000"/>
                <w:sz w:val="26"/>
                <w:szCs w:val="26"/>
              </w:rPr>
            </w:pPr>
            <w:r w:rsidRPr="00811F7A">
              <w:rPr>
                <w:color w:val="000000"/>
                <w:sz w:val="26"/>
                <w:szCs w:val="26"/>
              </w:rPr>
              <w:t>Xã Cự Nẫm</w:t>
            </w:r>
          </w:p>
        </w:tc>
        <w:tc>
          <w:tcPr>
            <w:tcW w:w="1643" w:type="dxa"/>
            <w:vAlign w:val="bottom"/>
          </w:tcPr>
          <w:p w:rsidR="00B25B2F" w:rsidRPr="00811F7A" w:rsidRDefault="00B25B2F" w:rsidP="00B25B2F">
            <w:pPr>
              <w:jc w:val="center"/>
              <w:rPr>
                <w:color w:val="000000"/>
                <w:sz w:val="26"/>
                <w:szCs w:val="26"/>
              </w:rPr>
            </w:pPr>
            <w:r w:rsidRPr="00811F7A">
              <w:rPr>
                <w:color w:val="000000"/>
                <w:sz w:val="26"/>
                <w:szCs w:val="26"/>
              </w:rPr>
              <w:t>32,21</w:t>
            </w:r>
          </w:p>
        </w:tc>
        <w:tc>
          <w:tcPr>
            <w:tcW w:w="1417" w:type="dxa"/>
            <w:vAlign w:val="bottom"/>
          </w:tcPr>
          <w:p w:rsidR="00B25B2F" w:rsidRPr="00811F7A" w:rsidRDefault="00B25B2F" w:rsidP="00B25B2F">
            <w:pPr>
              <w:jc w:val="center"/>
              <w:rPr>
                <w:color w:val="000000"/>
                <w:sz w:val="26"/>
                <w:szCs w:val="26"/>
              </w:rPr>
            </w:pPr>
            <w:r w:rsidRPr="00811F7A">
              <w:rPr>
                <w:color w:val="000000"/>
                <w:sz w:val="26"/>
                <w:szCs w:val="26"/>
              </w:rPr>
              <w:t>6.881</w:t>
            </w:r>
          </w:p>
        </w:tc>
        <w:tc>
          <w:tcPr>
            <w:tcW w:w="1253" w:type="dxa"/>
            <w:vAlign w:val="bottom"/>
          </w:tcPr>
          <w:p w:rsidR="00B25B2F" w:rsidRPr="00811F7A" w:rsidRDefault="00B25B2F" w:rsidP="00B25B2F">
            <w:pPr>
              <w:jc w:val="center"/>
              <w:rPr>
                <w:color w:val="000000"/>
                <w:sz w:val="26"/>
                <w:szCs w:val="26"/>
              </w:rPr>
            </w:pPr>
            <w:r w:rsidRPr="00811F7A">
              <w:rPr>
                <w:color w:val="000000"/>
                <w:sz w:val="26"/>
                <w:szCs w:val="26"/>
              </w:rPr>
              <w:t>2.030</w:t>
            </w:r>
          </w:p>
        </w:tc>
        <w:tc>
          <w:tcPr>
            <w:tcW w:w="1717" w:type="dxa"/>
            <w:vAlign w:val="center"/>
          </w:tcPr>
          <w:p w:rsidR="00B25B2F" w:rsidRPr="00811F7A" w:rsidRDefault="00B25B2F" w:rsidP="00B25B2F">
            <w:pPr>
              <w:jc w:val="center"/>
              <w:rPr>
                <w:color w:val="000000"/>
                <w:sz w:val="26"/>
                <w:szCs w:val="26"/>
              </w:rPr>
            </w:pPr>
            <w:r w:rsidRPr="00811F7A">
              <w:rPr>
                <w:color w:val="000000"/>
                <w:sz w:val="26"/>
                <w:szCs w:val="26"/>
              </w:rPr>
              <w:t>214</w:t>
            </w:r>
          </w:p>
        </w:tc>
      </w:tr>
      <w:tr w:rsidR="00B25B2F" w:rsidRPr="00334240" w:rsidTr="002D3858">
        <w:trPr>
          <w:trHeight w:val="375"/>
          <w:jc w:val="center"/>
        </w:trPr>
        <w:tc>
          <w:tcPr>
            <w:tcW w:w="642" w:type="dxa"/>
            <w:vAlign w:val="bottom"/>
          </w:tcPr>
          <w:p w:rsidR="00B25B2F" w:rsidRPr="00811F7A" w:rsidRDefault="00B25B2F" w:rsidP="00B25B2F">
            <w:pPr>
              <w:jc w:val="center"/>
              <w:rPr>
                <w:color w:val="000000"/>
                <w:sz w:val="26"/>
                <w:szCs w:val="26"/>
              </w:rPr>
            </w:pPr>
            <w:r w:rsidRPr="00811F7A">
              <w:rPr>
                <w:color w:val="000000"/>
                <w:sz w:val="26"/>
                <w:szCs w:val="26"/>
              </w:rPr>
              <w:t>13</w:t>
            </w:r>
          </w:p>
        </w:tc>
        <w:tc>
          <w:tcPr>
            <w:tcW w:w="2326" w:type="dxa"/>
            <w:vAlign w:val="bottom"/>
          </w:tcPr>
          <w:p w:rsidR="00B25B2F" w:rsidRPr="00811F7A" w:rsidRDefault="00B25B2F" w:rsidP="00B25B2F">
            <w:pPr>
              <w:rPr>
                <w:color w:val="000000"/>
                <w:sz w:val="26"/>
                <w:szCs w:val="26"/>
              </w:rPr>
            </w:pPr>
            <w:r w:rsidRPr="00811F7A">
              <w:rPr>
                <w:color w:val="000000"/>
                <w:sz w:val="26"/>
                <w:szCs w:val="26"/>
              </w:rPr>
              <w:t>Xã Hải Phú</w:t>
            </w:r>
          </w:p>
        </w:tc>
        <w:tc>
          <w:tcPr>
            <w:tcW w:w="1643" w:type="dxa"/>
            <w:vAlign w:val="bottom"/>
          </w:tcPr>
          <w:p w:rsidR="00B25B2F" w:rsidRPr="00811F7A" w:rsidRDefault="00B25B2F" w:rsidP="00B25B2F">
            <w:pPr>
              <w:jc w:val="center"/>
              <w:rPr>
                <w:color w:val="000000"/>
                <w:sz w:val="26"/>
                <w:szCs w:val="26"/>
              </w:rPr>
            </w:pPr>
            <w:r w:rsidRPr="00811F7A">
              <w:rPr>
                <w:color w:val="000000"/>
                <w:sz w:val="26"/>
                <w:szCs w:val="26"/>
              </w:rPr>
              <w:t>14,60</w:t>
            </w:r>
          </w:p>
        </w:tc>
        <w:tc>
          <w:tcPr>
            <w:tcW w:w="1417" w:type="dxa"/>
            <w:vAlign w:val="bottom"/>
          </w:tcPr>
          <w:p w:rsidR="00B25B2F" w:rsidRPr="00811F7A" w:rsidRDefault="00B25B2F" w:rsidP="00B25B2F">
            <w:pPr>
              <w:jc w:val="center"/>
              <w:rPr>
                <w:color w:val="000000"/>
                <w:sz w:val="26"/>
                <w:szCs w:val="26"/>
              </w:rPr>
            </w:pPr>
            <w:r w:rsidRPr="00811F7A">
              <w:rPr>
                <w:color w:val="000000"/>
                <w:sz w:val="26"/>
                <w:szCs w:val="26"/>
              </w:rPr>
              <w:t>12.762</w:t>
            </w:r>
          </w:p>
        </w:tc>
        <w:tc>
          <w:tcPr>
            <w:tcW w:w="1253" w:type="dxa"/>
            <w:vAlign w:val="bottom"/>
          </w:tcPr>
          <w:p w:rsidR="00B25B2F" w:rsidRPr="00811F7A" w:rsidRDefault="00B25B2F" w:rsidP="00B25B2F">
            <w:pPr>
              <w:jc w:val="center"/>
              <w:rPr>
                <w:color w:val="000000"/>
                <w:sz w:val="26"/>
                <w:szCs w:val="26"/>
              </w:rPr>
            </w:pPr>
            <w:r w:rsidRPr="00811F7A">
              <w:rPr>
                <w:color w:val="000000"/>
                <w:sz w:val="26"/>
                <w:szCs w:val="26"/>
              </w:rPr>
              <w:t>3.185</w:t>
            </w:r>
          </w:p>
        </w:tc>
        <w:tc>
          <w:tcPr>
            <w:tcW w:w="1717" w:type="dxa"/>
            <w:vAlign w:val="center"/>
          </w:tcPr>
          <w:p w:rsidR="00B25B2F" w:rsidRPr="00811F7A" w:rsidRDefault="00B25B2F" w:rsidP="00B25B2F">
            <w:pPr>
              <w:jc w:val="center"/>
              <w:rPr>
                <w:color w:val="000000"/>
                <w:sz w:val="26"/>
                <w:szCs w:val="26"/>
              </w:rPr>
            </w:pPr>
            <w:r w:rsidRPr="00811F7A">
              <w:rPr>
                <w:color w:val="000000"/>
                <w:sz w:val="26"/>
                <w:szCs w:val="26"/>
              </w:rPr>
              <w:t>874</w:t>
            </w:r>
          </w:p>
        </w:tc>
      </w:tr>
      <w:tr w:rsidR="002139F6" w:rsidRPr="00334240" w:rsidTr="002D3858">
        <w:trPr>
          <w:trHeight w:val="375"/>
          <w:jc w:val="center"/>
        </w:trPr>
        <w:tc>
          <w:tcPr>
            <w:tcW w:w="642" w:type="dxa"/>
            <w:vAlign w:val="bottom"/>
          </w:tcPr>
          <w:p w:rsidR="002139F6" w:rsidRPr="00334240" w:rsidRDefault="002139F6" w:rsidP="002139F6">
            <w:pPr>
              <w:jc w:val="center"/>
              <w:rPr>
                <w:color w:val="000000"/>
                <w:sz w:val="26"/>
                <w:szCs w:val="26"/>
              </w:rPr>
            </w:pPr>
            <w:r>
              <w:rPr>
                <w:color w:val="000000"/>
                <w:sz w:val="26"/>
                <w:szCs w:val="26"/>
              </w:rPr>
              <w:t>14</w:t>
            </w:r>
          </w:p>
        </w:tc>
        <w:tc>
          <w:tcPr>
            <w:tcW w:w="2326" w:type="dxa"/>
            <w:vAlign w:val="bottom"/>
          </w:tcPr>
          <w:p w:rsidR="002139F6" w:rsidRPr="00334240" w:rsidRDefault="002139F6" w:rsidP="002139F6">
            <w:pPr>
              <w:rPr>
                <w:color w:val="000000"/>
                <w:sz w:val="26"/>
                <w:szCs w:val="26"/>
              </w:rPr>
            </w:pPr>
            <w:r>
              <w:rPr>
                <w:color w:val="000000"/>
                <w:sz w:val="26"/>
                <w:szCs w:val="26"/>
              </w:rPr>
              <w:t>Xã Thượng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741,52</w:t>
            </w:r>
          </w:p>
        </w:tc>
        <w:tc>
          <w:tcPr>
            <w:tcW w:w="1417" w:type="dxa"/>
            <w:vAlign w:val="bottom"/>
          </w:tcPr>
          <w:p w:rsidR="002139F6" w:rsidRPr="00334240" w:rsidRDefault="002139F6" w:rsidP="002139F6">
            <w:pPr>
              <w:jc w:val="center"/>
              <w:rPr>
                <w:color w:val="000000"/>
                <w:sz w:val="26"/>
                <w:szCs w:val="26"/>
              </w:rPr>
            </w:pPr>
            <w:r>
              <w:rPr>
                <w:color w:val="000000"/>
                <w:sz w:val="26"/>
                <w:szCs w:val="26"/>
              </w:rPr>
              <w:t>2.855</w:t>
            </w:r>
          </w:p>
        </w:tc>
        <w:tc>
          <w:tcPr>
            <w:tcW w:w="1253" w:type="dxa"/>
            <w:vAlign w:val="bottom"/>
          </w:tcPr>
          <w:p w:rsidR="002139F6" w:rsidRPr="00334240" w:rsidRDefault="002139F6" w:rsidP="002139F6">
            <w:pPr>
              <w:jc w:val="center"/>
              <w:rPr>
                <w:color w:val="000000"/>
                <w:sz w:val="26"/>
                <w:szCs w:val="26"/>
              </w:rPr>
            </w:pPr>
            <w:r>
              <w:rPr>
                <w:color w:val="000000"/>
                <w:sz w:val="26"/>
                <w:szCs w:val="26"/>
              </w:rPr>
              <w:t>664</w:t>
            </w:r>
          </w:p>
        </w:tc>
        <w:tc>
          <w:tcPr>
            <w:tcW w:w="1717" w:type="dxa"/>
            <w:vAlign w:val="center"/>
          </w:tcPr>
          <w:p w:rsidR="002139F6" w:rsidRPr="00334240" w:rsidRDefault="002139F6" w:rsidP="002139F6">
            <w:pPr>
              <w:jc w:val="center"/>
              <w:rPr>
                <w:color w:val="000000"/>
                <w:sz w:val="26"/>
                <w:szCs w:val="26"/>
              </w:rPr>
            </w:pPr>
            <w:r>
              <w:rPr>
                <w:color w:val="000000"/>
                <w:sz w:val="26"/>
                <w:szCs w:val="26"/>
              </w:rPr>
              <w:t>4</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15</w:t>
            </w:r>
          </w:p>
        </w:tc>
        <w:tc>
          <w:tcPr>
            <w:tcW w:w="2326" w:type="dxa"/>
            <w:vAlign w:val="bottom"/>
          </w:tcPr>
          <w:p w:rsidR="002139F6" w:rsidRPr="00334240" w:rsidRDefault="002139F6" w:rsidP="002139F6">
            <w:pPr>
              <w:rPr>
                <w:color w:val="000000"/>
                <w:sz w:val="26"/>
                <w:szCs w:val="26"/>
              </w:rPr>
            </w:pPr>
            <w:r>
              <w:rPr>
                <w:color w:val="000000"/>
                <w:sz w:val="26"/>
                <w:szCs w:val="26"/>
              </w:rPr>
              <w:t>Xã Sơn Lộc</w:t>
            </w:r>
          </w:p>
        </w:tc>
        <w:tc>
          <w:tcPr>
            <w:tcW w:w="1643" w:type="dxa"/>
            <w:vAlign w:val="bottom"/>
          </w:tcPr>
          <w:p w:rsidR="002139F6" w:rsidRPr="00334240" w:rsidRDefault="002139F6" w:rsidP="002139F6">
            <w:pPr>
              <w:jc w:val="center"/>
              <w:rPr>
                <w:color w:val="000000"/>
                <w:sz w:val="26"/>
                <w:szCs w:val="26"/>
              </w:rPr>
            </w:pPr>
            <w:r>
              <w:rPr>
                <w:color w:val="000000"/>
                <w:sz w:val="26"/>
                <w:szCs w:val="26"/>
              </w:rPr>
              <w:t>12,20</w:t>
            </w:r>
          </w:p>
        </w:tc>
        <w:tc>
          <w:tcPr>
            <w:tcW w:w="1417" w:type="dxa"/>
            <w:vAlign w:val="bottom"/>
          </w:tcPr>
          <w:p w:rsidR="002139F6" w:rsidRPr="00334240" w:rsidRDefault="002139F6" w:rsidP="002139F6">
            <w:pPr>
              <w:jc w:val="center"/>
              <w:rPr>
                <w:color w:val="000000"/>
                <w:sz w:val="26"/>
                <w:szCs w:val="26"/>
              </w:rPr>
            </w:pPr>
            <w:r>
              <w:rPr>
                <w:color w:val="000000"/>
                <w:sz w:val="26"/>
                <w:szCs w:val="26"/>
              </w:rPr>
              <w:t>2.423</w:t>
            </w:r>
          </w:p>
        </w:tc>
        <w:tc>
          <w:tcPr>
            <w:tcW w:w="1253" w:type="dxa"/>
            <w:vAlign w:val="bottom"/>
          </w:tcPr>
          <w:p w:rsidR="002139F6" w:rsidRPr="00334240" w:rsidRDefault="002139F6" w:rsidP="002139F6">
            <w:pPr>
              <w:jc w:val="center"/>
              <w:rPr>
                <w:color w:val="000000"/>
                <w:sz w:val="26"/>
                <w:szCs w:val="26"/>
              </w:rPr>
            </w:pPr>
            <w:r>
              <w:rPr>
                <w:color w:val="000000"/>
                <w:sz w:val="26"/>
                <w:szCs w:val="26"/>
              </w:rPr>
              <w:t>641</w:t>
            </w:r>
          </w:p>
        </w:tc>
        <w:tc>
          <w:tcPr>
            <w:tcW w:w="1717" w:type="dxa"/>
            <w:vAlign w:val="center"/>
          </w:tcPr>
          <w:p w:rsidR="002139F6" w:rsidRPr="00334240" w:rsidRDefault="002139F6" w:rsidP="002139F6">
            <w:pPr>
              <w:jc w:val="center"/>
              <w:rPr>
                <w:color w:val="000000"/>
                <w:sz w:val="26"/>
                <w:szCs w:val="26"/>
              </w:rPr>
            </w:pPr>
            <w:r>
              <w:rPr>
                <w:color w:val="000000"/>
                <w:sz w:val="26"/>
                <w:szCs w:val="26"/>
              </w:rPr>
              <w:t>199</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16</w:t>
            </w:r>
          </w:p>
        </w:tc>
        <w:tc>
          <w:tcPr>
            <w:tcW w:w="2326" w:type="dxa"/>
            <w:vAlign w:val="bottom"/>
          </w:tcPr>
          <w:p w:rsidR="002139F6" w:rsidRPr="00334240" w:rsidRDefault="002139F6" w:rsidP="002139F6">
            <w:pPr>
              <w:rPr>
                <w:color w:val="000000"/>
                <w:sz w:val="26"/>
                <w:szCs w:val="26"/>
              </w:rPr>
            </w:pPr>
            <w:r>
              <w:rPr>
                <w:color w:val="000000"/>
                <w:sz w:val="26"/>
                <w:szCs w:val="26"/>
              </w:rPr>
              <w:t>Xã Hưng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93,02</w:t>
            </w:r>
          </w:p>
        </w:tc>
        <w:tc>
          <w:tcPr>
            <w:tcW w:w="1417" w:type="dxa"/>
            <w:vAlign w:val="bottom"/>
          </w:tcPr>
          <w:p w:rsidR="002139F6" w:rsidRPr="00334240" w:rsidRDefault="002139F6" w:rsidP="002139F6">
            <w:pPr>
              <w:jc w:val="center"/>
              <w:rPr>
                <w:color w:val="000000"/>
                <w:sz w:val="26"/>
                <w:szCs w:val="26"/>
              </w:rPr>
            </w:pPr>
            <w:r>
              <w:rPr>
                <w:color w:val="000000"/>
                <w:sz w:val="26"/>
                <w:szCs w:val="26"/>
              </w:rPr>
              <w:t>11.500</w:t>
            </w:r>
          </w:p>
        </w:tc>
        <w:tc>
          <w:tcPr>
            <w:tcW w:w="1253" w:type="dxa"/>
            <w:vAlign w:val="bottom"/>
          </w:tcPr>
          <w:p w:rsidR="002139F6" w:rsidRPr="00334240" w:rsidRDefault="002139F6" w:rsidP="002139F6">
            <w:pPr>
              <w:jc w:val="center"/>
              <w:rPr>
                <w:color w:val="000000"/>
                <w:sz w:val="26"/>
                <w:szCs w:val="26"/>
              </w:rPr>
            </w:pPr>
            <w:r>
              <w:rPr>
                <w:color w:val="000000"/>
                <w:sz w:val="26"/>
                <w:szCs w:val="26"/>
              </w:rPr>
              <w:t>3.096</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124</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17</w:t>
            </w:r>
          </w:p>
        </w:tc>
        <w:tc>
          <w:tcPr>
            <w:tcW w:w="2326" w:type="dxa"/>
            <w:vAlign w:val="bottom"/>
          </w:tcPr>
          <w:p w:rsidR="002139F6" w:rsidRPr="00334240" w:rsidRDefault="002139F6" w:rsidP="002139F6">
            <w:pPr>
              <w:rPr>
                <w:color w:val="000000"/>
                <w:sz w:val="26"/>
                <w:szCs w:val="26"/>
              </w:rPr>
            </w:pPr>
            <w:r>
              <w:rPr>
                <w:color w:val="000000"/>
                <w:sz w:val="26"/>
                <w:szCs w:val="26"/>
              </w:rPr>
              <w:t>Xã Đồng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6,21</w:t>
            </w:r>
          </w:p>
        </w:tc>
        <w:tc>
          <w:tcPr>
            <w:tcW w:w="1417" w:type="dxa"/>
            <w:vAlign w:val="bottom"/>
          </w:tcPr>
          <w:p w:rsidR="002139F6" w:rsidRPr="00334240" w:rsidRDefault="002139F6" w:rsidP="002139F6">
            <w:pPr>
              <w:jc w:val="center"/>
              <w:rPr>
                <w:color w:val="000000"/>
                <w:sz w:val="26"/>
                <w:szCs w:val="26"/>
              </w:rPr>
            </w:pPr>
            <w:r>
              <w:rPr>
                <w:color w:val="000000"/>
                <w:sz w:val="26"/>
                <w:szCs w:val="26"/>
              </w:rPr>
              <w:t>5.796</w:t>
            </w:r>
          </w:p>
        </w:tc>
        <w:tc>
          <w:tcPr>
            <w:tcW w:w="1253" w:type="dxa"/>
            <w:vAlign w:val="bottom"/>
          </w:tcPr>
          <w:p w:rsidR="002139F6" w:rsidRPr="00334240" w:rsidRDefault="002139F6" w:rsidP="002139F6">
            <w:pPr>
              <w:jc w:val="center"/>
              <w:rPr>
                <w:color w:val="000000"/>
                <w:sz w:val="26"/>
                <w:szCs w:val="26"/>
              </w:rPr>
            </w:pPr>
            <w:r>
              <w:rPr>
                <w:color w:val="000000"/>
                <w:sz w:val="26"/>
                <w:szCs w:val="26"/>
              </w:rPr>
              <w:t>1.483</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933</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18</w:t>
            </w:r>
          </w:p>
        </w:tc>
        <w:tc>
          <w:tcPr>
            <w:tcW w:w="2326" w:type="dxa"/>
            <w:vAlign w:val="bottom"/>
          </w:tcPr>
          <w:p w:rsidR="002139F6" w:rsidRPr="00334240" w:rsidRDefault="002139F6" w:rsidP="002139F6">
            <w:pPr>
              <w:rPr>
                <w:color w:val="000000"/>
                <w:sz w:val="26"/>
                <w:szCs w:val="26"/>
              </w:rPr>
            </w:pPr>
            <w:r>
              <w:rPr>
                <w:color w:val="000000"/>
                <w:sz w:val="26"/>
                <w:szCs w:val="26"/>
              </w:rPr>
              <w:t>Xã Đức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2,72</w:t>
            </w:r>
          </w:p>
        </w:tc>
        <w:tc>
          <w:tcPr>
            <w:tcW w:w="1417" w:type="dxa"/>
            <w:vAlign w:val="bottom"/>
          </w:tcPr>
          <w:p w:rsidR="002139F6" w:rsidRPr="00334240" w:rsidRDefault="002139F6" w:rsidP="002139F6">
            <w:pPr>
              <w:jc w:val="center"/>
              <w:rPr>
                <w:color w:val="000000"/>
                <w:sz w:val="26"/>
                <w:szCs w:val="26"/>
              </w:rPr>
            </w:pPr>
            <w:r>
              <w:rPr>
                <w:color w:val="000000"/>
                <w:sz w:val="26"/>
                <w:szCs w:val="26"/>
              </w:rPr>
              <w:t>7.620</w:t>
            </w:r>
          </w:p>
        </w:tc>
        <w:tc>
          <w:tcPr>
            <w:tcW w:w="1253" w:type="dxa"/>
            <w:vAlign w:val="bottom"/>
          </w:tcPr>
          <w:p w:rsidR="002139F6" w:rsidRPr="00334240" w:rsidRDefault="002139F6" w:rsidP="002139F6">
            <w:pPr>
              <w:jc w:val="center"/>
              <w:rPr>
                <w:color w:val="000000"/>
                <w:sz w:val="26"/>
                <w:szCs w:val="26"/>
              </w:rPr>
            </w:pPr>
            <w:r>
              <w:rPr>
                <w:color w:val="000000"/>
                <w:sz w:val="26"/>
                <w:szCs w:val="26"/>
              </w:rPr>
              <w:t>1.844</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2.805</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19</w:t>
            </w:r>
          </w:p>
        </w:tc>
        <w:tc>
          <w:tcPr>
            <w:tcW w:w="2326" w:type="dxa"/>
            <w:vAlign w:val="bottom"/>
          </w:tcPr>
          <w:p w:rsidR="002139F6" w:rsidRPr="00334240" w:rsidRDefault="002139F6" w:rsidP="002139F6">
            <w:pPr>
              <w:rPr>
                <w:color w:val="000000"/>
                <w:sz w:val="26"/>
                <w:szCs w:val="26"/>
              </w:rPr>
            </w:pPr>
            <w:r>
              <w:rPr>
                <w:color w:val="000000"/>
                <w:sz w:val="26"/>
                <w:szCs w:val="26"/>
              </w:rPr>
              <w:t>Xã Vạn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27,84</w:t>
            </w:r>
          </w:p>
        </w:tc>
        <w:tc>
          <w:tcPr>
            <w:tcW w:w="1417" w:type="dxa"/>
            <w:vAlign w:val="bottom"/>
          </w:tcPr>
          <w:p w:rsidR="002139F6" w:rsidRPr="00334240" w:rsidRDefault="002139F6" w:rsidP="002139F6">
            <w:pPr>
              <w:jc w:val="center"/>
              <w:rPr>
                <w:color w:val="000000"/>
                <w:sz w:val="26"/>
                <w:szCs w:val="26"/>
              </w:rPr>
            </w:pPr>
            <w:r>
              <w:rPr>
                <w:color w:val="000000"/>
                <w:sz w:val="26"/>
                <w:szCs w:val="26"/>
              </w:rPr>
              <w:t>6.616</w:t>
            </w:r>
          </w:p>
        </w:tc>
        <w:tc>
          <w:tcPr>
            <w:tcW w:w="1253" w:type="dxa"/>
            <w:vAlign w:val="bottom"/>
          </w:tcPr>
          <w:p w:rsidR="002139F6" w:rsidRPr="00334240" w:rsidRDefault="002139F6" w:rsidP="002139F6">
            <w:pPr>
              <w:jc w:val="center"/>
              <w:rPr>
                <w:color w:val="000000"/>
                <w:sz w:val="26"/>
                <w:szCs w:val="26"/>
              </w:rPr>
            </w:pPr>
            <w:r>
              <w:rPr>
                <w:color w:val="000000"/>
                <w:sz w:val="26"/>
                <w:szCs w:val="26"/>
              </w:rPr>
              <w:t>1.833</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238</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20</w:t>
            </w:r>
          </w:p>
        </w:tc>
        <w:tc>
          <w:tcPr>
            <w:tcW w:w="2326" w:type="dxa"/>
            <w:vAlign w:val="bottom"/>
          </w:tcPr>
          <w:p w:rsidR="002139F6" w:rsidRPr="00334240" w:rsidRDefault="002139F6" w:rsidP="002139F6">
            <w:pPr>
              <w:rPr>
                <w:color w:val="000000"/>
                <w:sz w:val="26"/>
                <w:szCs w:val="26"/>
              </w:rPr>
            </w:pPr>
            <w:r>
              <w:rPr>
                <w:color w:val="000000"/>
                <w:sz w:val="26"/>
                <w:szCs w:val="26"/>
              </w:rPr>
              <w:t>Xã Phú Định</w:t>
            </w:r>
          </w:p>
        </w:tc>
        <w:tc>
          <w:tcPr>
            <w:tcW w:w="1643" w:type="dxa"/>
            <w:vAlign w:val="bottom"/>
          </w:tcPr>
          <w:p w:rsidR="002139F6" w:rsidRPr="00334240" w:rsidRDefault="002139F6" w:rsidP="002139F6">
            <w:pPr>
              <w:jc w:val="center"/>
              <w:rPr>
                <w:color w:val="000000"/>
                <w:sz w:val="26"/>
                <w:szCs w:val="26"/>
              </w:rPr>
            </w:pPr>
            <w:r>
              <w:rPr>
                <w:color w:val="000000"/>
                <w:sz w:val="26"/>
                <w:szCs w:val="26"/>
              </w:rPr>
              <w:t>146,35</w:t>
            </w:r>
          </w:p>
        </w:tc>
        <w:tc>
          <w:tcPr>
            <w:tcW w:w="1417" w:type="dxa"/>
            <w:vAlign w:val="bottom"/>
          </w:tcPr>
          <w:p w:rsidR="002139F6" w:rsidRPr="00334240" w:rsidRDefault="002139F6" w:rsidP="002139F6">
            <w:pPr>
              <w:jc w:val="center"/>
              <w:rPr>
                <w:color w:val="000000"/>
                <w:sz w:val="26"/>
                <w:szCs w:val="26"/>
              </w:rPr>
            </w:pPr>
            <w:r>
              <w:rPr>
                <w:color w:val="000000"/>
                <w:sz w:val="26"/>
                <w:szCs w:val="26"/>
              </w:rPr>
              <w:t>2.709</w:t>
            </w:r>
          </w:p>
        </w:tc>
        <w:tc>
          <w:tcPr>
            <w:tcW w:w="1253" w:type="dxa"/>
            <w:vAlign w:val="bottom"/>
          </w:tcPr>
          <w:p w:rsidR="002139F6" w:rsidRPr="00334240" w:rsidRDefault="002139F6" w:rsidP="002139F6">
            <w:pPr>
              <w:jc w:val="center"/>
              <w:rPr>
                <w:color w:val="000000"/>
                <w:sz w:val="26"/>
                <w:szCs w:val="26"/>
              </w:rPr>
            </w:pPr>
            <w:r>
              <w:rPr>
                <w:color w:val="000000"/>
                <w:sz w:val="26"/>
                <w:szCs w:val="26"/>
              </w:rPr>
              <w:t>760</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19</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21</w:t>
            </w:r>
          </w:p>
        </w:tc>
        <w:tc>
          <w:tcPr>
            <w:tcW w:w="2326" w:type="dxa"/>
            <w:vAlign w:val="bottom"/>
          </w:tcPr>
          <w:p w:rsidR="002139F6" w:rsidRPr="00334240" w:rsidRDefault="002139F6" w:rsidP="002139F6">
            <w:pPr>
              <w:rPr>
                <w:color w:val="000000"/>
                <w:sz w:val="26"/>
                <w:szCs w:val="26"/>
              </w:rPr>
            </w:pPr>
            <w:r>
              <w:rPr>
                <w:color w:val="000000"/>
                <w:sz w:val="26"/>
                <w:szCs w:val="26"/>
              </w:rPr>
              <w:t>Xã Trung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10,35</w:t>
            </w:r>
          </w:p>
        </w:tc>
        <w:tc>
          <w:tcPr>
            <w:tcW w:w="1417" w:type="dxa"/>
            <w:vAlign w:val="bottom"/>
          </w:tcPr>
          <w:p w:rsidR="002139F6" w:rsidRPr="00334240" w:rsidRDefault="002139F6" w:rsidP="002139F6">
            <w:pPr>
              <w:jc w:val="center"/>
              <w:rPr>
                <w:color w:val="000000"/>
                <w:sz w:val="26"/>
                <w:szCs w:val="26"/>
              </w:rPr>
            </w:pPr>
            <w:r>
              <w:rPr>
                <w:color w:val="000000"/>
                <w:sz w:val="26"/>
                <w:szCs w:val="26"/>
              </w:rPr>
              <w:t>5.456</w:t>
            </w:r>
          </w:p>
        </w:tc>
        <w:tc>
          <w:tcPr>
            <w:tcW w:w="1253" w:type="dxa"/>
            <w:vAlign w:val="bottom"/>
          </w:tcPr>
          <w:p w:rsidR="002139F6" w:rsidRPr="00334240" w:rsidRDefault="002139F6" w:rsidP="002139F6">
            <w:pPr>
              <w:jc w:val="center"/>
              <w:rPr>
                <w:color w:val="000000"/>
                <w:sz w:val="26"/>
                <w:szCs w:val="26"/>
              </w:rPr>
            </w:pPr>
            <w:r>
              <w:rPr>
                <w:color w:val="000000"/>
                <w:sz w:val="26"/>
                <w:szCs w:val="26"/>
              </w:rPr>
              <w:t>1.430</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527</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22</w:t>
            </w:r>
          </w:p>
        </w:tc>
        <w:tc>
          <w:tcPr>
            <w:tcW w:w="2326" w:type="dxa"/>
            <w:vAlign w:val="bottom"/>
          </w:tcPr>
          <w:p w:rsidR="002139F6" w:rsidRDefault="002139F6" w:rsidP="002139F6">
            <w:pPr>
              <w:rPr>
                <w:color w:val="000000"/>
                <w:sz w:val="26"/>
                <w:szCs w:val="26"/>
              </w:rPr>
            </w:pPr>
            <w:r>
              <w:rPr>
                <w:color w:val="000000"/>
                <w:sz w:val="26"/>
                <w:szCs w:val="26"/>
              </w:rPr>
              <w:t>Xã Tây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28,17</w:t>
            </w:r>
          </w:p>
        </w:tc>
        <w:tc>
          <w:tcPr>
            <w:tcW w:w="1417" w:type="dxa"/>
            <w:vAlign w:val="bottom"/>
          </w:tcPr>
          <w:p w:rsidR="002139F6" w:rsidRPr="00334240" w:rsidRDefault="002139F6" w:rsidP="002139F6">
            <w:pPr>
              <w:jc w:val="center"/>
              <w:rPr>
                <w:color w:val="000000"/>
                <w:sz w:val="26"/>
                <w:szCs w:val="26"/>
              </w:rPr>
            </w:pPr>
            <w:r>
              <w:rPr>
                <w:color w:val="000000"/>
                <w:sz w:val="26"/>
                <w:szCs w:val="26"/>
              </w:rPr>
              <w:t>5.215</w:t>
            </w:r>
          </w:p>
        </w:tc>
        <w:tc>
          <w:tcPr>
            <w:tcW w:w="1253" w:type="dxa"/>
            <w:vAlign w:val="bottom"/>
          </w:tcPr>
          <w:p w:rsidR="002139F6" w:rsidRPr="00334240" w:rsidRDefault="002139F6" w:rsidP="002139F6">
            <w:pPr>
              <w:jc w:val="center"/>
              <w:rPr>
                <w:color w:val="000000"/>
                <w:sz w:val="26"/>
                <w:szCs w:val="26"/>
              </w:rPr>
            </w:pPr>
            <w:r>
              <w:rPr>
                <w:color w:val="000000"/>
                <w:sz w:val="26"/>
                <w:szCs w:val="26"/>
              </w:rPr>
              <w:t>1.376</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185</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23</w:t>
            </w:r>
          </w:p>
        </w:tc>
        <w:tc>
          <w:tcPr>
            <w:tcW w:w="2326" w:type="dxa"/>
            <w:vAlign w:val="bottom"/>
          </w:tcPr>
          <w:p w:rsidR="002139F6" w:rsidRDefault="002139F6" w:rsidP="002139F6">
            <w:pPr>
              <w:rPr>
                <w:color w:val="000000"/>
                <w:sz w:val="26"/>
                <w:szCs w:val="26"/>
              </w:rPr>
            </w:pPr>
            <w:r>
              <w:rPr>
                <w:color w:val="000000"/>
                <w:sz w:val="26"/>
                <w:szCs w:val="26"/>
              </w:rPr>
              <w:t>Xã Hòa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22,23</w:t>
            </w:r>
          </w:p>
        </w:tc>
        <w:tc>
          <w:tcPr>
            <w:tcW w:w="1417" w:type="dxa"/>
            <w:vAlign w:val="bottom"/>
          </w:tcPr>
          <w:p w:rsidR="002139F6" w:rsidRPr="00334240" w:rsidRDefault="002139F6" w:rsidP="002139F6">
            <w:pPr>
              <w:jc w:val="center"/>
              <w:rPr>
                <w:color w:val="000000"/>
                <w:sz w:val="26"/>
                <w:szCs w:val="26"/>
              </w:rPr>
            </w:pPr>
            <w:r>
              <w:rPr>
                <w:color w:val="000000"/>
                <w:sz w:val="26"/>
                <w:szCs w:val="26"/>
              </w:rPr>
              <w:t>4.553</w:t>
            </w:r>
          </w:p>
        </w:tc>
        <w:tc>
          <w:tcPr>
            <w:tcW w:w="1253" w:type="dxa"/>
            <w:vAlign w:val="bottom"/>
          </w:tcPr>
          <w:p w:rsidR="002139F6" w:rsidRPr="00334240" w:rsidRDefault="002139F6" w:rsidP="002139F6">
            <w:pPr>
              <w:jc w:val="center"/>
              <w:rPr>
                <w:color w:val="000000"/>
                <w:sz w:val="26"/>
                <w:szCs w:val="26"/>
              </w:rPr>
            </w:pPr>
            <w:r>
              <w:rPr>
                <w:color w:val="000000"/>
                <w:sz w:val="26"/>
                <w:szCs w:val="26"/>
              </w:rPr>
              <w:t>1.276</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205</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24</w:t>
            </w:r>
          </w:p>
        </w:tc>
        <w:tc>
          <w:tcPr>
            <w:tcW w:w="2326" w:type="dxa"/>
            <w:vAlign w:val="bottom"/>
          </w:tcPr>
          <w:p w:rsidR="002139F6" w:rsidRDefault="002139F6" w:rsidP="002139F6">
            <w:pPr>
              <w:rPr>
                <w:color w:val="000000"/>
                <w:sz w:val="26"/>
                <w:szCs w:val="26"/>
              </w:rPr>
            </w:pPr>
            <w:r>
              <w:rPr>
                <w:color w:val="000000"/>
                <w:sz w:val="26"/>
                <w:szCs w:val="26"/>
              </w:rPr>
              <w:t>Xã Đại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25,29</w:t>
            </w:r>
          </w:p>
        </w:tc>
        <w:tc>
          <w:tcPr>
            <w:tcW w:w="1417" w:type="dxa"/>
            <w:vAlign w:val="bottom"/>
          </w:tcPr>
          <w:p w:rsidR="002139F6" w:rsidRPr="00334240" w:rsidRDefault="002139F6" w:rsidP="002139F6">
            <w:pPr>
              <w:jc w:val="center"/>
              <w:rPr>
                <w:color w:val="000000"/>
                <w:sz w:val="26"/>
                <w:szCs w:val="26"/>
              </w:rPr>
            </w:pPr>
            <w:r>
              <w:rPr>
                <w:color w:val="000000"/>
                <w:sz w:val="26"/>
                <w:szCs w:val="26"/>
              </w:rPr>
              <w:t>8.783</w:t>
            </w:r>
          </w:p>
        </w:tc>
        <w:tc>
          <w:tcPr>
            <w:tcW w:w="1253" w:type="dxa"/>
            <w:vAlign w:val="bottom"/>
          </w:tcPr>
          <w:p w:rsidR="002139F6" w:rsidRPr="00334240" w:rsidRDefault="002139F6" w:rsidP="002139F6">
            <w:pPr>
              <w:jc w:val="center"/>
              <w:rPr>
                <w:color w:val="000000"/>
                <w:sz w:val="26"/>
                <w:szCs w:val="26"/>
              </w:rPr>
            </w:pPr>
            <w:r>
              <w:rPr>
                <w:color w:val="000000"/>
                <w:sz w:val="26"/>
                <w:szCs w:val="26"/>
              </w:rPr>
              <w:t>2.326</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347</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25</w:t>
            </w:r>
          </w:p>
        </w:tc>
        <w:tc>
          <w:tcPr>
            <w:tcW w:w="2326" w:type="dxa"/>
            <w:vAlign w:val="bottom"/>
          </w:tcPr>
          <w:p w:rsidR="002139F6" w:rsidRDefault="002139F6" w:rsidP="002139F6">
            <w:pPr>
              <w:rPr>
                <w:color w:val="000000"/>
                <w:sz w:val="26"/>
                <w:szCs w:val="26"/>
              </w:rPr>
            </w:pPr>
            <w:r>
              <w:rPr>
                <w:color w:val="000000"/>
                <w:sz w:val="26"/>
                <w:szCs w:val="26"/>
              </w:rPr>
              <w:t>Xã Nhân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2,52</w:t>
            </w:r>
          </w:p>
        </w:tc>
        <w:tc>
          <w:tcPr>
            <w:tcW w:w="1417" w:type="dxa"/>
            <w:vAlign w:val="bottom"/>
          </w:tcPr>
          <w:p w:rsidR="002139F6" w:rsidRPr="00334240" w:rsidRDefault="002139F6" w:rsidP="002139F6">
            <w:pPr>
              <w:jc w:val="center"/>
              <w:rPr>
                <w:color w:val="000000"/>
                <w:sz w:val="26"/>
                <w:szCs w:val="26"/>
              </w:rPr>
            </w:pPr>
            <w:r>
              <w:rPr>
                <w:color w:val="000000"/>
                <w:sz w:val="26"/>
                <w:szCs w:val="26"/>
              </w:rPr>
              <w:t>9.625</w:t>
            </w:r>
          </w:p>
        </w:tc>
        <w:tc>
          <w:tcPr>
            <w:tcW w:w="1253" w:type="dxa"/>
            <w:vAlign w:val="bottom"/>
          </w:tcPr>
          <w:p w:rsidR="002139F6" w:rsidRPr="00334240" w:rsidRDefault="002139F6" w:rsidP="002139F6">
            <w:pPr>
              <w:jc w:val="center"/>
              <w:rPr>
                <w:color w:val="000000"/>
                <w:sz w:val="26"/>
                <w:szCs w:val="26"/>
              </w:rPr>
            </w:pPr>
            <w:r>
              <w:rPr>
                <w:color w:val="000000"/>
                <w:sz w:val="26"/>
                <w:szCs w:val="26"/>
              </w:rPr>
              <w:t>2.177</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3.823</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26</w:t>
            </w:r>
          </w:p>
        </w:tc>
        <w:tc>
          <w:tcPr>
            <w:tcW w:w="2326" w:type="dxa"/>
            <w:vAlign w:val="bottom"/>
          </w:tcPr>
          <w:p w:rsidR="002139F6" w:rsidRDefault="002139F6" w:rsidP="002139F6">
            <w:pPr>
              <w:rPr>
                <w:color w:val="000000"/>
                <w:sz w:val="26"/>
                <w:szCs w:val="26"/>
              </w:rPr>
            </w:pPr>
            <w:r>
              <w:rPr>
                <w:color w:val="000000"/>
                <w:sz w:val="26"/>
                <w:szCs w:val="26"/>
              </w:rPr>
              <w:t>Xã Tân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354,26</w:t>
            </w:r>
          </w:p>
        </w:tc>
        <w:tc>
          <w:tcPr>
            <w:tcW w:w="1417" w:type="dxa"/>
            <w:vAlign w:val="bottom"/>
          </w:tcPr>
          <w:p w:rsidR="002139F6" w:rsidRPr="00334240" w:rsidRDefault="002139F6" w:rsidP="002139F6">
            <w:pPr>
              <w:jc w:val="center"/>
              <w:rPr>
                <w:color w:val="000000"/>
                <w:sz w:val="26"/>
                <w:szCs w:val="26"/>
              </w:rPr>
            </w:pPr>
            <w:r>
              <w:rPr>
                <w:color w:val="000000"/>
                <w:sz w:val="26"/>
                <w:szCs w:val="26"/>
              </w:rPr>
              <w:t>413</w:t>
            </w:r>
          </w:p>
        </w:tc>
        <w:tc>
          <w:tcPr>
            <w:tcW w:w="1253" w:type="dxa"/>
            <w:vAlign w:val="bottom"/>
          </w:tcPr>
          <w:p w:rsidR="002139F6" w:rsidRPr="00334240" w:rsidRDefault="002139F6" w:rsidP="002139F6">
            <w:pPr>
              <w:jc w:val="center"/>
              <w:rPr>
                <w:color w:val="000000"/>
                <w:sz w:val="26"/>
                <w:szCs w:val="26"/>
              </w:rPr>
            </w:pPr>
            <w:r>
              <w:rPr>
                <w:color w:val="000000"/>
                <w:sz w:val="26"/>
                <w:szCs w:val="26"/>
              </w:rPr>
              <w:t>109</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1</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27</w:t>
            </w:r>
          </w:p>
        </w:tc>
        <w:tc>
          <w:tcPr>
            <w:tcW w:w="2326" w:type="dxa"/>
            <w:vAlign w:val="bottom"/>
          </w:tcPr>
          <w:p w:rsidR="002139F6" w:rsidRDefault="002139F6" w:rsidP="002139F6">
            <w:pPr>
              <w:rPr>
                <w:color w:val="000000"/>
                <w:sz w:val="26"/>
                <w:szCs w:val="26"/>
              </w:rPr>
            </w:pPr>
            <w:r>
              <w:rPr>
                <w:color w:val="000000"/>
                <w:sz w:val="26"/>
                <w:szCs w:val="26"/>
              </w:rPr>
              <w:t>Xã Nam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19,18</w:t>
            </w:r>
          </w:p>
        </w:tc>
        <w:tc>
          <w:tcPr>
            <w:tcW w:w="1417" w:type="dxa"/>
            <w:vAlign w:val="bottom"/>
          </w:tcPr>
          <w:p w:rsidR="002139F6" w:rsidRPr="00334240" w:rsidRDefault="002139F6" w:rsidP="002139F6">
            <w:pPr>
              <w:jc w:val="center"/>
              <w:rPr>
                <w:color w:val="000000"/>
                <w:sz w:val="26"/>
                <w:szCs w:val="26"/>
              </w:rPr>
            </w:pPr>
            <w:r>
              <w:rPr>
                <w:color w:val="000000"/>
                <w:sz w:val="26"/>
                <w:szCs w:val="26"/>
              </w:rPr>
              <w:t>3.185</w:t>
            </w:r>
          </w:p>
        </w:tc>
        <w:tc>
          <w:tcPr>
            <w:tcW w:w="1253" w:type="dxa"/>
            <w:vAlign w:val="bottom"/>
          </w:tcPr>
          <w:p w:rsidR="002139F6" w:rsidRPr="00334240" w:rsidRDefault="002139F6" w:rsidP="002139F6">
            <w:pPr>
              <w:jc w:val="center"/>
              <w:rPr>
                <w:color w:val="000000"/>
                <w:sz w:val="26"/>
                <w:szCs w:val="26"/>
              </w:rPr>
            </w:pPr>
            <w:r>
              <w:rPr>
                <w:color w:val="000000"/>
                <w:sz w:val="26"/>
                <w:szCs w:val="26"/>
              </w:rPr>
              <w:t>866</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66</w:t>
            </w:r>
          </w:p>
        </w:tc>
      </w:tr>
      <w:tr w:rsidR="002139F6" w:rsidRPr="00334240" w:rsidTr="002D3858">
        <w:trPr>
          <w:trHeight w:val="375"/>
          <w:jc w:val="center"/>
        </w:trPr>
        <w:tc>
          <w:tcPr>
            <w:tcW w:w="642" w:type="dxa"/>
            <w:vAlign w:val="bottom"/>
          </w:tcPr>
          <w:p w:rsidR="002139F6" w:rsidRDefault="002139F6" w:rsidP="002139F6">
            <w:pPr>
              <w:jc w:val="center"/>
              <w:rPr>
                <w:color w:val="000000"/>
                <w:sz w:val="26"/>
                <w:szCs w:val="26"/>
              </w:rPr>
            </w:pPr>
            <w:r>
              <w:rPr>
                <w:color w:val="000000"/>
                <w:sz w:val="26"/>
                <w:szCs w:val="26"/>
              </w:rPr>
              <w:t>28</w:t>
            </w:r>
          </w:p>
        </w:tc>
        <w:tc>
          <w:tcPr>
            <w:tcW w:w="2326" w:type="dxa"/>
            <w:vAlign w:val="bottom"/>
          </w:tcPr>
          <w:p w:rsidR="002139F6" w:rsidRDefault="002139F6" w:rsidP="002139F6">
            <w:pPr>
              <w:rPr>
                <w:color w:val="000000"/>
                <w:sz w:val="26"/>
                <w:szCs w:val="26"/>
              </w:rPr>
            </w:pPr>
            <w:r>
              <w:rPr>
                <w:color w:val="000000"/>
                <w:sz w:val="26"/>
                <w:szCs w:val="26"/>
              </w:rPr>
              <w:t>Xã Lý Trạch</w:t>
            </w:r>
          </w:p>
        </w:tc>
        <w:tc>
          <w:tcPr>
            <w:tcW w:w="1643" w:type="dxa"/>
            <w:vAlign w:val="bottom"/>
          </w:tcPr>
          <w:p w:rsidR="002139F6" w:rsidRPr="00334240" w:rsidRDefault="002139F6" w:rsidP="002139F6">
            <w:pPr>
              <w:jc w:val="center"/>
              <w:rPr>
                <w:color w:val="000000"/>
                <w:sz w:val="26"/>
                <w:szCs w:val="26"/>
              </w:rPr>
            </w:pPr>
            <w:r>
              <w:rPr>
                <w:color w:val="000000"/>
                <w:sz w:val="26"/>
                <w:szCs w:val="26"/>
              </w:rPr>
              <w:t>22,24</w:t>
            </w:r>
          </w:p>
        </w:tc>
        <w:tc>
          <w:tcPr>
            <w:tcW w:w="1417" w:type="dxa"/>
            <w:vAlign w:val="bottom"/>
          </w:tcPr>
          <w:p w:rsidR="002139F6" w:rsidRPr="00334240" w:rsidRDefault="002139F6" w:rsidP="002139F6">
            <w:pPr>
              <w:jc w:val="center"/>
              <w:rPr>
                <w:color w:val="000000"/>
                <w:sz w:val="26"/>
                <w:szCs w:val="26"/>
              </w:rPr>
            </w:pPr>
            <w:r>
              <w:rPr>
                <w:color w:val="000000"/>
                <w:sz w:val="26"/>
                <w:szCs w:val="26"/>
              </w:rPr>
              <w:t>4.651</w:t>
            </w:r>
          </w:p>
        </w:tc>
        <w:tc>
          <w:tcPr>
            <w:tcW w:w="1253" w:type="dxa"/>
            <w:vAlign w:val="bottom"/>
          </w:tcPr>
          <w:p w:rsidR="002139F6" w:rsidRPr="00334240" w:rsidRDefault="002139F6" w:rsidP="002139F6">
            <w:pPr>
              <w:jc w:val="center"/>
              <w:rPr>
                <w:color w:val="000000"/>
                <w:sz w:val="26"/>
                <w:szCs w:val="26"/>
              </w:rPr>
            </w:pPr>
            <w:r>
              <w:rPr>
                <w:color w:val="000000"/>
                <w:sz w:val="26"/>
                <w:szCs w:val="26"/>
              </w:rPr>
              <w:t>1.222</w:t>
            </w:r>
          </w:p>
        </w:tc>
        <w:tc>
          <w:tcPr>
            <w:tcW w:w="1717" w:type="dxa"/>
            <w:vAlign w:val="center"/>
          </w:tcPr>
          <w:p w:rsidR="002139F6" w:rsidRPr="00334240" w:rsidRDefault="002139F6" w:rsidP="002139F6">
            <w:pPr>
              <w:keepNext/>
              <w:jc w:val="center"/>
              <w:rPr>
                <w:color w:val="000000"/>
                <w:sz w:val="26"/>
                <w:szCs w:val="26"/>
              </w:rPr>
            </w:pPr>
            <w:r>
              <w:rPr>
                <w:color w:val="000000"/>
                <w:sz w:val="26"/>
                <w:szCs w:val="26"/>
              </w:rPr>
              <w:t>209</w:t>
            </w:r>
          </w:p>
        </w:tc>
      </w:tr>
    </w:tbl>
    <w:p w:rsidR="002F3D80" w:rsidRDefault="002F3D80" w:rsidP="002468A4">
      <w:pPr>
        <w:widowControl w:val="0"/>
        <w:spacing w:before="120"/>
        <w:ind w:firstLine="567"/>
        <w:jc w:val="center"/>
        <w:rPr>
          <w:i/>
          <w:color w:val="000000" w:themeColor="text1"/>
          <w:sz w:val="28"/>
          <w:szCs w:val="28"/>
        </w:rPr>
      </w:pPr>
      <w:r w:rsidRPr="002F3D80">
        <w:rPr>
          <w:i/>
          <w:color w:val="000000" w:themeColor="text1"/>
          <w:sz w:val="28"/>
          <w:szCs w:val="28"/>
        </w:rPr>
        <w:t>(Nguồn: Niên giá</w:t>
      </w:r>
      <w:r w:rsidR="006F749D">
        <w:rPr>
          <w:i/>
          <w:color w:val="000000" w:themeColor="text1"/>
          <w:sz w:val="28"/>
          <w:szCs w:val="28"/>
        </w:rPr>
        <w:t>m thống kê huyện Bố Trạch 2019)</w:t>
      </w:r>
    </w:p>
    <w:p w:rsidR="00A27E13" w:rsidRPr="00A27E13" w:rsidRDefault="00A27E13" w:rsidP="00A27E13">
      <w:pPr>
        <w:widowControl w:val="0"/>
        <w:spacing w:after="120"/>
        <w:ind w:firstLine="720"/>
        <w:jc w:val="both"/>
        <w:rPr>
          <w:sz w:val="28"/>
          <w:szCs w:val="28"/>
          <w:lang w:val="vi-VN"/>
        </w:rPr>
      </w:pPr>
      <w:r>
        <w:rPr>
          <w:sz w:val="28"/>
          <w:szCs w:val="28"/>
          <w:lang w:val="vi-VN"/>
        </w:rPr>
        <w:t xml:space="preserve">Những năm qua, công tác dân số, kế hoạch hóa gia đình luôn được các </w:t>
      </w:r>
      <w:r>
        <w:rPr>
          <w:sz w:val="28"/>
          <w:szCs w:val="28"/>
          <w:lang w:val="vi-VN"/>
        </w:rPr>
        <w:lastRenderedPageBreak/>
        <w:t xml:space="preserve">cấp ngành chú trọng, mức giảm sinh </w:t>
      </w:r>
      <w:r w:rsidR="003B320B">
        <w:rPr>
          <w:sz w:val="28"/>
          <w:szCs w:val="28"/>
        </w:rPr>
        <w:t>năm 2019 đạt 0,3‰</w:t>
      </w:r>
      <w:r w:rsidR="003B320B">
        <w:rPr>
          <w:sz w:val="28"/>
          <w:szCs w:val="28"/>
          <w:lang w:val="vi-VN"/>
        </w:rPr>
        <w:t>; tỷ lệ tăng dân số tự nhiên 9,85</w:t>
      </w:r>
      <w:r w:rsidR="003B320B">
        <w:rPr>
          <w:sz w:val="28"/>
          <w:szCs w:val="28"/>
        </w:rPr>
        <w:t>‰.</w:t>
      </w:r>
    </w:p>
    <w:p w:rsidR="00415F82" w:rsidRPr="00BA676D" w:rsidRDefault="00415F82" w:rsidP="00967855">
      <w:pPr>
        <w:pStyle w:val="3lever2"/>
      </w:pPr>
      <w:r w:rsidRPr="00BA676D">
        <w:t>2.3.2. Lao động</w:t>
      </w:r>
      <w:r w:rsidR="000241AA" w:rsidRPr="00BA676D">
        <w:t xml:space="preserve">, </w:t>
      </w:r>
      <w:r w:rsidRPr="00BA676D">
        <w:t>việc làm</w:t>
      </w:r>
      <w:r w:rsidR="000241AA" w:rsidRPr="00BA676D">
        <w:t xml:space="preserve"> và thu nhập</w:t>
      </w:r>
    </w:p>
    <w:p w:rsidR="00052FB2" w:rsidRPr="00BA676D" w:rsidRDefault="002C34CB" w:rsidP="00052FB2">
      <w:pPr>
        <w:spacing w:before="120"/>
        <w:ind w:firstLine="567"/>
        <w:jc w:val="both"/>
        <w:rPr>
          <w:color w:val="000000" w:themeColor="text1"/>
          <w:sz w:val="28"/>
          <w:szCs w:val="28"/>
          <w:lang w:val="vi-VN"/>
        </w:rPr>
      </w:pPr>
      <w:r w:rsidRPr="00BA676D">
        <w:rPr>
          <w:sz w:val="28"/>
          <w:szCs w:val="28"/>
          <w:lang w:val="vi-VN"/>
        </w:rPr>
        <w:t xml:space="preserve">Lao động là yếu tố quan trọng nhất trong quá trình sản xuất. Mọi mô hình tăng trưởng kinh tế, yếu tố </w:t>
      </w:r>
      <w:r w:rsidR="00052FB2" w:rsidRPr="00BA676D">
        <w:rPr>
          <w:sz w:val="28"/>
          <w:szCs w:val="28"/>
          <w:lang w:val="vi-VN"/>
        </w:rPr>
        <w:t>lao động luôn được đề cập đến q</w:t>
      </w:r>
      <w:r w:rsidRPr="00BA676D">
        <w:rPr>
          <w:sz w:val="28"/>
          <w:szCs w:val="28"/>
          <w:lang w:val="vi-VN"/>
        </w:rPr>
        <w:t>uyết định đến tốc độ tăng trưởng nền kinh tế của một đất nước, một vùng hay một huyện phụ thuộc phần lớn vào tốc độ gia tăng của yếu tố lao động. Khi nghiên cứu về lao động người ta phải xét đến cả số lượng và chất lượng. Số lượng lao động mà người ta đề cập đến thường là chỉ tiêu số người có khả năng lao động trong độ tuổi lao động</w:t>
      </w:r>
      <w:r w:rsidRPr="00BA676D">
        <w:rPr>
          <w:color w:val="000000" w:themeColor="text1"/>
          <w:sz w:val="28"/>
          <w:szCs w:val="28"/>
          <w:lang w:val="vi-VN"/>
        </w:rPr>
        <w:t xml:space="preserve">. </w:t>
      </w:r>
      <w:r w:rsidR="00052FB2" w:rsidRPr="00BA676D">
        <w:rPr>
          <w:color w:val="000000" w:themeColor="text1"/>
          <w:sz w:val="28"/>
          <w:szCs w:val="28"/>
          <w:lang w:val="vi-VN"/>
        </w:rPr>
        <w:t xml:space="preserve">Dân số trong độ tuổi lao động có 124.600 người, </w:t>
      </w:r>
      <w:r w:rsidR="00052FB2" w:rsidRPr="00BA676D">
        <w:rPr>
          <w:i/>
          <w:color w:val="000000" w:themeColor="text1"/>
          <w:sz w:val="28"/>
          <w:szCs w:val="28"/>
          <w:lang w:val="vi-VN"/>
        </w:rPr>
        <w:t>trong đó:</w:t>
      </w:r>
      <w:r w:rsidR="00052FB2" w:rsidRPr="00BA676D">
        <w:rPr>
          <w:color w:val="000000" w:themeColor="text1"/>
          <w:sz w:val="28"/>
          <w:szCs w:val="28"/>
          <w:lang w:val="vi-VN"/>
        </w:rPr>
        <w:t xml:space="preserve"> lao </w:t>
      </w:r>
      <w:r w:rsidR="002E3752" w:rsidRPr="00BA676D">
        <w:rPr>
          <w:color w:val="000000" w:themeColor="text1"/>
          <w:sz w:val="28"/>
          <w:szCs w:val="28"/>
          <w:lang w:val="vi-VN"/>
        </w:rPr>
        <w:t>động đang làm việc trong các ng</w:t>
      </w:r>
      <w:r w:rsidR="00052FB2" w:rsidRPr="00BA676D">
        <w:rPr>
          <w:color w:val="000000" w:themeColor="text1"/>
          <w:sz w:val="28"/>
          <w:szCs w:val="28"/>
          <w:lang w:val="vi-VN"/>
        </w:rPr>
        <w:t>ành nông, lâm, thủy sản có 64,107 người; công nghiệp và xây dựng có 13.022 người; dịch vụ có 21.754 người.</w:t>
      </w:r>
    </w:p>
    <w:p w:rsidR="00052FB2" w:rsidRPr="00BA676D" w:rsidRDefault="00052FB2" w:rsidP="00052FB2">
      <w:pPr>
        <w:spacing w:before="120"/>
        <w:ind w:firstLine="567"/>
        <w:jc w:val="right"/>
        <w:rPr>
          <w:i/>
          <w:color w:val="000000" w:themeColor="text1"/>
          <w:sz w:val="28"/>
          <w:szCs w:val="28"/>
          <w:lang w:val="vi-VN"/>
        </w:rPr>
      </w:pPr>
      <w:r w:rsidRPr="00BA676D">
        <w:rPr>
          <w:i/>
          <w:color w:val="000000" w:themeColor="text1"/>
          <w:sz w:val="28"/>
          <w:szCs w:val="28"/>
          <w:lang w:val="vi-VN"/>
        </w:rPr>
        <w:t>(Nguồn: Niêm giám thống kê huyện Bố Trạch năm 2019)</w:t>
      </w:r>
    </w:p>
    <w:p w:rsidR="00BC6A02" w:rsidRPr="00FC7CEA" w:rsidRDefault="00FC7CEA" w:rsidP="00FC7CEA">
      <w:pPr>
        <w:pStyle w:val="Caption"/>
      </w:pPr>
      <w:bookmarkStart w:id="37" w:name="_Toc60902037"/>
      <w:r w:rsidRPr="00FC7CEA">
        <w:t xml:space="preserve">Bảng </w:t>
      </w:r>
      <w:r w:rsidRPr="00FC7CEA">
        <w:fldChar w:fldCharType="begin"/>
      </w:r>
      <w:r w:rsidRPr="00FC7CEA">
        <w:instrText xml:space="preserve"> SEQ Bảng \* ARABIC </w:instrText>
      </w:r>
      <w:r w:rsidRPr="00FC7CEA">
        <w:fldChar w:fldCharType="separate"/>
      </w:r>
      <w:r w:rsidR="00854151">
        <w:rPr>
          <w:noProof/>
        </w:rPr>
        <w:t>9</w:t>
      </w:r>
      <w:r w:rsidRPr="00FC7CEA">
        <w:fldChar w:fldCharType="end"/>
      </w:r>
      <w:r w:rsidRPr="00FC7CEA">
        <w:t xml:space="preserve">. </w:t>
      </w:r>
      <w:r w:rsidR="00BC6A02" w:rsidRPr="00FC7CEA">
        <w:t>Lao động làm việc trong các ngành kinh tế qua các năm</w:t>
      </w:r>
      <w:bookmarkEnd w:id="37"/>
    </w:p>
    <w:p w:rsidR="00BC6A02" w:rsidRPr="00BC6A02" w:rsidRDefault="00BC6A02" w:rsidP="00BC6A02">
      <w:pPr>
        <w:spacing w:before="120"/>
        <w:ind w:firstLine="567"/>
        <w:jc w:val="right"/>
        <w:rPr>
          <w:i/>
          <w:color w:val="000000" w:themeColor="text1"/>
          <w:szCs w:val="28"/>
        </w:rPr>
      </w:pPr>
      <w:r w:rsidRPr="00BC6A02">
        <w:rPr>
          <w:i/>
          <w:color w:val="000000" w:themeColor="text1"/>
          <w:szCs w:val="28"/>
        </w:rPr>
        <w:t>Đơn vị: người</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914"/>
        <w:gridCol w:w="1061"/>
        <w:gridCol w:w="1061"/>
        <w:gridCol w:w="1127"/>
        <w:gridCol w:w="1127"/>
        <w:gridCol w:w="1093"/>
      </w:tblGrid>
      <w:tr w:rsidR="00BC6A02" w:rsidRPr="00334240" w:rsidTr="002D3858">
        <w:trPr>
          <w:trHeight w:val="375"/>
          <w:tblHeader/>
          <w:jc w:val="center"/>
        </w:trPr>
        <w:tc>
          <w:tcPr>
            <w:tcW w:w="3650" w:type="dxa"/>
            <w:gridSpan w:val="2"/>
            <w:tcBorders>
              <w:top w:val="double" w:sz="4" w:space="0" w:color="auto"/>
              <w:left w:val="double" w:sz="4" w:space="0" w:color="auto"/>
            </w:tcBorders>
            <w:vAlign w:val="center"/>
          </w:tcPr>
          <w:p w:rsidR="002E3752" w:rsidRPr="00334240" w:rsidRDefault="002E3752" w:rsidP="00BC6A02">
            <w:pPr>
              <w:rPr>
                <w:b/>
                <w:bCs/>
                <w:color w:val="000000"/>
                <w:sz w:val="26"/>
                <w:szCs w:val="26"/>
              </w:rPr>
            </w:pPr>
          </w:p>
        </w:tc>
        <w:tc>
          <w:tcPr>
            <w:tcW w:w="928" w:type="dxa"/>
            <w:tcBorders>
              <w:top w:val="double" w:sz="4" w:space="0" w:color="auto"/>
            </w:tcBorders>
            <w:vAlign w:val="center"/>
          </w:tcPr>
          <w:p w:rsidR="002E3752" w:rsidRPr="00334240" w:rsidRDefault="002E3752" w:rsidP="00BC6A02">
            <w:pPr>
              <w:jc w:val="center"/>
              <w:rPr>
                <w:b/>
                <w:bCs/>
                <w:color w:val="000000"/>
                <w:sz w:val="26"/>
                <w:szCs w:val="26"/>
              </w:rPr>
            </w:pPr>
            <w:r>
              <w:rPr>
                <w:b/>
                <w:bCs/>
                <w:color w:val="000000"/>
                <w:sz w:val="26"/>
                <w:szCs w:val="26"/>
              </w:rPr>
              <w:t>2015</w:t>
            </w:r>
          </w:p>
        </w:tc>
        <w:tc>
          <w:tcPr>
            <w:tcW w:w="1061" w:type="dxa"/>
            <w:tcBorders>
              <w:top w:val="double" w:sz="4" w:space="0" w:color="auto"/>
            </w:tcBorders>
            <w:vAlign w:val="center"/>
          </w:tcPr>
          <w:p w:rsidR="002E3752" w:rsidRPr="00334240" w:rsidRDefault="002E3752" w:rsidP="00BC6A02">
            <w:pPr>
              <w:jc w:val="center"/>
              <w:rPr>
                <w:b/>
                <w:bCs/>
                <w:color w:val="000000"/>
                <w:sz w:val="26"/>
                <w:szCs w:val="26"/>
              </w:rPr>
            </w:pPr>
            <w:r>
              <w:rPr>
                <w:b/>
                <w:bCs/>
                <w:color w:val="000000"/>
                <w:sz w:val="26"/>
                <w:szCs w:val="26"/>
              </w:rPr>
              <w:t>2016</w:t>
            </w:r>
          </w:p>
        </w:tc>
        <w:tc>
          <w:tcPr>
            <w:tcW w:w="1132" w:type="dxa"/>
            <w:tcBorders>
              <w:top w:val="double" w:sz="4" w:space="0" w:color="auto"/>
            </w:tcBorders>
            <w:vAlign w:val="center"/>
          </w:tcPr>
          <w:p w:rsidR="002E3752" w:rsidRPr="00334240" w:rsidRDefault="002E3752" w:rsidP="00BC6A02">
            <w:pPr>
              <w:jc w:val="center"/>
              <w:rPr>
                <w:b/>
                <w:bCs/>
                <w:color w:val="000000"/>
                <w:sz w:val="26"/>
                <w:szCs w:val="26"/>
              </w:rPr>
            </w:pPr>
            <w:r>
              <w:rPr>
                <w:b/>
                <w:bCs/>
                <w:color w:val="000000"/>
                <w:sz w:val="26"/>
                <w:szCs w:val="26"/>
              </w:rPr>
              <w:t>2017</w:t>
            </w:r>
          </w:p>
        </w:tc>
        <w:tc>
          <w:tcPr>
            <w:tcW w:w="1132" w:type="dxa"/>
            <w:tcBorders>
              <w:top w:val="double" w:sz="4" w:space="0" w:color="auto"/>
            </w:tcBorders>
            <w:vAlign w:val="center"/>
          </w:tcPr>
          <w:p w:rsidR="002E3752" w:rsidRPr="00334240" w:rsidRDefault="002E3752" w:rsidP="00BC6A02">
            <w:pPr>
              <w:jc w:val="center"/>
              <w:rPr>
                <w:b/>
                <w:bCs/>
                <w:color w:val="000000"/>
                <w:sz w:val="26"/>
                <w:szCs w:val="26"/>
              </w:rPr>
            </w:pPr>
            <w:r>
              <w:rPr>
                <w:b/>
                <w:bCs/>
                <w:color w:val="000000"/>
                <w:sz w:val="26"/>
                <w:szCs w:val="26"/>
              </w:rPr>
              <w:t>2018</w:t>
            </w:r>
          </w:p>
        </w:tc>
        <w:tc>
          <w:tcPr>
            <w:tcW w:w="1095" w:type="dxa"/>
            <w:tcBorders>
              <w:top w:val="double" w:sz="4" w:space="0" w:color="auto"/>
              <w:right w:val="double" w:sz="4" w:space="0" w:color="auto"/>
            </w:tcBorders>
            <w:vAlign w:val="center"/>
          </w:tcPr>
          <w:p w:rsidR="002E3752" w:rsidRPr="00334240" w:rsidRDefault="002E3752" w:rsidP="00BC6A02">
            <w:pPr>
              <w:jc w:val="center"/>
              <w:rPr>
                <w:b/>
                <w:bCs/>
                <w:color w:val="000000"/>
                <w:sz w:val="26"/>
                <w:szCs w:val="26"/>
              </w:rPr>
            </w:pPr>
            <w:r>
              <w:rPr>
                <w:b/>
                <w:bCs/>
                <w:color w:val="000000"/>
                <w:sz w:val="26"/>
                <w:szCs w:val="26"/>
              </w:rPr>
              <w:t>2019</w:t>
            </w:r>
          </w:p>
        </w:tc>
      </w:tr>
      <w:tr w:rsidR="002E3752" w:rsidRPr="00334240" w:rsidTr="002D3858">
        <w:trPr>
          <w:trHeight w:val="375"/>
          <w:tblHeader/>
          <w:jc w:val="center"/>
        </w:trPr>
        <w:tc>
          <w:tcPr>
            <w:tcW w:w="3650" w:type="dxa"/>
            <w:gridSpan w:val="2"/>
            <w:tcBorders>
              <w:left w:val="double" w:sz="4" w:space="0" w:color="auto"/>
            </w:tcBorders>
            <w:vAlign w:val="center"/>
          </w:tcPr>
          <w:p w:rsidR="002E3752" w:rsidRPr="00BC6A02" w:rsidRDefault="002E3752" w:rsidP="00BC6A02">
            <w:pPr>
              <w:rPr>
                <w:b/>
                <w:bCs/>
                <w:color w:val="000000" w:themeColor="text1"/>
                <w:sz w:val="26"/>
                <w:szCs w:val="26"/>
              </w:rPr>
            </w:pPr>
            <w:r w:rsidRPr="00BC6A02">
              <w:rPr>
                <w:b/>
                <w:bCs/>
                <w:color w:val="000000" w:themeColor="text1"/>
                <w:sz w:val="26"/>
                <w:szCs w:val="26"/>
              </w:rPr>
              <w:t>Dân số trong độ tuổi lao động</w:t>
            </w:r>
          </w:p>
        </w:tc>
        <w:tc>
          <w:tcPr>
            <w:tcW w:w="928" w:type="dxa"/>
            <w:vAlign w:val="center"/>
          </w:tcPr>
          <w:p w:rsidR="002E3752" w:rsidRPr="00BC6A02" w:rsidRDefault="002E3752" w:rsidP="00BC6A02">
            <w:pPr>
              <w:jc w:val="center"/>
              <w:rPr>
                <w:b/>
                <w:bCs/>
                <w:color w:val="000000" w:themeColor="text1"/>
                <w:sz w:val="26"/>
                <w:szCs w:val="26"/>
              </w:rPr>
            </w:pPr>
            <w:r w:rsidRPr="00BC6A02">
              <w:rPr>
                <w:b/>
                <w:bCs/>
                <w:color w:val="000000" w:themeColor="text1"/>
                <w:sz w:val="26"/>
                <w:szCs w:val="26"/>
              </w:rPr>
              <w:t>112.398</w:t>
            </w:r>
          </w:p>
        </w:tc>
        <w:tc>
          <w:tcPr>
            <w:tcW w:w="1061" w:type="dxa"/>
            <w:vAlign w:val="center"/>
          </w:tcPr>
          <w:p w:rsidR="002E3752" w:rsidRPr="00BC6A02" w:rsidRDefault="002E3752" w:rsidP="00BC6A02">
            <w:pPr>
              <w:jc w:val="center"/>
              <w:rPr>
                <w:b/>
                <w:bCs/>
                <w:color w:val="000000" w:themeColor="text1"/>
                <w:sz w:val="26"/>
                <w:szCs w:val="26"/>
              </w:rPr>
            </w:pPr>
            <w:r w:rsidRPr="00BC6A02">
              <w:rPr>
                <w:b/>
                <w:bCs/>
                <w:color w:val="000000" w:themeColor="text1"/>
                <w:sz w:val="26"/>
                <w:szCs w:val="26"/>
              </w:rPr>
              <w:t>112.703</w:t>
            </w:r>
          </w:p>
        </w:tc>
        <w:tc>
          <w:tcPr>
            <w:tcW w:w="1132" w:type="dxa"/>
            <w:vAlign w:val="center"/>
          </w:tcPr>
          <w:p w:rsidR="002E3752" w:rsidRPr="00BC6A02" w:rsidRDefault="002E3752" w:rsidP="00BC6A02">
            <w:pPr>
              <w:jc w:val="center"/>
              <w:rPr>
                <w:b/>
                <w:bCs/>
                <w:color w:val="000000" w:themeColor="text1"/>
                <w:sz w:val="26"/>
                <w:szCs w:val="26"/>
              </w:rPr>
            </w:pPr>
            <w:r w:rsidRPr="00BC6A02">
              <w:rPr>
                <w:b/>
                <w:bCs/>
                <w:color w:val="000000" w:themeColor="text1"/>
                <w:sz w:val="26"/>
                <w:szCs w:val="26"/>
              </w:rPr>
              <w:t>117.117</w:t>
            </w:r>
          </w:p>
        </w:tc>
        <w:tc>
          <w:tcPr>
            <w:tcW w:w="1132" w:type="dxa"/>
            <w:vAlign w:val="center"/>
          </w:tcPr>
          <w:p w:rsidR="002E3752" w:rsidRPr="00BC6A02" w:rsidRDefault="002E3752" w:rsidP="00BC6A02">
            <w:pPr>
              <w:jc w:val="center"/>
              <w:rPr>
                <w:b/>
                <w:bCs/>
                <w:color w:val="000000" w:themeColor="text1"/>
                <w:sz w:val="26"/>
                <w:szCs w:val="26"/>
              </w:rPr>
            </w:pPr>
            <w:r w:rsidRPr="00BC6A02">
              <w:rPr>
                <w:b/>
                <w:bCs/>
                <w:color w:val="000000" w:themeColor="text1"/>
                <w:sz w:val="26"/>
                <w:szCs w:val="26"/>
              </w:rPr>
              <w:t>121.623</w:t>
            </w:r>
          </w:p>
        </w:tc>
        <w:tc>
          <w:tcPr>
            <w:tcW w:w="1095" w:type="dxa"/>
            <w:tcBorders>
              <w:right w:val="double" w:sz="4" w:space="0" w:color="auto"/>
            </w:tcBorders>
            <w:vAlign w:val="center"/>
          </w:tcPr>
          <w:p w:rsidR="002E3752" w:rsidRPr="00BC6A02" w:rsidRDefault="002E3752" w:rsidP="00BC6A02">
            <w:pPr>
              <w:jc w:val="center"/>
              <w:rPr>
                <w:b/>
                <w:bCs/>
                <w:color w:val="000000" w:themeColor="text1"/>
                <w:sz w:val="26"/>
                <w:szCs w:val="26"/>
              </w:rPr>
            </w:pPr>
            <w:r w:rsidRPr="00BC6A02">
              <w:rPr>
                <w:b/>
                <w:bCs/>
                <w:color w:val="000000" w:themeColor="text1"/>
                <w:sz w:val="26"/>
                <w:szCs w:val="26"/>
              </w:rPr>
              <w:t>124.600</w:t>
            </w:r>
          </w:p>
        </w:tc>
      </w:tr>
      <w:tr w:rsidR="002E3752" w:rsidRPr="00334240" w:rsidTr="002D3858">
        <w:trPr>
          <w:trHeight w:val="375"/>
          <w:tblHeader/>
          <w:jc w:val="center"/>
        </w:trPr>
        <w:tc>
          <w:tcPr>
            <w:tcW w:w="3650" w:type="dxa"/>
            <w:gridSpan w:val="2"/>
            <w:tcBorders>
              <w:left w:val="double" w:sz="4" w:space="0" w:color="auto"/>
            </w:tcBorders>
            <w:vAlign w:val="center"/>
          </w:tcPr>
          <w:p w:rsidR="002E3752" w:rsidRPr="00BC6A02" w:rsidRDefault="002E3752" w:rsidP="00BC6A02">
            <w:pPr>
              <w:rPr>
                <w:b/>
                <w:color w:val="000000" w:themeColor="text1"/>
                <w:sz w:val="26"/>
                <w:szCs w:val="26"/>
              </w:rPr>
            </w:pPr>
            <w:r w:rsidRPr="00BC6A02">
              <w:rPr>
                <w:b/>
                <w:color w:val="000000" w:themeColor="text1"/>
                <w:sz w:val="26"/>
                <w:szCs w:val="26"/>
              </w:rPr>
              <w:t xml:space="preserve">Lao động làm </w:t>
            </w:r>
            <w:r w:rsidRPr="00BC6A02">
              <w:rPr>
                <w:b/>
                <w:bCs/>
                <w:color w:val="000000" w:themeColor="text1"/>
                <w:sz w:val="26"/>
                <w:szCs w:val="26"/>
              </w:rPr>
              <w:t>việc</w:t>
            </w:r>
            <w:r w:rsidRPr="00BC6A02">
              <w:rPr>
                <w:b/>
                <w:color w:val="000000" w:themeColor="text1"/>
                <w:sz w:val="26"/>
                <w:szCs w:val="26"/>
              </w:rPr>
              <w:t xml:space="preserve"> trong các ngành kinh tế</w:t>
            </w:r>
          </w:p>
        </w:tc>
        <w:tc>
          <w:tcPr>
            <w:tcW w:w="928" w:type="dxa"/>
            <w:vAlign w:val="center"/>
          </w:tcPr>
          <w:p w:rsidR="002E3752" w:rsidRPr="00BC6A02" w:rsidRDefault="002E3752" w:rsidP="00BC6A02">
            <w:pPr>
              <w:jc w:val="center"/>
              <w:rPr>
                <w:bCs/>
                <w:color w:val="000000" w:themeColor="text1"/>
                <w:sz w:val="26"/>
                <w:szCs w:val="26"/>
              </w:rPr>
            </w:pPr>
          </w:p>
        </w:tc>
        <w:tc>
          <w:tcPr>
            <w:tcW w:w="1061" w:type="dxa"/>
            <w:vAlign w:val="center"/>
          </w:tcPr>
          <w:p w:rsidR="002E3752" w:rsidRPr="00BC6A02" w:rsidRDefault="002E3752" w:rsidP="00BC6A02">
            <w:pPr>
              <w:jc w:val="center"/>
              <w:rPr>
                <w:bCs/>
                <w:color w:val="000000" w:themeColor="text1"/>
                <w:sz w:val="26"/>
                <w:szCs w:val="26"/>
              </w:rPr>
            </w:pPr>
          </w:p>
        </w:tc>
        <w:tc>
          <w:tcPr>
            <w:tcW w:w="1132" w:type="dxa"/>
            <w:vAlign w:val="center"/>
          </w:tcPr>
          <w:p w:rsidR="002E3752" w:rsidRPr="00BC6A02" w:rsidRDefault="002E3752" w:rsidP="00BC6A02">
            <w:pPr>
              <w:jc w:val="center"/>
              <w:rPr>
                <w:bCs/>
                <w:color w:val="000000" w:themeColor="text1"/>
                <w:sz w:val="26"/>
                <w:szCs w:val="26"/>
              </w:rPr>
            </w:pPr>
          </w:p>
        </w:tc>
        <w:tc>
          <w:tcPr>
            <w:tcW w:w="1132" w:type="dxa"/>
            <w:vAlign w:val="center"/>
          </w:tcPr>
          <w:p w:rsidR="002E3752" w:rsidRPr="00BC6A02" w:rsidRDefault="002E3752" w:rsidP="00BC6A02">
            <w:pPr>
              <w:jc w:val="center"/>
              <w:rPr>
                <w:bCs/>
                <w:color w:val="000000" w:themeColor="text1"/>
                <w:sz w:val="26"/>
                <w:szCs w:val="26"/>
              </w:rPr>
            </w:pPr>
          </w:p>
        </w:tc>
        <w:tc>
          <w:tcPr>
            <w:tcW w:w="1095" w:type="dxa"/>
            <w:tcBorders>
              <w:right w:val="double" w:sz="4" w:space="0" w:color="auto"/>
            </w:tcBorders>
            <w:vAlign w:val="center"/>
          </w:tcPr>
          <w:p w:rsidR="002E3752" w:rsidRPr="00BC6A02" w:rsidRDefault="002E3752" w:rsidP="00BC6A02">
            <w:pPr>
              <w:jc w:val="center"/>
              <w:rPr>
                <w:bCs/>
                <w:color w:val="000000" w:themeColor="text1"/>
                <w:sz w:val="26"/>
                <w:szCs w:val="26"/>
              </w:rPr>
            </w:pPr>
          </w:p>
        </w:tc>
      </w:tr>
      <w:tr w:rsidR="002E3752" w:rsidRPr="00334240" w:rsidTr="002D3858">
        <w:trPr>
          <w:trHeight w:val="375"/>
          <w:jc w:val="center"/>
        </w:trPr>
        <w:tc>
          <w:tcPr>
            <w:tcW w:w="1665" w:type="dxa"/>
            <w:vMerge w:val="restart"/>
            <w:tcBorders>
              <w:left w:val="double" w:sz="4" w:space="0" w:color="auto"/>
            </w:tcBorders>
            <w:vAlign w:val="center"/>
          </w:tcPr>
          <w:p w:rsidR="002E3752" w:rsidRPr="00BC6A02" w:rsidRDefault="002E3752" w:rsidP="00BC6A02">
            <w:pPr>
              <w:rPr>
                <w:color w:val="000000" w:themeColor="text1"/>
                <w:sz w:val="26"/>
                <w:szCs w:val="26"/>
              </w:rPr>
            </w:pPr>
            <w:r w:rsidRPr="00BC6A02">
              <w:rPr>
                <w:color w:val="000000" w:themeColor="text1"/>
                <w:sz w:val="26"/>
                <w:szCs w:val="26"/>
              </w:rPr>
              <w:t>Nông, lâm, thủy sản</w:t>
            </w:r>
          </w:p>
        </w:tc>
        <w:tc>
          <w:tcPr>
            <w:tcW w:w="1985" w:type="dxa"/>
            <w:vAlign w:val="center"/>
          </w:tcPr>
          <w:p w:rsidR="002E3752" w:rsidRPr="00BC6A02" w:rsidRDefault="002E3752" w:rsidP="00BC6A02">
            <w:pPr>
              <w:rPr>
                <w:color w:val="000000" w:themeColor="text1"/>
                <w:sz w:val="26"/>
                <w:szCs w:val="26"/>
              </w:rPr>
            </w:pPr>
            <w:r w:rsidRPr="00BC6A02">
              <w:rPr>
                <w:color w:val="000000" w:themeColor="text1"/>
                <w:sz w:val="26"/>
                <w:szCs w:val="26"/>
              </w:rPr>
              <w:t>Nông nghiệp</w:t>
            </w:r>
          </w:p>
        </w:tc>
        <w:tc>
          <w:tcPr>
            <w:tcW w:w="928"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53.789</w:t>
            </w:r>
          </w:p>
        </w:tc>
        <w:tc>
          <w:tcPr>
            <w:tcW w:w="1061"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52.718</w:t>
            </w:r>
          </w:p>
        </w:tc>
        <w:tc>
          <w:tcPr>
            <w:tcW w:w="1132"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51.880</w:t>
            </w:r>
          </w:p>
        </w:tc>
        <w:tc>
          <w:tcPr>
            <w:tcW w:w="1132"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51.402</w:t>
            </w:r>
          </w:p>
        </w:tc>
        <w:tc>
          <w:tcPr>
            <w:tcW w:w="1095" w:type="dxa"/>
            <w:tcBorders>
              <w:right w:val="double" w:sz="4" w:space="0" w:color="auto"/>
            </w:tcBorders>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50.846</w:t>
            </w:r>
          </w:p>
        </w:tc>
      </w:tr>
      <w:tr w:rsidR="002E3752" w:rsidRPr="00334240" w:rsidTr="002D3858">
        <w:trPr>
          <w:trHeight w:val="375"/>
          <w:jc w:val="center"/>
        </w:trPr>
        <w:tc>
          <w:tcPr>
            <w:tcW w:w="1665" w:type="dxa"/>
            <w:vMerge/>
            <w:tcBorders>
              <w:left w:val="double" w:sz="4" w:space="0" w:color="auto"/>
            </w:tcBorders>
            <w:vAlign w:val="center"/>
          </w:tcPr>
          <w:p w:rsidR="002E3752" w:rsidRPr="00BC6A02" w:rsidRDefault="002E3752" w:rsidP="00BC6A02">
            <w:pPr>
              <w:rPr>
                <w:color w:val="000000" w:themeColor="text1"/>
                <w:sz w:val="26"/>
                <w:szCs w:val="26"/>
              </w:rPr>
            </w:pPr>
          </w:p>
        </w:tc>
        <w:tc>
          <w:tcPr>
            <w:tcW w:w="1985" w:type="dxa"/>
            <w:vAlign w:val="center"/>
          </w:tcPr>
          <w:p w:rsidR="002E3752" w:rsidRPr="00BC6A02" w:rsidRDefault="002E3752" w:rsidP="00BC6A02">
            <w:pPr>
              <w:rPr>
                <w:color w:val="000000" w:themeColor="text1"/>
                <w:sz w:val="26"/>
                <w:szCs w:val="26"/>
              </w:rPr>
            </w:pPr>
            <w:r w:rsidRPr="00BC6A02">
              <w:rPr>
                <w:color w:val="000000" w:themeColor="text1"/>
                <w:sz w:val="26"/>
                <w:szCs w:val="26"/>
              </w:rPr>
              <w:t>Lâm nghiệp</w:t>
            </w:r>
          </w:p>
        </w:tc>
        <w:tc>
          <w:tcPr>
            <w:tcW w:w="928"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3.603</w:t>
            </w:r>
          </w:p>
        </w:tc>
        <w:tc>
          <w:tcPr>
            <w:tcW w:w="1061"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3.624</w:t>
            </w:r>
          </w:p>
        </w:tc>
        <w:tc>
          <w:tcPr>
            <w:tcW w:w="1132"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3.661</w:t>
            </w:r>
          </w:p>
        </w:tc>
        <w:tc>
          <w:tcPr>
            <w:tcW w:w="1132"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3.701</w:t>
            </w:r>
          </w:p>
        </w:tc>
        <w:tc>
          <w:tcPr>
            <w:tcW w:w="1095" w:type="dxa"/>
            <w:tcBorders>
              <w:right w:val="double" w:sz="4" w:space="0" w:color="auto"/>
            </w:tcBorders>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3.540</w:t>
            </w:r>
          </w:p>
        </w:tc>
      </w:tr>
      <w:tr w:rsidR="002E3752" w:rsidRPr="00334240" w:rsidTr="002D3858">
        <w:trPr>
          <w:trHeight w:val="375"/>
          <w:jc w:val="center"/>
        </w:trPr>
        <w:tc>
          <w:tcPr>
            <w:tcW w:w="1665" w:type="dxa"/>
            <w:vMerge/>
            <w:tcBorders>
              <w:left w:val="double" w:sz="4" w:space="0" w:color="auto"/>
            </w:tcBorders>
            <w:vAlign w:val="center"/>
          </w:tcPr>
          <w:p w:rsidR="002E3752" w:rsidRPr="00BC6A02" w:rsidRDefault="002E3752" w:rsidP="00BC6A02">
            <w:pPr>
              <w:rPr>
                <w:color w:val="000000" w:themeColor="text1"/>
                <w:sz w:val="26"/>
                <w:szCs w:val="26"/>
              </w:rPr>
            </w:pPr>
          </w:p>
        </w:tc>
        <w:tc>
          <w:tcPr>
            <w:tcW w:w="1985" w:type="dxa"/>
            <w:vAlign w:val="center"/>
          </w:tcPr>
          <w:p w:rsidR="002E3752" w:rsidRPr="00BC6A02" w:rsidRDefault="002E3752" w:rsidP="00BC6A02">
            <w:pPr>
              <w:rPr>
                <w:color w:val="000000" w:themeColor="text1"/>
                <w:sz w:val="26"/>
                <w:szCs w:val="26"/>
              </w:rPr>
            </w:pPr>
            <w:r w:rsidRPr="00BC6A02">
              <w:rPr>
                <w:color w:val="000000" w:themeColor="text1"/>
                <w:sz w:val="26"/>
                <w:szCs w:val="26"/>
              </w:rPr>
              <w:t>Thủy sản</w:t>
            </w:r>
          </w:p>
        </w:tc>
        <w:tc>
          <w:tcPr>
            <w:tcW w:w="928"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9.320</w:t>
            </w:r>
          </w:p>
        </w:tc>
        <w:tc>
          <w:tcPr>
            <w:tcW w:w="1061"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8.862</w:t>
            </w:r>
          </w:p>
        </w:tc>
        <w:tc>
          <w:tcPr>
            <w:tcW w:w="1132"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8.839</w:t>
            </w:r>
          </w:p>
        </w:tc>
        <w:tc>
          <w:tcPr>
            <w:tcW w:w="1132"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8.790</w:t>
            </w:r>
          </w:p>
        </w:tc>
        <w:tc>
          <w:tcPr>
            <w:tcW w:w="1095" w:type="dxa"/>
            <w:tcBorders>
              <w:right w:val="double" w:sz="4" w:space="0" w:color="auto"/>
            </w:tcBorders>
            <w:vAlign w:val="center"/>
          </w:tcPr>
          <w:p w:rsidR="002E3752" w:rsidRPr="00BC6A02" w:rsidRDefault="00BC6A02" w:rsidP="00BC6A02">
            <w:pPr>
              <w:keepNext/>
              <w:jc w:val="center"/>
              <w:rPr>
                <w:color w:val="000000" w:themeColor="text1"/>
                <w:sz w:val="26"/>
                <w:szCs w:val="26"/>
              </w:rPr>
            </w:pPr>
            <w:r w:rsidRPr="00BC6A02">
              <w:rPr>
                <w:color w:val="000000" w:themeColor="text1"/>
                <w:sz w:val="26"/>
                <w:szCs w:val="26"/>
              </w:rPr>
              <w:t>8.721</w:t>
            </w:r>
          </w:p>
        </w:tc>
      </w:tr>
      <w:tr w:rsidR="002E3752" w:rsidRPr="00334240" w:rsidTr="002D3858">
        <w:trPr>
          <w:trHeight w:val="375"/>
          <w:jc w:val="center"/>
        </w:trPr>
        <w:tc>
          <w:tcPr>
            <w:tcW w:w="1665" w:type="dxa"/>
            <w:vMerge w:val="restart"/>
            <w:tcBorders>
              <w:left w:val="double" w:sz="4" w:space="0" w:color="auto"/>
            </w:tcBorders>
            <w:vAlign w:val="center"/>
          </w:tcPr>
          <w:p w:rsidR="002E3752" w:rsidRPr="00BC6A02" w:rsidRDefault="002E3752" w:rsidP="00BC6A02">
            <w:pPr>
              <w:rPr>
                <w:color w:val="000000" w:themeColor="text1"/>
                <w:sz w:val="26"/>
                <w:szCs w:val="26"/>
              </w:rPr>
            </w:pPr>
            <w:r w:rsidRPr="00BC6A02">
              <w:rPr>
                <w:color w:val="000000" w:themeColor="text1"/>
                <w:sz w:val="26"/>
                <w:szCs w:val="26"/>
              </w:rPr>
              <w:t>Công nghiệp và xây dựng</w:t>
            </w:r>
          </w:p>
        </w:tc>
        <w:tc>
          <w:tcPr>
            <w:tcW w:w="1985" w:type="dxa"/>
            <w:vAlign w:val="center"/>
          </w:tcPr>
          <w:p w:rsidR="002E3752" w:rsidRPr="00BC6A02" w:rsidRDefault="002E3752" w:rsidP="00BC6A02">
            <w:pPr>
              <w:rPr>
                <w:color w:val="000000" w:themeColor="text1"/>
                <w:sz w:val="26"/>
                <w:szCs w:val="26"/>
              </w:rPr>
            </w:pPr>
            <w:r w:rsidRPr="00BC6A02">
              <w:rPr>
                <w:color w:val="000000" w:themeColor="text1"/>
                <w:sz w:val="26"/>
                <w:szCs w:val="26"/>
              </w:rPr>
              <w:t>Công nghiệp</w:t>
            </w:r>
          </w:p>
        </w:tc>
        <w:tc>
          <w:tcPr>
            <w:tcW w:w="928"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7.193</w:t>
            </w:r>
          </w:p>
        </w:tc>
        <w:tc>
          <w:tcPr>
            <w:tcW w:w="1061"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7.306</w:t>
            </w:r>
          </w:p>
        </w:tc>
        <w:tc>
          <w:tcPr>
            <w:tcW w:w="1132"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7.505</w:t>
            </w:r>
          </w:p>
        </w:tc>
        <w:tc>
          <w:tcPr>
            <w:tcW w:w="1132"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7.530</w:t>
            </w:r>
          </w:p>
        </w:tc>
        <w:tc>
          <w:tcPr>
            <w:tcW w:w="1095" w:type="dxa"/>
            <w:tcBorders>
              <w:right w:val="double" w:sz="4" w:space="0" w:color="auto"/>
            </w:tcBorders>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7.479</w:t>
            </w:r>
          </w:p>
        </w:tc>
      </w:tr>
      <w:tr w:rsidR="002E3752" w:rsidRPr="00334240" w:rsidTr="002D3858">
        <w:trPr>
          <w:trHeight w:val="375"/>
          <w:jc w:val="center"/>
        </w:trPr>
        <w:tc>
          <w:tcPr>
            <w:tcW w:w="1665" w:type="dxa"/>
            <w:vMerge/>
            <w:tcBorders>
              <w:left w:val="double" w:sz="4" w:space="0" w:color="auto"/>
            </w:tcBorders>
            <w:vAlign w:val="center"/>
          </w:tcPr>
          <w:p w:rsidR="002E3752" w:rsidRPr="00BC6A02" w:rsidRDefault="002E3752" w:rsidP="00BC6A02">
            <w:pPr>
              <w:rPr>
                <w:color w:val="000000" w:themeColor="text1"/>
                <w:sz w:val="26"/>
                <w:szCs w:val="26"/>
              </w:rPr>
            </w:pPr>
          </w:p>
        </w:tc>
        <w:tc>
          <w:tcPr>
            <w:tcW w:w="1985" w:type="dxa"/>
            <w:vAlign w:val="center"/>
          </w:tcPr>
          <w:p w:rsidR="002E3752" w:rsidRPr="00BC6A02" w:rsidRDefault="002E3752" w:rsidP="00BC6A02">
            <w:pPr>
              <w:rPr>
                <w:color w:val="000000" w:themeColor="text1"/>
                <w:sz w:val="26"/>
                <w:szCs w:val="26"/>
              </w:rPr>
            </w:pPr>
            <w:r w:rsidRPr="00BC6A02">
              <w:rPr>
                <w:color w:val="000000" w:themeColor="text1"/>
                <w:sz w:val="26"/>
                <w:szCs w:val="26"/>
              </w:rPr>
              <w:t>Xây dựng</w:t>
            </w:r>
          </w:p>
        </w:tc>
        <w:tc>
          <w:tcPr>
            <w:tcW w:w="928"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3.512</w:t>
            </w:r>
          </w:p>
        </w:tc>
        <w:tc>
          <w:tcPr>
            <w:tcW w:w="1061"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3.545</w:t>
            </w:r>
          </w:p>
        </w:tc>
        <w:tc>
          <w:tcPr>
            <w:tcW w:w="1132"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4.185</w:t>
            </w:r>
          </w:p>
        </w:tc>
        <w:tc>
          <w:tcPr>
            <w:tcW w:w="1132" w:type="dxa"/>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4.253</w:t>
            </w:r>
          </w:p>
        </w:tc>
        <w:tc>
          <w:tcPr>
            <w:tcW w:w="1095" w:type="dxa"/>
            <w:tcBorders>
              <w:right w:val="double" w:sz="4" w:space="0" w:color="auto"/>
            </w:tcBorders>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5.543</w:t>
            </w:r>
          </w:p>
        </w:tc>
      </w:tr>
      <w:tr w:rsidR="002E3752" w:rsidRPr="00334240" w:rsidTr="002D3858">
        <w:trPr>
          <w:trHeight w:val="375"/>
          <w:jc w:val="center"/>
        </w:trPr>
        <w:tc>
          <w:tcPr>
            <w:tcW w:w="3650" w:type="dxa"/>
            <w:gridSpan w:val="2"/>
            <w:tcBorders>
              <w:left w:val="double" w:sz="4" w:space="0" w:color="auto"/>
              <w:bottom w:val="double" w:sz="4" w:space="0" w:color="auto"/>
            </w:tcBorders>
            <w:vAlign w:val="center"/>
          </w:tcPr>
          <w:p w:rsidR="002E3752" w:rsidRPr="00BC6A02" w:rsidRDefault="00BC6A02" w:rsidP="00BC6A02">
            <w:pPr>
              <w:rPr>
                <w:color w:val="000000" w:themeColor="text1"/>
                <w:sz w:val="26"/>
                <w:szCs w:val="26"/>
              </w:rPr>
            </w:pPr>
            <w:r w:rsidRPr="00BC6A02">
              <w:rPr>
                <w:color w:val="000000" w:themeColor="text1"/>
                <w:sz w:val="26"/>
                <w:szCs w:val="26"/>
              </w:rPr>
              <w:t>Dịch vụ</w:t>
            </w:r>
          </w:p>
        </w:tc>
        <w:tc>
          <w:tcPr>
            <w:tcW w:w="928" w:type="dxa"/>
            <w:tcBorders>
              <w:bottom w:val="double" w:sz="4" w:space="0" w:color="auto"/>
            </w:tcBorders>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18.479</w:t>
            </w:r>
          </w:p>
        </w:tc>
        <w:tc>
          <w:tcPr>
            <w:tcW w:w="1061" w:type="dxa"/>
            <w:tcBorders>
              <w:bottom w:val="double" w:sz="4" w:space="0" w:color="auto"/>
            </w:tcBorders>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20.178</w:t>
            </w:r>
          </w:p>
        </w:tc>
        <w:tc>
          <w:tcPr>
            <w:tcW w:w="1132" w:type="dxa"/>
            <w:tcBorders>
              <w:bottom w:val="double" w:sz="4" w:space="0" w:color="auto"/>
            </w:tcBorders>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21.247</w:t>
            </w:r>
          </w:p>
        </w:tc>
        <w:tc>
          <w:tcPr>
            <w:tcW w:w="1132" w:type="dxa"/>
            <w:tcBorders>
              <w:bottom w:val="double" w:sz="4" w:space="0" w:color="auto"/>
            </w:tcBorders>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21.681</w:t>
            </w:r>
          </w:p>
        </w:tc>
        <w:tc>
          <w:tcPr>
            <w:tcW w:w="1095" w:type="dxa"/>
            <w:tcBorders>
              <w:bottom w:val="double" w:sz="4" w:space="0" w:color="auto"/>
              <w:right w:val="double" w:sz="4" w:space="0" w:color="auto"/>
            </w:tcBorders>
            <w:vAlign w:val="center"/>
          </w:tcPr>
          <w:p w:rsidR="002E3752" w:rsidRPr="00BC6A02" w:rsidRDefault="00BC6A02" w:rsidP="00BC6A02">
            <w:pPr>
              <w:jc w:val="center"/>
              <w:rPr>
                <w:color w:val="000000" w:themeColor="text1"/>
                <w:sz w:val="26"/>
                <w:szCs w:val="26"/>
              </w:rPr>
            </w:pPr>
            <w:r w:rsidRPr="00BC6A02">
              <w:rPr>
                <w:color w:val="000000" w:themeColor="text1"/>
                <w:sz w:val="26"/>
                <w:szCs w:val="26"/>
              </w:rPr>
              <w:t>21.754</w:t>
            </w:r>
          </w:p>
        </w:tc>
      </w:tr>
    </w:tbl>
    <w:p w:rsidR="002E3752" w:rsidRPr="00BC6A02" w:rsidRDefault="002E3752" w:rsidP="002C34CB">
      <w:pPr>
        <w:spacing w:before="120"/>
        <w:ind w:firstLine="567"/>
        <w:jc w:val="both"/>
        <w:rPr>
          <w:spacing w:val="4"/>
          <w:sz w:val="8"/>
          <w:szCs w:val="8"/>
        </w:rPr>
      </w:pPr>
    </w:p>
    <w:p w:rsidR="00CE5BC6" w:rsidRPr="00CE5BC6" w:rsidRDefault="00CE5BC6" w:rsidP="00CE5BC6">
      <w:pPr>
        <w:spacing w:before="120"/>
        <w:ind w:firstLine="567"/>
        <w:jc w:val="center"/>
        <w:rPr>
          <w:spacing w:val="4"/>
          <w:sz w:val="26"/>
          <w:szCs w:val="26"/>
        </w:rPr>
      </w:pPr>
      <w:r w:rsidRPr="00BA676D">
        <w:rPr>
          <w:i/>
          <w:color w:val="000000" w:themeColor="text1"/>
          <w:sz w:val="28"/>
          <w:szCs w:val="28"/>
          <w:lang w:val="vi-VN"/>
        </w:rPr>
        <w:t>(Nguồn: Niêm giám thống kê huyện Bố Trạch</w:t>
      </w:r>
      <w:r>
        <w:rPr>
          <w:i/>
          <w:color w:val="000000" w:themeColor="text1"/>
          <w:sz w:val="28"/>
          <w:szCs w:val="28"/>
        </w:rPr>
        <w:t xml:space="preserve"> qua các năm)</w:t>
      </w:r>
    </w:p>
    <w:p w:rsidR="002C34CB" w:rsidRPr="00052FB2" w:rsidRDefault="002C34CB" w:rsidP="002C34CB">
      <w:pPr>
        <w:spacing w:before="120"/>
        <w:ind w:firstLine="567"/>
        <w:jc w:val="both"/>
        <w:rPr>
          <w:spacing w:val="4"/>
          <w:sz w:val="28"/>
          <w:szCs w:val="28"/>
        </w:rPr>
      </w:pPr>
      <w:r w:rsidRPr="00052FB2">
        <w:rPr>
          <w:spacing w:val="4"/>
          <w:sz w:val="26"/>
          <w:szCs w:val="26"/>
        </w:rPr>
        <w:t xml:space="preserve"> </w:t>
      </w:r>
      <w:r w:rsidRPr="00052FB2">
        <w:rPr>
          <w:spacing w:val="4"/>
          <w:sz w:val="28"/>
          <w:szCs w:val="28"/>
        </w:rPr>
        <w:t xml:space="preserve">Do bước đầu chuyển sang nền kinh tế thị trường, nhiều hàng hoá dịch vụ của huyện có sức cạnh tranh kém so với một số nơi khác, đặc biệt là nhiều ngành nghề chưa phát triển nên số lao động thiếu việc làm trên địa bàn huyện vẫn còn. </w:t>
      </w:r>
    </w:p>
    <w:p w:rsidR="002C34CB" w:rsidRPr="00BA676D" w:rsidRDefault="005A5321" w:rsidP="002C34CB">
      <w:pPr>
        <w:spacing w:before="120"/>
        <w:ind w:firstLine="567"/>
        <w:jc w:val="both"/>
        <w:rPr>
          <w:sz w:val="28"/>
          <w:szCs w:val="28"/>
          <w:lang w:val="it-IT"/>
        </w:rPr>
      </w:pPr>
      <w:r w:rsidRPr="00811F7A">
        <w:rPr>
          <w:sz w:val="28"/>
          <w:szCs w:val="28"/>
          <w:lang w:val="sv-SE"/>
        </w:rPr>
        <w:t>Trong thời gian qua huyện đã quan tâm chỉ đạo công tác giải quyết việc làm;</w:t>
      </w:r>
      <w:r w:rsidRPr="00811F7A">
        <w:rPr>
          <w:sz w:val="28"/>
          <w:szCs w:val="28"/>
          <w:lang w:val="vi-VN"/>
        </w:rPr>
        <w:t xml:space="preserve"> gắn</w:t>
      </w:r>
      <w:r w:rsidRPr="00811F7A">
        <w:rPr>
          <w:sz w:val="28"/>
          <w:szCs w:val="28"/>
          <w:lang w:val="sv-SE"/>
        </w:rPr>
        <w:t xml:space="preserve"> kết chặt chẽ việc</w:t>
      </w:r>
      <w:r w:rsidRPr="00811F7A">
        <w:rPr>
          <w:sz w:val="28"/>
          <w:szCs w:val="28"/>
          <w:lang w:val="vi-VN"/>
        </w:rPr>
        <w:t xml:space="preserve"> dạy nghề với tạo việc làm</w:t>
      </w:r>
      <w:r w:rsidRPr="00811F7A">
        <w:rPr>
          <w:sz w:val="28"/>
          <w:szCs w:val="28"/>
          <w:lang w:val="sv-SE"/>
        </w:rPr>
        <w:t xml:space="preserve"> theo hướng chuyển dịch cơ cấu lao động, phù hợp với chuyển dịch cơ cấu kinh tế và đô thị hoá; thực hiện đẩy mạnh xúc tiến xuất khẩu lao động. Nhờ đó đã g</w:t>
      </w:r>
      <w:r w:rsidRPr="00811F7A">
        <w:rPr>
          <w:bCs/>
          <w:sz w:val="28"/>
          <w:szCs w:val="28"/>
          <w:lang w:val="it-IT"/>
        </w:rPr>
        <w:t xml:space="preserve">iải quyết việc làm mới cho 3.780 lao động, đạt 126% KH; trong đó, 1.200 lao động đi làm việc tại các nước, đạt 120% KH. </w:t>
      </w:r>
      <w:r w:rsidRPr="00811F7A">
        <w:rPr>
          <w:bCs/>
          <w:sz w:val="28"/>
          <w:szCs w:val="28"/>
          <w:lang w:val="sv-SE"/>
        </w:rPr>
        <w:t>Tiếp tục d</w:t>
      </w:r>
      <w:r w:rsidRPr="00811F7A">
        <w:rPr>
          <w:sz w:val="28"/>
          <w:szCs w:val="28"/>
          <w:lang w:val="it-IT"/>
        </w:rPr>
        <w:t>uy trì các loại hình giáo dục - dạy nghề, liên kết đào tạo nhằm nâng cao trình độ văn hoá, nghiệp vụ và kỹ năng nghề nghiệp cho lao động</w:t>
      </w:r>
      <w:r w:rsidR="00981A1A" w:rsidRPr="00811F7A">
        <w:rPr>
          <w:sz w:val="28"/>
          <w:szCs w:val="28"/>
          <w:lang w:val="it-IT"/>
        </w:rPr>
        <w:t>.</w:t>
      </w:r>
      <w:r w:rsidR="002C34CB" w:rsidRPr="00BA676D">
        <w:rPr>
          <w:sz w:val="28"/>
          <w:szCs w:val="28"/>
          <w:lang w:val="it-IT"/>
        </w:rPr>
        <w:t xml:space="preserve"> </w:t>
      </w:r>
      <w:r w:rsidR="00F73DDE">
        <w:rPr>
          <w:sz w:val="28"/>
          <w:szCs w:val="28"/>
          <w:lang w:val="it-IT"/>
        </w:rPr>
        <w:t>Kết hợp đào tạo tại chỗ</w:t>
      </w:r>
      <w:r w:rsidR="00981A1A" w:rsidRPr="00BA676D">
        <w:rPr>
          <w:sz w:val="28"/>
          <w:szCs w:val="28"/>
          <w:lang w:val="it-IT"/>
        </w:rPr>
        <w:t xml:space="preserve"> với tăng cường hợp tác, liên kết và mời chuyên gia giỏi để nâng cao chất lượng nguồn nhân lực và đội ngũ người lao động có </w:t>
      </w:r>
      <w:r w:rsidR="00981A1A" w:rsidRPr="00BA676D">
        <w:rPr>
          <w:sz w:val="28"/>
          <w:szCs w:val="28"/>
          <w:lang w:val="it-IT"/>
        </w:rPr>
        <w:lastRenderedPageBreak/>
        <w:t>tay nghề cao. Đảm bảo nguồn lao động có chất lượng cho các lĩnh vực ứng dụng công nghệ tiên tiến trong sản xuất. Xây dựng đội ngũ cán bộ khoa học công nghệ vững mạnh, đủ năng lực giải quyết những vấn đề được đặt ra trong quá trình thực hiện nhiệm vụ công nghiệp hóa, hiện đại hóa.</w:t>
      </w:r>
    </w:p>
    <w:p w:rsidR="002F7F35" w:rsidRPr="00BA676D" w:rsidRDefault="00281072" w:rsidP="006A34E9">
      <w:pPr>
        <w:widowControl w:val="0"/>
        <w:spacing w:before="120"/>
        <w:ind w:firstLine="567"/>
        <w:jc w:val="both"/>
        <w:rPr>
          <w:sz w:val="28"/>
          <w:szCs w:val="28"/>
          <w:lang w:val="vi-VN"/>
        </w:rPr>
      </w:pPr>
      <w:r w:rsidRPr="00BA676D">
        <w:rPr>
          <w:sz w:val="28"/>
          <w:szCs w:val="28"/>
          <w:lang w:val="it-IT"/>
        </w:rPr>
        <w:t>Cùng với sự phát triển kinh tế của địa phương, thu nhập và mức sống của đại bộ phận dân cư trên địa bàn huyện ngày càng được nâng lên rõ rệt, các tiện nghi sinh hoạt của gia đình tăng nhanh, các điều kiện hưởng thụ về y tế, giáo dục, văn hóa</w:t>
      </w:r>
      <w:r w:rsidR="006A34E9" w:rsidRPr="00BA676D">
        <w:rPr>
          <w:sz w:val="28"/>
          <w:szCs w:val="28"/>
          <w:lang w:val="it-IT"/>
        </w:rPr>
        <w:t>,</w:t>
      </w:r>
      <w:r w:rsidRPr="00BA676D">
        <w:rPr>
          <w:sz w:val="28"/>
          <w:szCs w:val="28"/>
          <w:lang w:val="it-IT"/>
        </w:rPr>
        <w:t xml:space="preserve">... được cải thiện đáng kể. Thu nhập bình quân đầu người đạt </w:t>
      </w:r>
      <w:r w:rsidR="00B753E0" w:rsidRPr="00BA676D">
        <w:rPr>
          <w:sz w:val="28"/>
          <w:szCs w:val="28"/>
          <w:lang w:val="it-IT"/>
        </w:rPr>
        <w:t>43,5</w:t>
      </w:r>
      <w:r w:rsidR="00193469" w:rsidRPr="00BA676D">
        <w:rPr>
          <w:sz w:val="28"/>
          <w:szCs w:val="28"/>
          <w:lang w:val="it-IT"/>
        </w:rPr>
        <w:t xml:space="preserve"> </w:t>
      </w:r>
      <w:r w:rsidR="00145207" w:rsidRPr="00BA676D">
        <w:rPr>
          <w:sz w:val="28"/>
          <w:szCs w:val="28"/>
          <w:lang w:val="it-IT"/>
        </w:rPr>
        <w:t>triệu đồ</w:t>
      </w:r>
      <w:r w:rsidRPr="00BA676D">
        <w:rPr>
          <w:sz w:val="28"/>
          <w:szCs w:val="28"/>
          <w:lang w:val="it-IT"/>
        </w:rPr>
        <w:t xml:space="preserve">ng/năm. </w:t>
      </w:r>
      <w:r w:rsidR="00B753E0" w:rsidRPr="00B753E0">
        <w:rPr>
          <w:color w:val="000000" w:themeColor="text1"/>
          <w:sz w:val="28"/>
          <w:szCs w:val="28"/>
          <w:lang w:val="vi-VN"/>
        </w:rPr>
        <w:t xml:space="preserve">Khoảng cách về thu nhập giữa các </w:t>
      </w:r>
      <w:r w:rsidR="00B753E0" w:rsidRPr="00BA676D">
        <w:rPr>
          <w:color w:val="000000" w:themeColor="text1"/>
          <w:sz w:val="28"/>
          <w:szCs w:val="28"/>
          <w:lang w:val="it-IT"/>
        </w:rPr>
        <w:t>thị trấn và xã</w:t>
      </w:r>
      <w:r w:rsidR="00B753E0" w:rsidRPr="00B753E0">
        <w:rPr>
          <w:color w:val="000000" w:themeColor="text1"/>
          <w:sz w:val="28"/>
          <w:szCs w:val="28"/>
          <w:lang w:val="vi-VN"/>
        </w:rPr>
        <w:t xml:space="preserve"> đã được thu hẹp. </w:t>
      </w:r>
      <w:r w:rsidR="00B753E0" w:rsidRPr="00BA676D">
        <w:rPr>
          <w:iCs/>
          <w:sz w:val="28"/>
          <w:szCs w:val="28"/>
          <w:lang w:val="vi-VN"/>
        </w:rPr>
        <w:t xml:space="preserve">Giảm tỷ lệ hộ nghèo năm 2019 1,57%/ KH 1,5%. </w:t>
      </w:r>
      <w:r w:rsidR="003360AF" w:rsidRPr="00BA676D">
        <w:rPr>
          <w:iCs/>
          <w:sz w:val="28"/>
          <w:szCs w:val="28"/>
          <w:lang w:val="vi-VN"/>
        </w:rPr>
        <w:t>Giảm tỷ lệ hộ nghèo hàng năm 2</w:t>
      </w:r>
      <w:r w:rsidR="006D46BF" w:rsidRPr="00BA676D">
        <w:rPr>
          <w:iCs/>
          <w:sz w:val="28"/>
          <w:szCs w:val="28"/>
          <w:lang w:val="vi-VN"/>
        </w:rPr>
        <w:t>%</w:t>
      </w:r>
      <w:r w:rsidR="003360AF" w:rsidRPr="00BA676D">
        <w:rPr>
          <w:iCs/>
          <w:sz w:val="28"/>
          <w:szCs w:val="28"/>
          <w:lang w:val="vi-VN"/>
        </w:rPr>
        <w:t xml:space="preserve"> - 3%.</w:t>
      </w:r>
      <w:r w:rsidR="002F7F35" w:rsidRPr="00BA676D">
        <w:rPr>
          <w:lang w:val="vi-VN"/>
        </w:rPr>
        <w:t xml:space="preserve"> </w:t>
      </w:r>
      <w:r w:rsidR="002F7F35" w:rsidRPr="00BA676D">
        <w:rPr>
          <w:sz w:val="28"/>
          <w:szCs w:val="28"/>
          <w:lang w:val="vi-VN"/>
        </w:rPr>
        <w:t xml:space="preserve">Phần lớn người dân </w:t>
      </w:r>
      <w:r w:rsidR="006A34E9" w:rsidRPr="00BA676D">
        <w:rPr>
          <w:sz w:val="28"/>
          <w:szCs w:val="28"/>
          <w:lang w:val="vi-VN"/>
        </w:rPr>
        <w:t xml:space="preserve">đã được dùng nước hợp vệ sinh đạt 90% và tham gia đóng bảo hiểm y tế đầy đủ. </w:t>
      </w:r>
    </w:p>
    <w:p w:rsidR="00826755" w:rsidRPr="00BA676D" w:rsidRDefault="00826755" w:rsidP="00826755">
      <w:pPr>
        <w:spacing w:before="120"/>
        <w:ind w:firstLine="567"/>
        <w:jc w:val="right"/>
        <w:rPr>
          <w:i/>
          <w:color w:val="000000" w:themeColor="text1"/>
          <w:sz w:val="28"/>
          <w:szCs w:val="28"/>
          <w:lang w:val="vi-VN"/>
        </w:rPr>
      </w:pPr>
      <w:r w:rsidRPr="00BA676D">
        <w:rPr>
          <w:i/>
          <w:color w:val="000000" w:themeColor="text1"/>
          <w:sz w:val="28"/>
          <w:szCs w:val="28"/>
          <w:lang w:val="vi-VN"/>
        </w:rPr>
        <w:t>(Nguồn: Niêm giám thống kê huyện Bố Trạch năm 2019)</w:t>
      </w:r>
    </w:p>
    <w:p w:rsidR="00BC7DE7" w:rsidRPr="00BA676D" w:rsidRDefault="00BC7DE7" w:rsidP="00967855">
      <w:pPr>
        <w:pStyle w:val="2lever"/>
        <w:rPr>
          <w:spacing w:val="1"/>
        </w:rPr>
      </w:pPr>
      <w:bookmarkStart w:id="38" w:name="_Toc60847637"/>
      <w:r w:rsidRPr="00BA676D">
        <w:rPr>
          <w:spacing w:val="1"/>
        </w:rPr>
        <w:t>2</w:t>
      </w:r>
      <w:r w:rsidRPr="00BA676D">
        <w:rPr>
          <w:spacing w:val="-1"/>
        </w:rPr>
        <w:t>.</w:t>
      </w:r>
      <w:r w:rsidRPr="00BA676D">
        <w:rPr>
          <w:spacing w:val="1"/>
        </w:rPr>
        <w:t>4</w:t>
      </w:r>
      <w:r w:rsidRPr="00BA676D">
        <w:t>.</w:t>
      </w:r>
      <w:r w:rsidR="00976392" w:rsidRPr="00BA676D">
        <w:t xml:space="preserve"> </w:t>
      </w:r>
      <w:r w:rsidRPr="00BA676D">
        <w:rPr>
          <w:spacing w:val="-3"/>
        </w:rPr>
        <w:t>P</w:t>
      </w:r>
      <w:r w:rsidRPr="00BA676D">
        <w:rPr>
          <w:spacing w:val="1"/>
        </w:rPr>
        <w:t>h</w:t>
      </w:r>
      <w:r w:rsidRPr="00BA676D">
        <w:t>ân</w:t>
      </w:r>
      <w:r w:rsidR="00976392" w:rsidRPr="00BA676D">
        <w:t xml:space="preserve"> </w:t>
      </w:r>
      <w:r w:rsidRPr="00BA676D">
        <w:rPr>
          <w:spacing w:val="1"/>
        </w:rPr>
        <w:t>t</w:t>
      </w:r>
      <w:r w:rsidRPr="00BA676D">
        <w:rPr>
          <w:spacing w:val="-1"/>
        </w:rPr>
        <w:t>í</w:t>
      </w:r>
      <w:r w:rsidRPr="00BA676D">
        <w:t>ch</w:t>
      </w:r>
      <w:r w:rsidR="00976392" w:rsidRPr="00BA676D">
        <w:t xml:space="preserve"> </w:t>
      </w:r>
      <w:r w:rsidRPr="00BA676D">
        <w:rPr>
          <w:spacing w:val="1"/>
        </w:rPr>
        <w:t>th</w:t>
      </w:r>
      <w:r w:rsidRPr="00BA676D">
        <w:rPr>
          <w:spacing w:val="-1"/>
        </w:rPr>
        <w:t>ự</w:t>
      </w:r>
      <w:r w:rsidRPr="00BA676D">
        <w:t>c</w:t>
      </w:r>
      <w:r w:rsidR="00976392" w:rsidRPr="00BA676D">
        <w:t xml:space="preserve"> </w:t>
      </w:r>
      <w:r w:rsidRPr="00BA676D">
        <w:rPr>
          <w:spacing w:val="1"/>
        </w:rPr>
        <w:t>t</w:t>
      </w:r>
      <w:r w:rsidRPr="00BA676D">
        <w:rPr>
          <w:spacing w:val="-2"/>
        </w:rPr>
        <w:t>r</w:t>
      </w:r>
      <w:r w:rsidRPr="00BA676D">
        <w:t>ạ</w:t>
      </w:r>
      <w:r w:rsidRPr="00BA676D">
        <w:rPr>
          <w:spacing w:val="-1"/>
        </w:rPr>
        <w:t>n</w:t>
      </w:r>
      <w:r w:rsidRPr="00BA676D">
        <w:t>g</w:t>
      </w:r>
      <w:r w:rsidR="00976392" w:rsidRPr="00BA676D">
        <w:t xml:space="preserve"> </w:t>
      </w:r>
      <w:r w:rsidRPr="00BA676D">
        <w:rPr>
          <w:spacing w:val="-1"/>
        </w:rPr>
        <w:t>p</w:t>
      </w:r>
      <w:r w:rsidRPr="00BA676D">
        <w:rPr>
          <w:spacing w:val="1"/>
        </w:rPr>
        <w:t>h</w:t>
      </w:r>
      <w:r w:rsidRPr="00BA676D">
        <w:t>át</w:t>
      </w:r>
      <w:r w:rsidR="00976392" w:rsidRPr="00BA676D">
        <w:t xml:space="preserve"> </w:t>
      </w:r>
      <w:r w:rsidRPr="00BA676D">
        <w:rPr>
          <w:spacing w:val="1"/>
        </w:rPr>
        <w:t>t</w:t>
      </w:r>
      <w:r w:rsidRPr="00BA676D">
        <w:rPr>
          <w:spacing w:val="-2"/>
        </w:rPr>
        <w:t>r</w:t>
      </w:r>
      <w:r w:rsidRPr="00BA676D">
        <w:rPr>
          <w:spacing w:val="1"/>
        </w:rPr>
        <w:t>i</w:t>
      </w:r>
      <w:r w:rsidRPr="00BA676D">
        <w:rPr>
          <w:spacing w:val="-2"/>
        </w:rPr>
        <w:t>ể</w:t>
      </w:r>
      <w:r w:rsidRPr="00BA676D">
        <w:t>n</w:t>
      </w:r>
      <w:r w:rsidR="00976392" w:rsidRPr="00BA676D">
        <w:t xml:space="preserve"> </w:t>
      </w:r>
      <w:r w:rsidRPr="00BA676D">
        <w:rPr>
          <w:spacing w:val="-1"/>
        </w:rPr>
        <w:t>đ</w:t>
      </w:r>
      <w:r w:rsidRPr="00BA676D">
        <w:t>ô</w:t>
      </w:r>
      <w:r w:rsidR="00976392" w:rsidRPr="00BA676D">
        <w:t xml:space="preserve"> </w:t>
      </w:r>
      <w:r w:rsidRPr="00BA676D">
        <w:rPr>
          <w:spacing w:val="-1"/>
        </w:rPr>
        <w:t>t</w:t>
      </w:r>
      <w:r w:rsidRPr="00BA676D">
        <w:rPr>
          <w:spacing w:val="1"/>
        </w:rPr>
        <w:t>h</w:t>
      </w:r>
      <w:r w:rsidRPr="00BA676D">
        <w:t>ị</w:t>
      </w:r>
      <w:r w:rsidR="00976392" w:rsidRPr="00BA676D">
        <w:t xml:space="preserve"> </w:t>
      </w:r>
      <w:r w:rsidRPr="00BA676D">
        <w:rPr>
          <w:spacing w:val="1"/>
        </w:rPr>
        <w:t>v</w:t>
      </w:r>
      <w:r w:rsidRPr="00BA676D">
        <w:t xml:space="preserve">à </w:t>
      </w:r>
      <w:r w:rsidRPr="00BA676D">
        <w:rPr>
          <w:spacing w:val="-1"/>
        </w:rPr>
        <w:t>p</w:t>
      </w:r>
      <w:r w:rsidRPr="00BA676D">
        <w:rPr>
          <w:spacing w:val="1"/>
        </w:rPr>
        <w:t>h</w:t>
      </w:r>
      <w:r w:rsidRPr="00BA676D">
        <w:rPr>
          <w:spacing w:val="-2"/>
        </w:rPr>
        <w:t>á</w:t>
      </w:r>
      <w:r w:rsidRPr="00BA676D">
        <w:t>t</w:t>
      </w:r>
      <w:r w:rsidRPr="00BA676D">
        <w:rPr>
          <w:spacing w:val="1"/>
        </w:rPr>
        <w:t xml:space="preserve"> t</w:t>
      </w:r>
      <w:r w:rsidRPr="00BA676D">
        <w:rPr>
          <w:spacing w:val="-2"/>
        </w:rPr>
        <w:t>r</w:t>
      </w:r>
      <w:r w:rsidRPr="00BA676D">
        <w:rPr>
          <w:spacing w:val="1"/>
        </w:rPr>
        <w:t>i</w:t>
      </w:r>
      <w:r w:rsidRPr="00BA676D">
        <w:rPr>
          <w:spacing w:val="-2"/>
        </w:rPr>
        <w:t>ể</w:t>
      </w:r>
      <w:r w:rsidRPr="00BA676D">
        <w:t>n</w:t>
      </w:r>
      <w:r w:rsidR="00976392" w:rsidRPr="00BA676D">
        <w:t xml:space="preserve"> </w:t>
      </w:r>
      <w:r w:rsidRPr="00BA676D">
        <w:rPr>
          <w:spacing w:val="-1"/>
        </w:rPr>
        <w:t>nô</w:t>
      </w:r>
      <w:r w:rsidRPr="00BA676D">
        <w:rPr>
          <w:spacing w:val="1"/>
        </w:rPr>
        <w:t>n</w:t>
      </w:r>
      <w:r w:rsidRPr="00BA676D">
        <w:t>g</w:t>
      </w:r>
      <w:r w:rsidR="00976392" w:rsidRPr="00BA676D">
        <w:t xml:space="preserve"> </w:t>
      </w:r>
      <w:r w:rsidRPr="00BA676D">
        <w:rPr>
          <w:spacing w:val="1"/>
        </w:rPr>
        <w:t>t</w:t>
      </w:r>
      <w:r w:rsidRPr="00BA676D">
        <w:rPr>
          <w:spacing w:val="-1"/>
        </w:rPr>
        <w:t>h</w:t>
      </w:r>
      <w:r w:rsidRPr="00BA676D">
        <w:rPr>
          <w:spacing w:val="1"/>
        </w:rPr>
        <w:t>ôn</w:t>
      </w:r>
      <w:bookmarkEnd w:id="38"/>
    </w:p>
    <w:p w:rsidR="00AB5E9E" w:rsidRPr="00BA676D" w:rsidRDefault="000C3F96" w:rsidP="00967855">
      <w:pPr>
        <w:pStyle w:val="3lever2"/>
      </w:pPr>
      <w:r w:rsidRPr="00BA676D">
        <w:t xml:space="preserve">2.4.1. </w:t>
      </w:r>
      <w:r w:rsidR="00415F82" w:rsidRPr="00BA676D">
        <w:t>Thực trạng phát triển đô th</w:t>
      </w:r>
      <w:r w:rsidR="00EB45EE" w:rsidRPr="00BA676D">
        <w:t>ị</w:t>
      </w:r>
    </w:p>
    <w:p w:rsidR="004656AE" w:rsidRPr="00BA676D" w:rsidRDefault="00A359A0" w:rsidP="009E58B8">
      <w:pPr>
        <w:widowControl w:val="0"/>
        <w:spacing w:before="120"/>
        <w:ind w:firstLine="567"/>
        <w:jc w:val="both"/>
        <w:rPr>
          <w:spacing w:val="-6"/>
          <w:sz w:val="28"/>
          <w:szCs w:val="28"/>
          <w:lang w:val="vi-VN"/>
        </w:rPr>
      </w:pPr>
      <w:r w:rsidRPr="00811F7A">
        <w:rPr>
          <w:spacing w:val="-4"/>
          <w:sz w:val="28"/>
          <w:szCs w:val="28"/>
          <w:lang w:val="vi-VN"/>
        </w:rPr>
        <w:t xml:space="preserve">Tổng dân số trung bình ở đô thị trên địa bàn huyện có </w:t>
      </w:r>
      <w:r w:rsidR="00E97EB2" w:rsidRPr="00811F7A">
        <w:rPr>
          <w:spacing w:val="-4"/>
          <w:sz w:val="28"/>
          <w:szCs w:val="28"/>
          <w:lang w:val="vi-VN"/>
        </w:rPr>
        <w:t>33.967</w:t>
      </w:r>
      <w:r w:rsidRPr="00811F7A">
        <w:rPr>
          <w:spacing w:val="-4"/>
          <w:sz w:val="28"/>
          <w:szCs w:val="28"/>
          <w:lang w:val="vi-VN"/>
        </w:rPr>
        <w:t xml:space="preserve"> người, chiếm </w:t>
      </w:r>
      <w:r w:rsidR="00E97EB2" w:rsidRPr="00811F7A">
        <w:rPr>
          <w:spacing w:val="-4"/>
          <w:sz w:val="28"/>
          <w:szCs w:val="28"/>
          <w:lang w:val="vi-VN"/>
        </w:rPr>
        <w:t>18,07</w:t>
      </w:r>
      <w:r w:rsidRPr="00811F7A">
        <w:rPr>
          <w:spacing w:val="-4"/>
          <w:sz w:val="28"/>
          <w:szCs w:val="28"/>
          <w:lang w:val="vi-VN"/>
        </w:rPr>
        <w:t xml:space="preserve">% dân số toàn </w:t>
      </w:r>
      <w:r w:rsidR="007B516F" w:rsidRPr="00811F7A">
        <w:rPr>
          <w:spacing w:val="-4"/>
          <w:sz w:val="28"/>
          <w:szCs w:val="28"/>
          <w:lang w:val="vi-VN"/>
        </w:rPr>
        <w:t>huyện</w:t>
      </w:r>
      <w:r w:rsidRPr="00811F7A">
        <w:rPr>
          <w:spacing w:val="-4"/>
          <w:sz w:val="28"/>
          <w:szCs w:val="28"/>
          <w:lang w:val="vi-VN"/>
        </w:rPr>
        <w:t>.</w:t>
      </w:r>
      <w:r w:rsidR="004656AE" w:rsidRPr="00BA676D">
        <w:rPr>
          <w:spacing w:val="-4"/>
          <w:sz w:val="28"/>
          <w:szCs w:val="28"/>
          <w:lang w:val="vi-VN"/>
        </w:rPr>
        <w:t xml:space="preserve"> </w:t>
      </w:r>
    </w:p>
    <w:p w:rsidR="005F0AC9" w:rsidRPr="00BA676D" w:rsidRDefault="005F0AC9" w:rsidP="009E58B8">
      <w:pPr>
        <w:widowControl w:val="0"/>
        <w:spacing w:before="120"/>
        <w:ind w:firstLine="567"/>
        <w:jc w:val="both"/>
        <w:rPr>
          <w:sz w:val="28"/>
          <w:szCs w:val="28"/>
          <w:lang w:val="vi-VN"/>
        </w:rPr>
      </w:pPr>
      <w:r w:rsidRPr="00BA676D">
        <w:rPr>
          <w:sz w:val="28"/>
          <w:szCs w:val="28"/>
          <w:lang w:val="vi-VN"/>
        </w:rPr>
        <w:t>Quy hoạch đô thị góp phần đẩy nhanh tốc độ đô thị hóa, khu vực thị trấn Hoàn Lão mở rộng đạt tiêu chí đô thị loại IV; quy hoạch phân khu đô thị Phong Nha, thành lập thị trấn Phong Nha. Trên cơ sở quy hoạch tổng thể, cùng với môi trường đầu tư tiếp tục được cải thiện đã thu hút được nhiều nhà đầu tư, huy động có hiệu quả các nguồn lực xã hội để đầu tư kết cấu hạ tầng đô thị, điểm dân cư nông thôn, các khu du lịch, dịch vụ... Các chương trình, đề án trọng điểm, đột phá về phát triển kinh tế - xã hội được triển khai có hiệu quả, diện mạo bộ mặt đô thị có sự đổi thay toàn diện, đồng bộ và ngày càng khang trang.</w:t>
      </w:r>
    </w:p>
    <w:p w:rsidR="007B516F" w:rsidRPr="005D030B" w:rsidRDefault="007B516F" w:rsidP="00EB03FF">
      <w:pPr>
        <w:widowControl w:val="0"/>
        <w:spacing w:before="120"/>
        <w:ind w:firstLine="567"/>
        <w:jc w:val="both"/>
        <w:rPr>
          <w:snapToGrid w:val="0"/>
          <w:sz w:val="28"/>
          <w:szCs w:val="28"/>
          <w:lang w:val="vi-VN"/>
        </w:rPr>
      </w:pPr>
      <w:r w:rsidRPr="005D030B">
        <w:rPr>
          <w:sz w:val="28"/>
          <w:szCs w:val="28"/>
          <w:lang w:val="vi-VN"/>
        </w:rPr>
        <w:t xml:space="preserve">Việc nâng cấp chỉnh trang đô thị được tập trung thực hiện, hạ tầng đô thị ngày càng hoàn thiện theo hướng đồng bộ và hiện đại. Hệ thống giao thông được đầu tư nâng cấp, các tuyến đường trên địa bàn cơ bản được cứng hoá, thảm nhựa. Cải tạo, trồng mớ thảm cả, cây </w:t>
      </w:r>
      <w:r>
        <w:rPr>
          <w:sz w:val="28"/>
          <w:szCs w:val="28"/>
          <w:lang w:val="vi-VN"/>
        </w:rPr>
        <w:t>xanh tại các giải phân cách, đả</w:t>
      </w:r>
      <w:r w:rsidRPr="00BA676D">
        <w:rPr>
          <w:sz w:val="28"/>
          <w:szCs w:val="28"/>
          <w:lang w:val="vi-VN"/>
        </w:rPr>
        <w:t>m bảo</w:t>
      </w:r>
      <w:r w:rsidRPr="005D030B">
        <w:rPr>
          <w:sz w:val="28"/>
          <w:szCs w:val="28"/>
          <w:lang w:val="vi-VN"/>
        </w:rPr>
        <w:t xml:space="preserve"> giao thông, công viên. Hệ thống cấp nước được đầu tư nâng cấp. </w:t>
      </w:r>
      <w:r w:rsidR="00E97EB2" w:rsidRPr="00811F7A">
        <w:rPr>
          <w:sz w:val="28"/>
          <w:szCs w:val="28"/>
          <w:lang w:val="vi-VN"/>
        </w:rPr>
        <w:t xml:space="preserve">Năm 2020, </w:t>
      </w:r>
      <w:r w:rsidR="00DC47A8" w:rsidRPr="00811F7A">
        <w:rPr>
          <w:sz w:val="28"/>
          <w:szCs w:val="28"/>
          <w:lang w:val="vi-VN"/>
        </w:rPr>
        <w:t xml:space="preserve">có </w:t>
      </w:r>
      <w:r w:rsidR="00E97EB2" w:rsidRPr="00811F7A">
        <w:rPr>
          <w:sz w:val="28"/>
          <w:szCs w:val="28"/>
          <w:lang w:val="vi-VN"/>
        </w:rPr>
        <w:t>96,3%/KH 95% hộ thành thị dùng nước sạch và hợp vệ sinh</w:t>
      </w:r>
      <w:r w:rsidRPr="00811F7A">
        <w:rPr>
          <w:sz w:val="28"/>
          <w:szCs w:val="28"/>
          <w:lang w:val="vi-VN"/>
        </w:rPr>
        <w:t>.</w:t>
      </w:r>
      <w:r w:rsidRPr="005D030B">
        <w:rPr>
          <w:sz w:val="28"/>
          <w:szCs w:val="28"/>
          <w:lang w:val="vi-VN"/>
        </w:rPr>
        <w:t xml:space="preserve"> Công tác cải tạo nâng cấp điện chiếu sáng, công viên, vườn hoa, quảng trường được chú trọng. Đến nay, 100% đường phố chính trong khu dân cư được chiếu sáng. Nhiều công trình trọng điểm được xây dựng, hoàn thành đưa vào sử dụng phục vụ phát triển kinh tế - xã hội và tạo diện mạo mới cho huyện. </w:t>
      </w:r>
      <w:r w:rsidRPr="005D030B">
        <w:rPr>
          <w:snapToGrid w:val="0"/>
          <w:sz w:val="28"/>
          <w:szCs w:val="28"/>
          <w:lang w:val="vi-VN"/>
        </w:rPr>
        <w:t xml:space="preserve">Công tác xã hội hóa xây dựng đường giao thông quy mô nhỏ, vỉa hè, điện chiếu sáng trong khu dân cư, trồng cây xanh đường phố theo phương châm “Nhà nước và nhân dân cùng làm” triển khai có hiệu quả, phần lớn các tuyến đường giao thông quy mô nhỏ đã được cứng hóa và có điện chiếu sáng công cộng. </w:t>
      </w:r>
    </w:p>
    <w:p w:rsidR="007B516F" w:rsidRPr="005D030B" w:rsidRDefault="007B516F" w:rsidP="00EB03FF">
      <w:pPr>
        <w:widowControl w:val="0"/>
        <w:spacing w:before="120"/>
        <w:ind w:firstLine="567"/>
        <w:jc w:val="both"/>
        <w:rPr>
          <w:sz w:val="28"/>
          <w:szCs w:val="28"/>
          <w:lang w:val="vi-VN"/>
        </w:rPr>
      </w:pPr>
      <w:r w:rsidRPr="005D030B">
        <w:rPr>
          <w:sz w:val="28"/>
          <w:szCs w:val="28"/>
          <w:lang w:val="vi-VN"/>
        </w:rPr>
        <w:t>Tuy nhiên, hệ thống cơ sở hạ tầng, kiến trúc không gian của huyện cũng còn nhiều tồn tại:</w:t>
      </w:r>
    </w:p>
    <w:p w:rsidR="007B516F" w:rsidRPr="00BA676D" w:rsidRDefault="007B516F" w:rsidP="009E58B8">
      <w:pPr>
        <w:spacing w:before="120"/>
        <w:ind w:firstLine="567"/>
        <w:jc w:val="both"/>
        <w:rPr>
          <w:sz w:val="28"/>
          <w:szCs w:val="28"/>
          <w:lang w:val="vi-VN"/>
        </w:rPr>
      </w:pPr>
      <w:r w:rsidRPr="005D030B">
        <w:rPr>
          <w:sz w:val="28"/>
          <w:szCs w:val="28"/>
          <w:lang w:val="vi-VN"/>
        </w:rPr>
        <w:lastRenderedPageBreak/>
        <w:t xml:space="preserve">- Công tác quản lý quy hoạch và quản lý trật tự đô thị còn nhiều hạn chế. Tình trạng lấn chiếm vỉa hè, lòng đường làm nơi sản xuất kinh doanh sai quy định nhưng chưa xử lý triệt để, ảnh hưởng đến mỹ quan và trật tự đô thị. </w:t>
      </w:r>
    </w:p>
    <w:p w:rsidR="007B516F" w:rsidRPr="005D030B" w:rsidRDefault="007B516F" w:rsidP="009E58B8">
      <w:pPr>
        <w:spacing w:before="120"/>
        <w:ind w:firstLine="567"/>
        <w:jc w:val="both"/>
        <w:rPr>
          <w:sz w:val="28"/>
          <w:szCs w:val="28"/>
          <w:lang w:val="vi-VN"/>
        </w:rPr>
      </w:pPr>
      <w:r w:rsidRPr="005D030B">
        <w:rPr>
          <w:sz w:val="28"/>
          <w:szCs w:val="28"/>
          <w:lang w:val="vi-VN"/>
        </w:rPr>
        <w:t>- Hệ thống cơ sở hạ tầng giao thông và các công trình công cộng khác (nhất là các lĩnh vực văn hóa, giáo dục, thể thao) còn thiếu, chưa đáp ứng được nhu cầu, nguồn lực và khả năng đáp ứng vốn cho sự phát triển đô thị còn hạn chế.</w:t>
      </w:r>
    </w:p>
    <w:p w:rsidR="00A359A0" w:rsidRPr="00BA676D" w:rsidRDefault="007B516F" w:rsidP="009E58B8">
      <w:pPr>
        <w:spacing w:before="120"/>
        <w:ind w:firstLine="567"/>
        <w:jc w:val="both"/>
        <w:rPr>
          <w:sz w:val="28"/>
          <w:szCs w:val="28"/>
          <w:lang w:val="vi-VN"/>
        </w:rPr>
      </w:pPr>
      <w:r w:rsidRPr="005D030B">
        <w:rPr>
          <w:sz w:val="28"/>
          <w:szCs w:val="28"/>
          <w:lang w:val="vi-VN"/>
        </w:rPr>
        <w:t xml:space="preserve">- Cơ cấu tổ chức không gian, phân bố dân cư trên địa bàn còn chưa cân đối, </w:t>
      </w:r>
      <w:r w:rsidRPr="009E58B8">
        <w:rPr>
          <w:spacing w:val="-4"/>
          <w:sz w:val="28"/>
          <w:szCs w:val="28"/>
          <w:lang w:val="vi-VN"/>
        </w:rPr>
        <w:t>có sự cách biệt giữa khu phát triển và kém phát triển. Ngoài ra trong quá trình mở rộng đô thị vẫn còn chậm trễ trong quy hoạch và xử lý các vấn đề có liên quan.</w:t>
      </w:r>
    </w:p>
    <w:p w:rsidR="00FD75E1" w:rsidRPr="00BA676D" w:rsidRDefault="000C3F96" w:rsidP="00967855">
      <w:pPr>
        <w:pStyle w:val="3lever2"/>
      </w:pPr>
      <w:r w:rsidRPr="00BA676D">
        <w:t xml:space="preserve">2.4.2. </w:t>
      </w:r>
      <w:r w:rsidR="00415F82" w:rsidRPr="00BA676D">
        <w:t>Thực trạng phát triển khu dân cư nông thôn</w:t>
      </w:r>
      <w:r w:rsidR="00D97423" w:rsidRPr="00BA676D">
        <w:tab/>
      </w:r>
    </w:p>
    <w:p w:rsidR="008A358D" w:rsidRPr="00BA676D" w:rsidRDefault="00E847A2" w:rsidP="009E58B8">
      <w:pPr>
        <w:pStyle w:val="NormalWeb"/>
        <w:shd w:val="clear" w:color="auto" w:fill="FFFFFF"/>
        <w:spacing w:before="120" w:beforeAutospacing="0" w:after="0" w:afterAutospacing="0"/>
        <w:ind w:firstLine="567"/>
        <w:jc w:val="both"/>
        <w:textAlignment w:val="baseline"/>
        <w:rPr>
          <w:color w:val="000000"/>
          <w:sz w:val="28"/>
          <w:szCs w:val="28"/>
          <w:lang w:val="vi-VN"/>
        </w:rPr>
      </w:pPr>
      <w:r w:rsidRPr="00BA676D">
        <w:rPr>
          <w:color w:val="000000"/>
          <w:sz w:val="28"/>
          <w:szCs w:val="28"/>
          <w:lang w:val="vi-VN"/>
        </w:rPr>
        <w:t xml:space="preserve">Do đặc điểm hình thành và lịch sử phát triển, là địa bàn có nhiều thành phần dân tộc sinh sống nên các khu dân cư nông thôn được phát triển theo những hình thức khác nhau, tuỳ thuộc vào điều kiện và mức độ quần tụ dân cư trong từng khu vực với các tụ điểm dân cư truyền thống như thôn, xóm. </w:t>
      </w:r>
    </w:p>
    <w:p w:rsidR="00087BA9" w:rsidRPr="00023080" w:rsidRDefault="008A358D" w:rsidP="009E58B8">
      <w:pPr>
        <w:widowControl w:val="0"/>
        <w:spacing w:before="120"/>
        <w:ind w:firstLine="567"/>
        <w:jc w:val="both"/>
        <w:rPr>
          <w:iCs/>
          <w:snapToGrid w:val="0"/>
          <w:sz w:val="28"/>
          <w:szCs w:val="28"/>
        </w:rPr>
      </w:pPr>
      <w:r w:rsidRPr="00811F7A">
        <w:rPr>
          <w:spacing w:val="-4"/>
          <w:sz w:val="28"/>
          <w:szCs w:val="28"/>
          <w:lang w:val="vi-VN"/>
        </w:rPr>
        <w:t xml:space="preserve">Tổng dân số trung bình ở nông thôn trên địa bàn huyện có </w:t>
      </w:r>
      <w:r w:rsidR="00DC47A8" w:rsidRPr="00811F7A">
        <w:rPr>
          <w:spacing w:val="-4"/>
          <w:sz w:val="28"/>
          <w:szCs w:val="28"/>
          <w:lang w:val="vi-VN"/>
        </w:rPr>
        <w:t>154.020</w:t>
      </w:r>
      <w:r w:rsidRPr="00811F7A">
        <w:rPr>
          <w:spacing w:val="-4"/>
          <w:sz w:val="28"/>
          <w:szCs w:val="28"/>
          <w:lang w:val="vi-VN"/>
        </w:rPr>
        <w:t xml:space="preserve"> người, chiếm </w:t>
      </w:r>
      <w:r w:rsidR="00DC47A8" w:rsidRPr="00811F7A">
        <w:rPr>
          <w:spacing w:val="-4"/>
          <w:sz w:val="28"/>
          <w:szCs w:val="28"/>
          <w:lang w:val="vi-VN"/>
        </w:rPr>
        <w:t>81,93</w:t>
      </w:r>
      <w:r w:rsidRPr="00811F7A">
        <w:rPr>
          <w:spacing w:val="-4"/>
          <w:sz w:val="28"/>
          <w:szCs w:val="28"/>
          <w:lang w:val="vi-VN"/>
        </w:rPr>
        <w:t xml:space="preserve">% dân số toàn huyện. </w:t>
      </w:r>
      <w:r w:rsidRPr="00811F7A">
        <w:rPr>
          <w:spacing w:val="-6"/>
          <w:sz w:val="28"/>
          <w:szCs w:val="28"/>
          <w:lang w:val="vi-VN"/>
        </w:rPr>
        <w:t xml:space="preserve">Tổng diện tích đất khu dân cư nông thôn là </w:t>
      </w:r>
      <w:r w:rsidR="004656AE" w:rsidRPr="00811F7A">
        <w:rPr>
          <w:spacing w:val="-6"/>
          <w:sz w:val="28"/>
          <w:szCs w:val="28"/>
          <w:lang w:val="vi-VN"/>
        </w:rPr>
        <w:t>1.917,1</w:t>
      </w:r>
      <w:r w:rsidR="00DC47A8" w:rsidRPr="00811F7A">
        <w:rPr>
          <w:spacing w:val="-6"/>
          <w:sz w:val="28"/>
          <w:szCs w:val="28"/>
          <w:lang w:val="vi-VN"/>
        </w:rPr>
        <w:t>1</w:t>
      </w:r>
      <w:r w:rsidRPr="00811F7A">
        <w:rPr>
          <w:spacing w:val="-6"/>
          <w:sz w:val="28"/>
          <w:szCs w:val="28"/>
          <w:lang w:val="vi-VN"/>
        </w:rPr>
        <w:t xml:space="preserve"> </w:t>
      </w:r>
      <w:r w:rsidR="004656AE" w:rsidRPr="00811F7A">
        <w:rPr>
          <w:iCs/>
          <w:snapToGrid w:val="0"/>
          <w:sz w:val="28"/>
          <w:szCs w:val="28"/>
          <w:lang w:val="vi-VN"/>
        </w:rPr>
        <w:t>km</w:t>
      </w:r>
      <w:r w:rsidR="004656AE" w:rsidRPr="00811F7A">
        <w:rPr>
          <w:iCs/>
          <w:snapToGrid w:val="0"/>
          <w:sz w:val="28"/>
          <w:szCs w:val="28"/>
          <w:vertAlign w:val="superscript"/>
          <w:lang w:val="vi-VN"/>
        </w:rPr>
        <w:t>2</w:t>
      </w:r>
      <w:r w:rsidRPr="00811F7A">
        <w:rPr>
          <w:spacing w:val="-6"/>
          <w:sz w:val="28"/>
          <w:szCs w:val="28"/>
          <w:lang w:val="vi-VN"/>
        </w:rPr>
        <w:t xml:space="preserve">, </w:t>
      </w:r>
      <w:r w:rsidR="004656AE" w:rsidRPr="00811F7A">
        <w:rPr>
          <w:spacing w:val="-6"/>
          <w:sz w:val="28"/>
          <w:szCs w:val="28"/>
          <w:lang w:val="vi-VN"/>
        </w:rPr>
        <w:t>m</w:t>
      </w:r>
      <w:r w:rsidRPr="00811F7A">
        <w:rPr>
          <w:snapToGrid w:val="0"/>
          <w:sz w:val="28"/>
          <w:szCs w:val="28"/>
          <w:lang w:val="vi-VN"/>
        </w:rPr>
        <w:t xml:space="preserve">ật độ dân số nông thôn tập trung cao nhất ở xã </w:t>
      </w:r>
      <w:r w:rsidR="00DC47A8" w:rsidRPr="00811F7A">
        <w:rPr>
          <w:snapToGrid w:val="0"/>
          <w:sz w:val="28"/>
          <w:szCs w:val="28"/>
          <w:lang w:val="vi-VN"/>
        </w:rPr>
        <w:t>Nhân Trạch</w:t>
      </w:r>
      <w:r w:rsidRPr="00811F7A">
        <w:rPr>
          <w:snapToGrid w:val="0"/>
          <w:sz w:val="28"/>
          <w:szCs w:val="28"/>
          <w:lang w:val="vi-VN"/>
        </w:rPr>
        <w:t xml:space="preserve"> </w:t>
      </w:r>
      <w:r w:rsidR="00DC47A8" w:rsidRPr="00811F7A">
        <w:rPr>
          <w:iCs/>
          <w:snapToGrid w:val="0"/>
          <w:sz w:val="28"/>
          <w:szCs w:val="28"/>
          <w:lang w:val="vi-VN"/>
        </w:rPr>
        <w:t>3.823</w:t>
      </w:r>
      <w:r w:rsidRPr="00811F7A">
        <w:rPr>
          <w:iCs/>
          <w:snapToGrid w:val="0"/>
          <w:sz w:val="28"/>
          <w:szCs w:val="28"/>
          <w:lang w:val="vi-VN"/>
        </w:rPr>
        <w:t xml:space="preserve"> người/km</w:t>
      </w:r>
      <w:r w:rsidRPr="00811F7A">
        <w:rPr>
          <w:iCs/>
          <w:snapToGrid w:val="0"/>
          <w:sz w:val="28"/>
          <w:szCs w:val="28"/>
          <w:vertAlign w:val="superscript"/>
          <w:lang w:val="vi-VN"/>
        </w:rPr>
        <w:t>2</w:t>
      </w:r>
      <w:r w:rsidRPr="00811F7A">
        <w:rPr>
          <w:snapToGrid w:val="0"/>
          <w:sz w:val="28"/>
          <w:szCs w:val="28"/>
          <w:lang w:val="vi-VN"/>
        </w:rPr>
        <w:t xml:space="preserve">, </w:t>
      </w:r>
      <w:r w:rsidR="00087BA9" w:rsidRPr="00811F7A">
        <w:rPr>
          <w:snapToGrid w:val="0"/>
          <w:sz w:val="28"/>
          <w:szCs w:val="28"/>
          <w:lang w:val="vi-VN"/>
        </w:rPr>
        <w:t xml:space="preserve">xã </w:t>
      </w:r>
      <w:r w:rsidR="00DC47A8" w:rsidRPr="00811F7A">
        <w:rPr>
          <w:snapToGrid w:val="0"/>
          <w:sz w:val="28"/>
          <w:szCs w:val="28"/>
          <w:lang w:val="vi-VN"/>
        </w:rPr>
        <w:t>Đức</w:t>
      </w:r>
      <w:r w:rsidR="00087BA9" w:rsidRPr="00811F7A">
        <w:rPr>
          <w:snapToGrid w:val="0"/>
          <w:sz w:val="28"/>
          <w:szCs w:val="28"/>
          <w:lang w:val="vi-VN"/>
        </w:rPr>
        <w:t xml:space="preserve"> Trạch</w:t>
      </w:r>
      <w:r w:rsidRPr="00811F7A">
        <w:rPr>
          <w:snapToGrid w:val="0"/>
          <w:sz w:val="28"/>
          <w:szCs w:val="28"/>
          <w:lang w:val="vi-VN"/>
        </w:rPr>
        <w:t xml:space="preserve"> </w:t>
      </w:r>
      <w:r w:rsidR="00DC47A8" w:rsidRPr="00811F7A">
        <w:rPr>
          <w:iCs/>
          <w:snapToGrid w:val="0"/>
          <w:sz w:val="28"/>
          <w:szCs w:val="28"/>
          <w:lang w:val="vi-VN"/>
        </w:rPr>
        <w:t>2.805</w:t>
      </w:r>
      <w:r w:rsidR="009B6838">
        <w:rPr>
          <w:iCs/>
          <w:snapToGrid w:val="0"/>
          <w:sz w:val="28"/>
          <w:szCs w:val="28"/>
        </w:rPr>
        <w:t xml:space="preserve"> </w:t>
      </w:r>
      <w:r w:rsidRPr="00811F7A">
        <w:rPr>
          <w:iCs/>
          <w:snapToGrid w:val="0"/>
          <w:sz w:val="28"/>
          <w:szCs w:val="28"/>
          <w:lang w:val="vi-VN"/>
        </w:rPr>
        <w:t>người/km</w:t>
      </w:r>
      <w:r w:rsidRPr="00811F7A">
        <w:rPr>
          <w:iCs/>
          <w:snapToGrid w:val="0"/>
          <w:sz w:val="28"/>
          <w:szCs w:val="28"/>
          <w:vertAlign w:val="superscript"/>
          <w:lang w:val="vi-VN"/>
        </w:rPr>
        <w:t>2</w:t>
      </w:r>
      <w:r w:rsidRPr="00811F7A">
        <w:rPr>
          <w:snapToGrid w:val="0"/>
          <w:sz w:val="28"/>
          <w:szCs w:val="28"/>
          <w:lang w:val="vi-VN"/>
        </w:rPr>
        <w:t xml:space="preserve">, </w:t>
      </w:r>
      <w:r w:rsidR="00087BA9" w:rsidRPr="00811F7A">
        <w:rPr>
          <w:snapToGrid w:val="0"/>
          <w:sz w:val="28"/>
          <w:szCs w:val="28"/>
          <w:lang w:val="vi-VN"/>
        </w:rPr>
        <w:t>thấp nhất là xã Tân Trạch và Thượng Trạch lần lượt là 1</w:t>
      </w:r>
      <w:r w:rsidR="009B6838">
        <w:rPr>
          <w:snapToGrid w:val="0"/>
          <w:sz w:val="28"/>
          <w:szCs w:val="28"/>
        </w:rPr>
        <w:t xml:space="preserve"> </w:t>
      </w:r>
      <w:r w:rsidR="00087BA9" w:rsidRPr="00811F7A">
        <w:rPr>
          <w:iCs/>
          <w:snapToGrid w:val="0"/>
          <w:sz w:val="28"/>
          <w:szCs w:val="28"/>
          <w:lang w:val="vi-VN"/>
        </w:rPr>
        <w:t>người/km</w:t>
      </w:r>
      <w:r w:rsidR="003D5543">
        <w:rPr>
          <w:iCs/>
          <w:snapToGrid w:val="0"/>
          <w:sz w:val="28"/>
          <w:szCs w:val="28"/>
          <w:vertAlign w:val="superscript"/>
          <w:lang w:val="vi-VN"/>
        </w:rPr>
        <w:t xml:space="preserve">2 </w:t>
      </w:r>
      <w:r w:rsidR="00DC47A8" w:rsidRPr="00811F7A">
        <w:rPr>
          <w:iCs/>
          <w:snapToGrid w:val="0"/>
          <w:sz w:val="28"/>
          <w:szCs w:val="28"/>
          <w:lang w:val="vi-VN"/>
        </w:rPr>
        <w:t xml:space="preserve">và </w:t>
      </w:r>
      <w:r w:rsidR="00087BA9" w:rsidRPr="00811F7A">
        <w:rPr>
          <w:snapToGrid w:val="0"/>
          <w:sz w:val="28"/>
          <w:szCs w:val="28"/>
          <w:lang w:val="vi-VN"/>
        </w:rPr>
        <w:t>4</w:t>
      </w:r>
      <w:r w:rsidR="009B6838">
        <w:rPr>
          <w:snapToGrid w:val="0"/>
          <w:sz w:val="28"/>
          <w:szCs w:val="28"/>
        </w:rPr>
        <w:t xml:space="preserve"> </w:t>
      </w:r>
      <w:r w:rsidR="00087BA9" w:rsidRPr="00811F7A">
        <w:rPr>
          <w:iCs/>
          <w:snapToGrid w:val="0"/>
          <w:sz w:val="28"/>
          <w:szCs w:val="28"/>
          <w:lang w:val="vi-VN"/>
        </w:rPr>
        <w:t>người/km</w:t>
      </w:r>
      <w:r w:rsidR="00087BA9" w:rsidRPr="00811F7A">
        <w:rPr>
          <w:iCs/>
          <w:snapToGrid w:val="0"/>
          <w:sz w:val="28"/>
          <w:szCs w:val="28"/>
          <w:vertAlign w:val="superscript"/>
          <w:lang w:val="vi-VN"/>
        </w:rPr>
        <w:t>2</w:t>
      </w:r>
      <w:r w:rsidR="00023080">
        <w:rPr>
          <w:iCs/>
          <w:snapToGrid w:val="0"/>
          <w:sz w:val="28"/>
          <w:szCs w:val="28"/>
        </w:rPr>
        <w:t>.</w:t>
      </w:r>
    </w:p>
    <w:p w:rsidR="00656573" w:rsidRPr="00BA676D" w:rsidRDefault="00656573" w:rsidP="009E58B8">
      <w:pPr>
        <w:widowControl w:val="0"/>
        <w:spacing w:before="120"/>
        <w:ind w:firstLine="567"/>
        <w:jc w:val="both"/>
        <w:rPr>
          <w:color w:val="000000"/>
          <w:spacing w:val="2"/>
          <w:sz w:val="28"/>
          <w:szCs w:val="28"/>
          <w:lang w:val="vi-VN"/>
        </w:rPr>
      </w:pPr>
      <w:r w:rsidRPr="00BA676D">
        <w:rPr>
          <w:color w:val="000000"/>
          <w:spacing w:val="2"/>
          <w:sz w:val="28"/>
          <w:szCs w:val="28"/>
          <w:lang w:val="vi-VN"/>
        </w:rPr>
        <w:t>Chương trình mục tiêu quốc gia xây dựng nông thôn mới tiếp tục được quan tâm lãnh đạo, phát huy tốt nguồn nội lực. Nhận thức, quyết tâm của các cấp ủy, hệ thống chính trị cơ sở về xây dựng nông thôn mới chuyển biến tích cực, các tầng lớp nhân dân đồng tình, tự giác tham gia. Có thêm 10 xã đạt chuẩn</w:t>
      </w:r>
      <w:r w:rsidR="00B61C79" w:rsidRPr="00BA676D">
        <w:rPr>
          <w:color w:val="000000"/>
          <w:spacing w:val="2"/>
          <w:sz w:val="28"/>
          <w:szCs w:val="28"/>
          <w:lang w:val="vi-VN"/>
        </w:rPr>
        <w:t>, nâng số xã đạt chuẩn đến cuối năm 2020 là 15 xã/KH 14 xã; bình quân tiêu chí đạt chuẩn là 16,96 tiêu chí/xã. Đời sống vật chất và tinh thần người dân nông thôn không ngừng được nâng lên; cơ sở vật chất hạ tầng ngày càng được đầu tư đồng bộ, nhất là trường học, giao thông nông thôn; các khu dâ</w:t>
      </w:r>
      <w:r w:rsidR="008A358D" w:rsidRPr="00BA676D">
        <w:rPr>
          <w:color w:val="000000"/>
          <w:spacing w:val="2"/>
          <w:sz w:val="28"/>
          <w:szCs w:val="28"/>
          <w:lang w:val="vi-VN"/>
        </w:rPr>
        <w:t>n cư ngày càng xanh, sạch, đẹp.</w:t>
      </w:r>
    </w:p>
    <w:p w:rsidR="00BC7DE7" w:rsidRPr="00BA676D" w:rsidRDefault="00BC7DE7" w:rsidP="00967855">
      <w:pPr>
        <w:pStyle w:val="2lever"/>
        <w:rPr>
          <w:spacing w:val="1"/>
        </w:rPr>
      </w:pPr>
      <w:bookmarkStart w:id="39" w:name="_Toc60847638"/>
      <w:r w:rsidRPr="00BA676D">
        <w:rPr>
          <w:spacing w:val="1"/>
        </w:rPr>
        <w:t>2</w:t>
      </w:r>
      <w:r w:rsidRPr="00BA676D">
        <w:rPr>
          <w:spacing w:val="-1"/>
        </w:rPr>
        <w:t>.</w:t>
      </w:r>
      <w:r w:rsidRPr="00BA676D">
        <w:rPr>
          <w:spacing w:val="1"/>
        </w:rPr>
        <w:t>5</w:t>
      </w:r>
      <w:r w:rsidRPr="00BA676D">
        <w:t>.</w:t>
      </w:r>
      <w:r w:rsidR="000C3F96" w:rsidRPr="00BA676D">
        <w:t xml:space="preserve"> </w:t>
      </w:r>
      <w:r w:rsidRPr="00BA676D">
        <w:rPr>
          <w:spacing w:val="-3"/>
        </w:rPr>
        <w:t>P</w:t>
      </w:r>
      <w:r w:rsidRPr="00BA676D">
        <w:rPr>
          <w:spacing w:val="1"/>
        </w:rPr>
        <w:t>h</w:t>
      </w:r>
      <w:r w:rsidRPr="00BA676D">
        <w:t>ân</w:t>
      </w:r>
      <w:r w:rsidR="00926BC4" w:rsidRPr="00BA676D">
        <w:t xml:space="preserve"> </w:t>
      </w:r>
      <w:r w:rsidRPr="00BA676D">
        <w:rPr>
          <w:spacing w:val="1"/>
        </w:rPr>
        <w:t>t</w:t>
      </w:r>
      <w:r w:rsidRPr="00BA676D">
        <w:rPr>
          <w:spacing w:val="-1"/>
        </w:rPr>
        <w:t>í</w:t>
      </w:r>
      <w:r w:rsidRPr="00BA676D">
        <w:t>ch</w:t>
      </w:r>
      <w:r w:rsidR="00926BC4" w:rsidRPr="00BA676D">
        <w:t xml:space="preserve"> </w:t>
      </w:r>
      <w:r w:rsidRPr="00BA676D">
        <w:rPr>
          <w:spacing w:val="1"/>
        </w:rPr>
        <w:t>th</w:t>
      </w:r>
      <w:r w:rsidRPr="00BA676D">
        <w:rPr>
          <w:spacing w:val="-1"/>
        </w:rPr>
        <w:t>ự</w:t>
      </w:r>
      <w:r w:rsidRPr="00BA676D">
        <w:t>c</w:t>
      </w:r>
      <w:r w:rsidR="00926BC4" w:rsidRPr="00BA676D">
        <w:t xml:space="preserve"> </w:t>
      </w:r>
      <w:r w:rsidRPr="00BA676D">
        <w:rPr>
          <w:spacing w:val="1"/>
        </w:rPr>
        <w:t>t</w:t>
      </w:r>
      <w:r w:rsidRPr="00BA676D">
        <w:rPr>
          <w:spacing w:val="-2"/>
        </w:rPr>
        <w:t>r</w:t>
      </w:r>
      <w:r w:rsidRPr="00BA676D">
        <w:t>ạ</w:t>
      </w:r>
      <w:r w:rsidRPr="00BA676D">
        <w:rPr>
          <w:spacing w:val="-1"/>
        </w:rPr>
        <w:t>n</w:t>
      </w:r>
      <w:r w:rsidRPr="00BA676D">
        <w:t>g</w:t>
      </w:r>
      <w:r w:rsidR="00926BC4" w:rsidRPr="00BA676D">
        <w:t xml:space="preserve"> </w:t>
      </w:r>
      <w:r w:rsidRPr="00BA676D">
        <w:rPr>
          <w:spacing w:val="-1"/>
        </w:rPr>
        <w:t>p</w:t>
      </w:r>
      <w:r w:rsidRPr="00BA676D">
        <w:rPr>
          <w:spacing w:val="1"/>
        </w:rPr>
        <w:t>h</w:t>
      </w:r>
      <w:r w:rsidRPr="00BA676D">
        <w:t>át</w:t>
      </w:r>
      <w:r w:rsidR="00926BC4" w:rsidRPr="00BA676D">
        <w:t xml:space="preserve"> </w:t>
      </w:r>
      <w:r w:rsidRPr="00BA676D">
        <w:rPr>
          <w:spacing w:val="1"/>
        </w:rPr>
        <w:t>t</w:t>
      </w:r>
      <w:r w:rsidRPr="00BA676D">
        <w:rPr>
          <w:spacing w:val="-2"/>
        </w:rPr>
        <w:t>r</w:t>
      </w:r>
      <w:r w:rsidRPr="00BA676D">
        <w:rPr>
          <w:spacing w:val="1"/>
        </w:rPr>
        <w:t>i</w:t>
      </w:r>
      <w:r w:rsidRPr="00BA676D">
        <w:rPr>
          <w:spacing w:val="-2"/>
        </w:rPr>
        <w:t>ể</w:t>
      </w:r>
      <w:r w:rsidRPr="00BA676D">
        <w:t>n</w:t>
      </w:r>
      <w:r w:rsidR="00926BC4" w:rsidRPr="00BA676D">
        <w:t xml:space="preserve"> </w:t>
      </w:r>
      <w:r w:rsidRPr="00BA676D">
        <w:t xml:space="preserve">cơ </w:t>
      </w:r>
      <w:r w:rsidRPr="00BA676D">
        <w:rPr>
          <w:spacing w:val="-1"/>
        </w:rPr>
        <w:t>s</w:t>
      </w:r>
      <w:r w:rsidRPr="00BA676D">
        <w:t xml:space="preserve">ở </w:t>
      </w:r>
      <w:r w:rsidRPr="00BA676D">
        <w:rPr>
          <w:spacing w:val="-1"/>
        </w:rPr>
        <w:t>h</w:t>
      </w:r>
      <w:r w:rsidRPr="00BA676D">
        <w:t xml:space="preserve">ạ </w:t>
      </w:r>
      <w:r w:rsidRPr="00BA676D">
        <w:rPr>
          <w:spacing w:val="1"/>
        </w:rPr>
        <w:t>t</w:t>
      </w:r>
      <w:r w:rsidRPr="00BA676D">
        <w:rPr>
          <w:spacing w:val="-2"/>
        </w:rPr>
        <w:t>ầ</w:t>
      </w:r>
      <w:r w:rsidR="000C3F96" w:rsidRPr="00BA676D">
        <w:rPr>
          <w:spacing w:val="1"/>
        </w:rPr>
        <w:t>ng</w:t>
      </w:r>
      <w:bookmarkEnd w:id="39"/>
    </w:p>
    <w:p w:rsidR="00415F82" w:rsidRPr="00BA676D" w:rsidRDefault="00415F82" w:rsidP="00967855">
      <w:pPr>
        <w:pStyle w:val="3lever2"/>
      </w:pPr>
      <w:r w:rsidRPr="00BA676D">
        <w:t>2.5.1. Thực trạ</w:t>
      </w:r>
      <w:r w:rsidR="00AB5E9E" w:rsidRPr="00BA676D">
        <w:t>ng phát triển hạ tầng giao thông</w:t>
      </w:r>
    </w:p>
    <w:p w:rsidR="00581D51" w:rsidRPr="00BA676D" w:rsidRDefault="00D01B43" w:rsidP="009E58B8">
      <w:pPr>
        <w:autoSpaceDE w:val="0"/>
        <w:autoSpaceDN w:val="0"/>
        <w:adjustRightInd w:val="0"/>
        <w:spacing w:before="120"/>
        <w:ind w:firstLine="567"/>
        <w:jc w:val="both"/>
        <w:rPr>
          <w:color w:val="000000" w:themeColor="text1"/>
          <w:spacing w:val="6"/>
          <w:sz w:val="28"/>
          <w:szCs w:val="28"/>
          <w:lang w:val="vi-VN"/>
        </w:rPr>
      </w:pPr>
      <w:r w:rsidRPr="00F40D36">
        <w:rPr>
          <w:color w:val="000000" w:themeColor="text1"/>
          <w:spacing w:val="6"/>
          <w:sz w:val="28"/>
          <w:szCs w:val="28"/>
          <w:lang w:val="vi-VN"/>
        </w:rPr>
        <w:t>Mạng lưới giao thông đang từng bước được nâng cấp và cải thiện đáng kể, ngành giao thông đã thực hiện cơ</w:t>
      </w:r>
      <w:r w:rsidR="00F40D36" w:rsidRPr="00F40D36">
        <w:rPr>
          <w:color w:val="000000" w:themeColor="text1"/>
          <w:spacing w:val="6"/>
          <w:sz w:val="28"/>
          <w:szCs w:val="28"/>
          <w:lang w:val="vi-VN"/>
        </w:rPr>
        <w:t xml:space="preserve"> bản các mục tiêu của quy hoạch</w:t>
      </w:r>
      <w:r w:rsidRPr="00F40D36">
        <w:rPr>
          <w:color w:val="000000" w:themeColor="text1"/>
          <w:spacing w:val="6"/>
          <w:sz w:val="28"/>
          <w:szCs w:val="28"/>
          <w:lang w:val="vi-VN"/>
        </w:rPr>
        <w:t xml:space="preserve"> góp phần tích cực </w:t>
      </w:r>
      <w:r w:rsidR="00F40D36" w:rsidRPr="00BA676D">
        <w:rPr>
          <w:color w:val="000000" w:themeColor="text1"/>
          <w:spacing w:val="6"/>
          <w:sz w:val="28"/>
          <w:szCs w:val="28"/>
          <w:lang w:val="vi-VN"/>
        </w:rPr>
        <w:t>trong việc</w:t>
      </w:r>
      <w:r w:rsidRPr="00F40D36">
        <w:rPr>
          <w:color w:val="000000" w:themeColor="text1"/>
          <w:spacing w:val="6"/>
          <w:sz w:val="28"/>
          <w:szCs w:val="28"/>
          <w:lang w:val="vi-VN"/>
        </w:rPr>
        <w:t xml:space="preserve"> phát triển kinh tế xã hội của </w:t>
      </w:r>
      <w:r w:rsidRPr="00BA676D">
        <w:rPr>
          <w:color w:val="000000" w:themeColor="text1"/>
          <w:spacing w:val="6"/>
          <w:sz w:val="28"/>
          <w:szCs w:val="28"/>
          <w:lang w:val="vi-VN"/>
        </w:rPr>
        <w:t>Huyện.</w:t>
      </w:r>
    </w:p>
    <w:p w:rsidR="00F864D4" w:rsidRPr="00F864D4" w:rsidRDefault="00F864D4" w:rsidP="009E58B8">
      <w:pPr>
        <w:spacing w:before="120"/>
        <w:ind w:firstLine="567"/>
        <w:jc w:val="both"/>
        <w:rPr>
          <w:i/>
          <w:sz w:val="28"/>
          <w:szCs w:val="28"/>
          <w:lang w:val="pt-BR"/>
        </w:rPr>
      </w:pPr>
      <w:r w:rsidRPr="00F864D4">
        <w:rPr>
          <w:i/>
          <w:sz w:val="28"/>
          <w:szCs w:val="28"/>
          <w:lang w:val="pt-BR"/>
        </w:rPr>
        <w:t>+ Giao thông đối ngoại:</w:t>
      </w:r>
    </w:p>
    <w:p w:rsidR="00F864D4" w:rsidRPr="00F864D4" w:rsidRDefault="00F864D4" w:rsidP="009E58B8">
      <w:pPr>
        <w:spacing w:before="120"/>
        <w:ind w:firstLine="567"/>
        <w:jc w:val="both"/>
        <w:rPr>
          <w:sz w:val="28"/>
          <w:szCs w:val="28"/>
          <w:lang w:val="pt-BR"/>
        </w:rPr>
      </w:pPr>
      <w:r w:rsidRPr="00F864D4">
        <w:rPr>
          <w:sz w:val="28"/>
          <w:szCs w:val="28"/>
          <w:lang w:val="pt-BR"/>
        </w:rPr>
        <w:t>Tuyến đường Quốc lộ 1 đi ngang qua trung tâm huyện, đã được quy hoạch, thiết kế nền đường rộng 34m, cơ cấu mặt đường rộng 22m, vỉa hè 2x6m (theo quy hoạch chi tiết được phê duyệt). Hiện nay đã hoàn thiện phần mặt đường, xây dựng vỉa hè chưa hoàn thiện, đoạn qua khu vực quy hoạch dài khoảng 29,9km. Đoạn qua khu vực trung tâm thị trấn đã xây dựng hệ thống điện chiếu sáng tại dải phân cách.</w:t>
      </w:r>
    </w:p>
    <w:p w:rsidR="00F864D4" w:rsidRPr="00F864D4" w:rsidRDefault="00F864D4" w:rsidP="00F864D4">
      <w:pPr>
        <w:spacing w:before="120"/>
        <w:ind w:firstLine="567"/>
        <w:jc w:val="both"/>
        <w:rPr>
          <w:color w:val="000000"/>
          <w:sz w:val="28"/>
          <w:szCs w:val="28"/>
          <w:lang w:val="pt-BR"/>
        </w:rPr>
      </w:pPr>
      <w:r w:rsidRPr="00F864D4">
        <w:rPr>
          <w:sz w:val="28"/>
          <w:szCs w:val="28"/>
          <w:lang w:val="pt-BR"/>
        </w:rPr>
        <w:lastRenderedPageBreak/>
        <w:t>Nối khu trung tâm huyện với các xã phía Tây và Vườn Quốc gia Phong Nha Kẻ Bàng có tuyến đường 561 đã được quy hoạch rộng 22,5m (mặt đường rộng 10,5m, vỉa hè 2x6m) đoạn từ ngã ba Hoàn Lão đến cầu Hiểm điều chỉnh mở rộng lên 32m (mặt đường rộng 2x9m, dải phân cách ở giữa rộng 2m, vỉa hè 2x6m). Hiện tại mặt đường cán nhựa rộng 5</w:t>
      </w:r>
      <w:r w:rsidRPr="00F864D4">
        <w:rPr>
          <w:sz w:val="28"/>
          <w:szCs w:val="28"/>
        </w:rPr>
        <w:sym w:font="Symbol" w:char="F0B8"/>
      </w:r>
      <w:r w:rsidRPr="00F864D4">
        <w:rPr>
          <w:sz w:val="28"/>
          <w:szCs w:val="28"/>
          <w:lang w:val="pt-BR"/>
        </w:rPr>
        <w:t xml:space="preserve">7m, đoạn từ ngã ba Hoàn Lão </w:t>
      </w:r>
      <w:r>
        <w:rPr>
          <w:sz w:val="28"/>
          <w:szCs w:val="28"/>
          <w:lang w:val="pt-BR"/>
        </w:rPr>
        <w:t xml:space="preserve">đến </w:t>
      </w:r>
      <w:r w:rsidRPr="00F864D4">
        <w:rPr>
          <w:sz w:val="28"/>
          <w:szCs w:val="28"/>
          <w:lang w:val="pt-BR"/>
        </w:rPr>
        <w:t>Cầu Hiểm đã cắm mốc lộ giới rộng 22,5m, chiều dài qua khu vực nghiên cứu</w:t>
      </w:r>
      <w:r w:rsidRPr="00F864D4">
        <w:rPr>
          <w:color w:val="000000"/>
          <w:sz w:val="28"/>
          <w:szCs w:val="28"/>
          <w:lang w:val="pt-BR"/>
        </w:rPr>
        <w:t xml:space="preserve"> khoảng 12,6km. </w:t>
      </w:r>
    </w:p>
    <w:p w:rsidR="00F864D4" w:rsidRPr="00F864D4" w:rsidRDefault="00F864D4" w:rsidP="009B6838">
      <w:pPr>
        <w:widowControl w:val="0"/>
        <w:spacing w:before="120"/>
        <w:ind w:firstLine="567"/>
        <w:jc w:val="both"/>
        <w:rPr>
          <w:sz w:val="28"/>
          <w:szCs w:val="28"/>
          <w:lang w:val="pt-BR"/>
        </w:rPr>
      </w:pPr>
      <w:r w:rsidRPr="00F864D4">
        <w:rPr>
          <w:sz w:val="28"/>
          <w:szCs w:val="28"/>
          <w:lang w:val="pt-BR"/>
        </w:rPr>
        <w:t>Tuyến đường Hồ Chí Minh mặt đường rải nhựa rộng 7m, nền đường rộng 9m đạt tiêu chuẩn đường cấp 3 đồng bằng, đoạn qua khu vực quy hoạch dài khoảng 4,55km.</w:t>
      </w:r>
    </w:p>
    <w:p w:rsidR="00F864D4" w:rsidRPr="009E58B8" w:rsidRDefault="00F864D4" w:rsidP="009B6838">
      <w:pPr>
        <w:widowControl w:val="0"/>
        <w:spacing w:before="120"/>
        <w:ind w:firstLine="567"/>
        <w:jc w:val="both"/>
        <w:rPr>
          <w:spacing w:val="-4"/>
          <w:sz w:val="28"/>
          <w:szCs w:val="28"/>
          <w:lang w:val="pt-BR"/>
        </w:rPr>
      </w:pPr>
      <w:r w:rsidRPr="009E58B8">
        <w:rPr>
          <w:spacing w:val="-4"/>
          <w:sz w:val="28"/>
          <w:szCs w:val="28"/>
          <w:lang w:val="pt-BR"/>
        </w:rPr>
        <w:t>Đường Quốc phòng ven biển chạy dọc với bờ biển, cách bờ biển khoảng 1km đã thi công giai đoạn 1, nền đường rộng 12m, mặt đường rộng 9m cấp phối đồi.</w:t>
      </w:r>
    </w:p>
    <w:p w:rsidR="00F864D4" w:rsidRPr="00F864D4" w:rsidRDefault="00F864D4" w:rsidP="009E58B8">
      <w:pPr>
        <w:spacing w:before="120"/>
        <w:ind w:firstLine="567"/>
        <w:jc w:val="both"/>
        <w:rPr>
          <w:sz w:val="28"/>
          <w:szCs w:val="28"/>
          <w:lang w:val="pt-BR"/>
        </w:rPr>
      </w:pPr>
      <w:r w:rsidRPr="00F864D4">
        <w:rPr>
          <w:sz w:val="28"/>
          <w:szCs w:val="28"/>
          <w:lang w:val="pt-BR"/>
        </w:rPr>
        <w:t>Tuyến đường Tỉnh lộ 566 mặt đường rải nhựa rộng 7,5m, nền đường rộng 9m đạt tiêu chuẩn đường cấp 3 đồng bằng, đoạn qua khu vực quy hoạch dài khoảng 12km.</w:t>
      </w:r>
    </w:p>
    <w:p w:rsidR="00F864D4" w:rsidRPr="00F864D4" w:rsidRDefault="00F864D4" w:rsidP="009E58B8">
      <w:pPr>
        <w:spacing w:before="120"/>
        <w:ind w:firstLine="567"/>
        <w:jc w:val="both"/>
        <w:rPr>
          <w:sz w:val="28"/>
          <w:szCs w:val="28"/>
          <w:lang w:val="pt-BR"/>
        </w:rPr>
      </w:pPr>
      <w:r w:rsidRPr="00F864D4">
        <w:rPr>
          <w:sz w:val="28"/>
          <w:szCs w:val="28"/>
          <w:lang w:val="pt-BR"/>
        </w:rPr>
        <w:t>Tuyến đường Tỉnh lộ 560 mặt đường rải nhựa rộng 7,5m, nền đường rộng 9m đạt tiêu chuẩn đường cấp 3 đồng bằng, đoạn qua khu vực quy hoạch dài khoảng 10km.</w:t>
      </w:r>
    </w:p>
    <w:p w:rsidR="00F864D4" w:rsidRPr="009E58B8" w:rsidRDefault="00F864D4" w:rsidP="009E58B8">
      <w:pPr>
        <w:spacing w:before="120"/>
        <w:ind w:firstLine="567"/>
        <w:jc w:val="both"/>
        <w:rPr>
          <w:spacing w:val="-4"/>
          <w:sz w:val="28"/>
          <w:szCs w:val="28"/>
          <w:lang w:val="pt-BR"/>
        </w:rPr>
      </w:pPr>
      <w:r w:rsidRPr="009E58B8">
        <w:rPr>
          <w:spacing w:val="-4"/>
          <w:sz w:val="28"/>
          <w:szCs w:val="28"/>
          <w:lang w:val="pt-BR"/>
        </w:rPr>
        <w:t>Đường thuỷ: Có các sông lớn như sông Dinh, sông Thanh Ba, sông Lý Hòa.</w:t>
      </w:r>
    </w:p>
    <w:p w:rsidR="00F864D4" w:rsidRPr="00F864D4" w:rsidRDefault="00F864D4" w:rsidP="009E58B8">
      <w:pPr>
        <w:spacing w:before="120"/>
        <w:ind w:firstLine="567"/>
        <w:jc w:val="both"/>
        <w:rPr>
          <w:color w:val="000000"/>
          <w:sz w:val="28"/>
          <w:szCs w:val="28"/>
          <w:lang w:val="pt-BR"/>
        </w:rPr>
      </w:pPr>
      <w:r w:rsidRPr="00F864D4">
        <w:rPr>
          <w:color w:val="000000"/>
          <w:sz w:val="28"/>
          <w:szCs w:val="28"/>
          <w:lang w:val="pt-BR"/>
        </w:rPr>
        <w:t>Đường bờ biển: Phía Đông khu vực nghiên cứu quy hoạch có bờ biển dài 19,3km, thềm lục địa rộng thuận lợi khai thác giao thông thuỷ trong vận tải hàng hoá và đánh bắt thuỷ hải sản.</w:t>
      </w:r>
    </w:p>
    <w:p w:rsidR="00F864D4" w:rsidRPr="00F864D4" w:rsidRDefault="00F864D4" w:rsidP="009E58B8">
      <w:pPr>
        <w:spacing w:before="120"/>
        <w:ind w:firstLine="567"/>
        <w:jc w:val="both"/>
        <w:rPr>
          <w:sz w:val="28"/>
          <w:szCs w:val="28"/>
          <w:lang w:val="pt-BR"/>
        </w:rPr>
      </w:pPr>
      <w:r w:rsidRPr="00F864D4">
        <w:rPr>
          <w:sz w:val="28"/>
          <w:szCs w:val="28"/>
          <w:lang w:val="pt-BR"/>
        </w:rPr>
        <w:t>Đường sắt:</w:t>
      </w:r>
      <w:r w:rsidRPr="00F864D4">
        <w:rPr>
          <w:iCs/>
          <w:sz w:val="28"/>
          <w:szCs w:val="28"/>
          <w:lang w:val="pt-BR"/>
        </w:rPr>
        <w:t xml:space="preserve"> </w:t>
      </w:r>
      <w:r w:rsidRPr="00F864D4">
        <w:rPr>
          <w:sz w:val="28"/>
          <w:szCs w:val="28"/>
          <w:lang w:val="pt-BR"/>
        </w:rPr>
        <w:t xml:space="preserve">Tuyến đường sắt Bắc - Nam có khổ rộng 1m chạy qua ga Hoàn Lão cách Quốc lộ 1 khoảng 1,7km về phía Tây, phục vụ tương đối lớn nhu cầu đi lại và vận chuyển hàng hoá. Tại xã Đại Trạch có ga Phúc Tự phục vụ vận chuyển hàng hóa. Đoạn qua khu vực quy hoạch dài khoảng 21km. </w:t>
      </w:r>
    </w:p>
    <w:p w:rsidR="00F864D4" w:rsidRPr="00F864D4" w:rsidRDefault="00F864D4" w:rsidP="009E58B8">
      <w:pPr>
        <w:spacing w:before="120"/>
        <w:ind w:firstLine="567"/>
        <w:jc w:val="both"/>
        <w:rPr>
          <w:sz w:val="28"/>
          <w:szCs w:val="28"/>
          <w:lang w:val="pt-BR"/>
        </w:rPr>
      </w:pPr>
      <w:r w:rsidRPr="00F864D4">
        <w:rPr>
          <w:sz w:val="28"/>
          <w:szCs w:val="28"/>
          <w:lang w:val="pt-BR"/>
        </w:rPr>
        <w:t>Ngoài ra có một số tuyến đường chính như tuyến đường rộng 22,5m song song Quốc lộ 1 đến cầu Phường Bún cán nhựa mặt đường rộng 10,5m, vỉa hè chưa thi công. Tuyến đường Quách Xuân Kỳ rộng 22,5m đã thi công xong phần mặt đường và bó vỉa...</w:t>
      </w:r>
    </w:p>
    <w:p w:rsidR="00F864D4" w:rsidRDefault="00F864D4" w:rsidP="00F864D4">
      <w:pPr>
        <w:spacing w:before="120"/>
        <w:ind w:firstLine="567"/>
        <w:jc w:val="both"/>
        <w:rPr>
          <w:sz w:val="28"/>
          <w:szCs w:val="28"/>
          <w:lang w:val="pt-BR"/>
        </w:rPr>
      </w:pPr>
      <w:r w:rsidRPr="00F864D4">
        <w:rPr>
          <w:sz w:val="28"/>
          <w:szCs w:val="28"/>
          <w:lang w:val="pt-BR"/>
        </w:rPr>
        <w:t xml:space="preserve">Trong các khu chức năng và khu dân cư có một số tuyến đường chính đã </w:t>
      </w:r>
      <w:r w:rsidRPr="009E58B8">
        <w:rPr>
          <w:spacing w:val="-4"/>
          <w:sz w:val="28"/>
          <w:szCs w:val="28"/>
          <w:lang w:val="pt-BR"/>
        </w:rPr>
        <w:t>được cán nhựa mặt đường rộng 5</w:t>
      </w:r>
      <w:r w:rsidRPr="009E58B8">
        <w:rPr>
          <w:spacing w:val="-4"/>
          <w:sz w:val="28"/>
          <w:szCs w:val="28"/>
        </w:rPr>
        <w:sym w:font="Symbol" w:char="F0B8"/>
      </w:r>
      <w:r w:rsidRPr="009E58B8">
        <w:rPr>
          <w:spacing w:val="-4"/>
          <w:sz w:val="28"/>
          <w:szCs w:val="28"/>
          <w:lang w:val="pt-BR"/>
        </w:rPr>
        <w:t>7m còn lại là các tuyến đường đất cấp phối đồi.</w:t>
      </w:r>
    </w:p>
    <w:p w:rsidR="00F864D4" w:rsidRPr="00F864D4" w:rsidRDefault="00F864D4" w:rsidP="00F864D4">
      <w:pPr>
        <w:spacing w:before="120"/>
        <w:ind w:firstLine="567"/>
        <w:jc w:val="both"/>
        <w:rPr>
          <w:iCs/>
          <w:sz w:val="28"/>
          <w:szCs w:val="28"/>
          <w:lang w:val="pt-BR"/>
        </w:rPr>
      </w:pPr>
      <w:r w:rsidRPr="00F864D4">
        <w:rPr>
          <w:i/>
          <w:sz w:val="28"/>
          <w:szCs w:val="28"/>
          <w:lang w:val="pt-BR"/>
        </w:rPr>
        <w:t>+ Các công trình phục vụ giao thông:</w:t>
      </w:r>
      <w:r w:rsidRPr="00F864D4">
        <w:rPr>
          <w:iCs/>
          <w:sz w:val="28"/>
          <w:szCs w:val="28"/>
          <w:lang w:val="pt-BR"/>
        </w:rPr>
        <w:t xml:space="preserve"> </w:t>
      </w:r>
    </w:p>
    <w:p w:rsidR="00F864D4" w:rsidRPr="00F864D4" w:rsidRDefault="00F864D4" w:rsidP="00EB03FF">
      <w:pPr>
        <w:widowControl w:val="0"/>
        <w:tabs>
          <w:tab w:val="num" w:pos="0"/>
        </w:tabs>
        <w:spacing w:before="120"/>
        <w:ind w:firstLine="567"/>
        <w:jc w:val="both"/>
        <w:rPr>
          <w:sz w:val="28"/>
          <w:szCs w:val="28"/>
          <w:lang w:val="pt-BR"/>
        </w:rPr>
      </w:pPr>
      <w:r w:rsidRPr="00F864D4">
        <w:rPr>
          <w:sz w:val="28"/>
          <w:szCs w:val="28"/>
          <w:lang w:val="pt-BR"/>
        </w:rPr>
        <w:t>- Bến xe: Thị trấn Hoàn Lão có 1 bến xe diện tích 0,18</w:t>
      </w:r>
      <w:r w:rsidR="00EB03FF">
        <w:rPr>
          <w:sz w:val="28"/>
          <w:szCs w:val="28"/>
          <w:lang w:val="pt-BR"/>
        </w:rPr>
        <w:t xml:space="preserve"> </w:t>
      </w:r>
      <w:r w:rsidRPr="00F864D4">
        <w:rPr>
          <w:sz w:val="28"/>
          <w:szCs w:val="28"/>
          <w:lang w:val="pt-BR"/>
        </w:rPr>
        <w:t>ha còn nhỏ lưu lượng ra vào bến 10</w:t>
      </w:r>
      <w:r w:rsidR="00EB03FF">
        <w:rPr>
          <w:sz w:val="28"/>
          <w:szCs w:val="28"/>
          <w:lang w:val="pt-BR"/>
        </w:rPr>
        <w:t xml:space="preserve"> </w:t>
      </w:r>
      <w:r w:rsidRPr="00F864D4">
        <w:rPr>
          <w:sz w:val="28"/>
          <w:szCs w:val="28"/>
          <w:lang w:val="pt-BR"/>
        </w:rPr>
        <w:t>xe/ngày. Đang đầu tư xây dựng bến xe mới (cấp III) tại tiểu khu 8, diện tích 1,1</w:t>
      </w:r>
      <w:r w:rsidR="00EB03FF">
        <w:rPr>
          <w:sz w:val="28"/>
          <w:szCs w:val="28"/>
          <w:lang w:val="pt-BR"/>
        </w:rPr>
        <w:t xml:space="preserve"> </w:t>
      </w:r>
      <w:r w:rsidRPr="00F864D4">
        <w:rPr>
          <w:sz w:val="28"/>
          <w:szCs w:val="28"/>
          <w:lang w:val="pt-BR"/>
        </w:rPr>
        <w:t>ha, có lưu lượng bình quân khoảng 73</w:t>
      </w:r>
      <w:r w:rsidR="00EB03FF">
        <w:rPr>
          <w:sz w:val="28"/>
          <w:szCs w:val="28"/>
          <w:lang w:val="pt-BR"/>
        </w:rPr>
        <w:t xml:space="preserve"> </w:t>
      </w:r>
      <w:r w:rsidRPr="00F864D4">
        <w:rPr>
          <w:sz w:val="28"/>
          <w:szCs w:val="28"/>
          <w:lang w:val="pt-BR"/>
        </w:rPr>
        <w:t>xe/ngày.</w:t>
      </w:r>
    </w:p>
    <w:p w:rsidR="00F864D4" w:rsidRPr="00F864D4" w:rsidRDefault="00F864D4" w:rsidP="00EB03FF">
      <w:pPr>
        <w:widowControl w:val="0"/>
        <w:tabs>
          <w:tab w:val="num" w:pos="0"/>
        </w:tabs>
        <w:spacing w:before="120"/>
        <w:ind w:firstLine="567"/>
        <w:jc w:val="both"/>
        <w:rPr>
          <w:sz w:val="28"/>
          <w:szCs w:val="28"/>
          <w:lang w:val="pt-BR"/>
        </w:rPr>
      </w:pPr>
      <w:r w:rsidRPr="00F864D4">
        <w:rPr>
          <w:sz w:val="28"/>
          <w:szCs w:val="28"/>
          <w:lang w:val="pt-BR"/>
        </w:rPr>
        <w:t>- Cầu, cống: Hệ thống cầu cống chạy qua Quốc lộ 1 và Tỉnh lộ 561</w:t>
      </w:r>
      <w:r w:rsidRPr="00F864D4">
        <w:rPr>
          <w:color w:val="FF0000"/>
          <w:sz w:val="28"/>
          <w:szCs w:val="28"/>
          <w:lang w:val="pt-BR"/>
        </w:rPr>
        <w:t xml:space="preserve"> </w:t>
      </w:r>
      <w:r w:rsidRPr="00F864D4">
        <w:rPr>
          <w:sz w:val="28"/>
          <w:szCs w:val="28"/>
          <w:lang w:val="pt-BR"/>
        </w:rPr>
        <w:t>đã cơ bản hoàn chỉnh bằng bê tông cốt thép vĩnh cửu theo cấp đường. Các cầu thiết kế với tải trọng thiết kế H30-XB80.</w:t>
      </w:r>
    </w:p>
    <w:p w:rsidR="00F864D4" w:rsidRPr="00F864D4" w:rsidRDefault="00F864D4" w:rsidP="00023080">
      <w:pPr>
        <w:widowControl w:val="0"/>
        <w:spacing w:before="120"/>
        <w:ind w:firstLine="567"/>
        <w:jc w:val="both"/>
        <w:rPr>
          <w:bCs/>
          <w:i/>
          <w:sz w:val="28"/>
          <w:szCs w:val="28"/>
          <w:lang w:val="pt-BR"/>
        </w:rPr>
      </w:pPr>
      <w:r w:rsidRPr="00F864D4">
        <w:rPr>
          <w:bCs/>
          <w:i/>
          <w:sz w:val="28"/>
          <w:szCs w:val="28"/>
          <w:lang w:val="pt-BR"/>
        </w:rPr>
        <w:lastRenderedPageBreak/>
        <w:t>+ Giao thông nội thị:</w:t>
      </w:r>
    </w:p>
    <w:p w:rsidR="00F864D4" w:rsidRPr="00F864D4" w:rsidRDefault="00F864D4" w:rsidP="00023080">
      <w:pPr>
        <w:widowControl w:val="0"/>
        <w:spacing w:before="120"/>
        <w:ind w:firstLine="567"/>
        <w:jc w:val="both"/>
        <w:rPr>
          <w:sz w:val="28"/>
          <w:szCs w:val="28"/>
          <w:lang w:val="pt-BR"/>
        </w:rPr>
      </w:pPr>
      <w:r w:rsidRPr="00F864D4">
        <w:rPr>
          <w:sz w:val="28"/>
          <w:szCs w:val="28"/>
          <w:lang w:val="pt-BR"/>
        </w:rPr>
        <w:t>Đường nội bộ trong thị trấn bao gồm đường nhựa, bê tông nền đường rộng 4m-22,5m. Cơ bản đã cán nhựa, bê tông nhưng chưa hoàn thiện mặt cắt theo quy hoạch được duyệt.</w:t>
      </w:r>
    </w:p>
    <w:p w:rsidR="00F864D4" w:rsidRPr="00F864D4" w:rsidRDefault="00F864D4" w:rsidP="00F864D4">
      <w:pPr>
        <w:spacing w:before="120"/>
        <w:ind w:firstLine="567"/>
        <w:jc w:val="both"/>
        <w:rPr>
          <w:sz w:val="28"/>
          <w:szCs w:val="28"/>
          <w:lang w:val="pt-BR"/>
        </w:rPr>
      </w:pPr>
      <w:r w:rsidRPr="00F864D4">
        <w:rPr>
          <w:bCs/>
          <w:sz w:val="28"/>
          <w:szCs w:val="28"/>
          <w:lang w:val="pt-BR"/>
        </w:rPr>
        <w:t>Đối với các xã phụ cận cơ bản đã có các trục chính liên xã đã bê tông hoặc nhựa hóa rộng từ 5,5-15m. Ngoài ra các tuyến đường liên thôn, xóm gồm đường bê tông và đường đất cấp phối đồi. Hệ thống giao thông nông thôn các xã trong khu vực đã được bê tông hóa tương đối nhiều.</w:t>
      </w:r>
    </w:p>
    <w:p w:rsidR="00F864D4" w:rsidRPr="00F864D4" w:rsidRDefault="00F864D4" w:rsidP="009B6838">
      <w:pPr>
        <w:widowControl w:val="0"/>
        <w:spacing w:before="120"/>
        <w:ind w:firstLine="567"/>
        <w:jc w:val="both"/>
        <w:rPr>
          <w:bCs/>
          <w:sz w:val="28"/>
          <w:szCs w:val="28"/>
          <w:lang w:val="it-IT"/>
        </w:rPr>
      </w:pPr>
      <w:r w:rsidRPr="00F864D4">
        <w:rPr>
          <w:bCs/>
          <w:sz w:val="28"/>
          <w:szCs w:val="28"/>
          <w:lang w:val="pt-BR"/>
        </w:rPr>
        <w:t>Ngoài các trục đường trung tâm, các trục đường nội thị, các trục đường liên thôn, liên xã khác rộng từ 5</w:t>
      </w:r>
      <w:r w:rsidRPr="00F864D4">
        <w:rPr>
          <w:bCs/>
          <w:sz w:val="28"/>
          <w:szCs w:val="28"/>
        </w:rPr>
        <w:sym w:font="Symbol" w:char="F0B8"/>
      </w:r>
      <w:r w:rsidRPr="00F864D4">
        <w:rPr>
          <w:bCs/>
          <w:sz w:val="28"/>
          <w:szCs w:val="28"/>
          <w:lang w:val="pt-BR"/>
        </w:rPr>
        <w:t xml:space="preserve">15m bằng nhựa, bê tông và đường đất. Khu vực trung tâm các xã đang thực hiện theo tiêu chí NTM. </w:t>
      </w:r>
      <w:r w:rsidRPr="00F864D4">
        <w:rPr>
          <w:bCs/>
          <w:sz w:val="28"/>
          <w:szCs w:val="28"/>
          <w:lang w:val="it-IT"/>
        </w:rPr>
        <w:t>Ngoài ra còn có các cầu loại vừa và nhỏ.</w:t>
      </w:r>
    </w:p>
    <w:p w:rsidR="001C21C0" w:rsidRPr="00BA676D" w:rsidRDefault="00415F82" w:rsidP="00967855">
      <w:pPr>
        <w:pStyle w:val="3lever2"/>
      </w:pPr>
      <w:r w:rsidRPr="00BA676D">
        <w:t xml:space="preserve">2.5.2. Thực trạng phát triển </w:t>
      </w:r>
      <w:r w:rsidR="00D01B43" w:rsidRPr="00BA676D">
        <w:t>nguồn nước</w:t>
      </w:r>
    </w:p>
    <w:p w:rsidR="00EB45EE" w:rsidRPr="00BA676D" w:rsidRDefault="001C21C0" w:rsidP="00E11AB0">
      <w:pPr>
        <w:spacing w:before="120"/>
        <w:ind w:firstLine="567"/>
        <w:jc w:val="both"/>
        <w:rPr>
          <w:sz w:val="28"/>
          <w:szCs w:val="28"/>
          <w:lang w:val="da-DK"/>
        </w:rPr>
      </w:pPr>
      <w:r w:rsidRPr="00BA676D">
        <w:rPr>
          <w:b/>
          <w:spacing w:val="-4"/>
          <w:sz w:val="28"/>
          <w:szCs w:val="28"/>
          <w:lang w:val="it-IT"/>
        </w:rPr>
        <w:t xml:space="preserve"> </w:t>
      </w:r>
      <w:r w:rsidR="00EB45EE" w:rsidRPr="00EB45EE">
        <w:rPr>
          <w:sz w:val="28"/>
          <w:szCs w:val="28"/>
          <w:lang w:val="da-DK"/>
        </w:rPr>
        <w:t xml:space="preserve">Nguồn nước tại địa bàn rất phong phú bao gồm nguồn nước mặt và nguồn nước ngầm. </w:t>
      </w:r>
      <w:r w:rsidR="00EB45EE" w:rsidRPr="00BA676D">
        <w:rPr>
          <w:sz w:val="28"/>
          <w:szCs w:val="28"/>
          <w:lang w:val="da-DK"/>
        </w:rPr>
        <w:t xml:space="preserve">Nước tự nhiên tại Bố Trạch có chất lượng khá tốt. Hiện nay trên địa bàn ngoại trừ thị trấn Hoàn Lão các địa phương khác chủ yếu sử dụng nguồn nước mặt cho sản xuất nông nghiệp và trong sinh hoạt như: xã Tân Trạch (nước suối), xã Thượng Trạch </w:t>
      </w:r>
      <w:r w:rsidR="00941B03" w:rsidRPr="00BA676D">
        <w:rPr>
          <w:sz w:val="28"/>
          <w:szCs w:val="28"/>
          <w:lang w:val="da-DK"/>
        </w:rPr>
        <w:t>(sông, ao, hồ), xã Xuân Trạch (s</w:t>
      </w:r>
      <w:r w:rsidR="00EB45EE" w:rsidRPr="00BA676D">
        <w:rPr>
          <w:sz w:val="28"/>
          <w:szCs w:val="28"/>
          <w:lang w:val="da-DK"/>
        </w:rPr>
        <w:t>uối) còn lại đa số các xã khác sử dụng nước trong sinh hoạt chủ yếu từ nguồn nước ngầm. Các hộ gia đình sử dụng nguồn nước ngầm bằng các giếng đất, xây hoặc giếng khoan gia đình. Chất lượng của nước ngầm thường tốt hơn nước mặt nhiều lần. Tuy nhiên, trên địa bàn huyện Bố Trạch nguồn nước ngầm tập trung không lớn, trữ lượng của các mạch nước ngầm không cao, gây khó khăn cho việc khai thác tập trung với quy mô công nghiệp lớn. Ở những nơi nguồn nước ngầm tương đối nhiều là gần các sông: Gianh, Son, Lý Hòa và Dinh có khả năng khai thác cung cấp đáp ứng nhu cầu cư dân tại chỗ.</w:t>
      </w:r>
    </w:p>
    <w:p w:rsidR="007457C6" w:rsidRPr="00BA676D" w:rsidRDefault="007457C6" w:rsidP="007457C6">
      <w:pPr>
        <w:spacing w:before="120"/>
        <w:ind w:firstLine="567"/>
        <w:jc w:val="both"/>
        <w:rPr>
          <w:sz w:val="28"/>
          <w:szCs w:val="28"/>
          <w:lang w:val="da-DK"/>
        </w:rPr>
      </w:pPr>
      <w:r w:rsidRPr="00BA676D">
        <w:rPr>
          <w:sz w:val="28"/>
          <w:szCs w:val="28"/>
          <w:lang w:val="da-DK"/>
        </w:rPr>
        <w:t>Trên cơ sở phân tích mối tương quan giữa tiềm năng và hiện trạng sử dụng nước tại Bố Trạch, có thể rút ra một số kết luận sau:</w:t>
      </w:r>
    </w:p>
    <w:p w:rsidR="007457C6" w:rsidRPr="00BA676D" w:rsidRDefault="007457C6" w:rsidP="007457C6">
      <w:pPr>
        <w:spacing w:before="120"/>
        <w:ind w:firstLine="567"/>
        <w:jc w:val="both"/>
        <w:rPr>
          <w:sz w:val="28"/>
          <w:szCs w:val="28"/>
          <w:lang w:val="da-DK"/>
        </w:rPr>
      </w:pPr>
      <w:r w:rsidRPr="00BA676D">
        <w:rPr>
          <w:sz w:val="28"/>
          <w:szCs w:val="28"/>
          <w:lang w:val="da-DK"/>
        </w:rPr>
        <w:t>+ Nguồn nước của Bố Trạch có nhiều, nhưng vẫn trong tình trạng thiếu nước, đặc biệ</w:t>
      </w:r>
      <w:r w:rsidR="006B2E6B">
        <w:rPr>
          <w:sz w:val="28"/>
          <w:szCs w:val="28"/>
          <w:lang w:val="da-DK"/>
        </w:rPr>
        <w:t>t là nước sạch và chất lượng</w:t>
      </w:r>
      <w:r w:rsidRPr="00BA676D">
        <w:rPr>
          <w:sz w:val="28"/>
          <w:szCs w:val="28"/>
          <w:lang w:val="da-DK"/>
        </w:rPr>
        <w:t xml:space="preserve"> trong sinh hoạt, do hiện trạng cung cấp nước sạch trong huyện mất cân đối với nhu cầu sử dụng, dẫn đến nơi thì thiếu nước nơi thì thừa nước.</w:t>
      </w:r>
    </w:p>
    <w:p w:rsidR="007457C6" w:rsidRPr="00BA676D" w:rsidRDefault="007457C6" w:rsidP="007457C6">
      <w:pPr>
        <w:spacing w:before="120"/>
        <w:ind w:firstLine="567"/>
        <w:jc w:val="both"/>
        <w:rPr>
          <w:sz w:val="28"/>
          <w:szCs w:val="28"/>
          <w:lang w:val="da-DK"/>
        </w:rPr>
      </w:pPr>
      <w:r w:rsidRPr="00BA676D">
        <w:rPr>
          <w:sz w:val="28"/>
          <w:szCs w:val="28"/>
          <w:lang w:val="da-DK"/>
        </w:rPr>
        <w:t>+ Hoạt động sản xuất và sinh hoạt gây ô nhiễm nguồn nước dẫn đến tình trạng nơi có nhiều nước thì nước bị ô nhiễm còn nơi có nước sạch thì khối lượng nước lại không nhiều.</w:t>
      </w:r>
    </w:p>
    <w:p w:rsidR="007457C6" w:rsidRPr="00BA676D" w:rsidRDefault="007457C6" w:rsidP="00596702">
      <w:pPr>
        <w:spacing w:before="120"/>
        <w:ind w:firstLine="567"/>
        <w:jc w:val="both"/>
        <w:rPr>
          <w:spacing w:val="4"/>
          <w:sz w:val="28"/>
          <w:szCs w:val="28"/>
          <w:lang w:val="da-DK"/>
        </w:rPr>
      </w:pPr>
      <w:r w:rsidRPr="00BA676D">
        <w:rPr>
          <w:spacing w:val="4"/>
          <w:sz w:val="28"/>
          <w:szCs w:val="28"/>
          <w:lang w:val="da-DK"/>
        </w:rPr>
        <w:t xml:space="preserve">+ Việc khai thác nguồn nước lại chưa xứng đáng với tiềm năng vốn có của huyện. Hiện nay mới chỉ khai thác chủ yếu là nước mặt, nước ngầm mới được khai thác với quy mô nhỏ, thủ </w:t>
      </w:r>
      <w:r w:rsidR="00941B03" w:rsidRPr="00BA676D">
        <w:rPr>
          <w:spacing w:val="4"/>
          <w:sz w:val="28"/>
          <w:szCs w:val="28"/>
          <w:lang w:val="da-DK"/>
        </w:rPr>
        <w:t>công</w:t>
      </w:r>
      <w:r w:rsidRPr="00BA676D">
        <w:rPr>
          <w:spacing w:val="4"/>
          <w:sz w:val="28"/>
          <w:szCs w:val="28"/>
          <w:lang w:val="da-DK"/>
        </w:rPr>
        <w:t>. Trong tương lai cần thiết phải hình thành những cơ sở cấp nước tập trung cho các cụm dân cư đô</w:t>
      </w:r>
      <w:r w:rsidR="00941B03" w:rsidRPr="00BA676D">
        <w:rPr>
          <w:spacing w:val="4"/>
          <w:sz w:val="28"/>
          <w:szCs w:val="28"/>
          <w:lang w:val="da-DK"/>
        </w:rPr>
        <w:t>ng đúc hay khu vực các thị trấn</w:t>
      </w:r>
      <w:r w:rsidRPr="00BA676D">
        <w:rPr>
          <w:spacing w:val="4"/>
          <w:sz w:val="28"/>
          <w:szCs w:val="28"/>
          <w:lang w:val="da-DK"/>
        </w:rPr>
        <w:t xml:space="preserve">, thị tứ sẽ hình thành trong những năm tới để vừa đảm bảo </w:t>
      </w:r>
      <w:r w:rsidRPr="00BA676D">
        <w:rPr>
          <w:spacing w:val="4"/>
          <w:sz w:val="28"/>
          <w:szCs w:val="28"/>
          <w:lang w:val="da-DK"/>
        </w:rPr>
        <w:lastRenderedPageBreak/>
        <w:t xml:space="preserve">chất lượng nước sạch </w:t>
      </w:r>
      <w:r w:rsidR="00941B03" w:rsidRPr="00BA676D">
        <w:rPr>
          <w:spacing w:val="4"/>
          <w:sz w:val="28"/>
          <w:szCs w:val="28"/>
          <w:lang w:val="da-DK"/>
        </w:rPr>
        <w:t>vừa</w:t>
      </w:r>
      <w:r w:rsidRPr="00BA676D">
        <w:rPr>
          <w:spacing w:val="4"/>
          <w:sz w:val="28"/>
          <w:szCs w:val="28"/>
          <w:lang w:val="da-DK"/>
        </w:rPr>
        <w:t xml:space="preserve"> tiết kiệm tài nguyên nước để sử dụng lâu dài cho con cháu về sau.</w:t>
      </w:r>
    </w:p>
    <w:p w:rsidR="00415F82" w:rsidRPr="00BA676D" w:rsidRDefault="00415F82" w:rsidP="00B15512">
      <w:pPr>
        <w:pStyle w:val="3lever2"/>
        <w:widowControl w:val="0"/>
      </w:pPr>
      <w:r w:rsidRPr="00BA676D">
        <w:t xml:space="preserve">2.5.3. Thực trạng phát triển giáo dục </w:t>
      </w:r>
      <w:r w:rsidR="003B1543" w:rsidRPr="00BA676D">
        <w:t>-</w:t>
      </w:r>
      <w:r w:rsidRPr="00BA676D">
        <w:t xml:space="preserve"> đào tạo</w:t>
      </w:r>
    </w:p>
    <w:p w:rsidR="00087B90" w:rsidRPr="00087B90" w:rsidRDefault="00087B90" w:rsidP="00B15512">
      <w:pPr>
        <w:widowControl w:val="0"/>
        <w:spacing w:before="120"/>
        <w:ind w:firstLine="567"/>
        <w:jc w:val="both"/>
        <w:rPr>
          <w:sz w:val="28"/>
          <w:szCs w:val="28"/>
          <w:lang w:val="sv-SE"/>
        </w:rPr>
      </w:pPr>
      <w:r w:rsidRPr="00BA676D">
        <w:rPr>
          <w:spacing w:val="-2"/>
          <w:sz w:val="28"/>
          <w:szCs w:val="28"/>
          <w:lang w:val="sv-SE"/>
        </w:rPr>
        <w:t>Triển khai k</w:t>
      </w:r>
      <w:r w:rsidRPr="00087B90">
        <w:rPr>
          <w:spacing w:val="-2"/>
          <w:sz w:val="28"/>
          <w:szCs w:val="28"/>
          <w:lang w:val="vi-VN"/>
        </w:rPr>
        <w:t>ế hoạch tuyển sinh vào lớp 10 THPT năm học 2020 - 2021</w:t>
      </w:r>
      <w:r w:rsidRPr="00BA676D">
        <w:rPr>
          <w:spacing w:val="-2"/>
          <w:sz w:val="28"/>
          <w:szCs w:val="28"/>
          <w:lang w:val="sv-SE"/>
        </w:rPr>
        <w:t xml:space="preserve">. </w:t>
      </w:r>
      <w:r w:rsidRPr="00BA676D">
        <w:rPr>
          <w:sz w:val="28"/>
          <w:szCs w:val="28"/>
          <w:lang w:val="sv-SE"/>
        </w:rPr>
        <w:t>Công tác xây dựng trường đạt chuẩn quốc gia theo các Thông tư mới của Bộ GD&amp;ĐT gắn với xây dựng xã nông thôn mới đã được tích cực triển khai</w:t>
      </w:r>
      <w:r w:rsidRPr="00087B90">
        <w:rPr>
          <w:sz w:val="28"/>
          <w:szCs w:val="28"/>
          <w:lang w:val="pl-PL"/>
        </w:rPr>
        <w:t>.</w:t>
      </w:r>
      <w:r w:rsidRPr="00087B90">
        <w:rPr>
          <w:spacing w:val="-2"/>
          <w:sz w:val="28"/>
          <w:szCs w:val="28"/>
          <w:lang w:val="nb-NO"/>
        </w:rPr>
        <w:t xml:space="preserve">Việc rà soát, sắp xếp mạng lưới trường, lớp học được thực hiện nghiêm túc. </w:t>
      </w:r>
    </w:p>
    <w:p w:rsidR="00087B90" w:rsidRPr="00BA676D" w:rsidRDefault="00087B90" w:rsidP="00087B90">
      <w:pPr>
        <w:spacing w:before="120"/>
        <w:ind w:firstLine="567"/>
        <w:jc w:val="both"/>
        <w:rPr>
          <w:sz w:val="28"/>
          <w:szCs w:val="28"/>
          <w:lang w:val="sv-SE"/>
        </w:rPr>
      </w:pPr>
      <w:r w:rsidRPr="00087B90">
        <w:rPr>
          <w:sz w:val="28"/>
          <w:szCs w:val="28"/>
          <w:lang w:val="pt-BR"/>
        </w:rPr>
        <w:t xml:space="preserve">Tiến hành tuyển dụng và bố trí đội ngũ giáo viên, nhân viên ở các trường học phù hợp với tình hình thực tế và biên chế được giao, đảm bảo </w:t>
      </w:r>
      <w:r w:rsidRPr="00BA676D">
        <w:rPr>
          <w:rStyle w:val="PageNumber"/>
          <w:sz w:val="28"/>
          <w:szCs w:val="28"/>
          <w:lang w:val="sv-SE"/>
        </w:rPr>
        <w:t>đúng chuyên môn nghiệp vụ, vị trí việc là</w:t>
      </w:r>
      <w:r w:rsidR="00CB1C88" w:rsidRPr="00BA676D">
        <w:rPr>
          <w:rStyle w:val="PageNumber"/>
          <w:sz w:val="28"/>
          <w:szCs w:val="28"/>
          <w:lang w:val="sv-SE"/>
        </w:rPr>
        <w:t>m</w:t>
      </w:r>
      <w:r w:rsidRPr="00BA676D">
        <w:rPr>
          <w:rStyle w:val="PageNumber"/>
          <w:sz w:val="28"/>
          <w:szCs w:val="28"/>
          <w:lang w:val="sv-SE"/>
        </w:rPr>
        <w:t xml:space="preserve">. </w:t>
      </w:r>
      <w:r w:rsidRPr="00BA676D">
        <w:rPr>
          <w:sz w:val="28"/>
          <w:szCs w:val="28"/>
          <w:lang w:val="sv-SE"/>
        </w:rPr>
        <w:t xml:space="preserve">Đội ngũ cán bộ quản lý, giáo viên, nhân viên cơ bản đảm bảo. Thực hiện tốt việc đổi mới nội dung, phương pháp dạy học; hướng dẫn, đôn đốc các trường học hoàn thành việc lựa chọn sách giáo khoa lớp 1 năm học 2020 - 2021. </w:t>
      </w:r>
      <w:r w:rsidRPr="00087B90">
        <w:rPr>
          <w:sz w:val="28"/>
          <w:szCs w:val="28"/>
          <w:lang w:val="pl-PL"/>
        </w:rPr>
        <w:t>Công tác vận động, huy động số lượng được tiến hành tích cực;</w:t>
      </w:r>
      <w:r w:rsidR="000C2E67">
        <w:rPr>
          <w:sz w:val="28"/>
          <w:szCs w:val="28"/>
          <w:lang w:val="pl-PL"/>
        </w:rPr>
        <w:t xml:space="preserve"> </w:t>
      </w:r>
      <w:r w:rsidRPr="00087B90">
        <w:rPr>
          <w:spacing w:val="-2"/>
          <w:sz w:val="28"/>
          <w:szCs w:val="28"/>
          <w:lang w:val="pt-BR"/>
        </w:rPr>
        <w:t>đẩy mạnh phổ cập giáo dục các bậc học và xóa mù chữ.</w:t>
      </w:r>
    </w:p>
    <w:p w:rsidR="00087B90" w:rsidRPr="00087B90" w:rsidRDefault="00087B90" w:rsidP="00087B90">
      <w:pPr>
        <w:spacing w:before="120"/>
        <w:ind w:firstLine="567"/>
        <w:jc w:val="both"/>
        <w:rPr>
          <w:spacing w:val="-2"/>
          <w:sz w:val="28"/>
          <w:szCs w:val="28"/>
          <w:lang w:val="pt-BR"/>
        </w:rPr>
      </w:pPr>
      <w:r w:rsidRPr="00087B90">
        <w:rPr>
          <w:spacing w:val="-2"/>
          <w:sz w:val="28"/>
          <w:szCs w:val="28"/>
          <w:lang w:val="pt-BR"/>
        </w:rPr>
        <w:t>Công tác xây dựng cơ sở vật chất, kiên cố hoá tr</w:t>
      </w:r>
      <w:r w:rsidRPr="00087B90">
        <w:rPr>
          <w:spacing w:val="-2"/>
          <w:sz w:val="28"/>
          <w:szCs w:val="28"/>
          <w:lang w:val="pt-BR"/>
        </w:rPr>
        <w:softHyphen/>
        <w:t>ường lớp học, xây dựng phòng học bộ môn, thư viện, mua sắm trang thiết bị dạy học tiếp tục đ</w:t>
      </w:r>
      <w:r w:rsidRPr="00087B90">
        <w:rPr>
          <w:spacing w:val="-2"/>
          <w:sz w:val="28"/>
          <w:szCs w:val="28"/>
          <w:lang w:val="pt-BR"/>
        </w:rPr>
        <w:softHyphen/>
        <w:t xml:space="preserve">ược quan tâm, xây dựng theo hướng chuẩn hóa, hiện đại hóa. </w:t>
      </w:r>
    </w:p>
    <w:p w:rsidR="00087B90" w:rsidRPr="00BA676D" w:rsidRDefault="00087B90" w:rsidP="00087B90">
      <w:pPr>
        <w:widowControl w:val="0"/>
        <w:adjustRightInd w:val="0"/>
        <w:spacing w:before="120"/>
        <w:ind w:firstLine="567"/>
        <w:jc w:val="both"/>
        <w:textAlignment w:val="baseline"/>
        <w:rPr>
          <w:sz w:val="28"/>
          <w:szCs w:val="28"/>
          <w:lang w:val="it-IT"/>
        </w:rPr>
      </w:pPr>
      <w:r w:rsidRPr="00087B90">
        <w:rPr>
          <w:i/>
          <w:sz w:val="28"/>
          <w:szCs w:val="28"/>
          <w:lang w:val="it-IT"/>
        </w:rPr>
        <w:t>Tuy nhiên,</w:t>
      </w:r>
      <w:r w:rsidR="005E3E73">
        <w:rPr>
          <w:i/>
          <w:sz w:val="28"/>
          <w:szCs w:val="28"/>
          <w:lang w:val="it-IT"/>
        </w:rPr>
        <w:t xml:space="preserve"> </w:t>
      </w:r>
      <w:r w:rsidRPr="00BA676D">
        <w:rPr>
          <w:sz w:val="28"/>
          <w:szCs w:val="28"/>
          <w:lang w:val="pt-BR"/>
        </w:rPr>
        <w:t>việc học trên truyền hình và dạy học trực tuyến trên internet gặp khó khăn trong quá trình triển khai, nhất là ở vùng sâu vùng x</w:t>
      </w:r>
      <w:r w:rsidR="005B5A89" w:rsidRPr="00BA676D">
        <w:rPr>
          <w:sz w:val="28"/>
          <w:szCs w:val="28"/>
          <w:lang w:val="pt-BR"/>
        </w:rPr>
        <w:t>a</w:t>
      </w:r>
      <w:r w:rsidRPr="00BA676D">
        <w:rPr>
          <w:sz w:val="28"/>
          <w:szCs w:val="28"/>
          <w:lang w:val="pt-BR"/>
        </w:rPr>
        <w:t>. Tỷ lệ huy động học sinh trở lại trường sau dịch bệnh đạt thấp ở bậc học mầm non (60% - 70% trong tổng số học sinh). Việc tinh giản biên chế chưa tính đến đặc thù của ngành Giáo dục, giảm định mức giáo viên/lớp đã ảnh hưởng đến chất lượng dạy, học và các hoạt động giáo dục.</w:t>
      </w:r>
      <w:r w:rsidRPr="00087B90">
        <w:rPr>
          <w:sz w:val="28"/>
          <w:szCs w:val="28"/>
          <w:lang w:val="it-IT"/>
        </w:rPr>
        <w:t xml:space="preserve"> C</w:t>
      </w:r>
      <w:r w:rsidRPr="00BA676D">
        <w:rPr>
          <w:sz w:val="28"/>
          <w:szCs w:val="28"/>
          <w:lang w:val="it-IT"/>
        </w:rPr>
        <w:t xml:space="preserve">ông tác xây dựng trường chuẩn quốc gia chưa được quan tâm đúng mức ở một số xã, thị trấn, nhiều trường sụt chuẩn, chưa được công nhận lại. Triển khai nhiệm vụ dạy và học trong điều kiện thời tiết nắng nóng kéo dài đã làm ảnh hưởng đến sức khỏe của học sinh, chất lượng dạy và học. </w:t>
      </w:r>
    </w:p>
    <w:p w:rsidR="00087B90" w:rsidRPr="00BA676D" w:rsidRDefault="00087B90" w:rsidP="00087B90">
      <w:pPr>
        <w:autoSpaceDE w:val="0"/>
        <w:autoSpaceDN w:val="0"/>
        <w:adjustRightInd w:val="0"/>
        <w:spacing w:before="120"/>
        <w:ind w:firstLine="567"/>
        <w:jc w:val="both"/>
        <w:rPr>
          <w:i/>
          <w:spacing w:val="-4"/>
          <w:sz w:val="28"/>
          <w:szCs w:val="28"/>
          <w:lang w:val="it-IT"/>
        </w:rPr>
      </w:pPr>
      <w:r w:rsidRPr="00BA676D">
        <w:rPr>
          <w:i/>
          <w:spacing w:val="-4"/>
          <w:sz w:val="28"/>
          <w:szCs w:val="28"/>
          <w:lang w:val="it-IT"/>
        </w:rPr>
        <w:t>(Nguồn: Báo cáo tình hình kinh tế - xã hội 6 tháng đầu năm; nhiệm vụ, giải pháp chủ yếu tiếp tục thực hiện kế hoạch năm 2020 của UBND huyện Bố Trạch).</w:t>
      </w:r>
    </w:p>
    <w:p w:rsidR="00415F82" w:rsidRPr="00BA676D" w:rsidRDefault="00415F82" w:rsidP="00967855">
      <w:pPr>
        <w:pStyle w:val="3lever2"/>
      </w:pPr>
      <w:r w:rsidRPr="00BA676D">
        <w:t>2.5.4. Thực trạng phát triển y tế</w:t>
      </w:r>
      <w:r w:rsidR="004118AC" w:rsidRPr="00BA676D">
        <w:t xml:space="preserve"> và chăm sóc sức khỏe nhân dân</w:t>
      </w:r>
    </w:p>
    <w:p w:rsidR="00087B90" w:rsidRPr="00BA676D" w:rsidRDefault="00087B90" w:rsidP="00EB03FF">
      <w:pPr>
        <w:widowControl w:val="0"/>
        <w:spacing w:before="120"/>
        <w:ind w:firstLine="567"/>
        <w:jc w:val="both"/>
        <w:rPr>
          <w:sz w:val="28"/>
          <w:szCs w:val="28"/>
          <w:lang w:val="pt-BR"/>
        </w:rPr>
      </w:pPr>
      <w:r w:rsidRPr="00087B90">
        <w:rPr>
          <w:sz w:val="28"/>
          <w:szCs w:val="28"/>
          <w:lang w:val="pt-BR"/>
        </w:rPr>
        <w:t>Công tác bảo vệ, chăm sóc sức khoẻ nhân dân tiếp tục được đẩy mạnh</w:t>
      </w:r>
      <w:r w:rsidRPr="00087B90">
        <w:rPr>
          <w:sz w:val="28"/>
          <w:szCs w:val="28"/>
          <w:lang w:val="sv-SE"/>
        </w:rPr>
        <w:t>.</w:t>
      </w:r>
      <w:r w:rsidRPr="00087B90">
        <w:rPr>
          <w:sz w:val="28"/>
          <w:szCs w:val="28"/>
          <w:lang w:val="it-IT"/>
        </w:rPr>
        <w:t xml:space="preserve"> D</w:t>
      </w:r>
      <w:r w:rsidRPr="00087B90">
        <w:rPr>
          <w:sz w:val="28"/>
          <w:szCs w:val="28"/>
          <w:lang w:val="pt-BR"/>
        </w:rPr>
        <w:t>uy trì và phát huy tốt hoạt động khám chữa bệnh tại các tuyến. Công tác tiếp đón, theo dõi, chăm sóc ngư</w:t>
      </w:r>
      <w:r w:rsidRPr="00087B90">
        <w:rPr>
          <w:sz w:val="28"/>
          <w:szCs w:val="28"/>
          <w:lang w:val="pt-BR"/>
        </w:rPr>
        <w:softHyphen/>
        <w:t>ời bệnh có nhiều chuyển biến tích cực hướng tới sự hài lòng của người bệnh, kịp thời đáp ứng nhu cầu khám chữa bệnh cho nhân dân.</w:t>
      </w:r>
      <w:r w:rsidRPr="00BA676D">
        <w:rPr>
          <w:sz w:val="28"/>
          <w:szCs w:val="28"/>
          <w:lang w:val="pt-BR"/>
        </w:rPr>
        <w:t xml:space="preserve"> Các chương trình y tế dự phòng được tăng cường, </w:t>
      </w:r>
      <w:r w:rsidRPr="00087B90">
        <w:rPr>
          <w:sz w:val="28"/>
          <w:szCs w:val="28"/>
          <w:lang w:val="it-IT"/>
        </w:rPr>
        <w:t>chủ động triển khai các biện pháp phòng, chống dịch bệnh như dịch cúm, tay chân miệng, sởi, sốt xuất huyết,</w:t>
      </w:r>
      <w:r w:rsidRPr="00BA676D">
        <w:rPr>
          <w:sz w:val="28"/>
          <w:szCs w:val="28"/>
          <w:lang w:val="pt-BR"/>
        </w:rPr>
        <w:t xml:space="preserve"> không có hiện tượng bùng phát dịch bệnh trên địa bàn.     </w:t>
      </w:r>
    </w:p>
    <w:p w:rsidR="00087B90" w:rsidRPr="00087B90" w:rsidRDefault="00087B90" w:rsidP="00EB03FF">
      <w:pPr>
        <w:widowControl w:val="0"/>
        <w:spacing w:before="120"/>
        <w:ind w:firstLine="567"/>
        <w:jc w:val="both"/>
        <w:rPr>
          <w:sz w:val="28"/>
          <w:szCs w:val="28"/>
          <w:lang w:val="pt-BR"/>
        </w:rPr>
      </w:pPr>
      <w:r w:rsidRPr="00087B90">
        <w:rPr>
          <w:sz w:val="28"/>
          <w:szCs w:val="28"/>
          <w:lang w:val="pt-BR"/>
        </w:rPr>
        <w:t xml:space="preserve">Tổ chức tuyên truyền, thanh tra, kiểm tra việc chấp hành quy định về vệ sinh an toàn thực phẩm trên địa bàn, </w:t>
      </w:r>
      <w:r w:rsidRPr="00087B90">
        <w:rPr>
          <w:sz w:val="28"/>
          <w:szCs w:val="28"/>
          <w:lang w:val="vi-VN"/>
        </w:rPr>
        <w:t>bảo đảm tiêu chuẩn vệ sinh an toàn thực phẩm cho người tiêu dùng</w:t>
      </w:r>
      <w:r w:rsidRPr="00087B90">
        <w:rPr>
          <w:sz w:val="28"/>
          <w:szCs w:val="28"/>
          <w:lang w:val="pt-BR"/>
        </w:rPr>
        <w:t xml:space="preserve">. </w:t>
      </w:r>
      <w:r w:rsidRPr="00087B90">
        <w:rPr>
          <w:bCs/>
          <w:sz w:val="28"/>
          <w:szCs w:val="28"/>
          <w:lang w:val="it-IT"/>
        </w:rPr>
        <w:t xml:space="preserve">Tổ chức 22 lượt kiểm tra đối với các cơ sở kinh </w:t>
      </w:r>
      <w:r w:rsidRPr="00087B90">
        <w:rPr>
          <w:bCs/>
          <w:sz w:val="28"/>
          <w:szCs w:val="28"/>
          <w:lang w:val="it-IT"/>
        </w:rPr>
        <w:lastRenderedPageBreak/>
        <w:t xml:space="preserve">doanh dược phẩm và cơ sở hành nghề y dược tư nhân, kịp thời chấn chỉnh tình trạng vi phạm tại một số cơ sở. Đôn đốc, chỉ đạo thực hiện xây dựng xã Tân Trạch đạt chuẩn Quốc gia về y tế. </w:t>
      </w:r>
    </w:p>
    <w:p w:rsidR="00C3556E" w:rsidRDefault="00087B90" w:rsidP="00087B90">
      <w:pPr>
        <w:spacing w:before="120"/>
        <w:ind w:firstLine="567"/>
        <w:jc w:val="both"/>
        <w:rPr>
          <w:sz w:val="28"/>
          <w:szCs w:val="28"/>
          <w:lang w:val="pt-BR"/>
        </w:rPr>
      </w:pPr>
      <w:r w:rsidRPr="00087B90">
        <w:rPr>
          <w:bCs/>
          <w:sz w:val="28"/>
          <w:szCs w:val="28"/>
          <w:lang w:val="nb-NO"/>
        </w:rPr>
        <w:t xml:space="preserve">Triển khai tuyên truyền về </w:t>
      </w:r>
      <w:r w:rsidRPr="00BA676D">
        <w:rPr>
          <w:sz w:val="28"/>
          <w:szCs w:val="28"/>
          <w:lang w:val="pt-BR"/>
        </w:rPr>
        <w:t xml:space="preserve">sức khỏe sinh sản - kế hoạch hóa gia đình, chú trọng nội dung về tình trạng mất cân bằng giới tính khi sinh tại thời điểm hiện nay. Tổ chức chiến dịch tăng cường tuyên truyền vận động lồng ghép dịch vụ chăm sóc sức khỏe sinh sản - KHHGĐ. </w:t>
      </w:r>
    </w:p>
    <w:p w:rsidR="00087B90" w:rsidRPr="00087B90" w:rsidRDefault="00087B90" w:rsidP="00087B90">
      <w:pPr>
        <w:spacing w:before="120"/>
        <w:ind w:firstLine="567"/>
        <w:jc w:val="both"/>
        <w:rPr>
          <w:sz w:val="28"/>
          <w:szCs w:val="28"/>
          <w:lang w:val="pt-BR"/>
        </w:rPr>
      </w:pPr>
      <w:r w:rsidRPr="00BA676D">
        <w:rPr>
          <w:b/>
          <w:i/>
          <w:sz w:val="28"/>
          <w:szCs w:val="28"/>
          <w:lang w:val="pt-BR"/>
        </w:rPr>
        <w:t>Công tác phòng, chống dịch bệnh Covid-19:</w:t>
      </w:r>
      <w:r w:rsidRPr="00BA676D">
        <w:rPr>
          <w:sz w:val="28"/>
          <w:szCs w:val="28"/>
          <w:lang w:val="pt-BR"/>
        </w:rPr>
        <w:t xml:space="preserve"> </w:t>
      </w:r>
      <w:r w:rsidRPr="00087B90">
        <w:rPr>
          <w:sz w:val="28"/>
          <w:szCs w:val="28"/>
          <w:lang w:val="it-IT"/>
        </w:rPr>
        <w:t xml:space="preserve">Triển khai có hiệu quả các phương án đối phó với dịch </w:t>
      </w:r>
      <w:r w:rsidRPr="00087B90">
        <w:rPr>
          <w:sz w:val="28"/>
          <w:szCs w:val="28"/>
          <w:lang w:val="vi-VN"/>
        </w:rPr>
        <w:t>Covid - 19</w:t>
      </w:r>
      <w:r w:rsidRPr="00087B90">
        <w:rPr>
          <w:sz w:val="28"/>
          <w:szCs w:val="28"/>
          <w:lang w:val="it-IT"/>
        </w:rPr>
        <w:t>, c</w:t>
      </w:r>
      <w:r w:rsidRPr="00087B90">
        <w:rPr>
          <w:sz w:val="28"/>
          <w:szCs w:val="28"/>
          <w:lang w:val="vi-VN"/>
        </w:rPr>
        <w:t xml:space="preserve">ác ban, ngành, </w:t>
      </w:r>
      <w:r w:rsidRPr="00BA676D">
        <w:rPr>
          <w:sz w:val="28"/>
          <w:szCs w:val="28"/>
          <w:lang w:val="pt-BR"/>
        </w:rPr>
        <w:t xml:space="preserve">đơn vị, </w:t>
      </w:r>
      <w:r w:rsidRPr="00087B90">
        <w:rPr>
          <w:sz w:val="28"/>
          <w:szCs w:val="28"/>
          <w:lang w:val="vi-VN"/>
        </w:rPr>
        <w:t xml:space="preserve">địa phương thực hiện nghiêm túc </w:t>
      </w:r>
      <w:r w:rsidRPr="00BA676D">
        <w:rPr>
          <w:sz w:val="28"/>
          <w:szCs w:val="28"/>
          <w:lang w:val="pt-BR"/>
        </w:rPr>
        <w:t>các văn bản của tỉnh, của huyện</w:t>
      </w:r>
      <w:r w:rsidRPr="00087B90">
        <w:rPr>
          <w:sz w:val="28"/>
          <w:szCs w:val="28"/>
          <w:lang w:val="vi-VN"/>
        </w:rPr>
        <w:t xml:space="preserve">; thông tin chính xác, </w:t>
      </w:r>
      <w:r w:rsidRPr="00BA676D">
        <w:rPr>
          <w:sz w:val="28"/>
          <w:szCs w:val="28"/>
          <w:lang w:val="pt-BR"/>
        </w:rPr>
        <w:t xml:space="preserve">kịp thời, </w:t>
      </w:r>
      <w:r w:rsidRPr="00087B90">
        <w:rPr>
          <w:sz w:val="28"/>
          <w:szCs w:val="28"/>
          <w:lang w:val="vi-VN"/>
        </w:rPr>
        <w:t>đúng mức độ của dịch bệnh</w:t>
      </w:r>
      <w:r w:rsidRPr="00BA676D">
        <w:rPr>
          <w:sz w:val="28"/>
          <w:szCs w:val="28"/>
          <w:lang w:val="pt-BR"/>
        </w:rPr>
        <w:t xml:space="preserve"> theo từng thời điểm </w:t>
      </w:r>
      <w:r w:rsidRPr="00087B90">
        <w:rPr>
          <w:sz w:val="28"/>
          <w:szCs w:val="28"/>
          <w:lang w:val="pt-BR"/>
        </w:rPr>
        <w:t>để người dân chủ động phòng, chống</w:t>
      </w:r>
      <w:r w:rsidRPr="00BA676D">
        <w:rPr>
          <w:sz w:val="28"/>
          <w:szCs w:val="28"/>
          <w:lang w:val="pt-BR"/>
        </w:rPr>
        <w:t>.</w:t>
      </w:r>
      <w:r w:rsidRPr="00087B90">
        <w:rPr>
          <w:sz w:val="28"/>
          <w:szCs w:val="28"/>
          <w:lang w:val="pt-BR"/>
        </w:rPr>
        <w:t xml:space="preserve"> Thành lập khu cách ly của huyện và tiếp nhận công dân Việt Nam từ các Quốc gia có dịch về nước theo quy định.  </w:t>
      </w:r>
    </w:p>
    <w:p w:rsidR="00087B90" w:rsidRPr="00BA676D" w:rsidRDefault="00087B90" w:rsidP="00087B90">
      <w:pPr>
        <w:spacing w:before="120"/>
        <w:ind w:firstLine="567"/>
        <w:jc w:val="both"/>
        <w:rPr>
          <w:sz w:val="28"/>
          <w:szCs w:val="28"/>
          <w:lang w:val="nl-NL"/>
        </w:rPr>
      </w:pPr>
      <w:r w:rsidRPr="00087B90">
        <w:rPr>
          <w:sz w:val="28"/>
          <w:szCs w:val="28"/>
          <w:lang w:val="pt-BR"/>
        </w:rPr>
        <w:t xml:space="preserve">Thực hiện tốt việc tổ chức </w:t>
      </w:r>
      <w:r w:rsidRPr="00087B90">
        <w:rPr>
          <w:sz w:val="28"/>
          <w:szCs w:val="28"/>
          <w:lang w:val="it-IT"/>
        </w:rPr>
        <w:t xml:space="preserve">giám sát các ca bệnh nghi ngờ đầu tiên để có biện pháp xử lý kịp thời. </w:t>
      </w:r>
      <w:r w:rsidRPr="00087B90">
        <w:rPr>
          <w:sz w:val="28"/>
          <w:szCs w:val="28"/>
          <w:lang w:val="pt-BR"/>
        </w:rPr>
        <w:t xml:space="preserve">Đồng thời, chỉ đạo thực hiện cách ly tại nơi cư trú, lưu trú đối với những trường hợp nghi ngờ lây bệnh. </w:t>
      </w:r>
      <w:r w:rsidRPr="00BA676D">
        <w:rPr>
          <w:sz w:val="28"/>
          <w:szCs w:val="28"/>
          <w:lang w:val="pt-BR"/>
        </w:rPr>
        <w:t>Chỉ đạo</w:t>
      </w:r>
      <w:r w:rsidRPr="00087B90">
        <w:rPr>
          <w:sz w:val="28"/>
          <w:szCs w:val="28"/>
          <w:lang w:val="vi-VN"/>
        </w:rPr>
        <w:t xml:space="preserve"> Bệnh viện </w:t>
      </w:r>
      <w:r w:rsidRPr="00BA676D">
        <w:rPr>
          <w:sz w:val="28"/>
          <w:szCs w:val="28"/>
          <w:lang w:val="pt-BR"/>
        </w:rPr>
        <w:t>Đa khoa huyện</w:t>
      </w:r>
      <w:r w:rsidRPr="00087B90">
        <w:rPr>
          <w:sz w:val="28"/>
          <w:szCs w:val="28"/>
          <w:lang w:val="vi-VN"/>
        </w:rPr>
        <w:t xml:space="preserve"> xây dựng kế hoạch triển khai bố trí khu vực cách ly theo quy định của Bộ Y tế, đồng thời sẵn sàng thực hiện thu dung, điều trị cho bệnh nhân theo tiêu chí 4 tại chỗ. </w:t>
      </w:r>
      <w:r w:rsidRPr="00087B90">
        <w:rPr>
          <w:sz w:val="28"/>
          <w:szCs w:val="28"/>
          <w:lang w:val="nl-NL"/>
        </w:rPr>
        <w:t xml:space="preserve">Tính đến thời điểm hiện tại chưa có ca nào dương tính với dịch bệnh Covid-19 trên địa bàn toàn huyện. Hiện nay, </w:t>
      </w:r>
      <w:r w:rsidRPr="00087B90">
        <w:rPr>
          <w:bCs/>
          <w:sz w:val="28"/>
          <w:szCs w:val="28"/>
          <w:lang w:val="nl-NL"/>
        </w:rPr>
        <w:t xml:space="preserve">các cấp, các ngành trong toàn huyện tiếp tục áp dụng biện pháp phòng, chống dịch bệnh Covid-19 giai đoạn mới theo tinh thần chỉ đạo của Thủ tướng Chính phủ, của UBND tỉnh. </w:t>
      </w:r>
    </w:p>
    <w:p w:rsidR="00C3556E" w:rsidRDefault="00087B90" w:rsidP="00C3556E">
      <w:pPr>
        <w:widowControl w:val="0"/>
        <w:spacing w:before="120"/>
        <w:ind w:firstLine="567"/>
        <w:jc w:val="both"/>
        <w:rPr>
          <w:sz w:val="28"/>
          <w:szCs w:val="28"/>
          <w:lang w:val="sv-SE"/>
        </w:rPr>
      </w:pPr>
      <w:r w:rsidRPr="00087B90">
        <w:rPr>
          <w:i/>
          <w:sz w:val="28"/>
          <w:szCs w:val="28"/>
          <w:lang w:val="it-IT"/>
        </w:rPr>
        <w:t>Bên cạnh những kết quả đạt được</w:t>
      </w:r>
      <w:r w:rsidRPr="00087B90">
        <w:rPr>
          <w:sz w:val="28"/>
          <w:szCs w:val="28"/>
          <w:lang w:val="it-IT"/>
        </w:rPr>
        <w:t>, c</w:t>
      </w:r>
      <w:r w:rsidRPr="00BA676D">
        <w:rPr>
          <w:sz w:val="28"/>
          <w:szCs w:val="28"/>
          <w:lang w:val="nl-NL"/>
        </w:rPr>
        <w:t>hất lượng khám chữa bệnh, điều trị nội trú tại một số trạm y tế vẫn chưa đáp ứng yêu cầu</w:t>
      </w:r>
      <w:r w:rsidRPr="00087B90">
        <w:rPr>
          <w:sz w:val="28"/>
          <w:szCs w:val="28"/>
          <w:lang w:val="it-IT"/>
        </w:rPr>
        <w:t>; tình trạng thiếu vắc-xin phục vụ chương trình tiêm chủng cho trẻ em dưới 6 tuổi vẫn còn xảy ra; cơ sở vật chất,</w:t>
      </w:r>
      <w:r w:rsidR="006B2E6B">
        <w:rPr>
          <w:sz w:val="28"/>
          <w:szCs w:val="28"/>
          <w:lang w:val="it-IT"/>
        </w:rPr>
        <w:t xml:space="preserve"> </w:t>
      </w:r>
      <w:r w:rsidRPr="00087B90">
        <w:rPr>
          <w:sz w:val="28"/>
          <w:szCs w:val="28"/>
          <w:lang w:val="it-IT"/>
        </w:rPr>
        <w:t xml:space="preserve">trang thiết bị y tế tuyến cơ sở chưa được đầu tư, nâng cấp; </w:t>
      </w:r>
      <w:r w:rsidRPr="00BA676D">
        <w:rPr>
          <w:sz w:val="28"/>
          <w:szCs w:val="28"/>
          <w:lang w:val="nl-NL"/>
        </w:rPr>
        <w:t xml:space="preserve">việc cung ứng trang thiết bị, vật tư y tế cho phòng, chống dịch Covid-19 tại thời điểm cao điểm còn gặp khó khăn. </w:t>
      </w:r>
    </w:p>
    <w:p w:rsidR="00087B90" w:rsidRPr="00C3556E" w:rsidRDefault="00087B90" w:rsidP="00C3556E">
      <w:pPr>
        <w:widowControl w:val="0"/>
        <w:spacing w:before="120"/>
        <w:ind w:firstLine="567"/>
        <w:jc w:val="both"/>
        <w:rPr>
          <w:sz w:val="28"/>
          <w:szCs w:val="28"/>
          <w:lang w:val="sv-SE"/>
        </w:rPr>
      </w:pPr>
      <w:r w:rsidRPr="00BA676D">
        <w:rPr>
          <w:i/>
          <w:spacing w:val="-4"/>
          <w:sz w:val="28"/>
          <w:szCs w:val="28"/>
          <w:lang w:val="sv-SE"/>
        </w:rPr>
        <w:t>(Nguồn: Báo cáo tình hình kinh tế - xã hội 6 tháng đầu năm; nhiệm vụ, giải pháp chủ yếu tiếp tục thực hiện kế hoạch năm 2020 của UBND huyện Bố Trạch).</w:t>
      </w:r>
    </w:p>
    <w:p w:rsidR="000C3F96" w:rsidRPr="00BA676D" w:rsidRDefault="00415F82" w:rsidP="00967855">
      <w:pPr>
        <w:pStyle w:val="3lever2"/>
      </w:pPr>
      <w:r w:rsidRPr="00BA676D">
        <w:t>2.5.5.</w:t>
      </w:r>
      <w:r w:rsidR="000C3F96" w:rsidRPr="00BA676D">
        <w:t xml:space="preserve"> </w:t>
      </w:r>
      <w:r w:rsidR="000C3F96" w:rsidRPr="00023080">
        <w:rPr>
          <w:rFonts w:ascii="Times New Roman Bold" w:hAnsi="Times New Roman Bold"/>
          <w:spacing w:val="-4"/>
        </w:rPr>
        <w:t>Thực trạng phát triển văn hóa - thể thao, thông tin và truyền thanh</w:t>
      </w:r>
      <w:r w:rsidRPr="00BA676D">
        <w:t xml:space="preserve"> </w:t>
      </w:r>
    </w:p>
    <w:p w:rsidR="00087B90" w:rsidRPr="00087B90" w:rsidRDefault="00087B90" w:rsidP="00087B90">
      <w:pPr>
        <w:spacing w:before="120"/>
        <w:ind w:firstLine="567"/>
        <w:jc w:val="both"/>
        <w:rPr>
          <w:bCs/>
          <w:sz w:val="28"/>
          <w:szCs w:val="28"/>
          <w:lang w:val="sv-SE"/>
        </w:rPr>
      </w:pPr>
      <w:r w:rsidRPr="00087B90">
        <w:rPr>
          <w:sz w:val="28"/>
          <w:szCs w:val="28"/>
          <w:lang w:val="sv-SE"/>
        </w:rPr>
        <w:t xml:space="preserve">Công tác quản lý nhà nước về văn hóa, thể thao, thông tin và truyền thông tiếp tục được tăng cường. </w:t>
      </w:r>
      <w:r w:rsidRPr="00BA676D">
        <w:rPr>
          <w:sz w:val="28"/>
          <w:szCs w:val="28"/>
          <w:lang w:val="sv-SE"/>
        </w:rPr>
        <w:t>Chỉ đạo, hướng dẫn điều chỉnh kịp thời công tác tổ chức các hoạt động văn hóa, thể thao phù hợp với việc phòng, chống dịch bệnh Covid-19; k</w:t>
      </w:r>
      <w:r w:rsidRPr="00087B90">
        <w:rPr>
          <w:sz w:val="28"/>
          <w:szCs w:val="28"/>
          <w:lang w:val="nl-NL"/>
        </w:rPr>
        <w:t>hông tổ chức các hoạt động văn hóa, thể thao lớn, tập trung đông người trong thời gian giãn cách, cách ly xã hội</w:t>
      </w:r>
      <w:r w:rsidRPr="00087B90">
        <w:rPr>
          <w:bCs/>
          <w:sz w:val="28"/>
          <w:szCs w:val="28"/>
          <w:lang w:val="sv-SE"/>
        </w:rPr>
        <w:t xml:space="preserve">. </w:t>
      </w:r>
      <w:r w:rsidRPr="00BA676D">
        <w:rPr>
          <w:sz w:val="28"/>
          <w:szCs w:val="28"/>
          <w:lang w:val="sv-SE"/>
        </w:rPr>
        <w:t xml:space="preserve">Tập trung chỉ đạo </w:t>
      </w:r>
      <w:r w:rsidRPr="00087B90">
        <w:rPr>
          <w:sz w:val="28"/>
          <w:szCs w:val="28"/>
          <w:lang w:val="de-AT"/>
        </w:rPr>
        <w:t xml:space="preserve">thông tin, tuyên truyền về công tác phòng, chống dịch Covid-19; </w:t>
      </w:r>
      <w:r w:rsidRPr="00BA676D">
        <w:rPr>
          <w:sz w:val="28"/>
          <w:szCs w:val="28"/>
          <w:lang w:val="sv-SE"/>
        </w:rPr>
        <w:t>các hoạt động chào mừng Đại hội Đảng các cấp</w:t>
      </w:r>
      <w:r w:rsidRPr="00087B90">
        <w:rPr>
          <w:sz w:val="28"/>
          <w:szCs w:val="28"/>
          <w:highlight w:val="white"/>
          <w:u w:color="FF0000"/>
          <w:lang w:val="pt-BR"/>
        </w:rPr>
        <w:t xml:space="preserve">, Đại hội Đảng bộ huyện lần thứ XXIII </w:t>
      </w:r>
      <w:r w:rsidRPr="00087B90">
        <w:rPr>
          <w:bCs/>
          <w:sz w:val="28"/>
          <w:szCs w:val="28"/>
          <w:lang w:val="sv-SE"/>
        </w:rPr>
        <w:t xml:space="preserve">và chào mừng các ngày lễ lớn của quê hương, đất nước. </w:t>
      </w:r>
      <w:r w:rsidRPr="00BA676D">
        <w:rPr>
          <w:sz w:val="28"/>
          <w:szCs w:val="28"/>
          <w:lang w:val="sv-SE"/>
        </w:rPr>
        <w:t xml:space="preserve">Đã chỉ đạo, hướng dẫn, tổ chức các hoạt động văn hóa, gia đình và thể thao trên địa bàn hoạt động trở lại. </w:t>
      </w:r>
      <w:r w:rsidRPr="00087B90">
        <w:rPr>
          <w:sz w:val="28"/>
          <w:szCs w:val="28"/>
          <w:lang w:val="sv-SE"/>
        </w:rPr>
        <w:t xml:space="preserve">Hoạt động quản lý nhà nước lĩnh vực thông tin truyền thông được đẩy mạnh. </w:t>
      </w:r>
    </w:p>
    <w:p w:rsidR="00087B90" w:rsidRPr="00087B90" w:rsidRDefault="00087B90" w:rsidP="00087B90">
      <w:pPr>
        <w:spacing w:before="120"/>
        <w:ind w:firstLine="567"/>
        <w:jc w:val="both"/>
        <w:rPr>
          <w:sz w:val="28"/>
          <w:szCs w:val="28"/>
          <w:lang w:val="sv-SE"/>
        </w:rPr>
      </w:pPr>
      <w:r w:rsidRPr="00BA676D">
        <w:rPr>
          <w:bCs/>
          <w:sz w:val="28"/>
          <w:szCs w:val="28"/>
          <w:lang w:val="sv-SE"/>
        </w:rPr>
        <w:lastRenderedPageBreak/>
        <w:t>T</w:t>
      </w:r>
      <w:r w:rsidRPr="00BA676D">
        <w:rPr>
          <w:sz w:val="28"/>
          <w:szCs w:val="28"/>
          <w:lang w:val="sv-SE"/>
        </w:rPr>
        <w:t>iếp tục thực hiện tốt việc quản lý, bảo tồn di tích lịch sử</w:t>
      </w:r>
      <w:r w:rsidRPr="00087B90">
        <w:rPr>
          <w:sz w:val="28"/>
          <w:szCs w:val="28"/>
          <w:lang w:val="sv-SE"/>
        </w:rPr>
        <w:t xml:space="preserve">. Phong trào “Toàn dân đoàn kết xây dựng đời sống văn hóa” gắn với cuộc vận động “Toàn dân đoàn kết xây dựng nông thôn mới, đô thị văn minh” được quan tâm chỉ đạo. </w:t>
      </w:r>
      <w:r w:rsidRPr="00BA676D">
        <w:rPr>
          <w:sz w:val="28"/>
          <w:szCs w:val="28"/>
          <w:lang w:val="sv-SE"/>
        </w:rPr>
        <w:t xml:space="preserve">Đẩy mạnh các hoạt động tuyên truyền giáo dục đạo đức, lối sống trong gia đình, phòng, chống bạo lực gia đình. </w:t>
      </w:r>
    </w:p>
    <w:p w:rsidR="00087B90" w:rsidRPr="00087B90" w:rsidRDefault="00087B90" w:rsidP="009B6838">
      <w:pPr>
        <w:widowControl w:val="0"/>
        <w:spacing w:before="120"/>
        <w:ind w:firstLine="567"/>
        <w:jc w:val="both"/>
        <w:rPr>
          <w:sz w:val="28"/>
          <w:szCs w:val="28"/>
          <w:lang w:val="sv-SE"/>
        </w:rPr>
      </w:pPr>
      <w:r w:rsidRPr="00BA676D">
        <w:rPr>
          <w:i/>
          <w:sz w:val="28"/>
          <w:szCs w:val="28"/>
          <w:lang w:val="sv-SE"/>
        </w:rPr>
        <w:t xml:space="preserve">Tuy nhiên, </w:t>
      </w:r>
      <w:r w:rsidRPr="00BA676D">
        <w:rPr>
          <w:sz w:val="28"/>
          <w:szCs w:val="28"/>
          <w:lang w:val="sv-SE"/>
        </w:rPr>
        <w:t xml:space="preserve">do ảnh hưởng của dịch bệnh Covid-19, hầu hết các hoạt động phát triển sự nghiệp văn hóa, thể thao, nhất là các hoạt động tập trung đông người như lễ hội, các cuộc trưng bày, triển lãm, các chương trình nghệ thuật, các giải thi đấu thể thao đều bị hoãn, lùi thời gian hoặc không tổ chức theo kế hoạch. </w:t>
      </w:r>
    </w:p>
    <w:p w:rsidR="00CE1A1F" w:rsidRPr="00BA676D" w:rsidRDefault="00CE1A1F" w:rsidP="009B6838">
      <w:pPr>
        <w:widowControl w:val="0"/>
        <w:autoSpaceDE w:val="0"/>
        <w:autoSpaceDN w:val="0"/>
        <w:adjustRightInd w:val="0"/>
        <w:spacing w:before="120"/>
        <w:ind w:firstLine="567"/>
        <w:jc w:val="both"/>
        <w:rPr>
          <w:i/>
          <w:spacing w:val="-4"/>
          <w:sz w:val="28"/>
          <w:szCs w:val="28"/>
          <w:lang w:val="sv-SE"/>
        </w:rPr>
      </w:pPr>
      <w:r w:rsidRPr="00BA676D">
        <w:rPr>
          <w:i/>
          <w:spacing w:val="-4"/>
          <w:sz w:val="28"/>
          <w:szCs w:val="28"/>
          <w:lang w:val="sv-SE"/>
        </w:rPr>
        <w:t>(Nguồn: Báo cáo tình hình kinh tế - xã hội 6 tháng đầu năm; nhiệm vụ, giải pháp chủ yếu tiếp tục thực hiện kế hoạch năm 2020 của UBND huyện Bố Trạch).</w:t>
      </w:r>
    </w:p>
    <w:p w:rsidR="00997ACC" w:rsidRPr="00BA676D" w:rsidRDefault="00997ACC" w:rsidP="00967855">
      <w:pPr>
        <w:pStyle w:val="3lever2"/>
      </w:pPr>
      <w:r w:rsidRPr="00BA676D">
        <w:t>2.5.6. Thực trạng phát triển khoa học, công nghệ</w:t>
      </w:r>
    </w:p>
    <w:p w:rsidR="00997ACC" w:rsidRPr="00997ACC" w:rsidRDefault="00997ACC" w:rsidP="00997ACC">
      <w:pPr>
        <w:widowControl w:val="0"/>
        <w:spacing w:before="120"/>
        <w:ind w:firstLine="567"/>
        <w:jc w:val="both"/>
        <w:rPr>
          <w:color w:val="000000"/>
          <w:sz w:val="28"/>
          <w:szCs w:val="28"/>
          <w:lang w:val="es-BO"/>
        </w:rPr>
      </w:pPr>
      <w:r w:rsidRPr="00997ACC">
        <w:rPr>
          <w:color w:val="000000"/>
          <w:sz w:val="28"/>
          <w:szCs w:val="28"/>
          <w:lang w:val="es-BO"/>
        </w:rPr>
        <w:t xml:space="preserve">Tiềm lực khoa học công nghệ của huyện được tăng cường và phát triển. Hệ thống tổ chức các trung tâm triển khai khoa học công nghệ được cải tiến đổi mới, cơ sở vật chất không ngừng được đầu tư phát triển. Hoạt động nghiên cứu, ứng dụng các tiến bộ khoa học kỹ thuật vào đời sống, sản xuất được chú trọng, tập trung tổ chức tập huấn kỹ thuật, xây dựng mô hình trình diễn để chuyển giao các tiến bộ khoa học - kỹ thuật - công nghệ, áp dụng tiến bộ kỹ thuật công nghệ vào quá trình sản xuất - kinh doanh. </w:t>
      </w:r>
    </w:p>
    <w:p w:rsidR="00997ACC" w:rsidRPr="00997ACC" w:rsidRDefault="00997ACC" w:rsidP="00997ACC">
      <w:pPr>
        <w:widowControl w:val="0"/>
        <w:spacing w:before="120"/>
        <w:ind w:firstLine="567"/>
        <w:jc w:val="both"/>
        <w:rPr>
          <w:color w:val="000000"/>
          <w:sz w:val="28"/>
          <w:szCs w:val="28"/>
          <w:lang w:val="es-BO"/>
        </w:rPr>
      </w:pPr>
      <w:r w:rsidRPr="00997ACC">
        <w:rPr>
          <w:color w:val="000000"/>
          <w:sz w:val="28"/>
          <w:szCs w:val="28"/>
          <w:lang w:val="es-BO"/>
        </w:rPr>
        <w:t>Trong các cơ quan Nhà nước, doanh nghiệp triển khai ứng dụng đồng bộ các phần mềm dùng chung, các chương trình hỗ trợ quản lý và điều hành tác nghiệp; 100% các cơ quan đơn vị quản lý Nhà nước cấp huyện thực hiện trao đổi thông tin qua mạng.</w:t>
      </w:r>
    </w:p>
    <w:p w:rsidR="00997ACC" w:rsidRDefault="00997ACC" w:rsidP="00997ACC">
      <w:pPr>
        <w:widowControl w:val="0"/>
        <w:spacing w:before="120"/>
        <w:ind w:firstLine="567"/>
        <w:jc w:val="both"/>
        <w:rPr>
          <w:color w:val="000000"/>
          <w:sz w:val="28"/>
          <w:szCs w:val="28"/>
          <w:lang w:val="es-BO"/>
        </w:rPr>
      </w:pPr>
      <w:r w:rsidRPr="00997ACC">
        <w:rPr>
          <w:color w:val="000000"/>
          <w:sz w:val="28"/>
          <w:szCs w:val="28"/>
          <w:lang w:val="es-BO"/>
        </w:rPr>
        <w:t>Phong trào phát huy sáng kiến, cải tiến kỹ thuật, ứng dụng tiến bộ khoa học kỹ thuật vào thực tế đời sống phát triển mạnh, một số đề tài, mô hình trên các lĩnh vực: nông, lâm, ngư nghiệp, công nghiệp triển khai thu được nhiều kết quả. Công nghệ thông tin được áp dụng rộng rãi và phát huy hiệu quả trong sản xuất và đời sống, trong cải cách hành chính, nâng cao chất lượng, hiệu quả quản lý nhà nước của chính quyền.</w:t>
      </w:r>
    </w:p>
    <w:p w:rsidR="00415F82" w:rsidRPr="00BA676D" w:rsidRDefault="00385136" w:rsidP="00967855">
      <w:pPr>
        <w:pStyle w:val="3lever2"/>
      </w:pPr>
      <w:r w:rsidRPr="00BA676D">
        <w:t>2.5.7</w:t>
      </w:r>
      <w:r w:rsidR="00415F82" w:rsidRPr="00BA676D">
        <w:t>. Quốc phòng, an ninh</w:t>
      </w:r>
    </w:p>
    <w:p w:rsidR="00CE1A1F" w:rsidRPr="00CE1A1F" w:rsidRDefault="00CE1A1F" w:rsidP="00CE1A1F">
      <w:pPr>
        <w:spacing w:before="120"/>
        <w:ind w:firstLine="567"/>
        <w:jc w:val="both"/>
        <w:rPr>
          <w:bCs/>
          <w:iCs/>
          <w:sz w:val="28"/>
          <w:szCs w:val="28"/>
          <w:lang w:val="de-DE"/>
        </w:rPr>
      </w:pPr>
      <w:r w:rsidRPr="00CE1A1F">
        <w:rPr>
          <w:sz w:val="28"/>
          <w:szCs w:val="28"/>
          <w:lang w:val="sv-SE"/>
        </w:rPr>
        <w:t xml:space="preserve">Tình hình an ninh chính trị, trật tự an toàn xã hội trên địa bàn và hai tuyến biên giới tiếp tục được giữ vững. </w:t>
      </w:r>
      <w:r w:rsidRPr="00CE1A1F">
        <w:rPr>
          <w:sz w:val="28"/>
          <w:szCs w:val="28"/>
          <w:lang w:val="nl-NL"/>
        </w:rPr>
        <w:t xml:space="preserve">Đẩy mạnh công tác đấu tranh phòng, chống các loại tội phạm: ma túy, mại dâm, cờ bạc, trộm cắp tài sản, gây rối trật tự công cộng,… </w:t>
      </w:r>
      <w:r w:rsidRPr="00CE1A1F">
        <w:rPr>
          <w:sz w:val="28"/>
          <w:szCs w:val="28"/>
          <w:lang w:val="sv-SE"/>
        </w:rPr>
        <w:t>Triển khai đồng bộ các biện pháp nghiệp vụ, tăng cường công tác kiểm tra, kiểm soát, phát hiện và xử lý nghiêm các t</w:t>
      </w:r>
      <w:r w:rsidR="003D5543">
        <w:rPr>
          <w:sz w:val="28"/>
          <w:szCs w:val="28"/>
          <w:lang w:val="sv-SE"/>
        </w:rPr>
        <w:t>rường hợp vi phạm pháp luật về </w:t>
      </w:r>
      <w:r w:rsidRPr="00CE1A1F">
        <w:rPr>
          <w:sz w:val="28"/>
          <w:szCs w:val="28"/>
          <w:lang w:val="sv-SE"/>
        </w:rPr>
        <w:t xml:space="preserve">pháo. </w:t>
      </w:r>
      <w:r w:rsidRPr="00CE1A1F">
        <w:rPr>
          <w:sz w:val="28"/>
          <w:szCs w:val="28"/>
          <w:lang w:val="de-DE"/>
        </w:rPr>
        <w:t>Tổ chức lực lượng điều hành, bảo vệ và đảm bảo hậu cần phục vụ chu đáo các cơ sở cách ly tập trung phòng, chống dịch bệnh Covid-19 theo quy định.</w:t>
      </w:r>
      <w:r w:rsidRPr="00CE1A1F">
        <w:rPr>
          <w:sz w:val="28"/>
          <w:szCs w:val="28"/>
          <w:lang w:val="sv-SE"/>
        </w:rPr>
        <w:t xml:space="preserve">Tổ chức lễ giao nhận quân năm 2020 và tiễn thanh niên lên đường nhập ngũ đạt chỉ tiêu theo kế hoạch. </w:t>
      </w:r>
      <w:r w:rsidRPr="00CE1A1F">
        <w:rPr>
          <w:sz w:val="28"/>
          <w:szCs w:val="28"/>
          <w:lang w:val="de-DE"/>
        </w:rPr>
        <w:t>Xây dựng kế hoạch và tổ chức phúc tra nguồn sẵn sàng nhập ngũ, quân nhân dự bị động viên đảm bảo quy định. Công tác xây dựng lực lượng và huấn luyện dân quân tự vệ đảm bảo kế hoạch đề ra,</w:t>
      </w:r>
      <w:r w:rsidRPr="00CE1A1F">
        <w:rPr>
          <w:sz w:val="28"/>
          <w:szCs w:val="28"/>
          <w:lang w:val="sv-SE"/>
        </w:rPr>
        <w:t xml:space="preserve"> công tác </w:t>
      </w:r>
      <w:r w:rsidRPr="00CE1A1F">
        <w:rPr>
          <w:sz w:val="28"/>
          <w:szCs w:val="28"/>
          <w:lang w:val="sv-SE"/>
        </w:rPr>
        <w:lastRenderedPageBreak/>
        <w:t>bồi dưỡng kiến thức quốc phòng, an ninh được chú trọng thực hiện</w:t>
      </w:r>
      <w:r w:rsidRPr="00CE1A1F">
        <w:rPr>
          <w:sz w:val="28"/>
          <w:szCs w:val="28"/>
          <w:lang w:val="de-DE"/>
        </w:rPr>
        <w:t xml:space="preserve">. </w:t>
      </w:r>
      <w:r w:rsidRPr="00CE1A1F">
        <w:rPr>
          <w:bCs/>
          <w:iCs/>
          <w:sz w:val="28"/>
          <w:szCs w:val="28"/>
          <w:lang w:val="de-DE"/>
        </w:rPr>
        <w:t>Tình hình trật tự an toàn giao thông và trật tự công cộng cơ bản được đảm bảo, ý thức chấp hành giao thông của người dân ngày càng nâng cao.</w:t>
      </w:r>
    </w:p>
    <w:p w:rsidR="00CE1A1F" w:rsidRPr="00CE1A1F" w:rsidRDefault="00CE1A1F" w:rsidP="00CE1A1F">
      <w:pPr>
        <w:spacing w:before="120"/>
        <w:ind w:firstLine="567"/>
        <w:jc w:val="both"/>
        <w:rPr>
          <w:bCs/>
          <w:iCs/>
          <w:sz w:val="28"/>
          <w:szCs w:val="28"/>
          <w:lang w:val="de-DE"/>
        </w:rPr>
      </w:pPr>
      <w:r w:rsidRPr="00CE1A1F">
        <w:rPr>
          <w:sz w:val="28"/>
          <w:szCs w:val="28"/>
          <w:lang w:val="de-DE"/>
        </w:rPr>
        <w:t xml:space="preserve">Tuy nhiên, tình hình tội phạm, các tai, tệ nạn xã hội diễn biến khá phức tạp, có xu hướng tăng, hoạt động với nhiều phương thức thủ đoạn tinh vi, tính chất nghiêm trọng, xuất hiện nhiều tội phạm phi truyền thống, sử dụng công nghệ cao, </w:t>
      </w:r>
      <w:r w:rsidRPr="00CE1A1F">
        <w:rPr>
          <w:sz w:val="28"/>
          <w:szCs w:val="28"/>
          <w:lang w:val="sv-SE"/>
        </w:rPr>
        <w:t xml:space="preserve">gây khó khăn cho công tác điều tra, xử lý. Mặc dù, </w:t>
      </w:r>
      <w:r w:rsidRPr="00CE1A1F">
        <w:rPr>
          <w:bCs/>
          <w:iCs/>
          <w:sz w:val="28"/>
          <w:szCs w:val="28"/>
          <w:lang w:val="de-DE"/>
        </w:rPr>
        <w:t>tai nạn giao thông có xu hướng giảm nhưng tình hì</w:t>
      </w:r>
      <w:r w:rsidR="006B2E6B">
        <w:rPr>
          <w:bCs/>
          <w:iCs/>
          <w:sz w:val="28"/>
          <w:szCs w:val="28"/>
          <w:lang w:val="de-DE"/>
        </w:rPr>
        <w:t>nh tai nạn giao thông vẫn còn xả</w:t>
      </w:r>
      <w:r w:rsidRPr="00CE1A1F">
        <w:rPr>
          <w:bCs/>
          <w:iCs/>
          <w:sz w:val="28"/>
          <w:szCs w:val="28"/>
          <w:lang w:val="de-DE"/>
        </w:rPr>
        <w:t>y ra làm thiệt hại về người và tài sả</w:t>
      </w:r>
      <w:r>
        <w:rPr>
          <w:bCs/>
          <w:iCs/>
          <w:sz w:val="28"/>
          <w:szCs w:val="28"/>
          <w:lang w:val="de-DE"/>
        </w:rPr>
        <w:t>n</w:t>
      </w:r>
      <w:r w:rsidRPr="00CE1A1F">
        <w:rPr>
          <w:bCs/>
          <w:iCs/>
          <w:sz w:val="28"/>
          <w:szCs w:val="28"/>
          <w:lang w:val="de-DE"/>
        </w:rPr>
        <w:t>.</w:t>
      </w:r>
    </w:p>
    <w:p w:rsidR="00BC7DE7" w:rsidRPr="00BA676D" w:rsidRDefault="007559A1" w:rsidP="00967855">
      <w:pPr>
        <w:pStyle w:val="2lever"/>
      </w:pPr>
      <w:bookmarkStart w:id="40" w:name="_Toc60847639"/>
      <w:r w:rsidRPr="00BA676D">
        <w:t xml:space="preserve">2.6. Đánh </w:t>
      </w:r>
      <w:r w:rsidRPr="00BA676D">
        <w:rPr>
          <w:spacing w:val="1"/>
        </w:rPr>
        <w:t>gi</w:t>
      </w:r>
      <w:r w:rsidRPr="00BA676D">
        <w:t xml:space="preserve">á </w:t>
      </w:r>
      <w:r w:rsidRPr="00BA676D">
        <w:rPr>
          <w:spacing w:val="-2"/>
        </w:rPr>
        <w:t>c</w:t>
      </w:r>
      <w:r w:rsidRPr="00BA676D">
        <w:t>h</w:t>
      </w:r>
      <w:r w:rsidRPr="00BA676D">
        <w:rPr>
          <w:spacing w:val="1"/>
        </w:rPr>
        <w:t>u</w:t>
      </w:r>
      <w:r w:rsidRPr="00BA676D">
        <w:t>ng</w:t>
      </w:r>
      <w:bookmarkEnd w:id="40"/>
      <w:r w:rsidR="00D666EA" w:rsidRPr="00BA676D">
        <w:t xml:space="preserve"> </w:t>
      </w:r>
    </w:p>
    <w:p w:rsidR="003B1A03" w:rsidRPr="00BA676D" w:rsidRDefault="002F0C41" w:rsidP="00EA7CDA">
      <w:pPr>
        <w:widowControl w:val="0"/>
        <w:spacing w:before="120"/>
        <w:ind w:firstLine="567"/>
        <w:jc w:val="both"/>
        <w:rPr>
          <w:spacing w:val="4"/>
          <w:sz w:val="28"/>
          <w:szCs w:val="28"/>
          <w:lang w:val="de-DE"/>
        </w:rPr>
      </w:pPr>
      <w:r w:rsidRPr="00EA7CDA">
        <w:rPr>
          <w:spacing w:val="4"/>
          <w:sz w:val="28"/>
          <w:szCs w:val="28"/>
          <w:lang w:val="vi-VN"/>
        </w:rPr>
        <w:t xml:space="preserve">Trong những năm qua kinh tế </w:t>
      </w:r>
      <w:r w:rsidR="003B1A03" w:rsidRPr="00BA676D">
        <w:rPr>
          <w:spacing w:val="4"/>
          <w:sz w:val="28"/>
          <w:szCs w:val="28"/>
          <w:lang w:val="de-DE"/>
        </w:rPr>
        <w:t>huyện Bố Trạch</w:t>
      </w:r>
      <w:r w:rsidRPr="00EA7CDA">
        <w:rPr>
          <w:spacing w:val="4"/>
          <w:sz w:val="28"/>
          <w:szCs w:val="28"/>
          <w:lang w:val="vi-VN"/>
        </w:rPr>
        <w:t xml:space="preserve"> đã đạt được nhiều thành tựu đáng kể, đời sống nhân dân ngày càng được cải thiện; hệ thống cơ sở hạ tầng (giao thông, điện,...) cũng như các công trình phúc lợi công cộng (trường học, trạm y tế...) được quan tâm đầu tư; các chính sách của Đảng và Nhà nước đã thực sự đi vào cuộc sống, đóng góp quan trọng trong việc ổn định và </w:t>
      </w:r>
      <w:r w:rsidR="00B75393" w:rsidRPr="00EA7CDA">
        <w:rPr>
          <w:spacing w:val="4"/>
          <w:sz w:val="28"/>
          <w:szCs w:val="28"/>
          <w:lang w:val="vi-VN"/>
        </w:rPr>
        <w:t>phát triển kinh tế - xã hộ</w:t>
      </w:r>
      <w:r w:rsidR="00B75393" w:rsidRPr="00BA676D">
        <w:rPr>
          <w:spacing w:val="4"/>
          <w:sz w:val="28"/>
          <w:szCs w:val="28"/>
          <w:lang w:val="de-DE"/>
        </w:rPr>
        <w:t>i</w:t>
      </w:r>
      <w:r w:rsidRPr="00EA7CDA">
        <w:rPr>
          <w:spacing w:val="4"/>
          <w:sz w:val="28"/>
          <w:szCs w:val="28"/>
          <w:lang w:val="vi-VN"/>
        </w:rPr>
        <w:t xml:space="preserve">. </w:t>
      </w:r>
    </w:p>
    <w:p w:rsidR="005F2B1E" w:rsidRPr="005F2B1E" w:rsidRDefault="005F2B1E" w:rsidP="00EA7CDA">
      <w:pPr>
        <w:spacing w:before="120"/>
        <w:ind w:firstLine="567"/>
        <w:jc w:val="both"/>
        <w:rPr>
          <w:i/>
          <w:color w:val="000000"/>
          <w:sz w:val="28"/>
          <w:szCs w:val="28"/>
          <w:lang w:val="es-BO"/>
        </w:rPr>
      </w:pPr>
      <w:r w:rsidRPr="005F2B1E">
        <w:rPr>
          <w:i/>
          <w:color w:val="000000"/>
          <w:sz w:val="28"/>
          <w:szCs w:val="28"/>
          <w:lang w:val="es-BO"/>
        </w:rPr>
        <w:t>* Những mặt đạt được</w:t>
      </w:r>
    </w:p>
    <w:p w:rsidR="00B75393" w:rsidRPr="00BA676D" w:rsidRDefault="00B75393" w:rsidP="00803148">
      <w:pPr>
        <w:pStyle w:val="ListParagraph"/>
        <w:widowControl w:val="0"/>
        <w:numPr>
          <w:ilvl w:val="0"/>
          <w:numId w:val="19"/>
        </w:numPr>
        <w:spacing w:before="120"/>
        <w:ind w:left="0" w:firstLine="567"/>
        <w:contextualSpacing w:val="0"/>
        <w:jc w:val="both"/>
        <w:rPr>
          <w:spacing w:val="-2"/>
          <w:sz w:val="28"/>
          <w:szCs w:val="28"/>
          <w:lang w:val="es-BO"/>
        </w:rPr>
      </w:pPr>
      <w:r w:rsidRPr="00BA676D">
        <w:rPr>
          <w:spacing w:val="-2"/>
          <w:sz w:val="28"/>
          <w:szCs w:val="28"/>
          <w:lang w:val="es-BO"/>
        </w:rPr>
        <w:t>Kinh tế tiếp tục phát triển khá toàn diện và vững chắc, cơ cấu kinh tế chuyển dịch đú</w:t>
      </w:r>
      <w:r w:rsidR="00EA7CDA" w:rsidRPr="00BA676D">
        <w:rPr>
          <w:spacing w:val="-2"/>
          <w:sz w:val="28"/>
          <w:szCs w:val="28"/>
          <w:lang w:val="es-BO"/>
        </w:rPr>
        <w:t>n</w:t>
      </w:r>
      <w:r w:rsidRPr="00BA676D">
        <w:rPr>
          <w:spacing w:val="-2"/>
          <w:sz w:val="28"/>
          <w:szCs w:val="28"/>
          <w:lang w:val="es-BO"/>
        </w:rPr>
        <w:t>g định hướng.</w:t>
      </w:r>
    </w:p>
    <w:p w:rsidR="00B75393" w:rsidRPr="00BA676D" w:rsidRDefault="00A25E16" w:rsidP="00803148">
      <w:pPr>
        <w:pStyle w:val="ListParagraph"/>
        <w:widowControl w:val="0"/>
        <w:numPr>
          <w:ilvl w:val="0"/>
          <w:numId w:val="19"/>
        </w:numPr>
        <w:spacing w:before="120"/>
        <w:ind w:left="0" w:firstLine="567"/>
        <w:contextualSpacing w:val="0"/>
        <w:jc w:val="both"/>
        <w:rPr>
          <w:spacing w:val="4"/>
          <w:sz w:val="28"/>
          <w:szCs w:val="28"/>
          <w:lang w:val="es-BO"/>
        </w:rPr>
      </w:pPr>
      <w:r w:rsidRPr="00BA676D">
        <w:rPr>
          <w:spacing w:val="4"/>
          <w:sz w:val="28"/>
          <w:szCs w:val="28"/>
          <w:lang w:val="es-BO"/>
        </w:rPr>
        <w:t xml:space="preserve">Công tác xây </w:t>
      </w:r>
      <w:r w:rsidR="00B75393" w:rsidRPr="00BA676D">
        <w:rPr>
          <w:spacing w:val="4"/>
          <w:sz w:val="28"/>
          <w:szCs w:val="28"/>
          <w:lang w:val="es-BO"/>
        </w:rPr>
        <w:t>dựng và thực hiện quy hoạch, kế hoạch, các chương trình, đề án trọng điểm về phát triển kinh tế - xã hội gắn với thu hút đầu tư đáp ứng yêu cầu phát triển.</w:t>
      </w:r>
    </w:p>
    <w:p w:rsidR="00B75393" w:rsidRPr="00BA676D" w:rsidRDefault="00B75393" w:rsidP="00803148">
      <w:pPr>
        <w:pStyle w:val="ListParagraph"/>
        <w:widowControl w:val="0"/>
        <w:numPr>
          <w:ilvl w:val="0"/>
          <w:numId w:val="19"/>
        </w:numPr>
        <w:spacing w:before="120"/>
        <w:ind w:left="0" w:firstLine="567"/>
        <w:contextualSpacing w:val="0"/>
        <w:jc w:val="both"/>
        <w:rPr>
          <w:spacing w:val="-2"/>
          <w:sz w:val="28"/>
          <w:szCs w:val="28"/>
          <w:lang w:val="es-BO"/>
        </w:rPr>
      </w:pPr>
      <w:r w:rsidRPr="00BA676D">
        <w:rPr>
          <w:spacing w:val="-2"/>
          <w:sz w:val="28"/>
          <w:szCs w:val="28"/>
          <w:lang w:val="es-BO"/>
        </w:rPr>
        <w:t>Sản xuất nông nghiệp phát triển khá bền vững</w:t>
      </w:r>
      <w:r w:rsidR="006B2E6B">
        <w:rPr>
          <w:spacing w:val="-2"/>
          <w:sz w:val="28"/>
          <w:szCs w:val="28"/>
          <w:lang w:val="es-BO"/>
        </w:rPr>
        <w:t>, thực hiện Đề án tái cơ cấu ng</w:t>
      </w:r>
      <w:r w:rsidRPr="00BA676D">
        <w:rPr>
          <w:spacing w:val="-2"/>
          <w:sz w:val="28"/>
          <w:szCs w:val="28"/>
          <w:lang w:val="es-BO"/>
        </w:rPr>
        <w:t>ành nông nghiệp, các sản phẩm sản xuất chuyển hướng từ số lượng sang chất lượng, giá trị gia tăng cao đáp ứng được nhu cầu thị trường nhiều hơn.</w:t>
      </w:r>
    </w:p>
    <w:p w:rsidR="00B75393" w:rsidRPr="00BA676D" w:rsidRDefault="00B75393" w:rsidP="00803148">
      <w:pPr>
        <w:pStyle w:val="ListParagraph"/>
        <w:widowControl w:val="0"/>
        <w:numPr>
          <w:ilvl w:val="0"/>
          <w:numId w:val="19"/>
        </w:numPr>
        <w:spacing w:before="120"/>
        <w:ind w:left="0" w:firstLine="567"/>
        <w:contextualSpacing w:val="0"/>
        <w:jc w:val="both"/>
        <w:rPr>
          <w:spacing w:val="-2"/>
          <w:sz w:val="28"/>
          <w:szCs w:val="28"/>
          <w:lang w:val="es-BO"/>
        </w:rPr>
      </w:pPr>
      <w:r w:rsidRPr="00BA676D">
        <w:rPr>
          <w:spacing w:val="-2"/>
          <w:sz w:val="28"/>
          <w:szCs w:val="28"/>
          <w:lang w:val="es-BO"/>
        </w:rPr>
        <w:t>Công nghiệp, tiểu thủ công nghiệp duy trì phát triển ổn định.</w:t>
      </w:r>
    </w:p>
    <w:p w:rsidR="00B75393" w:rsidRPr="00BA676D" w:rsidRDefault="002602EC" w:rsidP="00803148">
      <w:pPr>
        <w:pStyle w:val="ListParagraph"/>
        <w:widowControl w:val="0"/>
        <w:numPr>
          <w:ilvl w:val="0"/>
          <w:numId w:val="19"/>
        </w:numPr>
        <w:spacing w:before="120"/>
        <w:ind w:left="0" w:firstLine="567"/>
        <w:contextualSpacing w:val="0"/>
        <w:jc w:val="both"/>
        <w:rPr>
          <w:spacing w:val="-2"/>
          <w:sz w:val="28"/>
          <w:szCs w:val="28"/>
          <w:lang w:val="es-BO"/>
        </w:rPr>
      </w:pPr>
      <w:r w:rsidRPr="00BA676D">
        <w:rPr>
          <w:spacing w:val="-2"/>
          <w:sz w:val="28"/>
          <w:szCs w:val="28"/>
          <w:lang w:val="es-BO"/>
        </w:rPr>
        <w:t xml:space="preserve">Các hoạt dộng dịch vụ phát triển mạnh, du khách từng bước khẳng định là </w:t>
      </w:r>
      <w:r w:rsidR="00B95937">
        <w:rPr>
          <w:spacing w:val="-2"/>
          <w:sz w:val="28"/>
          <w:szCs w:val="28"/>
          <w:lang w:val="es-BO"/>
        </w:rPr>
        <w:t>ngành</w:t>
      </w:r>
      <w:r w:rsidRPr="00BA676D">
        <w:rPr>
          <w:spacing w:val="-2"/>
          <w:sz w:val="28"/>
          <w:szCs w:val="28"/>
          <w:lang w:val="es-BO"/>
        </w:rPr>
        <w:t xml:space="preserve"> kinh tế chiến lược. </w:t>
      </w:r>
    </w:p>
    <w:p w:rsidR="002602EC" w:rsidRPr="00BA676D" w:rsidRDefault="002602EC" w:rsidP="00803148">
      <w:pPr>
        <w:pStyle w:val="ListParagraph"/>
        <w:widowControl w:val="0"/>
        <w:numPr>
          <w:ilvl w:val="0"/>
          <w:numId w:val="19"/>
        </w:numPr>
        <w:spacing w:before="120"/>
        <w:ind w:left="0" w:firstLine="567"/>
        <w:contextualSpacing w:val="0"/>
        <w:jc w:val="both"/>
        <w:rPr>
          <w:spacing w:val="-2"/>
          <w:sz w:val="28"/>
          <w:szCs w:val="28"/>
          <w:lang w:val="es-BO"/>
        </w:rPr>
      </w:pPr>
      <w:r w:rsidRPr="00BA676D">
        <w:rPr>
          <w:spacing w:val="-2"/>
          <w:sz w:val="28"/>
          <w:szCs w:val="28"/>
          <w:lang w:val="es-BO"/>
        </w:rPr>
        <w:t>Hệ thống kết cấu hạ tầng kinh tế - xã hội được đầu tư đồng bộ. Đã huy động được nguồn lực xã hội hóa khá lớn ngoài ngân sách để đầu tư phát triển kết cấu hạ tầng kinh tế - xã hội đồng bộ, hiện đại có tính kết nối cao, đầu tư có trọng tâm, trọng điểm.</w:t>
      </w:r>
    </w:p>
    <w:p w:rsidR="002602EC" w:rsidRPr="00BA676D" w:rsidRDefault="005E421B" w:rsidP="00803148">
      <w:pPr>
        <w:pStyle w:val="ListParagraph"/>
        <w:widowControl w:val="0"/>
        <w:numPr>
          <w:ilvl w:val="0"/>
          <w:numId w:val="19"/>
        </w:numPr>
        <w:spacing w:before="120"/>
        <w:ind w:left="0" w:firstLine="567"/>
        <w:contextualSpacing w:val="0"/>
        <w:jc w:val="both"/>
        <w:rPr>
          <w:spacing w:val="-2"/>
          <w:sz w:val="28"/>
          <w:szCs w:val="28"/>
          <w:lang w:val="es-BO"/>
        </w:rPr>
      </w:pPr>
      <w:r w:rsidRPr="00BA676D">
        <w:rPr>
          <w:spacing w:val="-2"/>
          <w:sz w:val="28"/>
          <w:szCs w:val="28"/>
          <w:lang w:val="es-BO"/>
        </w:rPr>
        <w:t>Các loại hình kinh tế tiếp tục được củng cố, phát triển; công tác tài chính, tín dụng đạt kết quả tích cực.</w:t>
      </w:r>
    </w:p>
    <w:p w:rsidR="00227F88" w:rsidRPr="00BA676D" w:rsidRDefault="00227F88" w:rsidP="00803148">
      <w:pPr>
        <w:pStyle w:val="ListParagraph"/>
        <w:widowControl w:val="0"/>
        <w:numPr>
          <w:ilvl w:val="0"/>
          <w:numId w:val="19"/>
        </w:numPr>
        <w:spacing w:before="120"/>
        <w:ind w:left="0" w:firstLine="567"/>
        <w:contextualSpacing w:val="0"/>
        <w:jc w:val="both"/>
        <w:rPr>
          <w:spacing w:val="4"/>
          <w:sz w:val="28"/>
          <w:szCs w:val="28"/>
          <w:lang w:val="es-BO"/>
        </w:rPr>
      </w:pPr>
      <w:r w:rsidRPr="00BA676D">
        <w:rPr>
          <w:iCs/>
          <w:spacing w:val="4"/>
          <w:sz w:val="28"/>
          <w:szCs w:val="28"/>
          <w:lang w:val="es-BO"/>
        </w:rPr>
        <w:t>C</w:t>
      </w:r>
      <w:r w:rsidRPr="00BA676D">
        <w:rPr>
          <w:spacing w:val="4"/>
          <w:sz w:val="28"/>
          <w:szCs w:val="28"/>
          <w:lang w:val="es-BO"/>
        </w:rPr>
        <w:t>ông tác quản lý đất đai, tài nguyên, bảo vệ môi tr</w:t>
      </w:r>
      <w:r w:rsidRPr="00227F88">
        <w:rPr>
          <w:spacing w:val="4"/>
          <w:sz w:val="28"/>
          <w:szCs w:val="28"/>
          <w:lang w:val="vi-VN"/>
        </w:rPr>
        <w:t>ường</w:t>
      </w:r>
      <w:r w:rsidRPr="00BA676D">
        <w:rPr>
          <w:spacing w:val="4"/>
          <w:sz w:val="28"/>
          <w:szCs w:val="28"/>
          <w:lang w:val="es-BO"/>
        </w:rPr>
        <w:t xml:space="preserve"> có những chuyển biến tích cực. Thực hiện có hiệu quả việc</w:t>
      </w:r>
      <w:r w:rsidRPr="00227F88">
        <w:rPr>
          <w:iCs/>
          <w:spacing w:val="4"/>
          <w:sz w:val="28"/>
          <w:szCs w:val="28"/>
          <w:lang w:val="pt-BR"/>
        </w:rPr>
        <w:t xml:space="preserve"> phòng chống thiên tai - tìm kiếm cứu nạn.</w:t>
      </w:r>
    </w:p>
    <w:p w:rsidR="005E421B" w:rsidRPr="00BA676D" w:rsidRDefault="005E421B" w:rsidP="00803148">
      <w:pPr>
        <w:pStyle w:val="ListParagraph"/>
        <w:widowControl w:val="0"/>
        <w:numPr>
          <w:ilvl w:val="0"/>
          <w:numId w:val="19"/>
        </w:numPr>
        <w:spacing w:before="120"/>
        <w:ind w:left="0" w:firstLine="567"/>
        <w:contextualSpacing w:val="0"/>
        <w:jc w:val="both"/>
        <w:rPr>
          <w:spacing w:val="-2"/>
          <w:sz w:val="28"/>
          <w:szCs w:val="28"/>
          <w:lang w:val="es-BO"/>
        </w:rPr>
      </w:pPr>
      <w:r w:rsidRPr="00BA676D">
        <w:rPr>
          <w:spacing w:val="-2"/>
          <w:sz w:val="28"/>
          <w:szCs w:val="28"/>
          <w:lang w:val="es-BO"/>
        </w:rPr>
        <w:t xml:space="preserve">Giáo dục và đào tạo tiếp tục phát triển, nguồn nhân lực có chuyển biến tích cực cả về chất lượng và số lượng. Quy mô trường lớp được quy hoạch, sắp xếp </w:t>
      </w:r>
      <w:r w:rsidRPr="00BA676D">
        <w:rPr>
          <w:spacing w:val="-2"/>
          <w:sz w:val="28"/>
          <w:szCs w:val="28"/>
          <w:lang w:val="es-BO"/>
        </w:rPr>
        <w:lastRenderedPageBreak/>
        <w:t>ngày càng hợp lý; quản lý nhà nước về giáo dục từng bước đổi mới, nề nếp, kỷ cương quản lý dạy học được giữ vững.</w:t>
      </w:r>
    </w:p>
    <w:p w:rsidR="005E421B" w:rsidRPr="00BA676D" w:rsidRDefault="005E421B" w:rsidP="00803148">
      <w:pPr>
        <w:pStyle w:val="ListParagraph"/>
        <w:widowControl w:val="0"/>
        <w:numPr>
          <w:ilvl w:val="0"/>
          <w:numId w:val="19"/>
        </w:numPr>
        <w:spacing w:before="120"/>
        <w:ind w:left="0" w:firstLine="567"/>
        <w:contextualSpacing w:val="0"/>
        <w:jc w:val="both"/>
        <w:rPr>
          <w:spacing w:val="-2"/>
          <w:sz w:val="28"/>
          <w:szCs w:val="28"/>
          <w:lang w:val="es-BO"/>
        </w:rPr>
      </w:pPr>
      <w:r w:rsidRPr="00BA676D">
        <w:rPr>
          <w:spacing w:val="-2"/>
          <w:sz w:val="28"/>
          <w:szCs w:val="28"/>
          <w:lang w:val="es-BO"/>
        </w:rPr>
        <w:t>Công tác chăm sóc sức khỏe nhân dân có nhiều tiến bộ, thực hiện có hiệu quả công tác dân số</w:t>
      </w:r>
      <w:r w:rsidR="00A449B3" w:rsidRPr="00BA676D">
        <w:rPr>
          <w:spacing w:val="-2"/>
          <w:sz w:val="28"/>
          <w:szCs w:val="28"/>
          <w:lang w:val="es-BO"/>
        </w:rPr>
        <w:t>, gia đình và trẻ em.</w:t>
      </w:r>
    </w:p>
    <w:p w:rsidR="00A449B3" w:rsidRPr="00BA676D" w:rsidRDefault="00A449B3" w:rsidP="00803148">
      <w:pPr>
        <w:pStyle w:val="ListParagraph"/>
        <w:widowControl w:val="0"/>
        <w:numPr>
          <w:ilvl w:val="0"/>
          <w:numId w:val="19"/>
        </w:numPr>
        <w:spacing w:before="120"/>
        <w:ind w:left="0" w:firstLine="567"/>
        <w:contextualSpacing w:val="0"/>
        <w:jc w:val="both"/>
        <w:rPr>
          <w:spacing w:val="-2"/>
          <w:sz w:val="28"/>
          <w:szCs w:val="28"/>
          <w:lang w:val="es-BO"/>
        </w:rPr>
      </w:pPr>
      <w:r w:rsidRPr="00BA676D">
        <w:rPr>
          <w:spacing w:val="-2"/>
          <w:sz w:val="28"/>
          <w:szCs w:val="28"/>
          <w:lang w:val="es-BO"/>
        </w:rPr>
        <w:t>Hoạt động văn hóa, thông tin, thể thao ngày càng phát triển, từng bước đáp ứng nhu cầu hưởng thụ văn hóa ngày càng cao của nhân dân, góp phần xây dựng và phát triển toàn diện nền văn hóa và con người Bố Trạch.</w:t>
      </w:r>
    </w:p>
    <w:p w:rsidR="00A449B3" w:rsidRPr="00BA676D" w:rsidRDefault="00A449B3" w:rsidP="00803148">
      <w:pPr>
        <w:pStyle w:val="ListParagraph"/>
        <w:widowControl w:val="0"/>
        <w:numPr>
          <w:ilvl w:val="0"/>
          <w:numId w:val="19"/>
        </w:numPr>
        <w:spacing w:before="120"/>
        <w:ind w:left="0" w:firstLine="567"/>
        <w:contextualSpacing w:val="0"/>
        <w:jc w:val="both"/>
        <w:rPr>
          <w:spacing w:val="-2"/>
          <w:sz w:val="28"/>
          <w:szCs w:val="28"/>
          <w:lang w:val="es-BO"/>
        </w:rPr>
      </w:pPr>
      <w:r w:rsidRPr="00BA676D">
        <w:rPr>
          <w:spacing w:val="-2"/>
          <w:sz w:val="28"/>
          <w:szCs w:val="28"/>
          <w:lang w:val="es-BO"/>
        </w:rPr>
        <w:t>Ứng dụng có hiệu quả khoa học - công nghệ, góp phần cho sự phát triển kinh tế - xã hội của huyện.</w:t>
      </w:r>
    </w:p>
    <w:p w:rsidR="00A449B3" w:rsidRPr="00BA676D" w:rsidRDefault="00A449B3" w:rsidP="00803148">
      <w:pPr>
        <w:pStyle w:val="ListParagraph"/>
        <w:widowControl w:val="0"/>
        <w:numPr>
          <w:ilvl w:val="0"/>
          <w:numId w:val="19"/>
        </w:numPr>
        <w:spacing w:before="120"/>
        <w:ind w:left="0" w:firstLine="567"/>
        <w:contextualSpacing w:val="0"/>
        <w:jc w:val="both"/>
        <w:rPr>
          <w:spacing w:val="-2"/>
          <w:sz w:val="28"/>
          <w:szCs w:val="28"/>
          <w:lang w:val="es-BO"/>
        </w:rPr>
      </w:pPr>
      <w:r w:rsidRPr="00BA676D">
        <w:rPr>
          <w:spacing w:val="-2"/>
          <w:sz w:val="28"/>
          <w:szCs w:val="28"/>
          <w:lang w:val="es-BO"/>
        </w:rPr>
        <w:t>Công tác giải quyết việc làm, giảm nghèo bền vững và thực hiện chính sách xã hội đạt nhiều kết quả tích cực.</w:t>
      </w:r>
    </w:p>
    <w:p w:rsidR="00A449B3" w:rsidRPr="00BA676D" w:rsidRDefault="00A449B3" w:rsidP="00803148">
      <w:pPr>
        <w:pStyle w:val="ListParagraph"/>
        <w:widowControl w:val="0"/>
        <w:numPr>
          <w:ilvl w:val="0"/>
          <w:numId w:val="19"/>
        </w:numPr>
        <w:spacing w:before="120"/>
        <w:ind w:left="0" w:firstLine="567"/>
        <w:contextualSpacing w:val="0"/>
        <w:jc w:val="both"/>
        <w:rPr>
          <w:spacing w:val="4"/>
          <w:sz w:val="28"/>
          <w:szCs w:val="28"/>
          <w:lang w:val="es-BO"/>
        </w:rPr>
      </w:pPr>
      <w:r w:rsidRPr="00BA676D">
        <w:rPr>
          <w:spacing w:val="-2"/>
          <w:sz w:val="28"/>
          <w:szCs w:val="28"/>
          <w:lang w:val="es-BO"/>
        </w:rPr>
        <w:t xml:space="preserve">Các chính sách dân tộc, tôn giáo được thực hiện có hiệu quả. Chính sách dân </w:t>
      </w:r>
      <w:r w:rsidRPr="00BA676D">
        <w:rPr>
          <w:spacing w:val="4"/>
          <w:sz w:val="28"/>
          <w:szCs w:val="28"/>
          <w:lang w:val="es-BO"/>
        </w:rPr>
        <w:t>tộc được ưu tiên, công tác lãnh đạo, chỉ đạo việc lồng ghép các chương trình, dự án đầu tư, chính sách hỗ trợ của nhà nước với thực hiện</w:t>
      </w:r>
      <w:r w:rsidR="005F2B1E" w:rsidRPr="00BA676D">
        <w:rPr>
          <w:spacing w:val="4"/>
          <w:sz w:val="28"/>
          <w:szCs w:val="28"/>
          <w:lang w:val="es-BO"/>
        </w:rPr>
        <w:t xml:space="preserve"> Đề án phát triển kinh tế - xã hội xã Tân Trạch và xã Thượng Trạch giai đoạn 2016 – 2020 được quan tâm.</w:t>
      </w:r>
    </w:p>
    <w:p w:rsidR="00D35D9C" w:rsidRPr="00BA676D" w:rsidRDefault="00D35D9C" w:rsidP="00803148">
      <w:pPr>
        <w:pStyle w:val="ListParagraph"/>
        <w:widowControl w:val="0"/>
        <w:numPr>
          <w:ilvl w:val="0"/>
          <w:numId w:val="19"/>
        </w:numPr>
        <w:spacing w:before="120"/>
        <w:ind w:left="0" w:firstLine="567"/>
        <w:contextualSpacing w:val="0"/>
        <w:jc w:val="both"/>
        <w:rPr>
          <w:spacing w:val="4"/>
          <w:sz w:val="28"/>
          <w:szCs w:val="28"/>
          <w:lang w:val="es-BO"/>
        </w:rPr>
      </w:pPr>
      <w:r w:rsidRPr="00BA676D">
        <w:rPr>
          <w:spacing w:val="4"/>
          <w:sz w:val="28"/>
          <w:szCs w:val="28"/>
          <w:lang w:val="es-BO"/>
        </w:rPr>
        <w:t>Công tác quốc phòng - quân sự địa phương được tăng cường, giữ vững chủ quyền an ninh biên giới, đất liền và trên biển. Tình hình an ninh quốc gia, trật tự, an toàn xã hội được đảm bảo, ổn định.</w:t>
      </w:r>
    </w:p>
    <w:p w:rsidR="005F2B1E" w:rsidRDefault="005F2B1E" w:rsidP="00EA7CDA">
      <w:pPr>
        <w:spacing w:before="120"/>
        <w:ind w:firstLine="567"/>
        <w:jc w:val="both"/>
        <w:rPr>
          <w:i/>
          <w:color w:val="000000"/>
          <w:sz w:val="28"/>
          <w:szCs w:val="28"/>
          <w:lang w:val="es-BO"/>
        </w:rPr>
      </w:pPr>
      <w:r w:rsidRPr="005F2B1E">
        <w:rPr>
          <w:i/>
          <w:color w:val="000000"/>
          <w:sz w:val="28"/>
          <w:szCs w:val="28"/>
          <w:lang w:val="es-BO"/>
        </w:rPr>
        <w:t>* Những tồn tại</w:t>
      </w:r>
    </w:p>
    <w:p w:rsidR="007E59F5" w:rsidRPr="007E59F5" w:rsidRDefault="005F2B1E" w:rsidP="00803148">
      <w:pPr>
        <w:pStyle w:val="ListParagraph"/>
        <w:numPr>
          <w:ilvl w:val="0"/>
          <w:numId w:val="20"/>
        </w:numPr>
        <w:spacing w:before="120"/>
        <w:ind w:left="0" w:firstLine="567"/>
        <w:contextualSpacing w:val="0"/>
        <w:jc w:val="both"/>
        <w:rPr>
          <w:color w:val="000000"/>
          <w:spacing w:val="4"/>
          <w:sz w:val="28"/>
          <w:szCs w:val="28"/>
          <w:lang w:val="es-BO"/>
        </w:rPr>
      </w:pPr>
      <w:r w:rsidRPr="005F2B1E">
        <w:rPr>
          <w:color w:val="000000"/>
          <w:spacing w:val="4"/>
          <w:sz w:val="28"/>
          <w:szCs w:val="28"/>
          <w:lang w:val="es-BO"/>
        </w:rPr>
        <w:t>Công tác quản lý quy hoạch có mặt còn hạn chế. Thực hiện một số chương trình, đề án phát triển kinh tế - xã hội chưa thực sự tạo động lực để phát triển.</w:t>
      </w:r>
    </w:p>
    <w:p w:rsidR="005F2B1E" w:rsidRPr="007E59F5" w:rsidRDefault="005F2B1E" w:rsidP="00C3556E">
      <w:pPr>
        <w:pStyle w:val="ListParagraph"/>
        <w:widowControl w:val="0"/>
        <w:numPr>
          <w:ilvl w:val="0"/>
          <w:numId w:val="20"/>
        </w:numPr>
        <w:spacing w:before="120"/>
        <w:ind w:left="0" w:firstLine="567"/>
        <w:contextualSpacing w:val="0"/>
        <w:jc w:val="both"/>
        <w:rPr>
          <w:color w:val="000000"/>
          <w:sz w:val="28"/>
          <w:szCs w:val="28"/>
          <w:lang w:val="es-BO"/>
        </w:rPr>
      </w:pPr>
      <w:r w:rsidRPr="00BA676D">
        <w:rPr>
          <w:sz w:val="28"/>
          <w:szCs w:val="28"/>
          <w:lang w:val="es-BO"/>
        </w:rPr>
        <w:t xml:space="preserve">Tốc độ tăng trưởng ngành nông, lâm nghiệp và thủy sản còn thấp, chuyển dịch cơ cấu nội bộ chậm, chất lượng hàng hóa nông sản và khả năng cạnh tranh chưa cao; vệ sinh an toàn thực phẩm vẫn là vấn đề bức xúc trong xã hội. </w:t>
      </w:r>
    </w:p>
    <w:p w:rsidR="007E59F5" w:rsidRPr="007E59F5" w:rsidRDefault="007E59F5" w:rsidP="00C3556E">
      <w:pPr>
        <w:pStyle w:val="ListParagraph"/>
        <w:widowControl w:val="0"/>
        <w:numPr>
          <w:ilvl w:val="0"/>
          <w:numId w:val="20"/>
        </w:numPr>
        <w:spacing w:before="120"/>
        <w:ind w:left="0" w:firstLine="567"/>
        <w:contextualSpacing w:val="0"/>
        <w:jc w:val="both"/>
        <w:rPr>
          <w:color w:val="000000"/>
          <w:sz w:val="28"/>
          <w:szCs w:val="28"/>
          <w:lang w:val="es-BO"/>
        </w:rPr>
      </w:pPr>
      <w:r w:rsidRPr="007E59F5">
        <w:rPr>
          <w:rFonts w:eastAsia="Arial Unicode MS"/>
          <w:sz w:val="28"/>
          <w:szCs w:val="28"/>
          <w:u w:color="000000"/>
          <w:lang w:val="sq-AL"/>
        </w:rPr>
        <w:t>Thực hiện Chương trình mục tiêu quốc gia xây dựng nông thôn mới đang nặng về đầu tư cơ sở hạ tầng. Mức độ đạt tiêu chí cơ sở hạ tầng, nhất là cơ sở vật chất trường, lớp học vẫn còn thấp do thiếu nguồn lực đầu tư.</w:t>
      </w:r>
    </w:p>
    <w:p w:rsidR="005F2B1E" w:rsidRDefault="005F2B1E" w:rsidP="00C3556E">
      <w:pPr>
        <w:pStyle w:val="ListParagraph"/>
        <w:widowControl w:val="0"/>
        <w:numPr>
          <w:ilvl w:val="0"/>
          <w:numId w:val="21"/>
        </w:numPr>
        <w:spacing w:before="120"/>
        <w:ind w:left="0" w:firstLine="567"/>
        <w:contextualSpacing w:val="0"/>
        <w:jc w:val="both"/>
        <w:rPr>
          <w:rFonts w:eastAsia="Arial Unicode MS"/>
          <w:spacing w:val="4"/>
          <w:sz w:val="28"/>
          <w:szCs w:val="28"/>
          <w:u w:color="000000"/>
          <w:lang w:val="sq-AL"/>
        </w:rPr>
      </w:pPr>
      <w:r w:rsidRPr="00BA676D">
        <w:rPr>
          <w:spacing w:val="4"/>
          <w:sz w:val="28"/>
          <w:szCs w:val="28"/>
          <w:lang w:val="es-BO"/>
        </w:rPr>
        <w:t xml:space="preserve">Các cơ sở công nghiệp, tiểu thủ công nghiệp chủ yếu quy mô nhỏ, hạn chế trong việc khai thác tiềm năng, lợi thế địa phương. </w:t>
      </w:r>
      <w:r w:rsidRPr="005F2B1E">
        <w:rPr>
          <w:rFonts w:eastAsia="Arial Unicode MS"/>
          <w:spacing w:val="4"/>
          <w:sz w:val="28"/>
          <w:szCs w:val="28"/>
          <w:u w:color="000000"/>
          <w:lang w:val="sq-AL"/>
        </w:rPr>
        <w:t xml:space="preserve">Việc đăng ký nhãn hiệu, cải tiến chất lượng sản phẩm, đảm bảo vệ sinh an toàn thực phẩm và quảng bá sản phẩm chưa được chú trọng. Môi trường nông thôn ở một số nơi có nguy cơ bị ô nhiễm. </w:t>
      </w:r>
    </w:p>
    <w:p w:rsidR="007E59F5" w:rsidRPr="007E59F5" w:rsidRDefault="007E59F5" w:rsidP="00CB6E26">
      <w:pPr>
        <w:pStyle w:val="ListParagraph"/>
        <w:widowControl w:val="0"/>
        <w:numPr>
          <w:ilvl w:val="0"/>
          <w:numId w:val="20"/>
        </w:numPr>
        <w:spacing w:before="120"/>
        <w:ind w:left="0" w:firstLine="567"/>
        <w:contextualSpacing w:val="0"/>
        <w:jc w:val="both"/>
        <w:rPr>
          <w:color w:val="000000"/>
          <w:sz w:val="28"/>
          <w:szCs w:val="28"/>
          <w:lang w:val="es-BO"/>
        </w:rPr>
      </w:pPr>
      <w:r w:rsidRPr="00036F6B">
        <w:rPr>
          <w:rFonts w:eastAsia="Arial Unicode MS"/>
          <w:sz w:val="29"/>
          <w:szCs w:val="29"/>
          <w:u w:color="000000"/>
          <w:lang w:val="sq-AL"/>
        </w:rPr>
        <w:t>Công tác quản lý đầu tư xây dựng cơ bản cấp xã còn hạn chế. Việc huy động nguồn lực đầu tư phát triển cơ sở hạ tầng gặp một số khó khăn; tình trạng nợ đọng xây dựng cơ bản tại một số địa phương vẫn đang là vấn đề lớn, chưa được giải quyết dứt điểm.</w:t>
      </w:r>
    </w:p>
    <w:p w:rsidR="005F2B1E" w:rsidRPr="007E59F5" w:rsidRDefault="005F2B1E" w:rsidP="00CB6E26">
      <w:pPr>
        <w:pStyle w:val="ListParagraph"/>
        <w:widowControl w:val="0"/>
        <w:numPr>
          <w:ilvl w:val="0"/>
          <w:numId w:val="20"/>
        </w:numPr>
        <w:spacing w:before="120"/>
        <w:ind w:left="0" w:firstLine="567"/>
        <w:contextualSpacing w:val="0"/>
        <w:jc w:val="both"/>
        <w:rPr>
          <w:color w:val="000000"/>
          <w:sz w:val="28"/>
          <w:szCs w:val="28"/>
          <w:lang w:val="es-BO"/>
        </w:rPr>
      </w:pPr>
      <w:r w:rsidRPr="00BA676D">
        <w:rPr>
          <w:sz w:val="28"/>
          <w:szCs w:val="28"/>
          <w:lang w:val="es-BO"/>
        </w:rPr>
        <w:t xml:space="preserve">Việc ban hành, triển khai thực hiện các chính sách hỗ trợ phát triển các </w:t>
      </w:r>
      <w:r w:rsidRPr="00BA676D">
        <w:rPr>
          <w:sz w:val="28"/>
          <w:szCs w:val="28"/>
          <w:lang w:val="es-BO"/>
        </w:rPr>
        <w:lastRenderedPageBreak/>
        <w:t>loại hình kinh tế chưa đồng bộ, còn bất cập, ảnh hưởng đến quá trình phát triển các thành phần kinh tế.</w:t>
      </w:r>
    </w:p>
    <w:p w:rsidR="005F2B1E" w:rsidRPr="00BA676D" w:rsidRDefault="005F2B1E" w:rsidP="00803148">
      <w:pPr>
        <w:pStyle w:val="ListParagraph"/>
        <w:numPr>
          <w:ilvl w:val="0"/>
          <w:numId w:val="22"/>
        </w:numPr>
        <w:spacing w:before="120"/>
        <w:ind w:left="0" w:firstLine="567"/>
        <w:contextualSpacing w:val="0"/>
        <w:jc w:val="both"/>
        <w:rPr>
          <w:sz w:val="29"/>
          <w:szCs w:val="29"/>
          <w:lang w:val="vi-VN"/>
        </w:rPr>
      </w:pPr>
      <w:r w:rsidRPr="00BA676D">
        <w:rPr>
          <w:sz w:val="29"/>
          <w:szCs w:val="29"/>
          <w:lang w:val="es-BO"/>
        </w:rPr>
        <w:t>Việc ứng dụng khoa học,</w:t>
      </w:r>
      <w:bookmarkStart w:id="41" w:name="_GoBack"/>
      <w:bookmarkEnd w:id="41"/>
      <w:r w:rsidRPr="00BA676D">
        <w:rPr>
          <w:sz w:val="29"/>
          <w:szCs w:val="29"/>
          <w:lang w:val="es-BO"/>
        </w:rPr>
        <w:t xml:space="preserve"> công nghệ nhìn chung ch</w:t>
      </w:r>
      <w:r w:rsidRPr="005F2B1E">
        <w:rPr>
          <w:sz w:val="29"/>
          <w:szCs w:val="29"/>
          <w:lang w:val="vi-VN"/>
        </w:rPr>
        <w:t>ưa mạnh,</w:t>
      </w:r>
      <w:r w:rsidRPr="00BA676D">
        <w:rPr>
          <w:sz w:val="29"/>
          <w:szCs w:val="29"/>
          <w:lang w:val="es-BO"/>
        </w:rPr>
        <w:t xml:space="preserve"> thiếu đồng bộ,</w:t>
      </w:r>
      <w:r w:rsidRPr="005F2B1E">
        <w:rPr>
          <w:sz w:val="29"/>
          <w:szCs w:val="29"/>
          <w:lang w:val="vi-VN"/>
        </w:rPr>
        <w:t xml:space="preserve"> chưa có tính đột phá. </w:t>
      </w:r>
      <w:r w:rsidRPr="00BA676D">
        <w:rPr>
          <w:sz w:val="29"/>
          <w:szCs w:val="29"/>
          <w:lang w:val="vi-VN"/>
        </w:rPr>
        <w:t>T</w:t>
      </w:r>
      <w:r w:rsidRPr="005F2B1E">
        <w:rPr>
          <w:kern w:val="28"/>
          <w:sz w:val="29"/>
          <w:szCs w:val="29"/>
          <w:lang w:val="vi-VN"/>
        </w:rPr>
        <w:t xml:space="preserve">hiếu gắn kết giữa đào tạo nghề với </w:t>
      </w:r>
      <w:r w:rsidRPr="00BA676D">
        <w:rPr>
          <w:kern w:val="28"/>
          <w:sz w:val="29"/>
          <w:szCs w:val="29"/>
          <w:lang w:val="vi-VN"/>
        </w:rPr>
        <w:t xml:space="preserve">sử dụng lao động; chưa thu hút được nhân lực chất lượng cao trong lĩnh vực y tế. </w:t>
      </w:r>
    </w:p>
    <w:p w:rsidR="007E59F5" w:rsidRPr="00BA676D" w:rsidRDefault="007E59F5" w:rsidP="00803148">
      <w:pPr>
        <w:pStyle w:val="ListParagraph"/>
        <w:numPr>
          <w:ilvl w:val="0"/>
          <w:numId w:val="22"/>
        </w:numPr>
        <w:spacing w:before="120"/>
        <w:ind w:left="0" w:firstLine="567"/>
        <w:contextualSpacing w:val="0"/>
        <w:jc w:val="both"/>
        <w:rPr>
          <w:sz w:val="29"/>
          <w:szCs w:val="29"/>
          <w:lang w:val="vi-VN"/>
        </w:rPr>
      </w:pPr>
      <w:r w:rsidRPr="00BA676D">
        <w:rPr>
          <w:kern w:val="28"/>
          <w:sz w:val="29"/>
          <w:szCs w:val="29"/>
          <w:lang w:val="vi-VN"/>
        </w:rPr>
        <w:t>C</w:t>
      </w:r>
      <w:r w:rsidRPr="00036F6B">
        <w:rPr>
          <w:kern w:val="28"/>
          <w:sz w:val="29"/>
          <w:szCs w:val="29"/>
          <w:lang w:val="vi-VN"/>
        </w:rPr>
        <w:t>hất lượng</w:t>
      </w:r>
      <w:r w:rsidRPr="00036F6B">
        <w:rPr>
          <w:kern w:val="28"/>
          <w:sz w:val="29"/>
          <w:szCs w:val="29"/>
          <w:lang w:val="de-DE"/>
        </w:rPr>
        <w:t>, hiệu quả</w:t>
      </w:r>
      <w:r w:rsidRPr="00036F6B">
        <w:rPr>
          <w:kern w:val="28"/>
          <w:sz w:val="29"/>
          <w:szCs w:val="29"/>
          <w:lang w:val="vi-VN"/>
        </w:rPr>
        <w:t xml:space="preserve"> giáo dục và đào tạo tuy</w:t>
      </w:r>
      <w:r w:rsidRPr="00BA676D">
        <w:rPr>
          <w:kern w:val="28"/>
          <w:sz w:val="29"/>
          <w:szCs w:val="29"/>
          <w:lang w:val="vi-VN"/>
        </w:rPr>
        <w:t xml:space="preserve"> chuyển biến nhưng còn chậm, chưa đồng đều giữa các vùng miền; phổ cập giáo dục trung học cơ sở ở các xã </w:t>
      </w:r>
      <w:r w:rsidRPr="00036F6B">
        <w:rPr>
          <w:kern w:val="28"/>
          <w:sz w:val="29"/>
          <w:szCs w:val="29"/>
          <w:lang w:val="vi-VN"/>
        </w:rPr>
        <w:t xml:space="preserve">miền núi, </w:t>
      </w:r>
      <w:r w:rsidRPr="00BA676D">
        <w:rPr>
          <w:kern w:val="28"/>
          <w:sz w:val="29"/>
          <w:szCs w:val="29"/>
          <w:lang w:val="vi-VN"/>
        </w:rPr>
        <w:t xml:space="preserve">vùng đặc biệt khó khăn chất lượng chưa cao, thiếu vững chắc. </w:t>
      </w:r>
      <w:r w:rsidRPr="00036F6B">
        <w:rPr>
          <w:kern w:val="28"/>
          <w:sz w:val="29"/>
          <w:szCs w:val="29"/>
          <w:lang w:val="vi-VN"/>
        </w:rPr>
        <w:t>Công tác xã hội hóa</w:t>
      </w:r>
      <w:r w:rsidRPr="00BA676D">
        <w:rPr>
          <w:kern w:val="28"/>
          <w:sz w:val="29"/>
          <w:szCs w:val="29"/>
          <w:lang w:val="vi-VN"/>
        </w:rPr>
        <w:t xml:space="preserve"> trong lĩnh vực</w:t>
      </w:r>
      <w:r w:rsidRPr="00036F6B">
        <w:rPr>
          <w:kern w:val="28"/>
          <w:sz w:val="29"/>
          <w:szCs w:val="29"/>
          <w:lang w:val="vi-VN"/>
        </w:rPr>
        <w:t xml:space="preserve"> giáo dục</w:t>
      </w:r>
      <w:r w:rsidRPr="00BA676D">
        <w:rPr>
          <w:kern w:val="28"/>
          <w:sz w:val="29"/>
          <w:szCs w:val="29"/>
          <w:lang w:val="vi-VN"/>
        </w:rPr>
        <w:t xml:space="preserve">, y tế còn </w:t>
      </w:r>
      <w:r w:rsidRPr="00036F6B">
        <w:rPr>
          <w:kern w:val="28"/>
          <w:sz w:val="29"/>
          <w:szCs w:val="29"/>
          <w:lang w:val="vi-VN"/>
        </w:rPr>
        <w:t>chưa đồng bộ</w:t>
      </w:r>
      <w:r w:rsidRPr="00BA676D">
        <w:rPr>
          <w:kern w:val="28"/>
          <w:sz w:val="29"/>
          <w:szCs w:val="29"/>
          <w:lang w:val="vi-VN"/>
        </w:rPr>
        <w:t>; c</w:t>
      </w:r>
      <w:r w:rsidRPr="00036F6B">
        <w:rPr>
          <w:kern w:val="28"/>
          <w:sz w:val="29"/>
          <w:szCs w:val="29"/>
          <w:lang w:val="vi-VN"/>
        </w:rPr>
        <w:t>ơ sở vật chất</w:t>
      </w:r>
      <w:r w:rsidRPr="00BA676D">
        <w:rPr>
          <w:kern w:val="28"/>
          <w:sz w:val="29"/>
          <w:szCs w:val="29"/>
          <w:lang w:val="vi-VN"/>
        </w:rPr>
        <w:t>, trang thiết bị còn thiếu so với yêu cầu, ảnh hưởng đến chất lượng.</w:t>
      </w:r>
    </w:p>
    <w:p w:rsidR="007E59F5" w:rsidRPr="00BA676D" w:rsidRDefault="007E59F5" w:rsidP="00803148">
      <w:pPr>
        <w:pStyle w:val="ListParagraph"/>
        <w:numPr>
          <w:ilvl w:val="0"/>
          <w:numId w:val="22"/>
        </w:numPr>
        <w:spacing w:before="120"/>
        <w:ind w:left="0" w:firstLine="567"/>
        <w:contextualSpacing w:val="0"/>
        <w:jc w:val="both"/>
        <w:rPr>
          <w:sz w:val="29"/>
          <w:szCs w:val="29"/>
          <w:lang w:val="vi-VN"/>
        </w:rPr>
      </w:pPr>
      <w:r w:rsidRPr="00BA676D">
        <w:rPr>
          <w:sz w:val="29"/>
          <w:szCs w:val="29"/>
          <w:lang w:val="vi-VN"/>
        </w:rPr>
        <w:t xml:space="preserve">Công tác giải quyết việc làm, giảm nghèo thiếu tính bền vững; </w:t>
      </w:r>
      <w:r w:rsidRPr="00036F6B">
        <w:rPr>
          <w:sz w:val="29"/>
          <w:szCs w:val="29"/>
          <w:lang w:val="fi-FI"/>
        </w:rPr>
        <w:t>chưa chú trọng đầu tư hỗ trợ phát triển sản xuất, tăng thu nhập; một bộ phận nhân dân còn trông chờ, ỷ lại, không muốn thoát nghèo nên chưa phản ánh đúng thực trạng đời sống nhân dân.</w:t>
      </w:r>
    </w:p>
    <w:p w:rsidR="00B75393" w:rsidRPr="007E59F5" w:rsidRDefault="007E59F5" w:rsidP="00803148">
      <w:pPr>
        <w:pStyle w:val="ListParagraph"/>
        <w:numPr>
          <w:ilvl w:val="0"/>
          <w:numId w:val="20"/>
        </w:numPr>
        <w:spacing w:before="120"/>
        <w:ind w:left="0" w:firstLine="567"/>
        <w:contextualSpacing w:val="0"/>
        <w:jc w:val="both"/>
        <w:rPr>
          <w:color w:val="000000"/>
          <w:sz w:val="28"/>
          <w:szCs w:val="28"/>
          <w:lang w:val="es-BO"/>
        </w:rPr>
      </w:pPr>
      <w:r w:rsidRPr="00BA676D">
        <w:rPr>
          <w:sz w:val="28"/>
          <w:szCs w:val="28"/>
          <w:lang w:val="vi-VN"/>
        </w:rPr>
        <w:t>C</w:t>
      </w:r>
      <w:r w:rsidRPr="007E59F5">
        <w:rPr>
          <w:sz w:val="28"/>
          <w:szCs w:val="28"/>
          <w:lang w:val="es-MX"/>
        </w:rPr>
        <w:t>ông tác quản lý nhà nước về dân tộc, tôn giáo ở một số địa phương hiệu quả chưa cao</w:t>
      </w:r>
      <w:r w:rsidRPr="00BA676D">
        <w:rPr>
          <w:sz w:val="28"/>
          <w:szCs w:val="28"/>
          <w:lang w:val="vi-VN"/>
        </w:rPr>
        <w:t xml:space="preserve">. </w:t>
      </w:r>
      <w:r w:rsidRPr="007E59F5">
        <w:rPr>
          <w:sz w:val="28"/>
          <w:szCs w:val="28"/>
          <w:lang w:val="it-IT"/>
        </w:rPr>
        <w:t>Ý thức trong phát triển sản xuất, xây dựng gia đình, bản làng sạch đẹp của đồng bào dân tộc chưa chuyển biến mạnh</w:t>
      </w:r>
      <w:r w:rsidRPr="00036F6B">
        <w:rPr>
          <w:sz w:val="29"/>
          <w:szCs w:val="29"/>
          <w:lang w:val="it-IT"/>
        </w:rPr>
        <w:t>.</w:t>
      </w:r>
    </w:p>
    <w:p w:rsidR="00BC7DE7" w:rsidRPr="00BA676D" w:rsidRDefault="00BC7DE7" w:rsidP="00967855">
      <w:pPr>
        <w:pStyle w:val="2lever"/>
      </w:pPr>
      <w:bookmarkStart w:id="42" w:name="_Toc60847640"/>
      <w:r w:rsidRPr="00BA676D">
        <w:t xml:space="preserve">III. </w:t>
      </w:r>
      <w:r w:rsidRPr="00BA676D">
        <w:rPr>
          <w:spacing w:val="1"/>
        </w:rPr>
        <w:t>BIẾ</w:t>
      </w:r>
      <w:r w:rsidRPr="00BA676D">
        <w:t xml:space="preserve">N ĐỔI </w:t>
      </w:r>
      <w:r w:rsidRPr="00BA676D">
        <w:rPr>
          <w:spacing w:val="-2"/>
        </w:rPr>
        <w:t>K</w:t>
      </w:r>
      <w:r w:rsidRPr="00BA676D">
        <w:t xml:space="preserve">HÍ </w:t>
      </w:r>
      <w:r w:rsidRPr="00BA676D">
        <w:rPr>
          <w:spacing w:val="1"/>
        </w:rPr>
        <w:t>H</w:t>
      </w:r>
      <w:r w:rsidRPr="00BA676D">
        <w:rPr>
          <w:spacing w:val="-1"/>
        </w:rPr>
        <w:t>Ậ</w:t>
      </w:r>
      <w:r w:rsidRPr="00BA676D">
        <w:t xml:space="preserve">U </w:t>
      </w:r>
      <w:r w:rsidRPr="00BA676D">
        <w:rPr>
          <w:spacing w:val="1"/>
        </w:rPr>
        <w:t>T</w:t>
      </w:r>
      <w:r w:rsidRPr="00BA676D">
        <w:t>ÁC ĐỘNG Đ</w:t>
      </w:r>
      <w:r w:rsidRPr="00BA676D">
        <w:rPr>
          <w:spacing w:val="1"/>
        </w:rPr>
        <w:t>Ế</w:t>
      </w:r>
      <w:r w:rsidRPr="00BA676D">
        <w:t>N V</w:t>
      </w:r>
      <w:r w:rsidRPr="00BA676D">
        <w:rPr>
          <w:spacing w:val="3"/>
        </w:rPr>
        <w:t>I</w:t>
      </w:r>
      <w:r w:rsidRPr="00BA676D">
        <w:rPr>
          <w:spacing w:val="1"/>
        </w:rPr>
        <w:t>Ệ</w:t>
      </w:r>
      <w:r w:rsidRPr="00BA676D">
        <w:t xml:space="preserve">C </w:t>
      </w:r>
      <w:r w:rsidRPr="00BA676D">
        <w:rPr>
          <w:spacing w:val="1"/>
        </w:rPr>
        <w:t>S</w:t>
      </w:r>
      <w:r w:rsidRPr="00BA676D">
        <w:t>Ử</w:t>
      </w:r>
      <w:r w:rsidR="004D12BD" w:rsidRPr="00BA676D">
        <w:t xml:space="preserve"> </w:t>
      </w:r>
      <w:r w:rsidRPr="00BA676D">
        <w:t>D</w:t>
      </w:r>
      <w:r w:rsidRPr="00BA676D">
        <w:rPr>
          <w:spacing w:val="-1"/>
        </w:rPr>
        <w:t>Ụ</w:t>
      </w:r>
      <w:r w:rsidRPr="00BA676D">
        <w:t>NG</w:t>
      </w:r>
      <w:r w:rsidR="008E456F" w:rsidRPr="00BA676D">
        <w:t xml:space="preserve"> </w:t>
      </w:r>
      <w:r w:rsidRPr="00BA676D">
        <w:t>Đ</w:t>
      </w:r>
      <w:r w:rsidRPr="00BA676D">
        <w:rPr>
          <w:spacing w:val="-1"/>
        </w:rPr>
        <w:t>Ấ</w:t>
      </w:r>
      <w:r w:rsidRPr="00BA676D">
        <w:t>T</w:t>
      </w:r>
      <w:bookmarkEnd w:id="42"/>
    </w:p>
    <w:p w:rsidR="00525EEF" w:rsidRPr="00BA676D" w:rsidRDefault="00BC7DE7" w:rsidP="00967855">
      <w:pPr>
        <w:pStyle w:val="2lever"/>
        <w:rPr>
          <w:spacing w:val="1"/>
        </w:rPr>
      </w:pPr>
      <w:bookmarkStart w:id="43" w:name="_Toc60847641"/>
      <w:r w:rsidRPr="00BA676D">
        <w:rPr>
          <w:spacing w:val="1"/>
        </w:rPr>
        <w:t>3</w:t>
      </w:r>
      <w:r w:rsidRPr="00BA676D">
        <w:rPr>
          <w:spacing w:val="-1"/>
        </w:rPr>
        <w:t>.</w:t>
      </w:r>
      <w:r w:rsidRPr="00BA676D">
        <w:rPr>
          <w:spacing w:val="1"/>
        </w:rPr>
        <w:t>1</w:t>
      </w:r>
      <w:r w:rsidRPr="00BA676D">
        <w:t>.</w:t>
      </w:r>
      <w:r w:rsidR="00344E0A" w:rsidRPr="00BA676D">
        <w:t xml:space="preserve"> </w:t>
      </w:r>
      <w:r w:rsidRPr="00BA676D">
        <w:rPr>
          <w:spacing w:val="-3"/>
        </w:rPr>
        <w:t>P</w:t>
      </w:r>
      <w:r w:rsidRPr="00BA676D">
        <w:rPr>
          <w:spacing w:val="1"/>
        </w:rPr>
        <w:t>h</w:t>
      </w:r>
      <w:r w:rsidRPr="00BA676D">
        <w:t>ân</w:t>
      </w:r>
      <w:r w:rsidR="008B7D72" w:rsidRPr="00BA676D">
        <w:t xml:space="preserve"> </w:t>
      </w:r>
      <w:r w:rsidRPr="00BA676D">
        <w:rPr>
          <w:spacing w:val="1"/>
        </w:rPr>
        <w:t>t</w:t>
      </w:r>
      <w:r w:rsidRPr="00BA676D">
        <w:rPr>
          <w:spacing w:val="-1"/>
        </w:rPr>
        <w:t>í</w:t>
      </w:r>
      <w:r w:rsidRPr="00BA676D">
        <w:t>c</w:t>
      </w:r>
      <w:r w:rsidRPr="00BA676D">
        <w:rPr>
          <w:spacing w:val="1"/>
        </w:rPr>
        <w:t>h</w:t>
      </w:r>
      <w:r w:rsidRPr="00BA676D">
        <w:t>,</w:t>
      </w:r>
      <w:r w:rsidR="008B7D72" w:rsidRPr="00BA676D">
        <w:t xml:space="preserve"> </w:t>
      </w:r>
      <w:r w:rsidRPr="00BA676D">
        <w:rPr>
          <w:spacing w:val="1"/>
        </w:rPr>
        <w:t>đ</w:t>
      </w:r>
      <w:r w:rsidRPr="00BA676D">
        <w:rPr>
          <w:spacing w:val="-2"/>
        </w:rPr>
        <w:t>á</w:t>
      </w:r>
      <w:r w:rsidRPr="00BA676D">
        <w:rPr>
          <w:spacing w:val="1"/>
        </w:rPr>
        <w:t>n</w:t>
      </w:r>
      <w:r w:rsidRPr="00BA676D">
        <w:t>h</w:t>
      </w:r>
      <w:r w:rsidR="008E456F" w:rsidRPr="00BA676D">
        <w:t xml:space="preserve"> </w:t>
      </w:r>
      <w:r w:rsidRPr="00BA676D">
        <w:rPr>
          <w:spacing w:val="-1"/>
        </w:rPr>
        <w:t>g</w:t>
      </w:r>
      <w:r w:rsidRPr="00BA676D">
        <w:rPr>
          <w:spacing w:val="1"/>
        </w:rPr>
        <w:t>i</w:t>
      </w:r>
      <w:r w:rsidRPr="00BA676D">
        <w:t xml:space="preserve">á </w:t>
      </w:r>
      <w:r w:rsidRPr="00BA676D">
        <w:rPr>
          <w:spacing w:val="-1"/>
        </w:rPr>
        <w:t>v</w:t>
      </w:r>
      <w:r w:rsidRPr="00BA676D">
        <w:t xml:space="preserve">ề </w:t>
      </w:r>
      <w:r w:rsidRPr="00BA676D">
        <w:rPr>
          <w:spacing w:val="1"/>
        </w:rPr>
        <w:t>n</w:t>
      </w:r>
      <w:r w:rsidRPr="00BA676D">
        <w:rPr>
          <w:spacing w:val="-1"/>
        </w:rPr>
        <w:t>ư</w:t>
      </w:r>
      <w:r w:rsidRPr="00BA676D">
        <w:t>ớc</w:t>
      </w:r>
      <w:r w:rsidR="008B7D72" w:rsidRPr="00BA676D">
        <w:t xml:space="preserve"> </w:t>
      </w:r>
      <w:r w:rsidRPr="00BA676D">
        <w:rPr>
          <w:spacing w:val="1"/>
        </w:rPr>
        <w:t>b</w:t>
      </w:r>
      <w:r w:rsidRPr="00BA676D">
        <w:rPr>
          <w:spacing w:val="-1"/>
        </w:rPr>
        <w:t>i</w:t>
      </w:r>
      <w:r w:rsidRPr="00BA676D">
        <w:t>ển</w:t>
      </w:r>
      <w:r w:rsidR="008B7D72" w:rsidRPr="00BA676D">
        <w:t xml:space="preserve"> </w:t>
      </w:r>
      <w:r w:rsidRPr="00BA676D">
        <w:rPr>
          <w:spacing w:val="1"/>
        </w:rPr>
        <w:t>d</w:t>
      </w:r>
      <w:r w:rsidRPr="00BA676D">
        <w:rPr>
          <w:spacing w:val="-2"/>
        </w:rPr>
        <w:t>â</w:t>
      </w:r>
      <w:r w:rsidRPr="00BA676D">
        <w:rPr>
          <w:spacing w:val="1"/>
        </w:rPr>
        <w:t>ng</w:t>
      </w:r>
      <w:r w:rsidRPr="00BA676D">
        <w:t>,</w:t>
      </w:r>
      <w:r w:rsidR="008E456F" w:rsidRPr="00BA676D">
        <w:t xml:space="preserve"> </w:t>
      </w:r>
      <w:r w:rsidRPr="00BA676D">
        <w:rPr>
          <w:spacing w:val="1"/>
        </w:rPr>
        <w:t>x</w:t>
      </w:r>
      <w:r w:rsidRPr="00BA676D">
        <w:t>âm</w:t>
      </w:r>
      <w:r w:rsidR="008B7D72" w:rsidRPr="00BA676D">
        <w:t xml:space="preserve"> </w:t>
      </w:r>
      <w:r w:rsidRPr="00BA676D">
        <w:rPr>
          <w:spacing w:val="1"/>
        </w:rPr>
        <w:t>nh</w:t>
      </w:r>
      <w:r w:rsidRPr="00BA676D">
        <w:t>ập</w:t>
      </w:r>
      <w:r w:rsidR="008B7D72" w:rsidRPr="00BA676D">
        <w:t xml:space="preserve"> </w:t>
      </w:r>
      <w:r w:rsidRPr="00BA676D">
        <w:rPr>
          <w:spacing w:val="-5"/>
        </w:rPr>
        <w:t>m</w:t>
      </w:r>
      <w:r w:rsidRPr="00BA676D">
        <w:t>ặ</w:t>
      </w:r>
      <w:r w:rsidR="008B7D72" w:rsidRPr="00BA676D">
        <w:rPr>
          <w:spacing w:val="1"/>
        </w:rPr>
        <w:t>n</w:t>
      </w:r>
      <w:bookmarkEnd w:id="43"/>
    </w:p>
    <w:p w:rsidR="00FC4195" w:rsidRPr="00BA676D" w:rsidRDefault="00FC4195" w:rsidP="00023080">
      <w:pPr>
        <w:spacing w:before="120"/>
        <w:ind w:firstLine="567"/>
        <w:jc w:val="both"/>
        <w:rPr>
          <w:spacing w:val="-2"/>
          <w:sz w:val="28"/>
          <w:szCs w:val="28"/>
          <w:lang w:val="vi-VN"/>
        </w:rPr>
      </w:pPr>
      <w:r>
        <w:rPr>
          <w:noProof/>
          <w:spacing w:val="-2"/>
          <w:sz w:val="28"/>
          <w:szCs w:val="28"/>
          <w:lang w:val="vi-VN"/>
        </w:rPr>
        <w:t xml:space="preserve">Với địa hình hẹp về chiều ngang lại trải dài dọc bờ biển, biến đổi khí hậu đã, đang và sẽ ảnh hưởng rất lớn đến Quảng Bình nói chung và </w:t>
      </w:r>
      <w:r w:rsidRPr="00BA676D">
        <w:rPr>
          <w:noProof/>
          <w:spacing w:val="-2"/>
          <w:sz w:val="28"/>
          <w:szCs w:val="28"/>
          <w:lang w:val="es-BO"/>
        </w:rPr>
        <w:t>Bố Trạch</w:t>
      </w:r>
      <w:r>
        <w:rPr>
          <w:noProof/>
          <w:spacing w:val="-2"/>
          <w:sz w:val="28"/>
          <w:szCs w:val="28"/>
          <w:lang w:val="vi-VN"/>
        </w:rPr>
        <w:t xml:space="preserve"> nói riêng trên tất cả các ngành nghề, lĩnh vực kinh tế, xã hội. Các biểu hiện của biến đổi khí hậu như: Nhiệt độ trung bình, tính biến động và dị thường của thời tiết có xu hướng tăng lên; mực nước biển dâng gây ngập úng; các thiên tai và hiện tượng thời tiết cực đoan (nắng nóng, giá rét, bão, lũ lụt, hạn hán,...) xảy ra với tần suất cao và có nhiều sự bất thường về cường độ,... làm cho thời tiết ở </w:t>
      </w:r>
      <w:r w:rsidRPr="00BA676D">
        <w:rPr>
          <w:noProof/>
          <w:spacing w:val="-2"/>
          <w:sz w:val="28"/>
          <w:szCs w:val="28"/>
          <w:lang w:val="vi-VN"/>
        </w:rPr>
        <w:t>Bố Trạch</w:t>
      </w:r>
      <w:r>
        <w:rPr>
          <w:noProof/>
          <w:spacing w:val="-2"/>
          <w:sz w:val="28"/>
          <w:szCs w:val="28"/>
          <w:lang w:val="vi-VN"/>
        </w:rPr>
        <w:t xml:space="preserve"> ngày càng khắc nghiệt hơn. </w:t>
      </w:r>
      <w:r>
        <w:rPr>
          <w:spacing w:val="-2"/>
          <w:sz w:val="28"/>
          <w:szCs w:val="28"/>
          <w:lang w:val="vi-VN"/>
        </w:rPr>
        <w:t>Tình hình này sẽ có ảnh hưởng lớn đến cuộc sống và sinh kế của các cộng đồng dân cư, đặc biệt là dân nghèo đang sống ven sông, ven biển.</w:t>
      </w:r>
    </w:p>
    <w:p w:rsidR="00690238" w:rsidRPr="00690238" w:rsidRDefault="00690238" w:rsidP="007C3B37">
      <w:pPr>
        <w:widowControl w:val="0"/>
        <w:spacing w:before="120"/>
        <w:ind w:firstLine="567"/>
        <w:jc w:val="both"/>
        <w:rPr>
          <w:spacing w:val="-2"/>
          <w:sz w:val="28"/>
          <w:szCs w:val="28"/>
          <w:lang w:val="vi-VN"/>
        </w:rPr>
      </w:pPr>
      <w:r w:rsidRPr="00690238">
        <w:rPr>
          <w:spacing w:val="-2"/>
          <w:sz w:val="28"/>
          <w:szCs w:val="28"/>
          <w:lang w:val="vi-VN"/>
        </w:rPr>
        <w:t xml:space="preserve">Biến đổi khí hậu gây rối loạn chế độ lượng dinh dưỡng trong đất bị mất cao hơn trong suốt các đợt mưa dài, gây khó khăn cho sản </w:t>
      </w:r>
      <w:r w:rsidR="00DC1443">
        <w:rPr>
          <w:spacing w:val="-2"/>
          <w:sz w:val="28"/>
          <w:szCs w:val="28"/>
          <w:lang w:val="vi-VN"/>
        </w:rPr>
        <w:t>xuất nông nghiệp, ảnh hưởng đến</w:t>
      </w:r>
      <w:r w:rsidRPr="00690238">
        <w:rPr>
          <w:spacing w:val="-2"/>
          <w:sz w:val="28"/>
          <w:szCs w:val="28"/>
          <w:lang w:val="vi-VN"/>
        </w:rPr>
        <w:t xml:space="preserve"> an ninh lương thực tại chỗ. </w:t>
      </w:r>
    </w:p>
    <w:p w:rsidR="00690238" w:rsidRPr="00690238" w:rsidRDefault="00690238" w:rsidP="007C3B37">
      <w:pPr>
        <w:widowControl w:val="0"/>
        <w:spacing w:before="120"/>
        <w:ind w:firstLine="567"/>
        <w:jc w:val="both"/>
        <w:rPr>
          <w:sz w:val="28"/>
          <w:szCs w:val="28"/>
          <w:lang w:val="vi-VN"/>
        </w:rPr>
      </w:pPr>
      <w:r w:rsidRPr="00690238">
        <w:rPr>
          <w:sz w:val="28"/>
          <w:szCs w:val="28"/>
          <w:lang w:val="vi-VN"/>
        </w:rPr>
        <w:t>Dựa trên mức độ thiệt hại của thiên tai, phạm vi ảnh hưởng và tần số xuất hiện của chúng, có thể xếp các loại thiên tai theo thứ tự sau:</w:t>
      </w:r>
    </w:p>
    <w:p w:rsidR="00690238" w:rsidRPr="00690238" w:rsidRDefault="00690238" w:rsidP="007C3B37">
      <w:pPr>
        <w:widowControl w:val="0"/>
        <w:spacing w:before="120"/>
        <w:ind w:firstLine="567"/>
        <w:jc w:val="both"/>
        <w:rPr>
          <w:sz w:val="28"/>
          <w:szCs w:val="28"/>
          <w:lang w:val="vi-VN"/>
        </w:rPr>
      </w:pPr>
      <w:r w:rsidRPr="00690238">
        <w:rPr>
          <w:sz w:val="28"/>
          <w:szCs w:val="28"/>
          <w:lang w:val="vi-VN"/>
        </w:rPr>
        <w:t>- Các kiểu thiên tai có mức độ ảnh hưởng mạnh: Ngập lụt, bão, áp thấp nhiệt đới, ngập úng, lốc tố, xói lỡ bờ sông, lũ quét, xâm nhập mặn;</w:t>
      </w:r>
    </w:p>
    <w:p w:rsidR="00690238" w:rsidRPr="00690238" w:rsidRDefault="00690238" w:rsidP="007C3B37">
      <w:pPr>
        <w:widowControl w:val="0"/>
        <w:spacing w:before="120"/>
        <w:ind w:firstLine="567"/>
        <w:jc w:val="both"/>
        <w:rPr>
          <w:sz w:val="28"/>
          <w:szCs w:val="28"/>
          <w:lang w:val="vi-VN"/>
        </w:rPr>
      </w:pPr>
      <w:r w:rsidRPr="00690238">
        <w:rPr>
          <w:sz w:val="28"/>
          <w:szCs w:val="28"/>
          <w:lang w:val="vi-VN"/>
        </w:rPr>
        <w:t>- Các kiểu thiên tai có mức độ ảnh hưởng vừa: Hạn hán, rét hại, rét đậm, gió Tây Nam khô nóng, sụt lún đất;</w:t>
      </w:r>
    </w:p>
    <w:p w:rsidR="00690238" w:rsidRPr="00690238" w:rsidRDefault="00690238" w:rsidP="007C3B37">
      <w:pPr>
        <w:widowControl w:val="0"/>
        <w:spacing w:before="120"/>
        <w:ind w:firstLine="567"/>
        <w:jc w:val="both"/>
        <w:rPr>
          <w:sz w:val="28"/>
          <w:szCs w:val="28"/>
          <w:lang w:val="vi-VN"/>
        </w:rPr>
      </w:pPr>
      <w:r w:rsidRPr="00690238">
        <w:rPr>
          <w:sz w:val="28"/>
          <w:szCs w:val="28"/>
          <w:lang w:val="vi-VN"/>
        </w:rPr>
        <w:t>- Các kiểu thiên tai có mức độ ảnh hưởng nhẹ: Xói l</w:t>
      </w:r>
      <w:r w:rsidR="006B2E6B">
        <w:rPr>
          <w:sz w:val="28"/>
          <w:szCs w:val="28"/>
        </w:rPr>
        <w:t>ở</w:t>
      </w:r>
      <w:r w:rsidRPr="00690238">
        <w:rPr>
          <w:sz w:val="28"/>
          <w:szCs w:val="28"/>
          <w:lang w:val="vi-VN"/>
        </w:rPr>
        <w:t xml:space="preserve"> bờ biển, nước biển dâng, mưa đá, dông sét, sạt lỡ đồi núi.</w:t>
      </w:r>
    </w:p>
    <w:p w:rsidR="00BA0BE9" w:rsidRPr="00BA0BE9" w:rsidRDefault="002A3267" w:rsidP="007C3B37">
      <w:pPr>
        <w:widowControl w:val="0"/>
        <w:spacing w:before="120"/>
        <w:ind w:firstLine="567"/>
        <w:jc w:val="both"/>
        <w:rPr>
          <w:sz w:val="28"/>
          <w:szCs w:val="28"/>
          <w:lang w:val="vi-VN"/>
        </w:rPr>
      </w:pPr>
      <w:r>
        <w:rPr>
          <w:sz w:val="28"/>
          <w:szCs w:val="28"/>
          <w:lang w:val="vi-VN"/>
        </w:rPr>
        <w:lastRenderedPageBreak/>
        <w:t>Các ảnh hưởng của</w:t>
      </w:r>
      <w:r w:rsidRPr="00BA676D">
        <w:rPr>
          <w:sz w:val="28"/>
          <w:szCs w:val="28"/>
          <w:lang w:val="vi-VN"/>
        </w:rPr>
        <w:t xml:space="preserve"> b</w:t>
      </w:r>
      <w:r w:rsidR="00BA0BE9" w:rsidRPr="00BA0BE9">
        <w:rPr>
          <w:sz w:val="28"/>
          <w:szCs w:val="28"/>
          <w:lang w:val="vi-VN"/>
        </w:rPr>
        <w:t>iến đổi khí hậu tác động đến việc sử dụng đất cụ thể như sau:</w:t>
      </w:r>
    </w:p>
    <w:p w:rsidR="00BA0BE9" w:rsidRPr="00BA676D" w:rsidRDefault="00BA0BE9" w:rsidP="007C3B37">
      <w:pPr>
        <w:widowControl w:val="0"/>
        <w:spacing w:before="120"/>
        <w:ind w:firstLine="567"/>
        <w:jc w:val="both"/>
        <w:rPr>
          <w:sz w:val="28"/>
          <w:szCs w:val="28"/>
          <w:lang w:val="vi-VN"/>
        </w:rPr>
      </w:pPr>
      <w:r w:rsidRPr="00BA0BE9">
        <w:rPr>
          <w:sz w:val="28"/>
          <w:szCs w:val="28"/>
          <w:lang w:val="vi-VN"/>
        </w:rPr>
        <w:t xml:space="preserve">- Biến đổi khí hậu làm gia tăng bão: </w:t>
      </w:r>
      <w:r w:rsidRPr="00034897">
        <w:rPr>
          <w:sz w:val="28"/>
          <w:szCs w:val="28"/>
          <w:lang w:val="vi-VN"/>
        </w:rPr>
        <w:t xml:space="preserve">Trung bình hàng năm có khoảng </w:t>
      </w:r>
      <w:r w:rsidR="00DC1443" w:rsidRPr="00BA676D">
        <w:rPr>
          <w:sz w:val="28"/>
          <w:szCs w:val="28"/>
          <w:lang w:val="vi-VN"/>
        </w:rPr>
        <w:t>2</w:t>
      </w:r>
      <w:r w:rsidRPr="00034897">
        <w:rPr>
          <w:sz w:val="28"/>
          <w:szCs w:val="28"/>
          <w:lang w:val="vi-VN"/>
        </w:rPr>
        <w:t xml:space="preserve"> - </w:t>
      </w:r>
      <w:r w:rsidR="00DC1443" w:rsidRPr="00BA676D">
        <w:rPr>
          <w:sz w:val="28"/>
          <w:szCs w:val="28"/>
          <w:lang w:val="vi-VN"/>
        </w:rPr>
        <w:t>3</w:t>
      </w:r>
      <w:r w:rsidRPr="00034897">
        <w:rPr>
          <w:sz w:val="28"/>
          <w:szCs w:val="28"/>
          <w:lang w:val="vi-VN"/>
        </w:rPr>
        <w:t xml:space="preserve"> trận bão tác động đến địa phận huyện Bố Trạch</w:t>
      </w:r>
      <w:r w:rsidRPr="00BA0BE9">
        <w:rPr>
          <w:sz w:val="28"/>
          <w:szCs w:val="28"/>
          <w:lang w:val="vi-VN"/>
        </w:rPr>
        <w:t xml:space="preserve">. Ảnh hưởng nặng nề nhất là bão gây ra gió xoáy giật kèm theo mưa to dài ngày gây ra lũ lụt nghiêm trọng. </w:t>
      </w:r>
      <w:r w:rsidRPr="00034897">
        <w:rPr>
          <w:sz w:val="28"/>
          <w:szCs w:val="28"/>
          <w:lang w:val="vi-VN"/>
        </w:rPr>
        <w:t>Sức gió của những cơn bão thường có cường độ từ cấp 7 đến cấp 9, thậm chí có những trận bão lên đến cấp 12 hoặc 13</w:t>
      </w:r>
      <w:r w:rsidR="0058127B" w:rsidRPr="00BA676D">
        <w:rPr>
          <w:sz w:val="28"/>
          <w:szCs w:val="28"/>
          <w:lang w:val="vi-VN"/>
        </w:rPr>
        <w:t>.</w:t>
      </w:r>
    </w:p>
    <w:p w:rsidR="00BA0BE9" w:rsidRPr="00BA0BE9" w:rsidRDefault="00BA0BE9" w:rsidP="007C3B37">
      <w:pPr>
        <w:widowControl w:val="0"/>
        <w:spacing w:before="120"/>
        <w:ind w:firstLine="567"/>
        <w:jc w:val="both"/>
        <w:rPr>
          <w:sz w:val="28"/>
          <w:szCs w:val="28"/>
          <w:lang w:val="vi-VN"/>
        </w:rPr>
      </w:pPr>
      <w:r w:rsidRPr="00BA0BE9">
        <w:rPr>
          <w:sz w:val="28"/>
          <w:szCs w:val="28"/>
          <w:lang w:val="vi-VN"/>
        </w:rPr>
        <w:t>- Biến đổi khí hậu làm gia tăng lũ lụt: Tính trung bình nhiều năm thì mùa lũ lụt chính vụ thường xảy ra khoảng từ giữa tháng 9 đến đầu tháng 12 hàng năm. Tuy nhiên, những năm gần đây do ảnh hưởng biến đổi khí hậu toàn cầu nên trên địa bàn thường xảy ra lũ sớm vào giữa tháng 8 đến đầu tháng 9 và lũ muộn từ cuối tháng 12 đến đầu tháng 1. Lũ lụt thường bồi đắp cho đồng ruộng một lượng phù sa màu mỡ, nhưng cũng làm sạt lở một số diện tích đất nông nghiệp tại các xã có đồi và gần sông.</w:t>
      </w:r>
    </w:p>
    <w:p w:rsidR="00BA0BE9" w:rsidRPr="00BA0BE9" w:rsidRDefault="00BA0BE9" w:rsidP="007C3B37">
      <w:pPr>
        <w:widowControl w:val="0"/>
        <w:spacing w:before="120"/>
        <w:ind w:firstLine="567"/>
        <w:jc w:val="both"/>
        <w:rPr>
          <w:sz w:val="28"/>
          <w:szCs w:val="28"/>
          <w:lang w:val="vi-VN"/>
        </w:rPr>
      </w:pPr>
      <w:r w:rsidRPr="00BA0BE9">
        <w:rPr>
          <w:sz w:val="28"/>
          <w:szCs w:val="28"/>
          <w:lang w:val="vi-VN"/>
        </w:rPr>
        <w:t>- Biến đổi khí hậu làm gia tăng nhiệt độ và hạn hán: Nhiệt độ dị thường đã xuất hiện nhiều hơn, có thể đạt 39</w:t>
      </w:r>
      <w:r w:rsidRPr="00BA0BE9">
        <w:rPr>
          <w:sz w:val="28"/>
          <w:szCs w:val="28"/>
          <w:vertAlign w:val="superscript"/>
          <w:lang w:val="vi-VN"/>
        </w:rPr>
        <w:t>0</w:t>
      </w:r>
      <w:r w:rsidR="00007959">
        <w:rPr>
          <w:sz w:val="28"/>
          <w:szCs w:val="28"/>
        </w:rPr>
        <w:t>C</w:t>
      </w:r>
      <w:r w:rsidR="00EB03FF">
        <w:rPr>
          <w:sz w:val="28"/>
          <w:szCs w:val="28"/>
        </w:rPr>
        <w:t xml:space="preserve"> </w:t>
      </w:r>
      <w:r w:rsidRPr="00BA0BE9">
        <w:rPr>
          <w:sz w:val="28"/>
          <w:szCs w:val="28"/>
          <w:lang w:val="vi-VN"/>
        </w:rPr>
        <w:t>- 40</w:t>
      </w:r>
      <w:r w:rsidRPr="00BA0BE9">
        <w:rPr>
          <w:sz w:val="28"/>
          <w:szCs w:val="28"/>
          <w:vertAlign w:val="superscript"/>
          <w:lang w:val="vi-VN"/>
        </w:rPr>
        <w:t>0</w:t>
      </w:r>
      <w:r w:rsidRPr="00BA0BE9">
        <w:rPr>
          <w:sz w:val="28"/>
          <w:szCs w:val="28"/>
          <w:lang w:val="vi-VN"/>
        </w:rPr>
        <w:t xml:space="preserve">C. Nhiều đợt nắng nóng kéo dài và liên tiếp xảy ra trong những năm qua, nắng nóng kéo dài với cường độ cao làm một số hồ chứa nước cạn gây thiếu nước trầm trọng cho sản xuất và sinh hoạt trong nhân dân. </w:t>
      </w:r>
    </w:p>
    <w:p w:rsidR="004A797D" w:rsidRPr="00BA676D" w:rsidRDefault="00BA0BE9" w:rsidP="007C3B37">
      <w:pPr>
        <w:widowControl w:val="0"/>
        <w:spacing w:before="120"/>
        <w:ind w:firstLine="567"/>
        <w:jc w:val="both"/>
        <w:rPr>
          <w:sz w:val="28"/>
          <w:szCs w:val="28"/>
          <w:lang w:val="vi-VN"/>
        </w:rPr>
      </w:pPr>
      <w:r w:rsidRPr="00BA0BE9">
        <w:rPr>
          <w:sz w:val="28"/>
          <w:szCs w:val="28"/>
          <w:lang w:val="vi-VN"/>
        </w:rPr>
        <w:t>Về hạn hán</w:t>
      </w:r>
      <w:r w:rsidR="004A797D" w:rsidRPr="00BA676D">
        <w:rPr>
          <w:sz w:val="28"/>
          <w:szCs w:val="28"/>
          <w:lang w:val="vi-VN"/>
        </w:rPr>
        <w:t xml:space="preserve"> </w:t>
      </w:r>
      <w:r w:rsidR="004A797D" w:rsidRPr="00034897">
        <w:rPr>
          <w:sz w:val="28"/>
          <w:szCs w:val="28"/>
          <w:lang w:val="vi-VN"/>
        </w:rPr>
        <w:t>gió mùa rất khô và nóng</w:t>
      </w:r>
      <w:r w:rsidR="004A797D" w:rsidRPr="00BA676D">
        <w:rPr>
          <w:sz w:val="28"/>
          <w:szCs w:val="28"/>
          <w:lang w:val="vi-VN"/>
        </w:rPr>
        <w:t xml:space="preserve">: </w:t>
      </w:r>
      <w:r w:rsidR="004A797D" w:rsidRPr="00034897">
        <w:rPr>
          <w:sz w:val="28"/>
          <w:szCs w:val="28"/>
          <w:lang w:val="vi-VN"/>
        </w:rPr>
        <w:t>Hàng năm huyện Bố Trạch thường chịu ảnh hưởng của hai luồng gió chính. Gió mùa Đông Bắc thổi từ Trung Quốc và vịnh Bắc Bộ trong thời gian từ tháng 11 đến tháng 3 năm sau. Gió mùa Tây Nam thổi từ vịnh Ben Gan tràn qua lục địa</w:t>
      </w:r>
      <w:r w:rsidR="00A27EC0">
        <w:rPr>
          <w:sz w:val="28"/>
          <w:szCs w:val="28"/>
          <w:lang w:val="vi-VN"/>
        </w:rPr>
        <w:t xml:space="preserve"> luồn qua các các dãy núi phía T</w:t>
      </w:r>
      <w:r w:rsidR="004A797D" w:rsidRPr="00034897">
        <w:rPr>
          <w:sz w:val="28"/>
          <w:szCs w:val="28"/>
          <w:lang w:val="vi-VN"/>
        </w:rPr>
        <w:t>ây, đặc biệt là dãy Trường Sơn thổi qua. Gió mùa Tây Nam bắt đầu từ tháng 4 đến tháng 10 năm sau, tháng 6 đến tháng 7 trung bình mỗi năm có 18 đến 20 ngày gió mùa Tây Nam rất khô và nón</w:t>
      </w:r>
      <w:r w:rsidR="00B15512">
        <w:rPr>
          <w:sz w:val="28"/>
          <w:szCs w:val="28"/>
          <w:lang w:val="vi-VN"/>
        </w:rPr>
        <w:t>g, nhân dân thường gọi là “Gió L</w:t>
      </w:r>
      <w:r w:rsidR="004A797D" w:rsidRPr="00034897">
        <w:rPr>
          <w:sz w:val="28"/>
          <w:szCs w:val="28"/>
          <w:lang w:val="vi-VN"/>
        </w:rPr>
        <w:t>ào”.</w:t>
      </w:r>
    </w:p>
    <w:p w:rsidR="00FC4195" w:rsidRDefault="00FC4195" w:rsidP="007C3B37">
      <w:pPr>
        <w:widowControl w:val="0"/>
        <w:spacing w:before="120"/>
        <w:ind w:firstLine="567"/>
        <w:jc w:val="both"/>
        <w:rPr>
          <w:sz w:val="28"/>
          <w:szCs w:val="28"/>
          <w:lang w:val="vi-VN"/>
        </w:rPr>
      </w:pPr>
      <w:r>
        <w:rPr>
          <w:sz w:val="28"/>
          <w:szCs w:val="28"/>
          <w:lang w:val="vi-VN"/>
        </w:rPr>
        <w:t>- Biến đổi khí hậu làm gia tăng hiện tượng xâm nhập mặn: Tình trạng xâm nhập mặn trong những năm qua cũng đang diễn biến hết sức phức tạp. Nước biển dâng tuy chưa ảnh hưởng đến diện</w:t>
      </w:r>
      <w:r w:rsidR="00A52ABC">
        <w:rPr>
          <w:sz w:val="28"/>
          <w:szCs w:val="28"/>
          <w:lang w:val="vi-VN"/>
        </w:rPr>
        <w:t xml:space="preserve"> tích tự nhiên, nhất là các xã</w:t>
      </w:r>
      <w:r>
        <w:rPr>
          <w:sz w:val="28"/>
          <w:szCs w:val="28"/>
          <w:lang w:val="vi-VN"/>
        </w:rPr>
        <w:t xml:space="preserve"> ven biển, nhưng phần nào làm giảm diện tích nuôi trồng thủy sản.</w:t>
      </w:r>
    </w:p>
    <w:p w:rsidR="00690238" w:rsidRPr="00BA676D" w:rsidRDefault="00FC4195" w:rsidP="007C3B37">
      <w:pPr>
        <w:widowControl w:val="0"/>
        <w:spacing w:before="120"/>
        <w:ind w:firstLine="567"/>
        <w:jc w:val="both"/>
        <w:rPr>
          <w:noProof/>
          <w:sz w:val="28"/>
          <w:szCs w:val="28"/>
          <w:lang w:val="vi-VN"/>
        </w:rPr>
      </w:pPr>
      <w:r>
        <w:rPr>
          <w:noProof/>
          <w:sz w:val="28"/>
          <w:szCs w:val="28"/>
          <w:lang w:val="vi-VN"/>
        </w:rPr>
        <w:t xml:space="preserve">Theo dự báo với kịch bản nước </w:t>
      </w:r>
      <w:r w:rsidR="00385136">
        <w:rPr>
          <w:sz w:val="28"/>
          <w:szCs w:val="28"/>
          <w:lang w:val="vi-VN"/>
        </w:rPr>
        <w:t>biển dâng</w:t>
      </w:r>
      <w:r w:rsidR="00DC1443" w:rsidRPr="00BA676D">
        <w:rPr>
          <w:sz w:val="28"/>
          <w:szCs w:val="28"/>
          <w:lang w:val="vi-VN"/>
        </w:rPr>
        <w:t xml:space="preserve">, </w:t>
      </w:r>
      <w:r>
        <w:rPr>
          <w:sz w:val="28"/>
          <w:szCs w:val="28"/>
          <w:lang w:val="vi-VN"/>
        </w:rPr>
        <w:t xml:space="preserve">xâm nhập mặn vào sâu trong sông, ảnh hưởng tới khoảng 15 nghìn ha đất ở Quảng Bình, trong đó </w:t>
      </w:r>
      <w:r w:rsidRPr="00BA676D">
        <w:rPr>
          <w:sz w:val="28"/>
          <w:szCs w:val="28"/>
          <w:lang w:val="vi-VN"/>
        </w:rPr>
        <w:t>Bố Trạch</w:t>
      </w:r>
      <w:r>
        <w:rPr>
          <w:sz w:val="28"/>
          <w:szCs w:val="28"/>
          <w:lang w:val="vi-VN"/>
        </w:rPr>
        <w:t xml:space="preserve"> bị ngập chủ yếu phần đất thấp trũng ven sông </w:t>
      </w:r>
      <w:r w:rsidRPr="00BA676D">
        <w:rPr>
          <w:sz w:val="28"/>
          <w:szCs w:val="28"/>
          <w:lang w:val="vi-VN"/>
        </w:rPr>
        <w:t>Dinh</w:t>
      </w:r>
      <w:r>
        <w:rPr>
          <w:sz w:val="28"/>
          <w:szCs w:val="28"/>
          <w:lang w:val="vi-VN"/>
        </w:rPr>
        <w:t xml:space="preserve">, </w:t>
      </w:r>
      <w:r w:rsidRPr="00BA676D">
        <w:rPr>
          <w:sz w:val="28"/>
          <w:szCs w:val="28"/>
          <w:lang w:val="vi-VN"/>
        </w:rPr>
        <w:t>sông Son</w:t>
      </w:r>
      <w:r w:rsidR="00D84F22" w:rsidRPr="00BA676D">
        <w:rPr>
          <w:sz w:val="28"/>
          <w:szCs w:val="28"/>
          <w:lang w:val="vi-VN"/>
        </w:rPr>
        <w:t xml:space="preserve"> và </w:t>
      </w:r>
      <w:r w:rsidRPr="00BA676D">
        <w:rPr>
          <w:sz w:val="28"/>
          <w:szCs w:val="28"/>
          <w:lang w:val="vi-VN"/>
        </w:rPr>
        <w:t>sông</w:t>
      </w:r>
      <w:r>
        <w:rPr>
          <w:sz w:val="28"/>
          <w:szCs w:val="28"/>
          <w:lang w:val="vi-VN"/>
        </w:rPr>
        <w:t xml:space="preserve"> </w:t>
      </w:r>
      <w:r w:rsidRPr="00BA676D">
        <w:rPr>
          <w:sz w:val="28"/>
          <w:szCs w:val="28"/>
          <w:lang w:val="vi-VN"/>
        </w:rPr>
        <w:t>Gianh</w:t>
      </w:r>
      <w:r>
        <w:rPr>
          <w:sz w:val="28"/>
          <w:szCs w:val="28"/>
          <w:lang w:val="vi-VN"/>
        </w:rPr>
        <w:t xml:space="preserve">. Ngoài ra </w:t>
      </w:r>
      <w:r>
        <w:rPr>
          <w:noProof/>
          <w:sz w:val="28"/>
          <w:szCs w:val="28"/>
          <w:lang w:val="vi-VN"/>
        </w:rPr>
        <w:t xml:space="preserve">mực nước biển dâng cao theo thời gian sẽ làm thay đổi cốt ngập nước của các công trình hạ tầng hiện tại, một số cống thoát nước ở nội thị có thể phần nào giảm tác dụng tiêu thoát nước. Đồng thời do tác động của biến đổi khí hậu, các hiện tượng xói lở, xâm thực bờ biển có thể xảy ra trên quy mô rộng, </w:t>
      </w:r>
      <w:r w:rsidRPr="008851C9">
        <w:rPr>
          <w:noProof/>
          <w:spacing w:val="4"/>
          <w:sz w:val="28"/>
          <w:szCs w:val="28"/>
          <w:lang w:val="vi-VN"/>
        </w:rPr>
        <w:t>cũng như tần suất và cường độ của các đợt thiên tai (bão, lốc, mưa đá, lũ lụt, hạn hán, giá rét, sương muối,...) có thể tăng cao, sẽ ảnh hưởng lớn đến kiến trúc đô thị và xây dựng.</w:t>
      </w:r>
    </w:p>
    <w:p w:rsidR="009E5E1C" w:rsidRPr="00BA676D" w:rsidRDefault="00BC7DE7" w:rsidP="00967855">
      <w:pPr>
        <w:pStyle w:val="2lever"/>
        <w:rPr>
          <w:spacing w:val="1"/>
        </w:rPr>
      </w:pPr>
      <w:bookmarkStart w:id="44" w:name="_Toc60847642"/>
      <w:r w:rsidRPr="00BA676D">
        <w:rPr>
          <w:spacing w:val="1"/>
        </w:rPr>
        <w:t>3</w:t>
      </w:r>
      <w:r w:rsidRPr="00BA676D">
        <w:rPr>
          <w:spacing w:val="-1"/>
        </w:rPr>
        <w:t>.</w:t>
      </w:r>
      <w:r w:rsidRPr="00BA676D">
        <w:rPr>
          <w:spacing w:val="1"/>
        </w:rPr>
        <w:t>2</w:t>
      </w:r>
      <w:r w:rsidRPr="00BA676D">
        <w:t>.</w:t>
      </w:r>
      <w:r w:rsidR="00344E0A" w:rsidRPr="00BA676D">
        <w:t xml:space="preserve"> </w:t>
      </w:r>
      <w:r w:rsidRPr="00BA676D">
        <w:rPr>
          <w:spacing w:val="-3"/>
        </w:rPr>
        <w:t>P</w:t>
      </w:r>
      <w:r w:rsidRPr="00BA676D">
        <w:rPr>
          <w:spacing w:val="1"/>
        </w:rPr>
        <w:t>h</w:t>
      </w:r>
      <w:r w:rsidRPr="00BA676D">
        <w:t>ân</w:t>
      </w:r>
      <w:r w:rsidR="008B7D72" w:rsidRPr="00BA676D">
        <w:t xml:space="preserve"> </w:t>
      </w:r>
      <w:r w:rsidRPr="00BA676D">
        <w:rPr>
          <w:spacing w:val="1"/>
        </w:rPr>
        <w:t>t</w:t>
      </w:r>
      <w:r w:rsidRPr="00BA676D">
        <w:rPr>
          <w:spacing w:val="-1"/>
        </w:rPr>
        <w:t>í</w:t>
      </w:r>
      <w:r w:rsidRPr="00BA676D">
        <w:t>c</w:t>
      </w:r>
      <w:r w:rsidRPr="00BA676D">
        <w:rPr>
          <w:spacing w:val="1"/>
        </w:rPr>
        <w:t>h</w:t>
      </w:r>
      <w:r w:rsidRPr="00BA676D">
        <w:t>,</w:t>
      </w:r>
      <w:r w:rsidR="008E456F" w:rsidRPr="00BA676D">
        <w:t xml:space="preserve"> </w:t>
      </w:r>
      <w:r w:rsidRPr="00BA676D">
        <w:rPr>
          <w:spacing w:val="1"/>
        </w:rPr>
        <w:t>đ</w:t>
      </w:r>
      <w:r w:rsidRPr="00BA676D">
        <w:rPr>
          <w:spacing w:val="-2"/>
        </w:rPr>
        <w:t>á</w:t>
      </w:r>
      <w:r w:rsidRPr="00BA676D">
        <w:rPr>
          <w:spacing w:val="1"/>
        </w:rPr>
        <w:t>n</w:t>
      </w:r>
      <w:r w:rsidRPr="00BA676D">
        <w:t>h</w:t>
      </w:r>
      <w:r w:rsidR="008B7D72" w:rsidRPr="00BA676D">
        <w:t xml:space="preserve"> </w:t>
      </w:r>
      <w:r w:rsidRPr="00BA676D">
        <w:rPr>
          <w:spacing w:val="-1"/>
        </w:rPr>
        <w:t>g</w:t>
      </w:r>
      <w:r w:rsidRPr="00BA676D">
        <w:rPr>
          <w:spacing w:val="1"/>
        </w:rPr>
        <w:t>i</w:t>
      </w:r>
      <w:r w:rsidRPr="00BA676D">
        <w:t xml:space="preserve">á </w:t>
      </w:r>
      <w:r w:rsidRPr="00BA676D">
        <w:rPr>
          <w:spacing w:val="-1"/>
        </w:rPr>
        <w:t>v</w:t>
      </w:r>
      <w:r w:rsidRPr="00BA676D">
        <w:t xml:space="preserve">ề </w:t>
      </w:r>
      <w:r w:rsidRPr="00BA676D">
        <w:rPr>
          <w:spacing w:val="1"/>
        </w:rPr>
        <w:t>s</w:t>
      </w:r>
      <w:r w:rsidRPr="00BA676D">
        <w:t>a mạc hóa,</w:t>
      </w:r>
      <w:r w:rsidRPr="00BA676D">
        <w:rPr>
          <w:spacing w:val="-1"/>
        </w:rPr>
        <w:t xml:space="preserve"> xó</w:t>
      </w:r>
      <w:r w:rsidRPr="00BA676D">
        <w:t>i</w:t>
      </w:r>
      <w:r w:rsidR="008B7D72" w:rsidRPr="00BA676D">
        <w:t xml:space="preserve"> </w:t>
      </w:r>
      <w:r w:rsidRPr="00BA676D">
        <w:rPr>
          <w:spacing w:val="-5"/>
        </w:rPr>
        <w:t>m</w:t>
      </w:r>
      <w:r w:rsidRPr="00BA676D">
        <w:rPr>
          <w:spacing w:val="1"/>
        </w:rPr>
        <w:t>òn</w:t>
      </w:r>
      <w:r w:rsidRPr="00BA676D">
        <w:t>,</w:t>
      </w:r>
      <w:r w:rsidR="008E456F" w:rsidRPr="00BA676D">
        <w:t xml:space="preserve"> </w:t>
      </w:r>
      <w:r w:rsidRPr="00BA676D">
        <w:rPr>
          <w:spacing w:val="1"/>
        </w:rPr>
        <w:t>s</w:t>
      </w:r>
      <w:r w:rsidRPr="00BA676D">
        <w:t>ạt</w:t>
      </w:r>
      <w:r w:rsidRPr="00BA676D">
        <w:rPr>
          <w:spacing w:val="1"/>
        </w:rPr>
        <w:t xml:space="preserve"> l</w:t>
      </w:r>
      <w:r w:rsidRPr="00BA676D">
        <w:t>ở</w:t>
      </w:r>
      <w:r w:rsidR="008B7D72" w:rsidRPr="00BA676D">
        <w:t xml:space="preserve"> </w:t>
      </w:r>
      <w:r w:rsidRPr="00BA676D">
        <w:rPr>
          <w:spacing w:val="1"/>
        </w:rPr>
        <w:t>đ</w:t>
      </w:r>
      <w:r w:rsidRPr="00BA676D">
        <w:rPr>
          <w:spacing w:val="-2"/>
        </w:rPr>
        <w:t>ấ</w:t>
      </w:r>
      <w:r w:rsidRPr="00BA676D">
        <w:rPr>
          <w:spacing w:val="1"/>
        </w:rPr>
        <w:t>t</w:t>
      </w:r>
      <w:bookmarkEnd w:id="44"/>
    </w:p>
    <w:p w:rsidR="00B82948" w:rsidRPr="00B82948" w:rsidRDefault="00B82948" w:rsidP="00E37BA0">
      <w:pPr>
        <w:widowControl w:val="0"/>
        <w:spacing w:before="60" w:line="216" w:lineRule="auto"/>
        <w:ind w:firstLine="567"/>
        <w:jc w:val="both"/>
        <w:rPr>
          <w:color w:val="000000"/>
          <w:spacing w:val="-2"/>
          <w:sz w:val="28"/>
          <w:szCs w:val="28"/>
          <w:lang w:val="es-BO"/>
        </w:rPr>
      </w:pPr>
      <w:r w:rsidRPr="00B82948">
        <w:rPr>
          <w:color w:val="000000"/>
          <w:spacing w:val="-2"/>
          <w:sz w:val="28"/>
          <w:szCs w:val="28"/>
          <w:lang w:val="es-BO"/>
        </w:rPr>
        <w:lastRenderedPageBreak/>
        <w:t xml:space="preserve">Sử dụng đất nông, lâm nghiệp hiệu quả chưa cao dẫn tới sa mạc hóa làm cho đất đai bị xói mòn, rửa trôi, sạt lở, chai cứng, độ phì nhiêu thấp, mất cân bằng dinh dưỡng... và kéo theo đó là sự đói nghèo. Diện tích đất bị suy thoái cũng là </w:t>
      </w:r>
      <w:r w:rsidRPr="00AD590B">
        <w:rPr>
          <w:color w:val="000000"/>
          <w:spacing w:val="-4"/>
          <w:sz w:val="28"/>
          <w:szCs w:val="28"/>
          <w:lang w:val="es-BO"/>
        </w:rPr>
        <w:t>nguyên nhân làm diện tích đất nông, lâm nghiệp bị thu hẹp. Tình trạng đất sản xuất mất cân bằng dinh dưỡng, độ phì nhiêu thấp, bị ong hóa, mặn hóa, phèn hóa...</w:t>
      </w:r>
      <w:r w:rsidRPr="00B82948">
        <w:rPr>
          <w:color w:val="000000"/>
          <w:spacing w:val="-2"/>
          <w:sz w:val="28"/>
          <w:szCs w:val="28"/>
          <w:lang w:val="es-BO"/>
        </w:rPr>
        <w:t xml:space="preserve"> </w:t>
      </w:r>
    </w:p>
    <w:p w:rsidR="00110950" w:rsidRDefault="00B82948" w:rsidP="00E37BA0">
      <w:pPr>
        <w:widowControl w:val="0"/>
        <w:spacing w:before="60" w:line="216" w:lineRule="auto"/>
        <w:ind w:firstLine="567"/>
        <w:jc w:val="both"/>
        <w:rPr>
          <w:color w:val="000000"/>
          <w:sz w:val="28"/>
          <w:szCs w:val="28"/>
          <w:lang w:val="es-BO"/>
        </w:rPr>
      </w:pPr>
      <w:r>
        <w:rPr>
          <w:color w:val="000000"/>
          <w:sz w:val="28"/>
          <w:szCs w:val="28"/>
          <w:lang w:val="es-BO"/>
        </w:rPr>
        <w:t xml:space="preserve">Bố Trạch là một vùng ven biển nên thường phải chịu sự phá hoại nặng nề của những trận bão lớn, gây sạt lở các </w:t>
      </w:r>
      <w:r w:rsidR="00D972C9">
        <w:rPr>
          <w:color w:val="000000"/>
          <w:sz w:val="28"/>
          <w:szCs w:val="28"/>
          <w:lang w:val="es-BO"/>
        </w:rPr>
        <w:t>cửa</w:t>
      </w:r>
      <w:r>
        <w:rPr>
          <w:color w:val="000000"/>
          <w:sz w:val="28"/>
          <w:szCs w:val="28"/>
          <w:lang w:val="es-BO"/>
        </w:rPr>
        <w:t xml:space="preserve"> sông. </w:t>
      </w:r>
      <w:r w:rsidRPr="00034897">
        <w:rPr>
          <w:sz w:val="28"/>
          <w:szCs w:val="28"/>
          <w:lang w:val="vi-VN"/>
        </w:rPr>
        <w:t>Các cơn bão này thường kèm theo mưa lớn và hay gây ra ngập úng</w:t>
      </w:r>
      <w:r w:rsidR="00D972C9" w:rsidRPr="00BA676D">
        <w:rPr>
          <w:sz w:val="28"/>
          <w:szCs w:val="28"/>
          <w:lang w:val="es-BO"/>
        </w:rPr>
        <w:t xml:space="preserve">. </w:t>
      </w:r>
      <w:r w:rsidR="00D972C9" w:rsidRPr="00D972C9">
        <w:rPr>
          <w:color w:val="000000"/>
          <w:sz w:val="28"/>
          <w:szCs w:val="28"/>
          <w:lang w:val="es-BO"/>
        </w:rPr>
        <w:t>Vào mùa mưa lũ, biển lấn sâu vào đất liền hàng chục mét nhiều hộ dân ở các</w:t>
      </w:r>
      <w:r w:rsidRPr="00D972C9">
        <w:rPr>
          <w:sz w:val="28"/>
          <w:szCs w:val="28"/>
          <w:lang w:val="vi-VN"/>
        </w:rPr>
        <w:t xml:space="preserve"> </w:t>
      </w:r>
      <w:r w:rsidRPr="00034897">
        <w:rPr>
          <w:sz w:val="28"/>
          <w:szCs w:val="28"/>
          <w:lang w:val="vi-VN"/>
        </w:rPr>
        <w:t>xã ven</w:t>
      </w:r>
      <w:r>
        <w:rPr>
          <w:sz w:val="28"/>
          <w:szCs w:val="28"/>
          <w:lang w:val="vi-VN"/>
        </w:rPr>
        <w:t xml:space="preserve"> biển</w:t>
      </w:r>
      <w:r w:rsidR="00A44B6F" w:rsidRPr="00BA676D">
        <w:rPr>
          <w:sz w:val="28"/>
          <w:szCs w:val="28"/>
          <w:lang w:val="es-BO"/>
        </w:rPr>
        <w:t xml:space="preserve"> xã</w:t>
      </w:r>
      <w:r w:rsidRPr="00BA676D">
        <w:rPr>
          <w:sz w:val="28"/>
          <w:szCs w:val="28"/>
          <w:lang w:val="es-BO"/>
        </w:rPr>
        <w:t xml:space="preserve"> Nhân Trạch, Trung Trạch,</w:t>
      </w:r>
      <w:r w:rsidR="00A44B6F" w:rsidRPr="00BA676D">
        <w:rPr>
          <w:sz w:val="28"/>
          <w:szCs w:val="28"/>
          <w:lang w:val="es-BO"/>
        </w:rPr>
        <w:t xml:space="preserve"> Đức Trạch,</w:t>
      </w:r>
      <w:r w:rsidRPr="00BA676D">
        <w:rPr>
          <w:sz w:val="28"/>
          <w:szCs w:val="28"/>
          <w:lang w:val="es-BO"/>
        </w:rPr>
        <w:t xml:space="preserve"> Hải Phú</w:t>
      </w:r>
      <w:r w:rsidR="00D972C9" w:rsidRPr="00BA676D">
        <w:rPr>
          <w:sz w:val="28"/>
          <w:szCs w:val="28"/>
          <w:lang w:val="es-BO"/>
        </w:rPr>
        <w:t xml:space="preserve"> </w:t>
      </w:r>
      <w:r w:rsidR="00A44B6F" w:rsidRPr="00B82948">
        <w:rPr>
          <w:color w:val="000000"/>
          <w:sz w:val="28"/>
          <w:szCs w:val="28"/>
          <w:lang w:val="es-BO"/>
        </w:rPr>
        <w:t>phải di dời ra khỏi khu vực bị sạt lở, tổ chức cho dân dùng bao cát, đóng cọc gia cố để bảo vệ khu dân cư trước sự xâm thực</w:t>
      </w:r>
      <w:r w:rsidR="00A44B6F">
        <w:rPr>
          <w:color w:val="000000"/>
          <w:sz w:val="28"/>
          <w:szCs w:val="28"/>
          <w:lang w:val="es-BO"/>
        </w:rPr>
        <w:t>.</w:t>
      </w:r>
      <w:r w:rsidR="00D972C9">
        <w:rPr>
          <w:color w:val="000000"/>
          <w:sz w:val="28"/>
          <w:szCs w:val="28"/>
          <w:lang w:val="es-BO"/>
        </w:rPr>
        <w:t xml:space="preserve"> </w:t>
      </w:r>
      <w:r w:rsidRPr="00B82948">
        <w:rPr>
          <w:color w:val="000000"/>
          <w:sz w:val="28"/>
          <w:szCs w:val="28"/>
          <w:lang w:val="es-BO"/>
        </w:rPr>
        <w:t xml:space="preserve">Xâm nhập mặn gia tăng do hạn hán, mùa khô thường bắt đầu </w:t>
      </w:r>
      <w:r w:rsidRPr="000E05D1">
        <w:rPr>
          <w:color w:val="000000" w:themeColor="text1"/>
          <w:sz w:val="28"/>
          <w:szCs w:val="28"/>
          <w:lang w:val="es-BO"/>
        </w:rPr>
        <w:t xml:space="preserve">từ tháng 12 đến tháng 8 năm sau, </w:t>
      </w:r>
      <w:r w:rsidRPr="00D972C9">
        <w:rPr>
          <w:color w:val="000000" w:themeColor="text1"/>
          <w:sz w:val="28"/>
          <w:szCs w:val="28"/>
          <w:lang w:val="es-BO"/>
        </w:rPr>
        <w:t xml:space="preserve">lượng bốc hơi </w:t>
      </w:r>
      <w:r w:rsidR="00D972C9">
        <w:rPr>
          <w:color w:val="000000" w:themeColor="text1"/>
          <w:sz w:val="28"/>
          <w:szCs w:val="28"/>
          <w:lang w:val="es-BO"/>
        </w:rPr>
        <w:t>bình quân năm 1.307</w:t>
      </w:r>
      <w:r w:rsidR="00315D0A">
        <w:rPr>
          <w:color w:val="000000" w:themeColor="text1"/>
          <w:sz w:val="28"/>
          <w:szCs w:val="28"/>
          <w:lang w:val="es-BO"/>
        </w:rPr>
        <w:t xml:space="preserve"> </w:t>
      </w:r>
      <w:r w:rsidR="00D972C9">
        <w:rPr>
          <w:color w:val="000000" w:themeColor="text1"/>
          <w:sz w:val="28"/>
          <w:szCs w:val="28"/>
          <w:lang w:val="es-BO"/>
        </w:rPr>
        <w:t xml:space="preserve">mm </w:t>
      </w:r>
      <w:r w:rsidRPr="00B82948">
        <w:rPr>
          <w:color w:val="000000"/>
          <w:sz w:val="28"/>
          <w:szCs w:val="28"/>
          <w:lang w:val="es-BO"/>
        </w:rPr>
        <w:t xml:space="preserve">kết hợp với đặc điểm giữ nước kém của đất cát ven biển nên hầu hết các vùng ven biển rất khó khăn về nước sinh hoạt do hạn hán kéo dài và tình trạng xâm nhập mặn tại các vùng cửa sông đi sâu vào đất liền. Sa mạc hóa dãy ven biển do gió, bão, diễn biến thời tiết bất thường làm cho các khu vực dọc bờ biển huyện </w:t>
      </w:r>
      <w:r w:rsidR="001F63AE">
        <w:rPr>
          <w:color w:val="000000"/>
          <w:sz w:val="28"/>
          <w:szCs w:val="28"/>
          <w:lang w:val="es-BO"/>
        </w:rPr>
        <w:t>Bố Trạch</w:t>
      </w:r>
      <w:r w:rsidRPr="00B82948">
        <w:rPr>
          <w:color w:val="000000"/>
          <w:sz w:val="28"/>
          <w:szCs w:val="28"/>
          <w:lang w:val="es-BO"/>
        </w:rPr>
        <w:t xml:space="preserve"> nạn cát</w:t>
      </w:r>
      <w:r w:rsidR="00110950">
        <w:rPr>
          <w:color w:val="000000"/>
          <w:sz w:val="28"/>
          <w:szCs w:val="28"/>
          <w:lang w:val="es-BO"/>
        </w:rPr>
        <w:t xml:space="preserve"> bay diễn ra thường xuyên hơn gây ảnh hưởng đến đời sống sinh hoạt và sản xuất của người dân địa phương. Dự báo trong các năm tới, hiện tượng cát bay, cát chảy sẽ tiếp tục lấn sâu vào đất liền, làm sa mạc hóa cục bộ các khu vực hiện đang sử dụng canh tác nông nghiệp, làm mất dần đất. Ngoài ra, các cơn bão với diễn biến phức tạp cũng là mối đe dọa cho dân cư vùng ven biển, ảnh hưởng đến các hoạt động đánh bắt và nuôi trồng thủy hải sản. Hàng năm các cơn bão làm thiệt hại rất nhiều về tài sản của ngư dân.</w:t>
      </w:r>
    </w:p>
    <w:p w:rsidR="00B82948" w:rsidRPr="00B82948" w:rsidRDefault="00B82948" w:rsidP="00E37BA0">
      <w:pPr>
        <w:widowControl w:val="0"/>
        <w:spacing w:before="60" w:line="216" w:lineRule="auto"/>
        <w:ind w:firstLine="567"/>
        <w:jc w:val="both"/>
        <w:rPr>
          <w:color w:val="000000"/>
          <w:sz w:val="28"/>
          <w:szCs w:val="28"/>
          <w:lang w:val="es-BO"/>
        </w:rPr>
      </w:pPr>
      <w:r w:rsidRPr="00B82948">
        <w:rPr>
          <w:color w:val="000000"/>
          <w:sz w:val="28"/>
          <w:szCs w:val="28"/>
          <w:lang w:val="es-BO"/>
        </w:rPr>
        <w:t xml:space="preserve">Những vùng bị xói lở do ảnh hưởng của các quá trình tự nhiên như các dòng hải lưu, thủy triều, gió chướng, hoạt động của sóng. Quá trình xói lở và bồi tụ cũng diễn ra tuần tự theo mùa và rất mạnh mẽ ngay trên một đoạn bờ biển. Sản phẩm của quá trình lở sụp được bồi tụ ngay ở sát bờ, hình thành ra phía biển những bãi bồi không ổn định, vào lúc thủy triều xuống đã để lộ ra bãi bồi với tầng bùn dày. </w:t>
      </w:r>
    </w:p>
    <w:p w:rsidR="00B82948" w:rsidRPr="00B82948" w:rsidRDefault="00B82948" w:rsidP="00E37BA0">
      <w:pPr>
        <w:widowControl w:val="0"/>
        <w:spacing w:before="60" w:line="216" w:lineRule="auto"/>
        <w:ind w:firstLine="567"/>
        <w:jc w:val="both"/>
        <w:rPr>
          <w:color w:val="000000"/>
          <w:sz w:val="28"/>
          <w:szCs w:val="28"/>
          <w:lang w:val="es-BO"/>
        </w:rPr>
      </w:pPr>
      <w:r w:rsidRPr="00B82948">
        <w:rPr>
          <w:color w:val="000000"/>
          <w:sz w:val="28"/>
          <w:szCs w:val="28"/>
          <w:lang w:val="es-BO"/>
        </w:rPr>
        <w:t>Trong bối cảnh biến đổi khí hậu gay gắt, hạn hán, lũ lụt xảy ra triền miên tác động lớn đến nông nghiệp, nông thôn, đòi hỏi cần phải đưa ra các giải pháp để hướng tới một nền nông nghiệp phát triển bền vững. Khắc phục tình trạng khai thác bừa bãi rừng phòng hộ đầu nguồn. Quy hoạch sử dụng đất hợp lý theo hướng bền vững, trên cơ sở nghiên cứu địa lý, sinh thái tổng hợp cho phù hợp với từng vùng để hạn chế tình trạng thoái hóa đất đai.</w:t>
      </w:r>
    </w:p>
    <w:p w:rsidR="00565B25" w:rsidRPr="00FC7CEA" w:rsidRDefault="00B82948" w:rsidP="00E37BA0">
      <w:pPr>
        <w:widowControl w:val="0"/>
        <w:spacing w:before="60" w:line="216" w:lineRule="auto"/>
        <w:ind w:firstLine="567"/>
        <w:jc w:val="both"/>
        <w:rPr>
          <w:color w:val="000000"/>
          <w:sz w:val="28"/>
          <w:szCs w:val="28"/>
          <w:lang w:val="es-BO"/>
        </w:rPr>
      </w:pPr>
      <w:r w:rsidRPr="00B82948">
        <w:rPr>
          <w:color w:val="000000"/>
          <w:sz w:val="28"/>
          <w:szCs w:val="28"/>
          <w:lang w:val="es-BO"/>
        </w:rPr>
        <w:t>Sa mạc hóa đất nông, lâm nghiệp có liên quan mật thiết tới đói nghèo. Tuy nhiên, sự phối hợp giữa các Ban, ngành liên quan thời gian qua còn lỏng lẻo dẫn đến việc phòng, chống và khắc phục hoang mạc hóa còn chậm và vướng mắc. Cơ sở vật chất kỹ thuật, nhân lực dành cho nghiên cứu phục vụ công tác phòng, chống sa mạc hóa còn thiếu, cán bộ đảm nhiệm công việc chủ yếu là kiêm nhiệm. Thậm chí, chưa hoàn thiện được việc điều tra, đánh giá nguyên nhân và đề xuất giải pháp phòng, chống sa mạc hóa ở một số vùng ưu tiên.</w:t>
      </w:r>
      <w:bookmarkStart w:id="45" w:name="_Toc36123324"/>
      <w:r w:rsidR="00565B25">
        <w:rPr>
          <w:bCs/>
          <w:spacing w:val="-1"/>
          <w:sz w:val="28"/>
          <w:szCs w:val="28"/>
          <w:lang w:val="vi-VN"/>
        </w:rPr>
        <w:br w:type="page"/>
      </w:r>
    </w:p>
    <w:p w:rsidR="007F7E42" w:rsidRDefault="007F7E42" w:rsidP="00967855">
      <w:pPr>
        <w:pStyle w:val="1tieude"/>
        <w:rPr>
          <w:lang w:val="vi-VN"/>
        </w:rPr>
      </w:pPr>
      <w:bookmarkStart w:id="46" w:name="_Toc60847643"/>
      <w:r>
        <w:rPr>
          <w:spacing w:val="-1"/>
          <w:lang w:val="vi-VN"/>
        </w:rPr>
        <w:lastRenderedPageBreak/>
        <w:t>P</w:t>
      </w:r>
      <w:r>
        <w:rPr>
          <w:lang w:val="vi-VN"/>
        </w:rPr>
        <w:t>h</w:t>
      </w:r>
      <w:r>
        <w:rPr>
          <w:spacing w:val="1"/>
          <w:lang w:val="vi-VN"/>
        </w:rPr>
        <w:t>ầ</w:t>
      </w:r>
      <w:r>
        <w:rPr>
          <w:lang w:val="vi-VN"/>
        </w:rPr>
        <w:t xml:space="preserve">n </w:t>
      </w:r>
      <w:r>
        <w:rPr>
          <w:spacing w:val="-1"/>
          <w:lang w:val="vi-VN"/>
        </w:rPr>
        <w:t>I</w:t>
      </w:r>
      <w:r>
        <w:rPr>
          <w:lang w:val="vi-VN"/>
        </w:rPr>
        <w:t>I</w:t>
      </w:r>
      <w:bookmarkEnd w:id="45"/>
      <w:bookmarkEnd w:id="46"/>
    </w:p>
    <w:p w:rsidR="007F7E42" w:rsidRDefault="007F7E42" w:rsidP="00967855">
      <w:pPr>
        <w:pStyle w:val="1tieude"/>
        <w:rPr>
          <w:lang w:val="vi-VN"/>
        </w:rPr>
      </w:pPr>
      <w:bookmarkStart w:id="47" w:name="_Toc36123325"/>
      <w:bookmarkStart w:id="48" w:name="_Toc60847644"/>
      <w:r>
        <w:rPr>
          <w:lang w:val="vi-VN"/>
        </w:rPr>
        <w:t>TÌNH HÌNH QUẢN LÝ SỬ DỤNG ĐẤT ĐAI</w:t>
      </w:r>
      <w:bookmarkEnd w:id="47"/>
      <w:bookmarkEnd w:id="48"/>
    </w:p>
    <w:p w:rsidR="007F7E42" w:rsidRDefault="007F7E42" w:rsidP="00967855">
      <w:pPr>
        <w:pStyle w:val="2lever"/>
      </w:pPr>
      <w:bookmarkStart w:id="49" w:name="_Toc36123326"/>
      <w:bookmarkStart w:id="50" w:name="_Toc60847645"/>
      <w:r>
        <w:t xml:space="preserve">I. </w:t>
      </w:r>
      <w:r>
        <w:rPr>
          <w:spacing w:val="1"/>
        </w:rPr>
        <w:t>T</w:t>
      </w:r>
      <w:r>
        <w:t>ÌNH HÌNH QU</w:t>
      </w:r>
      <w:r>
        <w:rPr>
          <w:spacing w:val="-1"/>
        </w:rPr>
        <w:t>Ả</w:t>
      </w:r>
      <w:r>
        <w:t xml:space="preserve">N </w:t>
      </w:r>
      <w:r>
        <w:rPr>
          <w:spacing w:val="1"/>
        </w:rPr>
        <w:t>L</w:t>
      </w:r>
      <w:r>
        <w:t>Ý Đ</w:t>
      </w:r>
      <w:r>
        <w:rPr>
          <w:spacing w:val="-1"/>
        </w:rPr>
        <w:t>Ấ</w:t>
      </w:r>
      <w:r>
        <w:t>T</w:t>
      </w:r>
      <w:r w:rsidR="003F6D21" w:rsidRPr="00BA676D">
        <w:t xml:space="preserve"> </w:t>
      </w:r>
      <w:r>
        <w:rPr>
          <w:spacing w:val="-1"/>
        </w:rPr>
        <w:t>Đ</w:t>
      </w:r>
      <w:r>
        <w:t>AI</w:t>
      </w:r>
      <w:bookmarkEnd w:id="49"/>
      <w:bookmarkEnd w:id="50"/>
    </w:p>
    <w:p w:rsidR="00BC7DE7" w:rsidRPr="00BA676D" w:rsidRDefault="00BC7DE7" w:rsidP="00967855">
      <w:pPr>
        <w:pStyle w:val="2lever"/>
        <w:rPr>
          <w:spacing w:val="1"/>
        </w:rPr>
      </w:pPr>
      <w:bookmarkStart w:id="51" w:name="_Toc60847646"/>
      <w:r w:rsidRPr="00BA676D">
        <w:rPr>
          <w:spacing w:val="1"/>
        </w:rPr>
        <w:t>1</w:t>
      </w:r>
      <w:r w:rsidRPr="00BA676D">
        <w:rPr>
          <w:spacing w:val="-1"/>
        </w:rPr>
        <w:t>.</w:t>
      </w:r>
      <w:r w:rsidRPr="00BA676D">
        <w:rPr>
          <w:spacing w:val="1"/>
        </w:rPr>
        <w:t>1</w:t>
      </w:r>
      <w:r w:rsidRPr="00BA676D">
        <w:t>.</w:t>
      </w:r>
      <w:r w:rsidRPr="00BA676D">
        <w:rPr>
          <w:spacing w:val="-1"/>
        </w:rPr>
        <w:t>Tìn</w:t>
      </w:r>
      <w:r w:rsidRPr="00BA676D">
        <w:t>h</w:t>
      </w:r>
      <w:r w:rsidR="00FD75E1" w:rsidRPr="00BA676D">
        <w:t xml:space="preserve"> </w:t>
      </w:r>
      <w:r w:rsidRPr="00BA676D">
        <w:rPr>
          <w:spacing w:val="-1"/>
        </w:rPr>
        <w:t>hì</w:t>
      </w:r>
      <w:r w:rsidRPr="00BA676D">
        <w:rPr>
          <w:spacing w:val="1"/>
        </w:rPr>
        <w:t>n</w:t>
      </w:r>
      <w:r w:rsidRPr="00BA676D">
        <w:t>h</w:t>
      </w:r>
      <w:r w:rsidR="00FD75E1" w:rsidRPr="00BA676D">
        <w:t xml:space="preserve"> </w:t>
      </w:r>
      <w:r w:rsidRPr="00BA676D">
        <w:rPr>
          <w:spacing w:val="1"/>
        </w:rPr>
        <w:t>th</w:t>
      </w:r>
      <w:r w:rsidRPr="00BA676D">
        <w:rPr>
          <w:spacing w:val="-1"/>
        </w:rPr>
        <w:t>ự</w:t>
      </w:r>
      <w:r w:rsidRPr="00BA676D">
        <w:t>c</w:t>
      </w:r>
      <w:r w:rsidR="00FD75E1" w:rsidRPr="00BA676D">
        <w:t xml:space="preserve"> </w:t>
      </w:r>
      <w:r w:rsidRPr="00BA676D">
        <w:rPr>
          <w:spacing w:val="-1"/>
        </w:rPr>
        <w:t>h</w:t>
      </w:r>
      <w:r w:rsidRPr="00BA676D">
        <w:rPr>
          <w:spacing w:val="1"/>
        </w:rPr>
        <w:t>i</w:t>
      </w:r>
      <w:r w:rsidRPr="00BA676D">
        <w:t>ện</w:t>
      </w:r>
      <w:r w:rsidR="003F6D21" w:rsidRPr="00BA676D">
        <w:t xml:space="preserve"> </w:t>
      </w:r>
      <w:r w:rsidRPr="00BA676D">
        <w:rPr>
          <w:spacing w:val="-5"/>
        </w:rPr>
        <w:t>m</w:t>
      </w:r>
      <w:r w:rsidRPr="00BA676D">
        <w:rPr>
          <w:spacing w:val="1"/>
        </w:rPr>
        <w:t>ộ</w:t>
      </w:r>
      <w:r w:rsidRPr="00BA676D">
        <w:t>t</w:t>
      </w:r>
      <w:r w:rsidR="00FD75E1" w:rsidRPr="00BA676D">
        <w:t xml:space="preserve"> </w:t>
      </w:r>
      <w:r w:rsidRPr="00BA676D">
        <w:rPr>
          <w:spacing w:val="1"/>
        </w:rPr>
        <w:t>s</w:t>
      </w:r>
      <w:r w:rsidRPr="00BA676D">
        <w:t>ố</w:t>
      </w:r>
      <w:r w:rsidR="00FD75E1" w:rsidRPr="00BA676D">
        <w:t xml:space="preserve"> </w:t>
      </w:r>
      <w:r w:rsidRPr="00BA676D">
        <w:rPr>
          <w:spacing w:val="-1"/>
        </w:rPr>
        <w:t>n</w:t>
      </w:r>
      <w:r w:rsidRPr="00BA676D">
        <w:rPr>
          <w:spacing w:val="1"/>
        </w:rPr>
        <w:t>ộ</w:t>
      </w:r>
      <w:r w:rsidRPr="00BA676D">
        <w:t>i</w:t>
      </w:r>
      <w:r w:rsidR="00FD75E1" w:rsidRPr="00BA676D">
        <w:t xml:space="preserve"> </w:t>
      </w:r>
      <w:r w:rsidRPr="00BA676D">
        <w:rPr>
          <w:spacing w:val="1"/>
        </w:rPr>
        <w:t>d</w:t>
      </w:r>
      <w:r w:rsidRPr="00BA676D">
        <w:rPr>
          <w:spacing w:val="-1"/>
        </w:rPr>
        <w:t>un</w:t>
      </w:r>
      <w:r w:rsidRPr="00BA676D">
        <w:t>g</w:t>
      </w:r>
      <w:r w:rsidR="00FD75E1" w:rsidRPr="00BA676D">
        <w:t xml:space="preserve"> </w:t>
      </w:r>
      <w:r w:rsidRPr="00BA676D">
        <w:rPr>
          <w:spacing w:val="1"/>
        </w:rPr>
        <w:t>q</w:t>
      </w:r>
      <w:r w:rsidRPr="00BA676D">
        <w:rPr>
          <w:spacing w:val="-1"/>
        </w:rPr>
        <w:t>u</w:t>
      </w:r>
      <w:r w:rsidRPr="00BA676D">
        <w:t>ản</w:t>
      </w:r>
      <w:r w:rsidR="00FD75E1" w:rsidRPr="00BA676D">
        <w:t xml:space="preserve"> </w:t>
      </w:r>
      <w:r w:rsidRPr="00BA676D">
        <w:rPr>
          <w:spacing w:val="1"/>
        </w:rPr>
        <w:t>l</w:t>
      </w:r>
      <w:r w:rsidRPr="00BA676D">
        <w:t>ý</w:t>
      </w:r>
      <w:r w:rsidR="00FD75E1" w:rsidRPr="00BA676D">
        <w:t xml:space="preserve"> </w:t>
      </w:r>
      <w:r w:rsidRPr="00BA676D">
        <w:rPr>
          <w:spacing w:val="-1"/>
        </w:rPr>
        <w:t>n</w:t>
      </w:r>
      <w:r w:rsidRPr="00BA676D">
        <w:rPr>
          <w:spacing w:val="1"/>
        </w:rPr>
        <w:t>h</w:t>
      </w:r>
      <w:r w:rsidRPr="00BA676D">
        <w:t>à</w:t>
      </w:r>
      <w:r w:rsidR="00FD75E1" w:rsidRPr="00BA676D">
        <w:t xml:space="preserve"> </w:t>
      </w:r>
      <w:r w:rsidRPr="00BA676D">
        <w:rPr>
          <w:spacing w:val="1"/>
        </w:rPr>
        <w:t>n</w:t>
      </w:r>
      <w:r w:rsidRPr="00BA676D">
        <w:rPr>
          <w:spacing w:val="-1"/>
        </w:rPr>
        <w:t>ư</w:t>
      </w:r>
      <w:r w:rsidRPr="00BA676D">
        <w:t>ớc</w:t>
      </w:r>
      <w:r w:rsidR="00FD75E1" w:rsidRPr="00BA676D">
        <w:t xml:space="preserve"> </w:t>
      </w:r>
      <w:r w:rsidRPr="00BA676D">
        <w:rPr>
          <w:spacing w:val="1"/>
        </w:rPr>
        <w:t>v</w:t>
      </w:r>
      <w:r w:rsidRPr="00BA676D">
        <w:t>ề</w:t>
      </w:r>
      <w:r w:rsidR="00FD75E1" w:rsidRPr="00BA676D">
        <w:t xml:space="preserve"> </w:t>
      </w:r>
      <w:r w:rsidRPr="00BA676D">
        <w:rPr>
          <w:spacing w:val="1"/>
        </w:rPr>
        <w:t>đ</w:t>
      </w:r>
      <w:r w:rsidRPr="00BA676D">
        <w:t>ất</w:t>
      </w:r>
      <w:r w:rsidR="00FD75E1" w:rsidRPr="00BA676D">
        <w:t xml:space="preserve"> </w:t>
      </w:r>
      <w:r w:rsidRPr="00BA676D">
        <w:rPr>
          <w:spacing w:val="1"/>
        </w:rPr>
        <w:t>đ</w:t>
      </w:r>
      <w:r w:rsidRPr="00BA676D">
        <w:rPr>
          <w:spacing w:val="-2"/>
        </w:rPr>
        <w:t>a</w:t>
      </w:r>
      <w:r w:rsidRPr="00BA676D">
        <w:t>i</w:t>
      </w:r>
      <w:r w:rsidR="00FD75E1" w:rsidRPr="00BA676D">
        <w:t xml:space="preserve"> </w:t>
      </w:r>
      <w:r w:rsidRPr="00BA676D">
        <w:rPr>
          <w:spacing w:val="1"/>
        </w:rPr>
        <w:t>li</w:t>
      </w:r>
      <w:r w:rsidRPr="00BA676D">
        <w:rPr>
          <w:spacing w:val="-2"/>
        </w:rPr>
        <w:t>ê</w:t>
      </w:r>
      <w:r w:rsidRPr="00BA676D">
        <w:t xml:space="preserve">n </w:t>
      </w:r>
      <w:r w:rsidRPr="00BA676D">
        <w:rPr>
          <w:spacing w:val="1"/>
        </w:rPr>
        <w:t>q</w:t>
      </w:r>
      <w:r w:rsidRPr="00BA676D">
        <w:rPr>
          <w:spacing w:val="-1"/>
        </w:rPr>
        <w:t>u</w:t>
      </w:r>
      <w:r w:rsidRPr="00BA676D">
        <w:t>an</w:t>
      </w:r>
      <w:r w:rsidR="00FD75E1" w:rsidRPr="00BA676D">
        <w:t xml:space="preserve"> </w:t>
      </w:r>
      <w:r w:rsidRPr="00BA676D">
        <w:rPr>
          <w:spacing w:val="1"/>
        </w:rPr>
        <w:t>đ</w:t>
      </w:r>
      <w:r w:rsidRPr="00BA676D">
        <w:rPr>
          <w:spacing w:val="-2"/>
        </w:rPr>
        <w:t>ế</w:t>
      </w:r>
      <w:r w:rsidRPr="00BA676D">
        <w:t>n</w:t>
      </w:r>
      <w:r w:rsidR="00FD75E1" w:rsidRPr="00BA676D">
        <w:t xml:space="preserve"> </w:t>
      </w:r>
      <w:r w:rsidRPr="00BA676D">
        <w:rPr>
          <w:spacing w:val="-1"/>
        </w:rPr>
        <w:t>v</w:t>
      </w:r>
      <w:r w:rsidRPr="00BA676D">
        <w:rPr>
          <w:spacing w:val="1"/>
        </w:rPr>
        <w:t>i</w:t>
      </w:r>
      <w:r w:rsidRPr="00BA676D">
        <w:t xml:space="preserve">ệc </w:t>
      </w:r>
      <w:r w:rsidRPr="00BA676D">
        <w:rPr>
          <w:spacing w:val="-1"/>
        </w:rPr>
        <w:t>t</w:t>
      </w:r>
      <w:r w:rsidRPr="00BA676D">
        <w:rPr>
          <w:spacing w:val="1"/>
        </w:rPr>
        <w:t>h</w:t>
      </w:r>
      <w:r w:rsidRPr="00BA676D">
        <w:rPr>
          <w:spacing w:val="-1"/>
        </w:rPr>
        <w:t>ự</w:t>
      </w:r>
      <w:r w:rsidRPr="00BA676D">
        <w:t>c</w:t>
      </w:r>
      <w:r w:rsidR="00FD75E1" w:rsidRPr="00BA676D">
        <w:t xml:space="preserve"> </w:t>
      </w:r>
      <w:r w:rsidRPr="00BA676D">
        <w:rPr>
          <w:spacing w:val="1"/>
        </w:rPr>
        <w:t>h</w:t>
      </w:r>
      <w:r w:rsidRPr="00BA676D">
        <w:rPr>
          <w:spacing w:val="-1"/>
        </w:rPr>
        <w:t>i</w:t>
      </w:r>
      <w:r w:rsidRPr="00BA676D">
        <w:t>ện</w:t>
      </w:r>
      <w:r w:rsidR="00FD75E1" w:rsidRPr="00BA676D">
        <w:t xml:space="preserve"> </w:t>
      </w:r>
      <w:r w:rsidRPr="00BA676D">
        <w:rPr>
          <w:spacing w:val="-1"/>
        </w:rPr>
        <w:t>q</w:t>
      </w:r>
      <w:r w:rsidRPr="00BA676D">
        <w:rPr>
          <w:spacing w:val="1"/>
        </w:rPr>
        <w:t>u</w:t>
      </w:r>
      <w:r w:rsidRPr="00BA676D">
        <w:t>y</w:t>
      </w:r>
      <w:r w:rsidR="00FD75E1" w:rsidRPr="00BA676D">
        <w:t xml:space="preserve"> </w:t>
      </w:r>
      <w:r w:rsidRPr="00BA676D">
        <w:rPr>
          <w:spacing w:val="1"/>
        </w:rPr>
        <w:t>ho</w:t>
      </w:r>
      <w:r w:rsidRPr="00BA676D">
        <w:t>ạ</w:t>
      </w:r>
      <w:r w:rsidRPr="00BA676D">
        <w:rPr>
          <w:spacing w:val="-2"/>
        </w:rPr>
        <w:t>c</w:t>
      </w:r>
      <w:r w:rsidRPr="00BA676D">
        <w:rPr>
          <w:spacing w:val="1"/>
        </w:rPr>
        <w:t>h</w:t>
      </w:r>
      <w:r w:rsidRPr="00BA676D">
        <w:t>,</w:t>
      </w:r>
      <w:r w:rsidR="00FD75E1" w:rsidRPr="00BA676D">
        <w:t xml:space="preserve"> </w:t>
      </w:r>
      <w:r w:rsidRPr="00BA676D">
        <w:rPr>
          <w:spacing w:val="1"/>
        </w:rPr>
        <w:t>k</w:t>
      </w:r>
      <w:r w:rsidRPr="00BA676D">
        <w:t>ế</w:t>
      </w:r>
      <w:r w:rsidR="00FD75E1" w:rsidRPr="00BA676D">
        <w:t xml:space="preserve"> </w:t>
      </w:r>
      <w:r w:rsidRPr="00BA676D">
        <w:rPr>
          <w:spacing w:val="-1"/>
        </w:rPr>
        <w:t>h</w:t>
      </w:r>
      <w:r w:rsidRPr="00BA676D">
        <w:rPr>
          <w:spacing w:val="1"/>
        </w:rPr>
        <w:t>o</w:t>
      </w:r>
      <w:r w:rsidRPr="00BA676D">
        <w:rPr>
          <w:spacing w:val="-2"/>
        </w:rPr>
        <w:t>ạ</w:t>
      </w:r>
      <w:r w:rsidRPr="00BA676D">
        <w:t>ch</w:t>
      </w:r>
      <w:r w:rsidRPr="00BA676D">
        <w:rPr>
          <w:spacing w:val="1"/>
        </w:rPr>
        <w:t xml:space="preserve"> s</w:t>
      </w:r>
      <w:r w:rsidRPr="00BA676D">
        <w:t>ử</w:t>
      </w:r>
      <w:r w:rsidR="00FD75E1" w:rsidRPr="00BA676D">
        <w:t xml:space="preserve"> </w:t>
      </w:r>
      <w:r w:rsidRPr="00BA676D">
        <w:rPr>
          <w:spacing w:val="1"/>
        </w:rPr>
        <w:t>d</w:t>
      </w:r>
      <w:r w:rsidRPr="00BA676D">
        <w:rPr>
          <w:spacing w:val="-1"/>
        </w:rPr>
        <w:t>ụn</w:t>
      </w:r>
      <w:r w:rsidRPr="00BA676D">
        <w:t>g</w:t>
      </w:r>
      <w:r w:rsidRPr="00BA676D">
        <w:rPr>
          <w:spacing w:val="1"/>
        </w:rPr>
        <w:t xml:space="preserve"> đ</w:t>
      </w:r>
      <w:r w:rsidRPr="00BA676D">
        <w:rPr>
          <w:spacing w:val="-2"/>
        </w:rPr>
        <w:t>ấ</w:t>
      </w:r>
      <w:r w:rsidRPr="00BA676D">
        <w:rPr>
          <w:spacing w:val="1"/>
        </w:rPr>
        <w:t>t</w:t>
      </w:r>
      <w:bookmarkEnd w:id="51"/>
    </w:p>
    <w:p w:rsidR="000C4443" w:rsidRPr="00BA676D" w:rsidRDefault="000C4443" w:rsidP="007C3B37">
      <w:pPr>
        <w:pStyle w:val="2-Ndphan"/>
        <w:spacing w:before="120" w:after="0" w:line="240" w:lineRule="auto"/>
        <w:ind w:firstLine="567"/>
        <w:jc w:val="both"/>
        <w:outlineLvl w:val="9"/>
        <w:rPr>
          <w:rFonts w:cs="Times New Roman"/>
          <w:b w:val="0"/>
          <w:bCs/>
          <w:kern w:val="32"/>
          <w:sz w:val="28"/>
          <w:szCs w:val="32"/>
          <w:lang w:val="vi-VN"/>
        </w:rPr>
      </w:pPr>
      <w:bookmarkStart w:id="52" w:name="_Toc47536669"/>
      <w:bookmarkStart w:id="53" w:name="_Toc47622098"/>
      <w:r w:rsidRPr="00BA676D">
        <w:rPr>
          <w:rFonts w:cs="Times New Roman"/>
          <w:b w:val="0"/>
          <w:bCs/>
          <w:kern w:val="32"/>
          <w:sz w:val="28"/>
          <w:szCs w:val="32"/>
          <w:lang w:val="vi-VN"/>
        </w:rPr>
        <w:t xml:space="preserve">Trong những năm gần đây cùng với các chính sách đổi mới của Đảng, Nhà nước và sự tác động của nền kinh tế thị trường, sản xuất phát triển, đời sống của nhân dân từng bước được nâng lên, kéo theo nhu cầu sử dụng đất tăng lên ở tất cả mọi lĩnh vực. Thực hiện pháp luật đất đai (đặc biệt là Luật Đất đai 2013 và các văn bản hướng dẫn thi hành Luật Đất đai 2013), công tác quản lý, sử dụng đất đai trên địa bàn được UBND </w:t>
      </w:r>
      <w:r w:rsidR="00DB65CE">
        <w:rPr>
          <w:rFonts w:cs="Times New Roman"/>
          <w:b w:val="0"/>
          <w:bCs/>
          <w:kern w:val="32"/>
          <w:sz w:val="28"/>
          <w:szCs w:val="32"/>
          <w:lang w:val="en-US"/>
        </w:rPr>
        <w:t>huyện</w:t>
      </w:r>
      <w:r w:rsidRPr="00BA676D">
        <w:rPr>
          <w:rFonts w:cs="Times New Roman"/>
          <w:b w:val="0"/>
          <w:bCs/>
          <w:kern w:val="32"/>
          <w:sz w:val="28"/>
          <w:szCs w:val="32"/>
          <w:lang w:val="vi-VN"/>
        </w:rPr>
        <w:t xml:space="preserve"> thực hiện khá tốt, từng bước hạn chế những tiêu cực phát sinh, hoàn thành những nhiệm vụ và kế hoạch của ngành cũng như của </w:t>
      </w:r>
      <w:r w:rsidR="00DB65CE">
        <w:rPr>
          <w:rFonts w:cs="Times New Roman"/>
          <w:b w:val="0"/>
          <w:bCs/>
          <w:kern w:val="32"/>
          <w:sz w:val="28"/>
          <w:szCs w:val="32"/>
          <w:lang w:val="en-US"/>
        </w:rPr>
        <w:t>huyện</w:t>
      </w:r>
      <w:r w:rsidRPr="00BA676D">
        <w:rPr>
          <w:rFonts w:cs="Times New Roman"/>
          <w:b w:val="0"/>
          <w:bCs/>
          <w:kern w:val="32"/>
          <w:sz w:val="28"/>
          <w:szCs w:val="32"/>
          <w:lang w:val="vi-VN"/>
        </w:rPr>
        <w:t xml:space="preserve"> đề ra, thực hiện tốt các nội dung quản lý Nhà nước về đất đai, cụ thể:</w:t>
      </w:r>
      <w:bookmarkEnd w:id="52"/>
      <w:bookmarkEnd w:id="53"/>
    </w:p>
    <w:p w:rsidR="000C4443" w:rsidRPr="008827A9" w:rsidRDefault="000C4443" w:rsidP="00967855">
      <w:pPr>
        <w:pStyle w:val="3lever2"/>
      </w:pPr>
      <w:r w:rsidRPr="00BA676D">
        <w:rPr>
          <w:bCs/>
          <w:kern w:val="32"/>
          <w:szCs w:val="32"/>
        </w:rPr>
        <w:t xml:space="preserve">1.1.1. </w:t>
      </w:r>
      <w:r w:rsidRPr="008827A9">
        <w:t>Ban hành các văn bản quy định pháp luật về quản lý sử dụng đất</w:t>
      </w:r>
    </w:p>
    <w:p w:rsidR="000C4443" w:rsidRPr="005E3E73" w:rsidRDefault="000C4443" w:rsidP="007C3B37">
      <w:pPr>
        <w:pStyle w:val="2-Ndphan"/>
        <w:spacing w:before="120" w:after="0" w:line="240" w:lineRule="auto"/>
        <w:ind w:firstLine="567"/>
        <w:jc w:val="both"/>
        <w:outlineLvl w:val="9"/>
        <w:rPr>
          <w:b w:val="0"/>
          <w:sz w:val="28"/>
          <w:lang w:val="en-US"/>
        </w:rPr>
      </w:pPr>
      <w:r w:rsidRPr="00BA676D">
        <w:rPr>
          <w:rFonts w:cs="Times New Roman"/>
          <w:b w:val="0"/>
          <w:spacing w:val="-4"/>
          <w:sz w:val="28"/>
          <w:lang w:val="vi-VN"/>
        </w:rPr>
        <w:t xml:space="preserve">Sau khi Luật </w:t>
      </w:r>
      <w:r w:rsidR="005E3E73">
        <w:rPr>
          <w:rFonts w:cs="Times New Roman"/>
          <w:b w:val="0"/>
          <w:spacing w:val="-4"/>
          <w:sz w:val="28"/>
          <w:lang w:val="en-US"/>
        </w:rPr>
        <w:t>Đ</w:t>
      </w:r>
      <w:r w:rsidRPr="00BA676D">
        <w:rPr>
          <w:rFonts w:cs="Times New Roman"/>
          <w:b w:val="0"/>
          <w:spacing w:val="-4"/>
          <w:sz w:val="28"/>
          <w:lang w:val="vi-VN"/>
        </w:rPr>
        <w:t xml:space="preserve">ất đai 2013 được ban hành </w:t>
      </w:r>
      <w:r w:rsidR="00237F82" w:rsidRPr="00BA676D">
        <w:rPr>
          <w:rFonts w:cs="Times New Roman"/>
          <w:b w:val="0"/>
          <w:spacing w:val="-4"/>
          <w:sz w:val="28"/>
          <w:lang w:val="vi-VN"/>
        </w:rPr>
        <w:t xml:space="preserve">cùng với </w:t>
      </w:r>
      <w:r w:rsidR="003D5543">
        <w:rPr>
          <w:b w:val="0"/>
          <w:sz w:val="28"/>
          <w:lang w:val="vi-VN"/>
        </w:rPr>
        <w:t xml:space="preserve">Chỉ thị số 01/CT-TTg </w:t>
      </w:r>
      <w:r w:rsidR="00237F82" w:rsidRPr="00237F82">
        <w:rPr>
          <w:b w:val="0"/>
          <w:sz w:val="28"/>
          <w:lang w:val="vi-VN"/>
        </w:rPr>
        <w:t>ngày 22/01/2014 của Thủ tướng Chính phủ</w:t>
      </w:r>
      <w:r w:rsidR="00237F82" w:rsidRPr="00BA676D">
        <w:rPr>
          <w:b w:val="0"/>
          <w:sz w:val="28"/>
          <w:lang w:val="vi-VN"/>
        </w:rPr>
        <w:t>;</w:t>
      </w:r>
      <w:r w:rsidR="00237F82" w:rsidRPr="00237F82">
        <w:rPr>
          <w:b w:val="0"/>
          <w:sz w:val="28"/>
          <w:lang w:val="vi-VN"/>
        </w:rPr>
        <w:t xml:space="preserve"> Chỉ thị số 05/CT-UBND ngày 24/3/2014 </w:t>
      </w:r>
      <w:r w:rsidR="00237F82">
        <w:rPr>
          <w:b w:val="0"/>
          <w:sz w:val="28"/>
          <w:lang w:val="vi-VN"/>
        </w:rPr>
        <w:t>của Chủ tịch UBND tỉnh</w:t>
      </w:r>
      <w:r w:rsidR="00237F82" w:rsidRPr="00BA676D">
        <w:rPr>
          <w:b w:val="0"/>
          <w:sz w:val="28"/>
          <w:lang w:val="vi-VN"/>
        </w:rPr>
        <w:t xml:space="preserve"> và Kế hoạch số 408/KH-UBND ngày 07/4/2014 của UBND tỉnh Quảng Bình</w:t>
      </w:r>
      <w:r w:rsidR="00237F82">
        <w:rPr>
          <w:b w:val="0"/>
          <w:sz w:val="28"/>
          <w:lang w:val="vi-VN"/>
        </w:rPr>
        <w:t xml:space="preserve"> về việc </w:t>
      </w:r>
      <w:r w:rsidR="00237F82" w:rsidRPr="00237F82">
        <w:rPr>
          <w:b w:val="0"/>
          <w:sz w:val="28"/>
          <w:lang w:val="vi-VN"/>
        </w:rPr>
        <w:t xml:space="preserve">triển khai thi hành Luật Đất đai, </w:t>
      </w:r>
      <w:r w:rsidR="00237F82" w:rsidRPr="00BA676D">
        <w:rPr>
          <w:b w:val="0"/>
          <w:sz w:val="28"/>
          <w:lang w:val="vi-VN"/>
        </w:rPr>
        <w:t xml:space="preserve">để triển khai thực hiện nghiêm túc, đồng bộ, có hiệu quả Luật </w:t>
      </w:r>
      <w:r w:rsidR="005E3E73">
        <w:rPr>
          <w:b w:val="0"/>
          <w:sz w:val="28"/>
          <w:lang w:val="en-US"/>
        </w:rPr>
        <w:t>Đ</w:t>
      </w:r>
      <w:r w:rsidR="00237F82" w:rsidRPr="00BA676D">
        <w:rPr>
          <w:b w:val="0"/>
          <w:sz w:val="28"/>
          <w:lang w:val="vi-VN"/>
        </w:rPr>
        <w:t xml:space="preserve">ất đai ngay từ khi có hiệu lực thi hành từ ngày 01/7/2014, </w:t>
      </w:r>
      <w:r w:rsidR="00237F82" w:rsidRPr="00237F82">
        <w:rPr>
          <w:b w:val="0"/>
          <w:sz w:val="28"/>
          <w:lang w:val="vi-VN"/>
        </w:rPr>
        <w:t xml:space="preserve">UBND </w:t>
      </w:r>
      <w:r w:rsidR="00237F82" w:rsidRPr="00BA676D">
        <w:rPr>
          <w:b w:val="0"/>
          <w:sz w:val="28"/>
          <w:lang w:val="vi-VN"/>
        </w:rPr>
        <w:t>huyện Bố Trạch</w:t>
      </w:r>
      <w:r w:rsidR="00237F82" w:rsidRPr="00237F82">
        <w:rPr>
          <w:b w:val="0"/>
          <w:sz w:val="28"/>
          <w:lang w:val="vi-VN"/>
        </w:rPr>
        <w:t xml:space="preserve"> đã </w:t>
      </w:r>
      <w:r w:rsidR="00237F82" w:rsidRPr="00BA676D">
        <w:rPr>
          <w:b w:val="0"/>
          <w:sz w:val="28"/>
          <w:lang w:val="vi-VN"/>
        </w:rPr>
        <w:t>xây dựng</w:t>
      </w:r>
      <w:r w:rsidR="00237F82" w:rsidRPr="00237F82">
        <w:rPr>
          <w:b w:val="0"/>
          <w:sz w:val="28"/>
          <w:lang w:val="vi-VN"/>
        </w:rPr>
        <w:t xml:space="preserve"> Kế hoạch số </w:t>
      </w:r>
      <w:r w:rsidR="00237F82" w:rsidRPr="00BA676D">
        <w:rPr>
          <w:b w:val="0"/>
          <w:sz w:val="28"/>
          <w:lang w:val="vi-VN"/>
        </w:rPr>
        <w:t>376</w:t>
      </w:r>
      <w:r w:rsidR="00237F82" w:rsidRPr="00237F82">
        <w:rPr>
          <w:b w:val="0"/>
          <w:sz w:val="28"/>
          <w:lang w:val="vi-VN"/>
        </w:rPr>
        <w:t xml:space="preserve">/KH-UBND ngày </w:t>
      </w:r>
      <w:r w:rsidR="00237F82" w:rsidRPr="00BA676D">
        <w:rPr>
          <w:b w:val="0"/>
          <w:sz w:val="28"/>
          <w:lang w:val="vi-VN"/>
        </w:rPr>
        <w:t>28</w:t>
      </w:r>
      <w:r w:rsidR="00237F82" w:rsidRPr="00237F82">
        <w:rPr>
          <w:b w:val="0"/>
          <w:sz w:val="28"/>
          <w:lang w:val="vi-VN"/>
        </w:rPr>
        <w:t>/</w:t>
      </w:r>
      <w:r w:rsidR="00237F82" w:rsidRPr="00BA676D">
        <w:rPr>
          <w:b w:val="0"/>
          <w:sz w:val="28"/>
          <w:lang w:val="vi-VN"/>
        </w:rPr>
        <w:t>4</w:t>
      </w:r>
      <w:r w:rsidR="00237F82" w:rsidRPr="00237F82">
        <w:rPr>
          <w:b w:val="0"/>
          <w:sz w:val="28"/>
          <w:lang w:val="vi-VN"/>
        </w:rPr>
        <w:t>/2014 về triển khai</w:t>
      </w:r>
      <w:r w:rsidR="00AA4AC8">
        <w:rPr>
          <w:b w:val="0"/>
          <w:sz w:val="28"/>
          <w:lang w:val="vi-VN"/>
        </w:rPr>
        <w:t xml:space="preserve"> thi hành Luật Đất đai năm 2013 các văn bản hướng dẫn thi hành khác</w:t>
      </w:r>
      <w:r w:rsidR="00AA4AC8" w:rsidRPr="00BA676D">
        <w:rPr>
          <w:b w:val="0"/>
          <w:sz w:val="28"/>
          <w:lang w:val="vi-VN"/>
        </w:rPr>
        <w:t>, phân công cụ th</w:t>
      </w:r>
      <w:r w:rsidR="005E3E73">
        <w:rPr>
          <w:b w:val="0"/>
          <w:sz w:val="28"/>
          <w:lang w:val="en-US"/>
        </w:rPr>
        <w:t>ể</w:t>
      </w:r>
      <w:r w:rsidR="00AA4AC8" w:rsidRPr="00BA676D">
        <w:rPr>
          <w:b w:val="0"/>
          <w:sz w:val="28"/>
          <w:lang w:val="vi-VN"/>
        </w:rPr>
        <w:t xml:space="preserve"> trách nhiệm của các cơ quan, đơn vị liên quan cùng danh mục các văn bản cần ban hành để thực hiện Luật </w:t>
      </w:r>
      <w:r w:rsidR="005E3E73">
        <w:rPr>
          <w:b w:val="0"/>
          <w:sz w:val="28"/>
          <w:lang w:val="en-US"/>
        </w:rPr>
        <w:t>Đ</w:t>
      </w:r>
      <w:r w:rsidR="00AA4AC8" w:rsidRPr="00BA676D">
        <w:rPr>
          <w:b w:val="0"/>
          <w:sz w:val="28"/>
          <w:lang w:val="vi-VN"/>
        </w:rPr>
        <w:t>ất đai năm 2013</w:t>
      </w:r>
      <w:r w:rsidR="005E3E73">
        <w:rPr>
          <w:b w:val="0"/>
          <w:sz w:val="28"/>
          <w:lang w:val="en-US"/>
        </w:rPr>
        <w:t xml:space="preserve"> đạt hiệu quả.</w:t>
      </w:r>
    </w:p>
    <w:p w:rsidR="00AA4AC8" w:rsidRPr="00BA676D" w:rsidRDefault="00AA4AC8" w:rsidP="007C3B37">
      <w:pPr>
        <w:pStyle w:val="2-Ndphan"/>
        <w:spacing w:before="120" w:after="0" w:line="240" w:lineRule="auto"/>
        <w:ind w:firstLine="567"/>
        <w:jc w:val="both"/>
        <w:outlineLvl w:val="9"/>
        <w:rPr>
          <w:b w:val="0"/>
          <w:sz w:val="28"/>
          <w:lang w:val="vi-VN"/>
        </w:rPr>
      </w:pPr>
      <w:r w:rsidRPr="00BA676D">
        <w:rPr>
          <w:b w:val="0"/>
          <w:sz w:val="28"/>
          <w:lang w:val="vi-VN"/>
        </w:rPr>
        <w:t>UBND đã ban hành nhiều văn bản chỉ đạo, tăng cường công tác quản lý nhà nước về TN&amp;MT ứng phó với biến đổi khí hậ</w:t>
      </w:r>
      <w:r w:rsidR="005E3E73">
        <w:rPr>
          <w:b w:val="0"/>
          <w:sz w:val="28"/>
          <w:lang w:val="en-US"/>
        </w:rPr>
        <w:t>u,</w:t>
      </w:r>
      <w:r w:rsidRPr="00BA676D">
        <w:rPr>
          <w:b w:val="0"/>
          <w:sz w:val="28"/>
          <w:lang w:val="vi-VN"/>
        </w:rPr>
        <w:t xml:space="preserve"> thực hiện tốt công tác tuyên truyền, hướng dẫn thực hiện các chính sách, pháp luật về đất đai, tài nguyên nước, môi trường theo quy định mới, chủ yếu tập trung chỉ đạo, quy định các vấn đề như việc lập và quản lý Quy hoạch, kế hoạch sử dụng đất; đẩy nhanh tiến độ cấp giấy chứng nhận </w:t>
      </w:r>
      <w:r w:rsidR="008827A9" w:rsidRPr="00BA676D">
        <w:rPr>
          <w:b w:val="0"/>
          <w:sz w:val="28"/>
          <w:lang w:val="vi-VN"/>
        </w:rPr>
        <w:t>quyền sử dụng đất; về bồi thường, hỗ trợ tái định cư khi nhà nước thu hồi đất; hạn mức đất ở khi giao đất; công nhận quyền sử dụng đất; tăng cường công tác quản lý nhà nước về đo đạc bản đồ, bảng giá các loại đất, về công tác thống kê, kiểm kê và xây dựng bản đồ hiện trạng sử dụng đất…</w:t>
      </w:r>
    </w:p>
    <w:p w:rsidR="00AA4AC8" w:rsidRPr="005B1E04" w:rsidRDefault="005E3E73" w:rsidP="007C3B37">
      <w:pPr>
        <w:pStyle w:val="2-Ndphan"/>
        <w:spacing w:before="120" w:after="0" w:line="240" w:lineRule="auto"/>
        <w:ind w:firstLine="567"/>
        <w:jc w:val="both"/>
        <w:outlineLvl w:val="9"/>
        <w:rPr>
          <w:b w:val="0"/>
          <w:spacing w:val="-4"/>
          <w:sz w:val="28"/>
          <w:lang w:val="vi-VN"/>
        </w:rPr>
      </w:pPr>
      <w:r w:rsidRPr="005B1E04">
        <w:rPr>
          <w:b w:val="0"/>
          <w:spacing w:val="-4"/>
          <w:sz w:val="28"/>
          <w:lang w:val="en-US"/>
        </w:rPr>
        <w:t>Ngoài ra,</w:t>
      </w:r>
      <w:r w:rsidR="008827A9" w:rsidRPr="005B1E04">
        <w:rPr>
          <w:b w:val="0"/>
          <w:spacing w:val="-4"/>
          <w:sz w:val="28"/>
          <w:lang w:val="vi-VN"/>
        </w:rPr>
        <w:t xml:space="preserve"> UBND huyện Bố Trạch đã có nhiều văn bản đề nghị UBND tỉnh, Sở Tài nguyên và Môi trường xem xét hướng dẫn giải quyết đối với các vướng mắc: ch</w:t>
      </w:r>
      <w:r w:rsidRPr="005B1E04">
        <w:rPr>
          <w:b w:val="0"/>
          <w:spacing w:val="-4"/>
          <w:sz w:val="28"/>
          <w:lang w:val="en-US"/>
        </w:rPr>
        <w:t>ỉ</w:t>
      </w:r>
      <w:r w:rsidR="008827A9" w:rsidRPr="005B1E04">
        <w:rPr>
          <w:b w:val="0"/>
          <w:spacing w:val="-4"/>
          <w:sz w:val="28"/>
          <w:lang w:val="vi-VN"/>
        </w:rPr>
        <w:t xml:space="preserve"> đạo các phòng, ban đơn vị và UBND các xã, thị trấn triển khai thực hiện để xử lý, giải quyết kịp thời các vấn đề </w:t>
      </w:r>
      <w:r w:rsidRPr="005B1E04">
        <w:rPr>
          <w:b w:val="0"/>
          <w:spacing w:val="-4"/>
          <w:sz w:val="28"/>
          <w:lang w:val="en-US"/>
        </w:rPr>
        <w:t xml:space="preserve">vướng mắc </w:t>
      </w:r>
      <w:r w:rsidR="008827A9" w:rsidRPr="005B1E04">
        <w:rPr>
          <w:b w:val="0"/>
          <w:spacing w:val="-4"/>
          <w:sz w:val="28"/>
          <w:lang w:val="vi-VN"/>
        </w:rPr>
        <w:t xml:space="preserve">phát sinh ở địa phương. Nhìn chung, công tác ban hành văn bản của UBND huyện chủ yếu để giải quyết các vướng mắc từ thực tế của địa phương, không trái với các quy định của Luật Đất đai và các văn bản hướng dẫn, góp phần đưa công tác quản lý nhà nước về đất đai trên </w:t>
      </w:r>
      <w:r w:rsidR="008827A9" w:rsidRPr="005B1E04">
        <w:rPr>
          <w:b w:val="0"/>
          <w:spacing w:val="-4"/>
          <w:sz w:val="28"/>
          <w:lang w:val="vi-VN"/>
        </w:rPr>
        <w:lastRenderedPageBreak/>
        <w:t>địa bàn đi vào nề nếp, đáp ứng yêu cầu phát triển kinh tế - xã hội của huyện.</w:t>
      </w:r>
    </w:p>
    <w:p w:rsidR="008827A9" w:rsidRPr="00712D2D" w:rsidRDefault="008827A9" w:rsidP="00967855">
      <w:pPr>
        <w:pStyle w:val="3lever2"/>
        <w:rPr>
          <w:rStyle w:val="Heading1CharCharChar"/>
          <w:i w:val="0"/>
          <w:sz w:val="28"/>
          <w:szCs w:val="28"/>
          <w:lang w:val="vi-VN"/>
        </w:rPr>
      </w:pPr>
      <w:bookmarkStart w:id="54" w:name="_Toc47536670"/>
      <w:bookmarkStart w:id="55" w:name="_Toc47622099"/>
      <w:r w:rsidRPr="00712D2D">
        <w:t>1.1.2. Xác định địa giới hành chính, lập và quản lý hồ sơ địa giới hành chính, lập bản đồ hành chính</w:t>
      </w:r>
      <w:bookmarkEnd w:id="54"/>
      <w:bookmarkEnd w:id="55"/>
    </w:p>
    <w:p w:rsidR="000B15BB" w:rsidRDefault="000B15BB" w:rsidP="007C3B37">
      <w:pPr>
        <w:spacing w:before="120"/>
        <w:ind w:firstLine="720"/>
        <w:jc w:val="both"/>
        <w:rPr>
          <w:sz w:val="28"/>
          <w:szCs w:val="28"/>
          <w:lang w:val="nl-NL"/>
        </w:rPr>
      </w:pPr>
      <w:r>
        <w:rPr>
          <w:sz w:val="28"/>
          <w:szCs w:val="28"/>
          <w:lang w:val="nl-NL"/>
        </w:rPr>
        <w:t>- Công tác xác định địa giới hành chính: Đất đai được quản lý trên cơ sở pháp lý về địa giới hành chính, được thực hiện theo Chỉ thị 364/HĐBT ngày 06/11/1991 của Chủ tịch Hội đồng Bộ trưởng (nay là Thủ tướng Chính phủ).</w:t>
      </w:r>
    </w:p>
    <w:p w:rsidR="000B15BB" w:rsidRDefault="000B15BB" w:rsidP="007C3B37">
      <w:pPr>
        <w:spacing w:before="120"/>
        <w:ind w:firstLine="720"/>
        <w:jc w:val="both"/>
        <w:rPr>
          <w:spacing w:val="-4"/>
          <w:sz w:val="28"/>
          <w:szCs w:val="28"/>
          <w:lang w:val="nl-NL"/>
        </w:rPr>
      </w:pPr>
      <w:r>
        <w:rPr>
          <w:spacing w:val="-4"/>
          <w:sz w:val="28"/>
          <w:szCs w:val="28"/>
          <w:lang w:val="nl-NL"/>
        </w:rPr>
        <w:t>Hệ thống bản đồ, hồ sơ địa chính và cơ sở dữ liệu quản lý đất đai từng bước được cập nhật, hoàn thiện. Các tuyến ranh giới của huyện với các huyện, thành phố liền kề đều được xác định, thống nhất rõ ràng bằng các yếu tố địa vật cố định hoặc các điểm mốc giới và được chuyển vẽ lên bản đồ địa hình, hồ sơ địa giới.</w:t>
      </w:r>
    </w:p>
    <w:p w:rsidR="008827A9" w:rsidRPr="00BA676D" w:rsidRDefault="000B15BB" w:rsidP="007C3B37">
      <w:pPr>
        <w:pStyle w:val="2-Ndphan"/>
        <w:spacing w:before="120" w:after="0" w:line="240" w:lineRule="auto"/>
        <w:ind w:firstLine="567"/>
        <w:jc w:val="both"/>
        <w:outlineLvl w:val="9"/>
        <w:rPr>
          <w:b w:val="0"/>
          <w:sz w:val="28"/>
        </w:rPr>
      </w:pPr>
      <w:r w:rsidRPr="00BA676D">
        <w:rPr>
          <w:b w:val="0"/>
          <w:sz w:val="28"/>
        </w:rPr>
        <w:t xml:space="preserve">Hiện nay, huyện Bố Trạch có 3 thị trấn và 25 xã với 265 thôn, bản, tổ dân phố, tiểu khu. </w:t>
      </w:r>
    </w:p>
    <w:p w:rsidR="000B15BB" w:rsidRDefault="000B15BB" w:rsidP="00967855">
      <w:pPr>
        <w:pStyle w:val="3lever2"/>
      </w:pPr>
      <w:bookmarkStart w:id="56" w:name="_Toc47536671"/>
      <w:bookmarkStart w:id="57" w:name="_Toc47622100"/>
      <w:r w:rsidRPr="00712D2D">
        <w:t>1.1.3. Khảo sát, đo đạc, đánh giá, phân hạng đất; lập bản đồ địa chính, bản đồ hiện trạng sử dụng đất và bản đồ quy hoạch sử dụng đất</w:t>
      </w:r>
      <w:bookmarkEnd w:id="56"/>
      <w:bookmarkEnd w:id="57"/>
    </w:p>
    <w:p w:rsidR="00F85D22" w:rsidRDefault="00F85D22" w:rsidP="007C3B37">
      <w:pPr>
        <w:spacing w:before="120"/>
        <w:ind w:firstLine="720"/>
        <w:jc w:val="both"/>
        <w:rPr>
          <w:sz w:val="28"/>
          <w:szCs w:val="28"/>
          <w:lang w:val="nl-NL"/>
        </w:rPr>
      </w:pPr>
      <w:r>
        <w:rPr>
          <w:sz w:val="28"/>
          <w:szCs w:val="28"/>
          <w:lang w:val="nl-NL"/>
        </w:rPr>
        <w:t>Đo đạc, lập bản đồ địa chính: Thực hiện dự án đo đạc thành lập cơ sở dữ liệu địa chính của huyện Bố Trạch. Đến nay, toàn huyện đã và đang triển khai đo đạc lập bản đồ địa chính chính quy ở 28/28 xã, thị trấn.</w:t>
      </w:r>
    </w:p>
    <w:p w:rsidR="00F85D22" w:rsidRDefault="00F85D22" w:rsidP="007C3B37">
      <w:pPr>
        <w:spacing w:before="120"/>
        <w:ind w:firstLine="720"/>
        <w:jc w:val="both"/>
        <w:rPr>
          <w:sz w:val="28"/>
          <w:szCs w:val="28"/>
          <w:lang w:val="nl-NL"/>
        </w:rPr>
      </w:pPr>
      <w:r>
        <w:rPr>
          <w:sz w:val="28"/>
          <w:szCs w:val="28"/>
          <w:lang w:val="nl-NL"/>
        </w:rPr>
        <w:t>* Bản đồ hiện trạng sử dụng đất: Bản đồ hiện trạng sử dụng đất các cấp đã được xây dựng hoàn chỉnh qua các đợt kiểm kê đất đai, và hiện nay đã hoàn thành việc kiểm kê đất đai và xây dựng bản đồ hiện trạng năm 2019. Từ năm 2005 đã thiết lập hoàn chỉnh hệ thống bản đồ hiện trạng sử dụng đất cấp xã, thành phố bằng công nghệ số.</w:t>
      </w:r>
    </w:p>
    <w:p w:rsidR="000B15BB" w:rsidRDefault="00F85D22" w:rsidP="007C3B37">
      <w:pPr>
        <w:spacing w:before="120"/>
        <w:ind w:firstLine="720"/>
        <w:jc w:val="both"/>
        <w:rPr>
          <w:sz w:val="28"/>
          <w:szCs w:val="28"/>
          <w:lang w:val="nl-NL"/>
        </w:rPr>
      </w:pPr>
      <w:r>
        <w:rPr>
          <w:sz w:val="28"/>
          <w:szCs w:val="28"/>
          <w:lang w:val="nl-NL"/>
        </w:rPr>
        <w:t xml:space="preserve">* Bản đồ quy hoạch sử dụng đất: Đến nay đã triển khai lập đề cương nhiệm vụ và dự toán kinh phí lập Quy hoạch sử dụng đất đến năm 2030 và kế hoạch sử dụng đất năm 2021 của </w:t>
      </w:r>
      <w:r w:rsidR="005E3E73">
        <w:rPr>
          <w:sz w:val="28"/>
          <w:szCs w:val="28"/>
          <w:lang w:val="nl-NL"/>
        </w:rPr>
        <w:t>huyện</w:t>
      </w:r>
      <w:r>
        <w:rPr>
          <w:sz w:val="28"/>
          <w:szCs w:val="28"/>
          <w:lang w:val="nl-NL"/>
        </w:rPr>
        <w:t xml:space="preserve"> và đang trong thời gian xây dựng và trình thẩm định bản đồ Quy hoạch sử dụng đất đến năm 2030 và kế hoạch sử dụng đất năm 2021 huyện Bố Trạch.</w:t>
      </w:r>
    </w:p>
    <w:p w:rsidR="00BE2709" w:rsidRPr="00BE2709" w:rsidRDefault="00BE2709" w:rsidP="007C3B37">
      <w:pPr>
        <w:spacing w:before="120"/>
        <w:ind w:firstLine="567"/>
        <w:jc w:val="both"/>
        <w:rPr>
          <w:sz w:val="28"/>
          <w:szCs w:val="28"/>
          <w:lang w:val="vi-VN"/>
        </w:rPr>
      </w:pPr>
      <w:r w:rsidRPr="003F6D21">
        <w:rPr>
          <w:sz w:val="28"/>
          <w:szCs w:val="28"/>
          <w:lang w:val="vi-VN"/>
        </w:rPr>
        <w:t xml:space="preserve">- </w:t>
      </w:r>
      <w:r w:rsidRPr="00BE2709">
        <w:rPr>
          <w:sz w:val="28"/>
          <w:szCs w:val="28"/>
          <w:lang w:val="vi-VN"/>
        </w:rPr>
        <w:t xml:space="preserve">Bản đồ địa chính, hồ sơ địa chính dùng chung đã được sử dụng </w:t>
      </w:r>
      <w:r w:rsidRPr="00BA676D">
        <w:rPr>
          <w:sz w:val="28"/>
          <w:szCs w:val="28"/>
          <w:lang w:val="nl-NL"/>
        </w:rPr>
        <w:t>28</w:t>
      </w:r>
      <w:r w:rsidRPr="00BE2709">
        <w:rPr>
          <w:sz w:val="28"/>
          <w:szCs w:val="28"/>
          <w:lang w:val="vi-VN"/>
        </w:rPr>
        <w:t>/</w:t>
      </w:r>
      <w:r w:rsidRPr="00BA676D">
        <w:rPr>
          <w:sz w:val="28"/>
          <w:szCs w:val="28"/>
          <w:lang w:val="nl-NL"/>
        </w:rPr>
        <w:t>28</w:t>
      </w:r>
      <w:r w:rsidRPr="00BE2709">
        <w:rPr>
          <w:sz w:val="28"/>
          <w:szCs w:val="28"/>
          <w:lang w:val="vi-VN"/>
        </w:rPr>
        <w:t xml:space="preserve"> xã, thị trấn trên địa bàn huyện Bố Trạch.</w:t>
      </w:r>
    </w:p>
    <w:p w:rsidR="00BE2709" w:rsidRPr="00BE2709" w:rsidRDefault="00BE2709" w:rsidP="007C3B37">
      <w:pPr>
        <w:tabs>
          <w:tab w:val="left" w:pos="8115"/>
        </w:tabs>
        <w:spacing w:before="120"/>
        <w:ind w:firstLine="567"/>
        <w:jc w:val="both"/>
        <w:rPr>
          <w:sz w:val="28"/>
          <w:szCs w:val="28"/>
          <w:lang w:val="vi-VN"/>
        </w:rPr>
      </w:pPr>
      <w:r w:rsidRPr="00BE2709">
        <w:rPr>
          <w:sz w:val="28"/>
          <w:szCs w:val="28"/>
          <w:lang w:val="vi-VN"/>
        </w:rPr>
        <w:t xml:space="preserve">- Công tác cập nhật chỉnh lý hồ sơ địa chính chưa thực hiện đầy đủ; Công tác chỉnh lý bản đồ địa chính dùng chung thực hiện đúng yêu cầu. </w:t>
      </w:r>
    </w:p>
    <w:p w:rsidR="00BE2709" w:rsidRPr="00BA676D" w:rsidRDefault="00BE2709" w:rsidP="007C3B37">
      <w:pPr>
        <w:spacing w:before="120"/>
        <w:ind w:firstLine="720"/>
        <w:jc w:val="both"/>
        <w:rPr>
          <w:sz w:val="28"/>
          <w:szCs w:val="28"/>
          <w:lang w:val="vi-VN"/>
        </w:rPr>
      </w:pPr>
      <w:r w:rsidRPr="00BE2709">
        <w:rPr>
          <w:sz w:val="28"/>
          <w:szCs w:val="28"/>
          <w:lang w:val="vi-VN"/>
        </w:rPr>
        <w:t>- Việc giải quyết hồ sơ thực hiện các quyền của người sử dụng đất, Chi nhánh Văn phòng ĐK đất đai đã thực hiện đúng trình tự, thủ tục và cơ bản đảm bảo thời gian theo quy định của pháp luật. Công tác tiếp nhận hồ sơ, giải quyết, trả kết quả được thực hiện kịp thời, giảm bớt thủ tục phiền hà cho người dân, từng bước nâng cao chất lượng dịch vụ công</w:t>
      </w:r>
      <w:r w:rsidRPr="00BA676D">
        <w:rPr>
          <w:sz w:val="28"/>
          <w:szCs w:val="28"/>
          <w:lang w:val="vi-VN"/>
        </w:rPr>
        <w:t>.</w:t>
      </w:r>
    </w:p>
    <w:p w:rsidR="00A91D91" w:rsidRPr="00BA676D" w:rsidRDefault="008B7D72" w:rsidP="00967855">
      <w:pPr>
        <w:pStyle w:val="3lever2"/>
      </w:pPr>
      <w:r w:rsidRPr="00BA676D">
        <w:t>1.1.</w:t>
      </w:r>
      <w:r w:rsidR="00F85D22" w:rsidRPr="00BA676D">
        <w:t>4</w:t>
      </w:r>
      <w:r w:rsidRPr="00BA676D">
        <w:t xml:space="preserve">. </w:t>
      </w:r>
      <w:r w:rsidR="00A91D91" w:rsidRPr="00CA2CB7">
        <w:rPr>
          <w:rFonts w:ascii="Times New Roman Bold" w:hAnsi="Times New Roman Bold"/>
          <w:spacing w:val="-8"/>
        </w:rPr>
        <w:t xml:space="preserve">Công tác quản lý đất đai; thực hiện quy hoạch, kế hoạch sử </w:t>
      </w:r>
      <w:r w:rsidR="0009299C" w:rsidRPr="00CA2CB7">
        <w:rPr>
          <w:rFonts w:ascii="Times New Roman Bold" w:hAnsi="Times New Roman Bold"/>
          <w:spacing w:val="-8"/>
        </w:rPr>
        <w:t>dụng</w:t>
      </w:r>
      <w:r w:rsidR="00A91D91" w:rsidRPr="00CA2CB7">
        <w:rPr>
          <w:rFonts w:ascii="Times New Roman Bold" w:hAnsi="Times New Roman Bold"/>
          <w:spacing w:val="-8"/>
        </w:rPr>
        <w:t xml:space="preserve"> </w:t>
      </w:r>
      <w:r w:rsidRPr="00CA2CB7">
        <w:rPr>
          <w:rFonts w:ascii="Times New Roman Bold" w:hAnsi="Times New Roman Bold"/>
          <w:spacing w:val="-8"/>
        </w:rPr>
        <w:t>đất</w:t>
      </w:r>
    </w:p>
    <w:p w:rsidR="0033015F" w:rsidRPr="00BA676D" w:rsidRDefault="0033015F" w:rsidP="007C3B37">
      <w:pPr>
        <w:pStyle w:val="ListParagraph"/>
        <w:widowControl w:val="0"/>
        <w:spacing w:before="120"/>
        <w:ind w:left="0" w:firstLine="567"/>
        <w:contextualSpacing w:val="0"/>
        <w:jc w:val="both"/>
        <w:rPr>
          <w:sz w:val="28"/>
          <w:szCs w:val="28"/>
          <w:lang w:val="vi-VN"/>
        </w:rPr>
      </w:pPr>
      <w:r w:rsidRPr="00BA676D">
        <w:rPr>
          <w:sz w:val="28"/>
          <w:szCs w:val="28"/>
          <w:lang w:val="vi-VN"/>
        </w:rPr>
        <w:t xml:space="preserve">Quy hoạch sử dụng đất cấp huyện giai đoạn 2011-2020; kế hoạch sử dụng đất 5 năm kỳ đầu (2011-2015) của huyện Bố Trạch đã hoàn thành và được </w:t>
      </w:r>
      <w:r w:rsidRPr="00BA676D">
        <w:rPr>
          <w:sz w:val="28"/>
          <w:szCs w:val="28"/>
          <w:lang w:val="vi-VN"/>
        </w:rPr>
        <w:lastRenderedPageBreak/>
        <w:t xml:space="preserve">UBND tỉnh phê duyệt theo Quyết định số 1525/QĐ-UBND ngày </w:t>
      </w:r>
      <w:r w:rsidR="00735A7E" w:rsidRPr="00BA676D">
        <w:rPr>
          <w:sz w:val="28"/>
          <w:szCs w:val="28"/>
          <w:lang w:val="vi-VN"/>
        </w:rPr>
        <w:t xml:space="preserve">03 tháng 7 năm 2013 và Quyết định số 4268/QĐ-UBND ngày 31 tháng 12 năm 2016 của UBND </w:t>
      </w:r>
      <w:r w:rsidR="00153D48">
        <w:rPr>
          <w:sz w:val="28"/>
          <w:szCs w:val="28"/>
        </w:rPr>
        <w:t>tỉ</w:t>
      </w:r>
      <w:r w:rsidR="00735A7E" w:rsidRPr="00BA676D">
        <w:rPr>
          <w:sz w:val="28"/>
          <w:szCs w:val="28"/>
          <w:lang w:val="vi-VN"/>
        </w:rPr>
        <w:t>nh về việc phê duyệt điều chỉnh quy hoạch sử dụng đất đến năm 2020 và kế hoạch sử dụng đất năm 2017 huyện Bố Trạch và tổ chức công bố công khai theo đúng quy định.</w:t>
      </w:r>
    </w:p>
    <w:p w:rsidR="00735A7E" w:rsidRPr="00BA676D" w:rsidRDefault="00735A7E" w:rsidP="007C3B37">
      <w:pPr>
        <w:pStyle w:val="ListParagraph"/>
        <w:spacing w:before="120"/>
        <w:ind w:left="0" w:firstLine="567"/>
        <w:contextualSpacing w:val="0"/>
        <w:jc w:val="both"/>
        <w:rPr>
          <w:sz w:val="28"/>
          <w:szCs w:val="28"/>
          <w:lang w:val="vi-VN"/>
        </w:rPr>
      </w:pPr>
      <w:r w:rsidRPr="00BA676D">
        <w:rPr>
          <w:sz w:val="28"/>
          <w:szCs w:val="28"/>
          <w:lang w:val="vi-VN"/>
        </w:rPr>
        <w:t xml:space="preserve">Chất lượng quy hoạch sử dụng đất giai đoạn 2011-2020 đã được nâng lên một bước đáng kể, đáp ứng nhu cầu sử dụng đất cho phát triển kinh tế - xã hội, nhu cầu đất ở của nhân dân, góp phần khai thác hiệu quả nguồn lực đất đai, bảo đảm các chỉ tiêu </w:t>
      </w:r>
      <w:r w:rsidR="00E8747A" w:rsidRPr="00BA676D">
        <w:rPr>
          <w:sz w:val="28"/>
          <w:szCs w:val="28"/>
          <w:lang w:val="vi-VN"/>
        </w:rPr>
        <w:t>quy hoạch sử dụng đất cấp tỉnh phân bổ cho huyện.</w:t>
      </w:r>
    </w:p>
    <w:p w:rsidR="00E8747A" w:rsidRPr="00BA676D" w:rsidRDefault="00E8747A" w:rsidP="007C3B37">
      <w:pPr>
        <w:pStyle w:val="ListParagraph"/>
        <w:spacing w:before="120"/>
        <w:ind w:left="0" w:firstLine="567"/>
        <w:contextualSpacing w:val="0"/>
        <w:jc w:val="both"/>
        <w:rPr>
          <w:sz w:val="28"/>
          <w:szCs w:val="28"/>
          <w:lang w:val="vi-VN"/>
        </w:rPr>
      </w:pPr>
      <w:r w:rsidRPr="00BA676D">
        <w:rPr>
          <w:sz w:val="28"/>
          <w:szCs w:val="28"/>
          <w:lang w:val="vi-VN"/>
        </w:rPr>
        <w:t>Việc lập kế hoạch sử dụng đất hàng năm đã được thực hiện theo đúng quy định của Luật đất đai đáp ứng nhu cầu sử dụng đất của các dự án, nhất là các dự án đầu tư hạ tầng phục vụ phát triển Kinh tế - xã hội của huyện, đặc biệt là nhu cầu sử dụng đất của các xã, thị trấn trong đầu tư xây dựng công trình kết cấu hạ tầng nông thôn, góp phần hoàn thành chỉ tiêu xây dựng nông thôn mới.</w:t>
      </w:r>
    </w:p>
    <w:p w:rsidR="001F78E8" w:rsidRPr="00153D48" w:rsidRDefault="00E8747A" w:rsidP="007C3B37">
      <w:pPr>
        <w:pStyle w:val="ListParagraph"/>
        <w:spacing w:before="120"/>
        <w:ind w:left="0" w:firstLine="567"/>
        <w:contextualSpacing w:val="0"/>
        <w:jc w:val="both"/>
        <w:rPr>
          <w:sz w:val="28"/>
          <w:szCs w:val="28"/>
          <w:lang w:val="vi-VN"/>
        </w:rPr>
      </w:pPr>
      <w:r w:rsidRPr="00BA676D">
        <w:rPr>
          <w:sz w:val="28"/>
          <w:szCs w:val="28"/>
          <w:lang w:val="vi-VN"/>
        </w:rPr>
        <w:t xml:space="preserve">Thực hiện luật </w:t>
      </w:r>
      <w:r w:rsidR="00153D48">
        <w:rPr>
          <w:sz w:val="28"/>
          <w:szCs w:val="28"/>
        </w:rPr>
        <w:t>Đ</w:t>
      </w:r>
      <w:r w:rsidRPr="00BA676D">
        <w:rPr>
          <w:sz w:val="28"/>
          <w:szCs w:val="28"/>
          <w:lang w:val="vi-VN"/>
        </w:rPr>
        <w:t xml:space="preserve">ất đai </w:t>
      </w:r>
      <w:r w:rsidR="009E1421" w:rsidRPr="00BA676D">
        <w:rPr>
          <w:sz w:val="28"/>
          <w:szCs w:val="28"/>
          <w:lang w:val="vi-VN"/>
        </w:rPr>
        <w:t>năm 2013, UBND huyện đã lập danh mục các dự án thuộc diện thu hồi và các dự án chuyển mục đích sử dụng đất trình Hội đồng nhân dân tỉnh chấp thuận danh mục các dự án phải thu hồi đất và danh mục các dự án được phép chuyển mục đích sử dụng đất trồng lúa dưới 10 ha thuộc kế hoạch sử dụng đất các năm. Căn cứ vào Nghị quyết của Hội đồng nhân dân tỉnh, UBND tỉnh phê duyệt kế hoạch sử dụng đất c</w:t>
      </w:r>
      <w:r w:rsidR="009533E0" w:rsidRPr="00BA676D">
        <w:rPr>
          <w:sz w:val="28"/>
          <w:szCs w:val="28"/>
          <w:lang w:val="vi-VN"/>
        </w:rPr>
        <w:t>ủa huyện các năm.</w:t>
      </w:r>
    </w:p>
    <w:p w:rsidR="001F78E8" w:rsidRDefault="001F78E8" w:rsidP="007C3B37">
      <w:pPr>
        <w:spacing w:before="120"/>
        <w:ind w:firstLine="720"/>
        <w:jc w:val="both"/>
        <w:rPr>
          <w:spacing w:val="-4"/>
          <w:sz w:val="28"/>
          <w:szCs w:val="28"/>
          <w:lang w:val="nl-NL"/>
        </w:rPr>
      </w:pPr>
      <w:r>
        <w:rPr>
          <w:spacing w:val="-4"/>
          <w:sz w:val="28"/>
          <w:szCs w:val="28"/>
          <w:lang w:val="nl-NL"/>
        </w:rPr>
        <w:t xml:space="preserve">Quá trình lập quy hoạch sử dụng đất đều có sự rà soát cập nhật quy hoạch chung đô thị Hoàn Lão đến năm 2035 và điều chỉnh cục bộ một số khu vực trong quy hoạch chung đô thị Hoàn Lão, Quy hoạch phân khu đô thị du lịch </w:t>
      </w:r>
      <w:r w:rsidR="002F19E9">
        <w:rPr>
          <w:spacing w:val="-4"/>
          <w:sz w:val="28"/>
          <w:szCs w:val="28"/>
          <w:lang w:val="nl-NL"/>
        </w:rPr>
        <w:t xml:space="preserve">Phong Nha, Quy hoạch phân khu Khu vực phát triển đô thị các xã Trung Trạch và Thanh Trạch, Quy hoạch chung xây dựng </w:t>
      </w:r>
      <w:r w:rsidR="00DD6E07">
        <w:rPr>
          <w:spacing w:val="-4"/>
          <w:sz w:val="28"/>
          <w:szCs w:val="28"/>
          <w:lang w:val="nl-NL"/>
        </w:rPr>
        <w:t xml:space="preserve">thành phố Đồng Hới và vùng phụ cận </w:t>
      </w:r>
      <w:r>
        <w:rPr>
          <w:spacing w:val="-4"/>
          <w:sz w:val="28"/>
          <w:szCs w:val="28"/>
          <w:lang w:val="nl-NL"/>
        </w:rPr>
        <w:t xml:space="preserve">và các quy hoạch chi tiết được phê duyệt nên cơ bản có tính thống nhất, đồng bộ giữa các loại quy hoạch. Quy hoạch, kế hoạch sử dụng đất của cấp dưới phù hợp với cấp trên, phù hợp với chỉ tiêu phân bổ của tỉnh. </w:t>
      </w:r>
    </w:p>
    <w:p w:rsidR="001F78E8" w:rsidRDefault="001F78E8" w:rsidP="007C3B37">
      <w:pPr>
        <w:spacing w:before="120"/>
        <w:ind w:firstLine="720"/>
        <w:jc w:val="both"/>
        <w:rPr>
          <w:sz w:val="28"/>
          <w:szCs w:val="28"/>
          <w:lang w:val="nl-NL"/>
        </w:rPr>
      </w:pPr>
      <w:r>
        <w:rPr>
          <w:sz w:val="28"/>
          <w:szCs w:val="28"/>
          <w:lang w:val="nl-NL"/>
        </w:rPr>
        <w:t xml:space="preserve">Sau khi quy hoạch, kế hoạch sử dụng đất được UBND tỉnh phê duyệt, UBND </w:t>
      </w:r>
      <w:r w:rsidR="00DD6E07">
        <w:rPr>
          <w:sz w:val="28"/>
          <w:szCs w:val="28"/>
          <w:lang w:val="nl-NL"/>
        </w:rPr>
        <w:t>huyện</w:t>
      </w:r>
      <w:r>
        <w:rPr>
          <w:sz w:val="28"/>
          <w:szCs w:val="28"/>
          <w:lang w:val="nl-NL"/>
        </w:rPr>
        <w:t xml:space="preserve"> tổ chức công bố, công khai trên Website </w:t>
      </w:r>
      <w:r w:rsidR="00DB65CE">
        <w:rPr>
          <w:sz w:val="28"/>
          <w:szCs w:val="28"/>
          <w:lang w:val="nl-NL"/>
        </w:rPr>
        <w:t>huyện</w:t>
      </w:r>
      <w:r>
        <w:rPr>
          <w:sz w:val="28"/>
          <w:szCs w:val="28"/>
          <w:lang w:val="nl-NL"/>
        </w:rPr>
        <w:t xml:space="preserve"> và niêm yết tại trụ sở UBND </w:t>
      </w:r>
      <w:r w:rsidR="00DD6E07">
        <w:rPr>
          <w:sz w:val="28"/>
          <w:szCs w:val="28"/>
          <w:lang w:val="nl-NL"/>
        </w:rPr>
        <w:t>huyện</w:t>
      </w:r>
      <w:r>
        <w:rPr>
          <w:sz w:val="28"/>
          <w:szCs w:val="28"/>
          <w:lang w:val="nl-NL"/>
        </w:rPr>
        <w:t xml:space="preserve">, trụ sở UBND các xã, </w:t>
      </w:r>
      <w:r w:rsidR="00DD6E07">
        <w:rPr>
          <w:sz w:val="28"/>
          <w:szCs w:val="28"/>
          <w:lang w:val="nl-NL"/>
        </w:rPr>
        <w:t>thị trấn</w:t>
      </w:r>
      <w:r>
        <w:rPr>
          <w:sz w:val="28"/>
          <w:szCs w:val="28"/>
          <w:lang w:val="nl-NL"/>
        </w:rPr>
        <w:t xml:space="preserve">, phổ biến pháp luật đất đai ở cơ sở nhằm nâng cao ý thức sử dụng đất đúng mục đích, đúng quy hoạch, kế hoạch sử dụng đất được duyệt, ngăn chặn các hiện tượng vi phạm pháp luật đất đai. Chỉ đạo các phòng, ban và UBND các xã, </w:t>
      </w:r>
      <w:r w:rsidR="00DD6E07">
        <w:rPr>
          <w:sz w:val="28"/>
          <w:szCs w:val="28"/>
          <w:lang w:val="nl-NL"/>
        </w:rPr>
        <w:t>thị trấn</w:t>
      </w:r>
      <w:r>
        <w:rPr>
          <w:sz w:val="28"/>
          <w:szCs w:val="28"/>
          <w:lang w:val="nl-NL"/>
        </w:rPr>
        <w:t xml:space="preserve"> thực hiện đúng quy hoạch, kế hoạch sử dụng đất đã được duyệt. Triển khai thực hiện việc giao đất, cho thuê đất, chuyển mục đích sử dụng đất. Tăng cường công tác kiểm tra, thanh tra công tác quản lý, sử dụng đất trên địa bàn các xã, </w:t>
      </w:r>
      <w:r w:rsidR="00DD6E07">
        <w:rPr>
          <w:sz w:val="28"/>
          <w:szCs w:val="28"/>
          <w:lang w:val="nl-NL"/>
        </w:rPr>
        <w:t>thị trấn</w:t>
      </w:r>
      <w:r>
        <w:rPr>
          <w:sz w:val="28"/>
          <w:szCs w:val="28"/>
          <w:lang w:val="nl-NL"/>
        </w:rPr>
        <w:t>. Thường xuyên kiểm tra, giám sát tiến độ đầu tư của các dự án thuê đất thuộc thẩm quyền để yêu cầu người được thuê đất thực hiện đúng tiến độ đầu tư dự án.</w:t>
      </w:r>
    </w:p>
    <w:p w:rsidR="009533E0" w:rsidRDefault="001F78E8" w:rsidP="0032775B">
      <w:pPr>
        <w:pStyle w:val="ListParagraph"/>
        <w:widowControl w:val="0"/>
        <w:spacing w:before="60" w:after="60" w:line="264" w:lineRule="auto"/>
        <w:ind w:left="0" w:firstLine="567"/>
        <w:contextualSpacing w:val="0"/>
        <w:jc w:val="both"/>
        <w:rPr>
          <w:spacing w:val="-2"/>
          <w:sz w:val="28"/>
          <w:szCs w:val="28"/>
          <w:lang w:val="nl-NL"/>
        </w:rPr>
      </w:pPr>
      <w:r>
        <w:rPr>
          <w:spacing w:val="-2"/>
          <w:sz w:val="28"/>
          <w:szCs w:val="28"/>
          <w:lang w:val="nl-NL"/>
        </w:rPr>
        <w:t xml:space="preserve">Quy hoạch, kế hoạch sử dụng đất hàng năm được phê duyệt đã tạo tiền đề cho </w:t>
      </w:r>
      <w:r w:rsidR="00523934">
        <w:rPr>
          <w:spacing w:val="-2"/>
          <w:sz w:val="28"/>
          <w:szCs w:val="28"/>
          <w:lang w:val="nl-NL"/>
        </w:rPr>
        <w:t>huyện Bố Trạch</w:t>
      </w:r>
      <w:r>
        <w:rPr>
          <w:spacing w:val="-2"/>
          <w:sz w:val="28"/>
          <w:szCs w:val="28"/>
          <w:lang w:val="nl-NL"/>
        </w:rPr>
        <w:t xml:space="preserve"> thực hiện nhiệm vụ phát triển kinh tế - xã hội, an ninh quốc </w:t>
      </w:r>
      <w:r>
        <w:rPr>
          <w:spacing w:val="-2"/>
          <w:sz w:val="28"/>
          <w:szCs w:val="28"/>
          <w:lang w:val="nl-NL"/>
        </w:rPr>
        <w:lastRenderedPageBreak/>
        <w:t xml:space="preserve">phòng trên địa bàn một cách hợp lý, tiết kiệm và có hiệu quả, đồng thời tăng cường bảo vệ, tôn tạo di tích lịch sử - văn hoá, danh lam thắng cảnh, khai thác hợp lý nguồn tài nguyên thiên nhiên và bảo vệ môi trường sinh thái. Tạo sự đồng bộ, hạn chế sự chồng chéo trong sử dụng đất giữa các ngành, tạo cơ sở phân bổ nguồn vốn hợp lý, kịp thời để thực hiện một số công trình dự án đã được phê duyệt. Khoanh định, phân bố đất đai phục vụ yêu cầu của các hoạt động kinh tế - xã hội của </w:t>
      </w:r>
      <w:r w:rsidR="00DB65CE">
        <w:rPr>
          <w:spacing w:val="-2"/>
          <w:sz w:val="28"/>
          <w:szCs w:val="28"/>
          <w:lang w:val="nl-NL"/>
        </w:rPr>
        <w:t>huyện,</w:t>
      </w:r>
      <w:r>
        <w:rPr>
          <w:spacing w:val="-2"/>
          <w:sz w:val="28"/>
          <w:szCs w:val="28"/>
          <w:lang w:val="nl-NL"/>
        </w:rPr>
        <w:t xml:space="preserve"> đảm bảo hài hoà giữa các mục tiêu ngắn hạn và dài hạn, giúp cho các ngành, các cấp sử dụng đất hợp lý, hiệu quả, tránh chồng chéo, lãng phí đất đai. Cung cấp những thông tin về hiện trạng, tiềm năng và định hướng sử dụng đất cho các nhà đầu tư trong nước và quốc tế, nhằm tạo điều kiện cho các nhà đầu tư trong việc tìm kiếm cơ hội đầu tư được thuận lợi hơn.</w:t>
      </w:r>
    </w:p>
    <w:p w:rsidR="00153D48" w:rsidRPr="00BA676D" w:rsidRDefault="00153D48" w:rsidP="007C3B37">
      <w:pPr>
        <w:pStyle w:val="ListParagraph"/>
        <w:spacing w:before="60" w:after="60" w:line="264" w:lineRule="auto"/>
        <w:ind w:left="0" w:firstLine="567"/>
        <w:contextualSpacing w:val="0"/>
        <w:jc w:val="both"/>
        <w:rPr>
          <w:sz w:val="28"/>
          <w:szCs w:val="28"/>
          <w:lang w:val="nl-NL"/>
        </w:rPr>
      </w:pPr>
      <w:r w:rsidRPr="00BA676D">
        <w:rPr>
          <w:sz w:val="28"/>
          <w:szCs w:val="28"/>
          <w:lang w:val="vi-VN"/>
        </w:rPr>
        <w:t>Bước sang giai đoạn mới, giai đoạn 2021-2030, UBND huyện Bố Trạch x</w:t>
      </w:r>
      <w:r>
        <w:rPr>
          <w:spacing w:val="-4"/>
          <w:sz w:val="28"/>
          <w:szCs w:val="28"/>
          <w:lang w:val="nl-NL"/>
        </w:rPr>
        <w:t>ác định công tác quy hoạch, kế hoạch sử dụng đất là một trong những nội dung quan trọng trong công tác quản lý nhà nước về đất đai, là căn cứ để giao đất, cho thuê đất, chuyển mục đích sử dụng đất. Trong những năm qua, UBND huyện đã tích cực chỉ đạo các đơn vị, địa phương tập trung các nguồn lực đẩy mạnh công tác lập, điều chỉnh quy hoạch, kế hoạch sử dụng đất huyện Bố Trạch làm cơ sở cho công tác quản lý, sử dụng đất đai theo quy hoạch, kế hoạch.</w:t>
      </w:r>
    </w:p>
    <w:p w:rsidR="00A91D91" w:rsidRPr="00BA676D" w:rsidRDefault="00523934" w:rsidP="007C3B37">
      <w:pPr>
        <w:pStyle w:val="3lever2"/>
        <w:spacing w:before="60" w:after="60" w:line="264" w:lineRule="auto"/>
      </w:pPr>
      <w:r w:rsidRPr="00BA676D">
        <w:t>1.1.5</w:t>
      </w:r>
      <w:r w:rsidR="00A91D91" w:rsidRPr="00BA676D">
        <w:t xml:space="preserve">. Công tác giao đất, cho thuê đất thực hiện các quyền của người sử </w:t>
      </w:r>
      <w:r w:rsidR="00A81269" w:rsidRPr="00BA676D">
        <w:t>dụng</w:t>
      </w:r>
      <w:r w:rsidR="00A91D91" w:rsidRPr="00BA676D">
        <w:t xml:space="preserve"> đất</w:t>
      </w:r>
    </w:p>
    <w:p w:rsidR="00523934" w:rsidRPr="00BA676D" w:rsidRDefault="00523934" w:rsidP="007C3B37">
      <w:pPr>
        <w:spacing w:before="60" w:after="60" w:line="264" w:lineRule="auto"/>
        <w:ind w:firstLine="567"/>
        <w:jc w:val="both"/>
        <w:rPr>
          <w:spacing w:val="4"/>
          <w:sz w:val="28"/>
          <w:szCs w:val="28"/>
          <w:lang w:val="nl-NL"/>
        </w:rPr>
      </w:pPr>
      <w:r w:rsidRPr="00BA676D">
        <w:rPr>
          <w:spacing w:val="4"/>
          <w:sz w:val="28"/>
          <w:szCs w:val="28"/>
          <w:lang w:val="nl-NL"/>
        </w:rPr>
        <w:t>UBND tỉnh đã giao Sở Tài nguyên và Môi trường tổ chức tiếp nhận, thẩm định hồ sơ xin thuê đất, xin chuyển mục đích sử dụng đất trình UBND tỉnh ra Quyết định, đáp ứng tốt nhu cầu của các cơ quan, tổ chức, đơn vị trong và ngoài tỉnh. Thường xuyên đôn đốc, kiểm tra các huyện, thành phố tổ chức thực hiện kế hoạch sử dụng đất hàng năm đã được UBND tỉnh phê duyệt.</w:t>
      </w:r>
    </w:p>
    <w:p w:rsidR="009C356F" w:rsidRPr="005B1E04" w:rsidRDefault="009C356F" w:rsidP="007C3B37">
      <w:pPr>
        <w:widowControl w:val="0"/>
        <w:spacing w:before="60" w:after="60" w:line="264" w:lineRule="auto"/>
        <w:ind w:firstLine="567"/>
        <w:jc w:val="both"/>
        <w:rPr>
          <w:spacing w:val="-4"/>
          <w:sz w:val="28"/>
          <w:szCs w:val="28"/>
          <w:lang w:val="nl-NL"/>
        </w:rPr>
      </w:pPr>
      <w:r w:rsidRPr="005B1E04">
        <w:rPr>
          <w:spacing w:val="-4"/>
          <w:sz w:val="28"/>
          <w:szCs w:val="28"/>
          <w:lang w:val="nl-NL"/>
        </w:rPr>
        <w:t>Công tác giao đất, cho thuê đất trên địa bàn huyện cơ bản được triển khai theo đúng trình tự, thủ tục của các văn bản pháp luật và hướng dẫn của Sở Tài nguyên và Môi trường và Bộ Tài nguyên và Môi trường, qua đó phần nào hạn chế và khắc phục được các vi phạm trong quản lý, sử dụng đất. Việc lập hồ sơ giao đất, cho thuê đất đối với các tổ chức, cơ quan đoàn thể được thực hiện thường xuyên.</w:t>
      </w:r>
    </w:p>
    <w:p w:rsidR="007C3B37" w:rsidRPr="00E37BA0" w:rsidRDefault="009C356F" w:rsidP="00E37BA0">
      <w:pPr>
        <w:spacing w:before="60" w:after="60" w:line="264" w:lineRule="auto"/>
        <w:ind w:firstLine="567"/>
        <w:jc w:val="both"/>
        <w:rPr>
          <w:spacing w:val="-4"/>
          <w:sz w:val="28"/>
          <w:szCs w:val="28"/>
          <w:lang w:val="nl-NL"/>
        </w:rPr>
      </w:pPr>
      <w:r w:rsidRPr="005B1E04">
        <w:rPr>
          <w:spacing w:val="-4"/>
          <w:sz w:val="28"/>
          <w:szCs w:val="28"/>
          <w:lang w:val="nl-NL"/>
        </w:rPr>
        <w:t xml:space="preserve">- </w:t>
      </w:r>
      <w:r w:rsidRPr="00E003C9">
        <w:rPr>
          <w:sz w:val="28"/>
          <w:szCs w:val="28"/>
          <w:lang w:val="nl-NL"/>
        </w:rPr>
        <w:t>Công tác giao đất: Nhìn chung công tác giao đất trên địa bàn huyện trong thời gian qua đã được coi trọng, trình tự, thủ tục hành chính về việc giao đất được thực hiện theo đúng quy định của pháp luật. Trong</w:t>
      </w:r>
      <w:r w:rsidR="003D5543" w:rsidRPr="00E003C9">
        <w:rPr>
          <w:sz w:val="28"/>
          <w:szCs w:val="28"/>
          <w:lang w:val="nl-NL"/>
        </w:rPr>
        <w:t xml:space="preserve"> giai đoạn 2015-2019 </w:t>
      </w:r>
      <w:r w:rsidRPr="00E003C9">
        <w:rPr>
          <w:sz w:val="28"/>
          <w:szCs w:val="28"/>
          <w:lang w:val="nl-NL"/>
        </w:rPr>
        <w:t xml:space="preserve">huyện đã giao đất làm nhà ở thông qua đấu giá quyền sử dụng đất và giao đất không qua đấu giá </w:t>
      </w:r>
      <w:r w:rsidR="002C6C27" w:rsidRPr="00E003C9">
        <w:rPr>
          <w:sz w:val="28"/>
          <w:szCs w:val="28"/>
          <w:lang w:val="nl-NL"/>
        </w:rPr>
        <w:t xml:space="preserve">(giao đất cho hộ nghèo; giao đất tái định cư; giao đất do đấu giá không thành, không có khách hàng tham gia hoặc chỉ có một khách hàng tham gia) </w:t>
      </w:r>
      <w:r w:rsidRPr="00E003C9">
        <w:rPr>
          <w:sz w:val="28"/>
          <w:szCs w:val="28"/>
          <w:lang w:val="nl-NL"/>
        </w:rPr>
        <w:t xml:space="preserve">trong đó: giao đất thông qua đấu giá </w:t>
      </w:r>
      <w:r w:rsidR="009E5B1A" w:rsidRPr="00E003C9">
        <w:rPr>
          <w:sz w:val="28"/>
          <w:szCs w:val="28"/>
          <w:lang w:val="nl-NL"/>
        </w:rPr>
        <w:t>2.136</w:t>
      </w:r>
      <w:r w:rsidRPr="00E003C9">
        <w:rPr>
          <w:sz w:val="28"/>
          <w:szCs w:val="28"/>
          <w:lang w:val="nl-NL"/>
        </w:rPr>
        <w:t xml:space="preserve"> trường hợp</w:t>
      </w:r>
      <w:r w:rsidR="009E5B1A" w:rsidRPr="00E003C9">
        <w:rPr>
          <w:sz w:val="28"/>
          <w:szCs w:val="28"/>
          <w:lang w:val="nl-NL"/>
        </w:rPr>
        <w:t xml:space="preserve">; </w:t>
      </w:r>
      <w:r w:rsidRPr="00E003C9">
        <w:rPr>
          <w:sz w:val="28"/>
          <w:szCs w:val="28"/>
          <w:lang w:val="nl-NL"/>
        </w:rPr>
        <w:t xml:space="preserve">giao đất không thông qua đấu giá cho </w:t>
      </w:r>
      <w:r w:rsidR="009E5B1A" w:rsidRPr="00E003C9">
        <w:rPr>
          <w:sz w:val="28"/>
          <w:szCs w:val="28"/>
          <w:lang w:val="nl-NL"/>
        </w:rPr>
        <w:t xml:space="preserve">574 trường hợp; Cấp giấy chứng nhận lần </w:t>
      </w:r>
      <w:r w:rsidR="009A33BE" w:rsidRPr="00E003C9">
        <w:rPr>
          <w:sz w:val="28"/>
          <w:szCs w:val="28"/>
          <w:lang w:val="nl-NL"/>
        </w:rPr>
        <w:t>đầu cho 1.636 trường hợp...</w:t>
      </w:r>
      <w:bookmarkStart w:id="58" w:name="_Toc60902038"/>
    </w:p>
    <w:p w:rsidR="009E5B1A" w:rsidRPr="00FC7CEA" w:rsidRDefault="00FC7CEA" w:rsidP="00FC7CEA">
      <w:pPr>
        <w:pStyle w:val="Caption"/>
      </w:pPr>
      <w:r w:rsidRPr="00FC7CEA">
        <w:lastRenderedPageBreak/>
        <w:t xml:space="preserve">Bảng </w:t>
      </w:r>
      <w:r w:rsidRPr="00FC7CEA">
        <w:fldChar w:fldCharType="begin"/>
      </w:r>
      <w:r w:rsidRPr="00FC7CEA">
        <w:instrText xml:space="preserve"> SEQ Bảng \* ARABIC </w:instrText>
      </w:r>
      <w:r w:rsidRPr="00FC7CEA">
        <w:fldChar w:fldCharType="separate"/>
      </w:r>
      <w:r w:rsidR="00854151">
        <w:rPr>
          <w:noProof/>
        </w:rPr>
        <w:t>10</w:t>
      </w:r>
      <w:r w:rsidRPr="00FC7CEA">
        <w:fldChar w:fldCharType="end"/>
      </w:r>
      <w:r w:rsidRPr="00FC7CEA">
        <w:t xml:space="preserve">. </w:t>
      </w:r>
      <w:r w:rsidR="002C6C27" w:rsidRPr="00FC7CEA">
        <w:t>Đăng ký, cấp giấy chứng nhận quyền sử dụng đất, quyền sở hữu nhà ở và tài sản gắn liền với đất</w:t>
      </w:r>
      <w:bookmarkEnd w:id="58"/>
    </w:p>
    <w:p w:rsidR="002C6C27" w:rsidRPr="002C6C27" w:rsidRDefault="002C6C27" w:rsidP="002C6C27">
      <w:pPr>
        <w:spacing w:before="120"/>
        <w:ind w:right="-143" w:firstLine="567"/>
        <w:jc w:val="right"/>
        <w:rPr>
          <w:i/>
          <w:sz w:val="26"/>
          <w:szCs w:val="26"/>
          <w:lang w:val="nl-NL"/>
        </w:rPr>
      </w:pPr>
      <w:r>
        <w:rPr>
          <w:i/>
          <w:sz w:val="26"/>
          <w:szCs w:val="26"/>
          <w:lang w:val="nl-NL"/>
        </w:rPr>
        <w:t>Đơn vị:</w:t>
      </w:r>
      <w:r w:rsidRPr="002C6C27">
        <w:rPr>
          <w:i/>
          <w:sz w:val="26"/>
          <w:szCs w:val="26"/>
          <w:lang w:val="nl-NL"/>
        </w:rPr>
        <w:t xml:space="preserve"> trường hợp</w:t>
      </w:r>
    </w:p>
    <w:tbl>
      <w:tblPr>
        <w:tblStyle w:val="TableGrid"/>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361"/>
        <w:gridCol w:w="992"/>
        <w:gridCol w:w="1134"/>
        <w:gridCol w:w="851"/>
        <w:gridCol w:w="992"/>
        <w:gridCol w:w="957"/>
      </w:tblGrid>
      <w:tr w:rsidR="009C356F" w:rsidTr="002D3858">
        <w:tc>
          <w:tcPr>
            <w:tcW w:w="4361" w:type="dxa"/>
          </w:tcPr>
          <w:p w:rsidR="009C356F" w:rsidRDefault="009C356F" w:rsidP="00A81269">
            <w:pPr>
              <w:spacing w:before="120"/>
              <w:jc w:val="both"/>
              <w:rPr>
                <w:spacing w:val="4"/>
                <w:sz w:val="28"/>
                <w:szCs w:val="28"/>
              </w:rPr>
            </w:pPr>
          </w:p>
        </w:tc>
        <w:tc>
          <w:tcPr>
            <w:tcW w:w="992" w:type="dxa"/>
          </w:tcPr>
          <w:p w:rsidR="009C356F" w:rsidRPr="009E5B1A" w:rsidRDefault="009C356F" w:rsidP="00A81269">
            <w:pPr>
              <w:spacing w:before="120"/>
              <w:jc w:val="both"/>
              <w:rPr>
                <w:b/>
                <w:spacing w:val="4"/>
                <w:sz w:val="28"/>
                <w:szCs w:val="28"/>
              </w:rPr>
            </w:pPr>
            <w:r w:rsidRPr="009E5B1A">
              <w:rPr>
                <w:b/>
                <w:spacing w:val="4"/>
                <w:sz w:val="28"/>
                <w:szCs w:val="28"/>
              </w:rPr>
              <w:t>2015</w:t>
            </w:r>
          </w:p>
        </w:tc>
        <w:tc>
          <w:tcPr>
            <w:tcW w:w="1134" w:type="dxa"/>
          </w:tcPr>
          <w:p w:rsidR="009C356F" w:rsidRPr="009E5B1A" w:rsidRDefault="009C356F" w:rsidP="00A81269">
            <w:pPr>
              <w:spacing w:before="120"/>
              <w:jc w:val="both"/>
              <w:rPr>
                <w:b/>
                <w:spacing w:val="4"/>
                <w:sz w:val="28"/>
                <w:szCs w:val="28"/>
              </w:rPr>
            </w:pPr>
            <w:r w:rsidRPr="009E5B1A">
              <w:rPr>
                <w:b/>
                <w:spacing w:val="4"/>
                <w:sz w:val="28"/>
                <w:szCs w:val="28"/>
              </w:rPr>
              <w:t>2016</w:t>
            </w:r>
          </w:p>
        </w:tc>
        <w:tc>
          <w:tcPr>
            <w:tcW w:w="851" w:type="dxa"/>
          </w:tcPr>
          <w:p w:rsidR="009C356F" w:rsidRPr="009E5B1A" w:rsidRDefault="009C356F" w:rsidP="00A81269">
            <w:pPr>
              <w:spacing w:before="120"/>
              <w:jc w:val="both"/>
              <w:rPr>
                <w:b/>
                <w:spacing w:val="4"/>
                <w:sz w:val="28"/>
                <w:szCs w:val="28"/>
              </w:rPr>
            </w:pPr>
            <w:r w:rsidRPr="009E5B1A">
              <w:rPr>
                <w:b/>
                <w:spacing w:val="4"/>
                <w:sz w:val="28"/>
                <w:szCs w:val="28"/>
              </w:rPr>
              <w:t>2017</w:t>
            </w:r>
          </w:p>
        </w:tc>
        <w:tc>
          <w:tcPr>
            <w:tcW w:w="992" w:type="dxa"/>
          </w:tcPr>
          <w:p w:rsidR="009C356F" w:rsidRPr="009E5B1A" w:rsidRDefault="009C356F" w:rsidP="00A81269">
            <w:pPr>
              <w:spacing w:before="120"/>
              <w:jc w:val="both"/>
              <w:rPr>
                <w:b/>
                <w:spacing w:val="4"/>
                <w:sz w:val="28"/>
                <w:szCs w:val="28"/>
              </w:rPr>
            </w:pPr>
            <w:r w:rsidRPr="009E5B1A">
              <w:rPr>
                <w:b/>
                <w:spacing w:val="4"/>
                <w:sz w:val="28"/>
                <w:szCs w:val="28"/>
              </w:rPr>
              <w:t>2018</w:t>
            </w:r>
          </w:p>
        </w:tc>
        <w:tc>
          <w:tcPr>
            <w:tcW w:w="957" w:type="dxa"/>
          </w:tcPr>
          <w:p w:rsidR="009C356F" w:rsidRPr="009E5B1A" w:rsidRDefault="009C356F" w:rsidP="00A81269">
            <w:pPr>
              <w:spacing w:before="120"/>
              <w:jc w:val="both"/>
              <w:rPr>
                <w:b/>
                <w:spacing w:val="4"/>
                <w:sz w:val="28"/>
                <w:szCs w:val="28"/>
              </w:rPr>
            </w:pPr>
            <w:r w:rsidRPr="009E5B1A">
              <w:rPr>
                <w:b/>
                <w:spacing w:val="4"/>
                <w:sz w:val="28"/>
                <w:szCs w:val="28"/>
              </w:rPr>
              <w:t>2019</w:t>
            </w:r>
          </w:p>
        </w:tc>
      </w:tr>
      <w:tr w:rsidR="009C356F" w:rsidTr="002D3858">
        <w:tc>
          <w:tcPr>
            <w:tcW w:w="4361" w:type="dxa"/>
          </w:tcPr>
          <w:p w:rsidR="009C356F" w:rsidRDefault="009C356F" w:rsidP="00A81269">
            <w:pPr>
              <w:spacing w:before="120"/>
              <w:jc w:val="both"/>
              <w:rPr>
                <w:spacing w:val="4"/>
                <w:sz w:val="28"/>
                <w:szCs w:val="28"/>
              </w:rPr>
            </w:pPr>
            <w:r>
              <w:rPr>
                <w:spacing w:val="4"/>
                <w:sz w:val="28"/>
                <w:szCs w:val="28"/>
              </w:rPr>
              <w:t>Giao đất không thông qua đấu giá</w:t>
            </w:r>
          </w:p>
        </w:tc>
        <w:tc>
          <w:tcPr>
            <w:tcW w:w="992" w:type="dxa"/>
            <w:vAlign w:val="center"/>
          </w:tcPr>
          <w:p w:rsidR="009C356F" w:rsidRDefault="009E5B1A" w:rsidP="00C93066">
            <w:pPr>
              <w:spacing w:before="120"/>
              <w:jc w:val="center"/>
              <w:rPr>
                <w:spacing w:val="4"/>
                <w:sz w:val="28"/>
                <w:szCs w:val="28"/>
              </w:rPr>
            </w:pPr>
            <w:r>
              <w:rPr>
                <w:spacing w:val="4"/>
                <w:sz w:val="28"/>
                <w:szCs w:val="28"/>
              </w:rPr>
              <w:t>118</w:t>
            </w:r>
          </w:p>
        </w:tc>
        <w:tc>
          <w:tcPr>
            <w:tcW w:w="1134" w:type="dxa"/>
            <w:vAlign w:val="center"/>
          </w:tcPr>
          <w:p w:rsidR="009C356F" w:rsidRDefault="009E5B1A" w:rsidP="00C93066">
            <w:pPr>
              <w:spacing w:before="120"/>
              <w:jc w:val="center"/>
              <w:rPr>
                <w:spacing w:val="4"/>
                <w:sz w:val="28"/>
                <w:szCs w:val="28"/>
              </w:rPr>
            </w:pPr>
            <w:r>
              <w:rPr>
                <w:spacing w:val="4"/>
                <w:sz w:val="28"/>
                <w:szCs w:val="28"/>
              </w:rPr>
              <w:t>-</w:t>
            </w:r>
          </w:p>
        </w:tc>
        <w:tc>
          <w:tcPr>
            <w:tcW w:w="851" w:type="dxa"/>
            <w:vAlign w:val="center"/>
          </w:tcPr>
          <w:p w:rsidR="009C356F" w:rsidRDefault="009E5B1A" w:rsidP="00C93066">
            <w:pPr>
              <w:spacing w:before="120"/>
              <w:jc w:val="center"/>
              <w:rPr>
                <w:spacing w:val="4"/>
                <w:sz w:val="28"/>
                <w:szCs w:val="28"/>
              </w:rPr>
            </w:pPr>
            <w:r>
              <w:rPr>
                <w:spacing w:val="4"/>
                <w:sz w:val="28"/>
                <w:szCs w:val="28"/>
              </w:rPr>
              <w:t>-</w:t>
            </w:r>
          </w:p>
        </w:tc>
        <w:tc>
          <w:tcPr>
            <w:tcW w:w="992" w:type="dxa"/>
            <w:vAlign w:val="center"/>
          </w:tcPr>
          <w:p w:rsidR="009C356F" w:rsidRDefault="009E5B1A" w:rsidP="00C93066">
            <w:pPr>
              <w:spacing w:before="120"/>
              <w:jc w:val="center"/>
              <w:rPr>
                <w:spacing w:val="4"/>
                <w:sz w:val="28"/>
                <w:szCs w:val="28"/>
              </w:rPr>
            </w:pPr>
            <w:r>
              <w:rPr>
                <w:spacing w:val="4"/>
                <w:sz w:val="28"/>
                <w:szCs w:val="28"/>
              </w:rPr>
              <w:t>380</w:t>
            </w:r>
          </w:p>
        </w:tc>
        <w:tc>
          <w:tcPr>
            <w:tcW w:w="957" w:type="dxa"/>
            <w:vAlign w:val="center"/>
          </w:tcPr>
          <w:p w:rsidR="009C356F" w:rsidRDefault="009E5B1A" w:rsidP="00C93066">
            <w:pPr>
              <w:spacing w:before="120"/>
              <w:jc w:val="center"/>
              <w:rPr>
                <w:spacing w:val="4"/>
                <w:sz w:val="28"/>
                <w:szCs w:val="28"/>
              </w:rPr>
            </w:pPr>
            <w:r>
              <w:rPr>
                <w:spacing w:val="4"/>
                <w:sz w:val="28"/>
                <w:szCs w:val="28"/>
              </w:rPr>
              <w:t>76</w:t>
            </w:r>
          </w:p>
        </w:tc>
      </w:tr>
      <w:tr w:rsidR="009C356F" w:rsidTr="002D3858">
        <w:tc>
          <w:tcPr>
            <w:tcW w:w="4361" w:type="dxa"/>
          </w:tcPr>
          <w:p w:rsidR="009C356F" w:rsidRDefault="009C356F" w:rsidP="00A81269">
            <w:pPr>
              <w:spacing w:before="120"/>
              <w:jc w:val="both"/>
              <w:rPr>
                <w:spacing w:val="4"/>
                <w:sz w:val="28"/>
                <w:szCs w:val="28"/>
              </w:rPr>
            </w:pPr>
            <w:r>
              <w:rPr>
                <w:spacing w:val="4"/>
                <w:sz w:val="28"/>
                <w:szCs w:val="28"/>
              </w:rPr>
              <w:t>Giao đất thông qua đấu giá</w:t>
            </w:r>
          </w:p>
        </w:tc>
        <w:tc>
          <w:tcPr>
            <w:tcW w:w="992" w:type="dxa"/>
            <w:vAlign w:val="center"/>
          </w:tcPr>
          <w:p w:rsidR="009C356F" w:rsidRDefault="009E5B1A" w:rsidP="00C93066">
            <w:pPr>
              <w:spacing w:before="120"/>
              <w:jc w:val="center"/>
              <w:rPr>
                <w:spacing w:val="4"/>
                <w:sz w:val="28"/>
                <w:szCs w:val="28"/>
              </w:rPr>
            </w:pPr>
            <w:r>
              <w:rPr>
                <w:spacing w:val="4"/>
                <w:sz w:val="28"/>
                <w:szCs w:val="28"/>
              </w:rPr>
              <w:t>270</w:t>
            </w:r>
          </w:p>
        </w:tc>
        <w:tc>
          <w:tcPr>
            <w:tcW w:w="1134" w:type="dxa"/>
            <w:vAlign w:val="center"/>
          </w:tcPr>
          <w:p w:rsidR="009C356F" w:rsidRDefault="009E5B1A" w:rsidP="00C93066">
            <w:pPr>
              <w:spacing w:before="120"/>
              <w:jc w:val="center"/>
              <w:rPr>
                <w:spacing w:val="4"/>
                <w:sz w:val="28"/>
                <w:szCs w:val="28"/>
              </w:rPr>
            </w:pPr>
            <w:r>
              <w:rPr>
                <w:spacing w:val="4"/>
                <w:sz w:val="28"/>
                <w:szCs w:val="28"/>
              </w:rPr>
              <w:t>295</w:t>
            </w:r>
          </w:p>
        </w:tc>
        <w:tc>
          <w:tcPr>
            <w:tcW w:w="851" w:type="dxa"/>
            <w:vAlign w:val="center"/>
          </w:tcPr>
          <w:p w:rsidR="009C356F" w:rsidRDefault="009E5B1A" w:rsidP="00C93066">
            <w:pPr>
              <w:spacing w:before="120"/>
              <w:jc w:val="center"/>
              <w:rPr>
                <w:spacing w:val="4"/>
                <w:sz w:val="28"/>
                <w:szCs w:val="28"/>
              </w:rPr>
            </w:pPr>
            <w:r>
              <w:rPr>
                <w:spacing w:val="4"/>
                <w:sz w:val="28"/>
                <w:szCs w:val="28"/>
              </w:rPr>
              <w:t>536</w:t>
            </w:r>
          </w:p>
        </w:tc>
        <w:tc>
          <w:tcPr>
            <w:tcW w:w="992" w:type="dxa"/>
            <w:vAlign w:val="center"/>
          </w:tcPr>
          <w:p w:rsidR="009C356F" w:rsidRDefault="009E5B1A" w:rsidP="00C93066">
            <w:pPr>
              <w:spacing w:before="120"/>
              <w:jc w:val="center"/>
              <w:rPr>
                <w:spacing w:val="4"/>
                <w:sz w:val="28"/>
                <w:szCs w:val="28"/>
              </w:rPr>
            </w:pPr>
            <w:r>
              <w:rPr>
                <w:spacing w:val="4"/>
                <w:sz w:val="28"/>
                <w:szCs w:val="28"/>
              </w:rPr>
              <w:t>582</w:t>
            </w:r>
          </w:p>
        </w:tc>
        <w:tc>
          <w:tcPr>
            <w:tcW w:w="957" w:type="dxa"/>
            <w:vAlign w:val="center"/>
          </w:tcPr>
          <w:p w:rsidR="009C356F" w:rsidRDefault="009E5B1A" w:rsidP="00C93066">
            <w:pPr>
              <w:spacing w:before="120"/>
              <w:jc w:val="center"/>
              <w:rPr>
                <w:spacing w:val="4"/>
                <w:sz w:val="28"/>
                <w:szCs w:val="28"/>
              </w:rPr>
            </w:pPr>
            <w:r>
              <w:rPr>
                <w:spacing w:val="4"/>
                <w:sz w:val="28"/>
                <w:szCs w:val="28"/>
              </w:rPr>
              <w:t>453</w:t>
            </w:r>
          </w:p>
        </w:tc>
      </w:tr>
      <w:tr w:rsidR="009C356F" w:rsidTr="002D3858">
        <w:tc>
          <w:tcPr>
            <w:tcW w:w="4361" w:type="dxa"/>
          </w:tcPr>
          <w:p w:rsidR="009C356F" w:rsidRDefault="009E5B1A" w:rsidP="00A81269">
            <w:pPr>
              <w:spacing w:before="120"/>
              <w:jc w:val="both"/>
              <w:rPr>
                <w:spacing w:val="4"/>
                <w:sz w:val="28"/>
                <w:szCs w:val="28"/>
              </w:rPr>
            </w:pPr>
            <w:r>
              <w:rPr>
                <w:spacing w:val="4"/>
                <w:sz w:val="28"/>
                <w:szCs w:val="28"/>
              </w:rPr>
              <w:t>Cấp giấy chứng nhận lần đầu</w:t>
            </w:r>
          </w:p>
        </w:tc>
        <w:tc>
          <w:tcPr>
            <w:tcW w:w="992" w:type="dxa"/>
            <w:vAlign w:val="center"/>
          </w:tcPr>
          <w:p w:rsidR="009C356F" w:rsidRDefault="009E5B1A" w:rsidP="00C93066">
            <w:pPr>
              <w:spacing w:before="120"/>
              <w:jc w:val="center"/>
              <w:rPr>
                <w:spacing w:val="4"/>
                <w:sz w:val="28"/>
                <w:szCs w:val="28"/>
              </w:rPr>
            </w:pPr>
            <w:r>
              <w:rPr>
                <w:spacing w:val="4"/>
                <w:sz w:val="28"/>
                <w:szCs w:val="28"/>
              </w:rPr>
              <w:t>170</w:t>
            </w:r>
          </w:p>
        </w:tc>
        <w:tc>
          <w:tcPr>
            <w:tcW w:w="1134" w:type="dxa"/>
            <w:vAlign w:val="center"/>
          </w:tcPr>
          <w:p w:rsidR="009C356F" w:rsidRDefault="009E5B1A" w:rsidP="00C93066">
            <w:pPr>
              <w:spacing w:before="120"/>
              <w:jc w:val="center"/>
              <w:rPr>
                <w:spacing w:val="4"/>
                <w:sz w:val="28"/>
                <w:szCs w:val="28"/>
              </w:rPr>
            </w:pPr>
            <w:r>
              <w:rPr>
                <w:spacing w:val="4"/>
                <w:sz w:val="28"/>
                <w:szCs w:val="28"/>
              </w:rPr>
              <w:t>347</w:t>
            </w:r>
          </w:p>
        </w:tc>
        <w:tc>
          <w:tcPr>
            <w:tcW w:w="851" w:type="dxa"/>
            <w:vAlign w:val="center"/>
          </w:tcPr>
          <w:p w:rsidR="009C356F" w:rsidRDefault="009E5B1A" w:rsidP="00C93066">
            <w:pPr>
              <w:spacing w:before="120"/>
              <w:jc w:val="center"/>
              <w:rPr>
                <w:spacing w:val="4"/>
                <w:sz w:val="28"/>
                <w:szCs w:val="28"/>
              </w:rPr>
            </w:pPr>
            <w:r>
              <w:rPr>
                <w:spacing w:val="4"/>
                <w:sz w:val="28"/>
                <w:szCs w:val="28"/>
              </w:rPr>
              <w:t>-</w:t>
            </w:r>
          </w:p>
        </w:tc>
        <w:tc>
          <w:tcPr>
            <w:tcW w:w="992" w:type="dxa"/>
            <w:vAlign w:val="center"/>
          </w:tcPr>
          <w:p w:rsidR="009C356F" w:rsidRDefault="009E5B1A" w:rsidP="00C93066">
            <w:pPr>
              <w:spacing w:before="120"/>
              <w:jc w:val="center"/>
              <w:rPr>
                <w:spacing w:val="4"/>
                <w:sz w:val="28"/>
                <w:szCs w:val="28"/>
              </w:rPr>
            </w:pPr>
            <w:r>
              <w:rPr>
                <w:spacing w:val="4"/>
                <w:sz w:val="28"/>
                <w:szCs w:val="28"/>
              </w:rPr>
              <w:t>593</w:t>
            </w:r>
          </w:p>
        </w:tc>
        <w:tc>
          <w:tcPr>
            <w:tcW w:w="957" w:type="dxa"/>
            <w:vAlign w:val="center"/>
          </w:tcPr>
          <w:p w:rsidR="009C356F" w:rsidRDefault="009E5B1A" w:rsidP="00C93066">
            <w:pPr>
              <w:spacing w:before="120"/>
              <w:jc w:val="center"/>
              <w:rPr>
                <w:spacing w:val="4"/>
                <w:sz w:val="28"/>
                <w:szCs w:val="28"/>
              </w:rPr>
            </w:pPr>
            <w:r>
              <w:rPr>
                <w:spacing w:val="4"/>
                <w:sz w:val="28"/>
                <w:szCs w:val="28"/>
              </w:rPr>
              <w:t>526</w:t>
            </w:r>
          </w:p>
        </w:tc>
      </w:tr>
    </w:tbl>
    <w:p w:rsidR="007C2578" w:rsidRPr="005B1E04" w:rsidRDefault="005B1E04" w:rsidP="005B1E04">
      <w:pPr>
        <w:spacing w:before="120"/>
        <w:ind w:firstLine="567"/>
        <w:jc w:val="both"/>
        <w:rPr>
          <w:spacing w:val="4"/>
          <w:sz w:val="28"/>
          <w:szCs w:val="28"/>
        </w:rPr>
      </w:pPr>
      <w:r w:rsidRPr="00C133D7">
        <w:rPr>
          <w:i/>
          <w:spacing w:val="6"/>
          <w:sz w:val="28"/>
          <w:szCs w:val="28"/>
        </w:rPr>
        <w:t xml:space="preserve">(Nguồn: Báo cáo tổng kết tình hình thực hiện nhiệm vụ </w:t>
      </w:r>
      <w:r>
        <w:rPr>
          <w:i/>
          <w:spacing w:val="6"/>
          <w:sz w:val="28"/>
          <w:szCs w:val="28"/>
        </w:rPr>
        <w:t>phòng Tài nguyên và Môi trường huyện Bố Trạch qua các năm</w:t>
      </w:r>
      <w:r w:rsidRPr="00C133D7">
        <w:rPr>
          <w:i/>
          <w:spacing w:val="6"/>
          <w:sz w:val="28"/>
          <w:szCs w:val="28"/>
        </w:rPr>
        <w:t>).</w:t>
      </w:r>
      <w:r w:rsidR="009A33BE" w:rsidRPr="00C133D7">
        <w:rPr>
          <w:i/>
          <w:spacing w:val="6"/>
          <w:sz w:val="28"/>
          <w:szCs w:val="28"/>
        </w:rPr>
        <w:t xml:space="preserve"> </w:t>
      </w:r>
    </w:p>
    <w:p w:rsidR="003F6D21" w:rsidRDefault="003F6D21" w:rsidP="007C2578">
      <w:pPr>
        <w:spacing w:before="120"/>
        <w:ind w:firstLine="567"/>
        <w:jc w:val="both"/>
        <w:rPr>
          <w:sz w:val="28"/>
          <w:szCs w:val="28"/>
        </w:rPr>
      </w:pPr>
      <w:r w:rsidRPr="003F6D21">
        <w:rPr>
          <w:sz w:val="28"/>
          <w:szCs w:val="28"/>
        </w:rPr>
        <w:t xml:space="preserve">Phòng </w:t>
      </w:r>
      <w:r w:rsidR="00C93066">
        <w:rPr>
          <w:sz w:val="28"/>
          <w:szCs w:val="28"/>
        </w:rPr>
        <w:t xml:space="preserve">TNMT </w:t>
      </w:r>
      <w:r w:rsidRPr="003F6D21">
        <w:rPr>
          <w:sz w:val="28"/>
          <w:szCs w:val="28"/>
        </w:rPr>
        <w:t xml:space="preserve">đã tham mưu UBND huyện ban hành văn bản chỉ đạo UBND các xã, thị trấn rà soát, tổng hợp, báo cáo số lượng hồ sơ chưa cấp giấy chứng nhận </w:t>
      </w:r>
      <w:r w:rsidR="00C93066">
        <w:rPr>
          <w:sz w:val="28"/>
          <w:szCs w:val="28"/>
        </w:rPr>
        <w:t>quyền sử dụng (QSD)</w:t>
      </w:r>
      <w:r w:rsidRPr="003F6D21">
        <w:rPr>
          <w:sz w:val="28"/>
          <w:szCs w:val="28"/>
        </w:rPr>
        <w:t xml:space="preserve"> đất, cấp đổi giấy chứng nhận QSD đất</w:t>
      </w:r>
      <w:r w:rsidRPr="003F6D21">
        <w:rPr>
          <w:sz w:val="28"/>
          <w:szCs w:val="28"/>
          <w:lang w:val="vi-VN"/>
        </w:rPr>
        <w:t xml:space="preserve">, các hồ sơ đã tiếp nhận nhưng chậm giải quyết; các giấy chứng nhận đã ký còn chưa trao cho người được cấp; làm rõ nguyên nhân và có kế hoạch, biện pháp cụ thể để hoàn thành giải quyết dứt điểm các trường hợp còn tồn </w:t>
      </w:r>
      <w:r w:rsidR="00C133D7">
        <w:rPr>
          <w:sz w:val="28"/>
          <w:szCs w:val="28"/>
        </w:rPr>
        <w:t>động.</w:t>
      </w:r>
    </w:p>
    <w:p w:rsidR="009A33BE" w:rsidRDefault="009A33BE" w:rsidP="007C2578">
      <w:pPr>
        <w:spacing w:before="120"/>
        <w:ind w:firstLine="567"/>
        <w:jc w:val="both"/>
        <w:rPr>
          <w:sz w:val="28"/>
          <w:szCs w:val="28"/>
        </w:rPr>
      </w:pPr>
      <w:r>
        <w:rPr>
          <w:sz w:val="28"/>
          <w:szCs w:val="28"/>
        </w:rPr>
        <w:t>- Tình hình cho thuê đất: Việc cho thuê đất đối với các tổ chức có nhu cầu trên địa bàn huyện thuộc thẩm quyền của UBND tỉnh. Tính từ năm 201</w:t>
      </w:r>
      <w:r w:rsidR="008053FC">
        <w:rPr>
          <w:sz w:val="28"/>
          <w:szCs w:val="28"/>
        </w:rPr>
        <w:t>0</w:t>
      </w:r>
      <w:r>
        <w:rPr>
          <w:sz w:val="28"/>
          <w:szCs w:val="28"/>
        </w:rPr>
        <w:t xml:space="preserve"> đến nay, trên địa bàn huyện đã làm thủ tục quyết định cho thuê đất thuộc thẩm quyền của UBND huyện cho </w:t>
      </w:r>
      <w:r w:rsidR="008053FC">
        <w:rPr>
          <w:sz w:val="28"/>
          <w:szCs w:val="28"/>
        </w:rPr>
        <w:t>66</w:t>
      </w:r>
      <w:r>
        <w:rPr>
          <w:sz w:val="28"/>
          <w:szCs w:val="28"/>
        </w:rPr>
        <w:t xml:space="preserve"> hộ gia đình, cá nhân có nhu cầu với diện tích </w:t>
      </w:r>
      <w:r w:rsidR="008053FC">
        <w:rPr>
          <w:sz w:val="28"/>
          <w:szCs w:val="28"/>
        </w:rPr>
        <w:t>41,27</w:t>
      </w:r>
      <w:r>
        <w:rPr>
          <w:sz w:val="28"/>
          <w:szCs w:val="28"/>
        </w:rPr>
        <w:t xml:space="preserve"> ha tại một số xã, thị trấn</w:t>
      </w:r>
      <w:r w:rsidR="008053FC">
        <w:rPr>
          <w:sz w:val="28"/>
          <w:szCs w:val="28"/>
        </w:rPr>
        <w:t>.</w:t>
      </w:r>
    </w:p>
    <w:p w:rsidR="009A33BE" w:rsidRDefault="009A33BE" w:rsidP="007C2578">
      <w:pPr>
        <w:spacing w:before="120"/>
        <w:ind w:firstLine="567"/>
        <w:jc w:val="both"/>
        <w:rPr>
          <w:sz w:val="28"/>
          <w:szCs w:val="28"/>
        </w:rPr>
      </w:pPr>
      <w:r>
        <w:rPr>
          <w:sz w:val="28"/>
          <w:szCs w:val="28"/>
        </w:rPr>
        <w:t xml:space="preserve">- Tình hình chuyển mục đích sử dụng đất: Tính từ năm 2015 đến nay, UBND huyện đã làm thủ tục chuyển mục đích sử dụng từ các loại đất khác sang đất làm nhà ở cho </w:t>
      </w:r>
      <w:r w:rsidR="00CD1640">
        <w:rPr>
          <w:sz w:val="28"/>
          <w:szCs w:val="28"/>
        </w:rPr>
        <w:t>2.549</w:t>
      </w:r>
      <w:r>
        <w:rPr>
          <w:sz w:val="28"/>
          <w:szCs w:val="28"/>
        </w:rPr>
        <w:t xml:space="preserve"> trường hợp theo kế hoạch sử dụng đất hàng năm đã được phê duyệt. Diện tích đất chuyển mục đích chủ yếu là đất vườn, ao và đất nông nghiệp trong khu dân cư</w:t>
      </w:r>
      <w:r w:rsidR="00CD1640">
        <w:rPr>
          <w:sz w:val="28"/>
          <w:szCs w:val="28"/>
        </w:rPr>
        <w:t xml:space="preserve">. </w:t>
      </w:r>
    </w:p>
    <w:p w:rsidR="00DC74EA" w:rsidRDefault="00CD1640" w:rsidP="007C3B37">
      <w:pPr>
        <w:spacing w:before="60" w:after="60" w:line="264" w:lineRule="auto"/>
        <w:ind w:firstLine="567"/>
        <w:jc w:val="both"/>
        <w:rPr>
          <w:i/>
          <w:spacing w:val="6"/>
          <w:sz w:val="28"/>
          <w:szCs w:val="28"/>
        </w:rPr>
      </w:pPr>
      <w:r>
        <w:rPr>
          <w:sz w:val="28"/>
          <w:szCs w:val="28"/>
        </w:rPr>
        <w:t>- Thu hồi đất</w:t>
      </w:r>
      <w:r w:rsidR="00DC74EA">
        <w:rPr>
          <w:sz w:val="28"/>
          <w:szCs w:val="28"/>
        </w:rPr>
        <w:t>, giải phóng mặt bằng</w:t>
      </w:r>
      <w:r>
        <w:rPr>
          <w:sz w:val="28"/>
          <w:szCs w:val="28"/>
        </w:rPr>
        <w:t xml:space="preserve">: </w:t>
      </w:r>
      <w:r>
        <w:rPr>
          <w:spacing w:val="-2"/>
          <w:sz w:val="28"/>
          <w:szCs w:val="28"/>
        </w:rPr>
        <w:t xml:space="preserve">Công tác thu hồi đất để </w:t>
      </w:r>
      <w:r w:rsidR="00C93066">
        <w:rPr>
          <w:spacing w:val="-2"/>
          <w:sz w:val="28"/>
          <w:szCs w:val="28"/>
        </w:rPr>
        <w:t>giải phóng mặt bằng</w:t>
      </w:r>
      <w:r>
        <w:rPr>
          <w:spacing w:val="-2"/>
          <w:sz w:val="28"/>
          <w:szCs w:val="28"/>
        </w:rPr>
        <w:t xml:space="preserve"> xây dựng các công trình, dự án trên địa bàn đã được UBND huyện thực hiện đúng quy định về trình tự, thủ tục hành chính về lĩnh vực đất đai tại Thông tư số 30/2014/TT-BTNMT ngày 02/6/2014 của Bộ Tài nguyên và Môi trường quy định về hồ sơ giao đất, cho thuê đất, chuyển mục đích sử dụng đất, thu hồi đất; Quyết định số 16/2018/QĐ-UBND ngày 25/6/2018 của UBND tỉnh ban hành quy định trình tự, thủ tục hành chính về lĩnh vực đất đai áp dụng cho đối tượng là tổ chức, cơ sở tôn giáo; người Việt Nam định cư ở nước ngoài, doanh nghiệp có vốn đầu tư nước ngoài thực hiện dự án đầu tư; tổ chức nước ngoài có chức năng ngoại giao trên địa bàn tỉnh Quảng Bình và Quyết định số 47/2016/QĐ-UBND ngày 30/12/2016 của UBND tỉnh. Phòng tiến hành tham mưu UBND huyện ban hành quyết định thu hồi để GPMB xây dựng các công trình, dự án, các trường hợp tự nguyện trả </w:t>
      </w:r>
      <w:r w:rsidR="003F6D21" w:rsidRPr="00CD1640">
        <w:rPr>
          <w:bCs/>
          <w:iCs/>
          <w:sz w:val="28"/>
          <w:lang w:val="vi-VN"/>
        </w:rPr>
        <w:t xml:space="preserve">lại đất tại </w:t>
      </w:r>
      <w:r w:rsidR="003F6D21" w:rsidRPr="00CD1640">
        <w:rPr>
          <w:bCs/>
          <w:iCs/>
          <w:sz w:val="28"/>
        </w:rPr>
        <w:t xml:space="preserve">các </w:t>
      </w:r>
      <w:r w:rsidR="00DC74EA">
        <w:rPr>
          <w:bCs/>
          <w:iCs/>
          <w:sz w:val="28"/>
          <w:lang w:val="vi-VN"/>
        </w:rPr>
        <w:t xml:space="preserve">xã, thị trấn trên địa bàn huyện; </w:t>
      </w:r>
      <w:r w:rsidR="00DC74EA">
        <w:rPr>
          <w:sz w:val="28"/>
          <w:szCs w:val="28"/>
        </w:rPr>
        <w:t>t</w:t>
      </w:r>
      <w:r w:rsidR="003F6D21" w:rsidRPr="003C4054">
        <w:rPr>
          <w:sz w:val="28"/>
          <w:szCs w:val="28"/>
          <w:lang w:val="vi-VN"/>
        </w:rPr>
        <w:t xml:space="preserve">ham gia phối hợp trong </w:t>
      </w:r>
      <w:r w:rsidR="003F6D21" w:rsidRPr="003C4054">
        <w:rPr>
          <w:sz w:val="28"/>
          <w:szCs w:val="28"/>
          <w:lang w:val="vi-VN"/>
        </w:rPr>
        <w:lastRenderedPageBreak/>
        <w:t>công tác xác định giá đất cụ thể để đấu giá QSD đất tại xã</w:t>
      </w:r>
      <w:r w:rsidR="00DC74EA">
        <w:rPr>
          <w:sz w:val="28"/>
          <w:szCs w:val="28"/>
        </w:rPr>
        <w:t>, thị trấn</w:t>
      </w:r>
      <w:r w:rsidR="003F6D21" w:rsidRPr="003C4054">
        <w:rPr>
          <w:sz w:val="28"/>
          <w:szCs w:val="28"/>
          <w:lang w:val="vi-VN"/>
        </w:rPr>
        <w:t>; đồng thời xác định hệ số, khu vực, vị trí của các trường hợp chuyển mục đích, tăng diện tích khi cấp Giấy chứng nhận QSD đất n</w:t>
      </w:r>
      <w:r w:rsidR="00DC74EA">
        <w:rPr>
          <w:sz w:val="28"/>
          <w:szCs w:val="28"/>
          <w:lang w:val="vi-VN"/>
        </w:rPr>
        <w:t>hằm tránh thất thu cho Nhà nước.</w:t>
      </w:r>
    </w:p>
    <w:p w:rsidR="00132B91" w:rsidRDefault="00132B91" w:rsidP="007C3B37">
      <w:pPr>
        <w:spacing w:before="60" w:after="60" w:line="264" w:lineRule="auto"/>
        <w:ind w:firstLine="567"/>
        <w:jc w:val="center"/>
        <w:rPr>
          <w:i/>
          <w:spacing w:val="6"/>
          <w:sz w:val="28"/>
          <w:szCs w:val="28"/>
        </w:rPr>
      </w:pPr>
      <w:r w:rsidRPr="00C133D7">
        <w:rPr>
          <w:i/>
          <w:spacing w:val="6"/>
          <w:sz w:val="28"/>
          <w:szCs w:val="28"/>
        </w:rPr>
        <w:t xml:space="preserve">(Nguồn: Báo cáo tổng kết tình hình thực hiện nhiệm vụ </w:t>
      </w:r>
      <w:r w:rsidR="00DC74EA">
        <w:rPr>
          <w:i/>
          <w:spacing w:val="6"/>
          <w:sz w:val="28"/>
          <w:szCs w:val="28"/>
        </w:rPr>
        <w:t>phòng Tài nguyên và Môi trường huyện Bố Trạch qua các năm</w:t>
      </w:r>
      <w:r w:rsidRPr="00C133D7">
        <w:rPr>
          <w:i/>
          <w:spacing w:val="6"/>
          <w:sz w:val="28"/>
          <w:szCs w:val="28"/>
        </w:rPr>
        <w:t>).</w:t>
      </w:r>
    </w:p>
    <w:p w:rsidR="00D20256" w:rsidRPr="00D20256" w:rsidRDefault="00D20256" w:rsidP="007C3B37">
      <w:pPr>
        <w:pStyle w:val="3lever2"/>
        <w:spacing w:before="60" w:after="60" w:line="264" w:lineRule="auto"/>
      </w:pPr>
      <w:r w:rsidRPr="00D20256">
        <w:t>1.1.6. Thống kê, kiểm kê đất đai</w:t>
      </w:r>
    </w:p>
    <w:p w:rsidR="00D20256" w:rsidRDefault="00D20256" w:rsidP="007C3B37">
      <w:pPr>
        <w:widowControl w:val="0"/>
        <w:spacing w:before="60" w:after="60" w:line="264" w:lineRule="auto"/>
        <w:ind w:firstLine="720"/>
        <w:jc w:val="both"/>
        <w:rPr>
          <w:sz w:val="28"/>
          <w:szCs w:val="28"/>
          <w:lang w:val="nl-NL"/>
        </w:rPr>
      </w:pPr>
      <w:r>
        <w:rPr>
          <w:sz w:val="28"/>
          <w:szCs w:val="28"/>
          <w:lang w:val="nl-NL"/>
        </w:rPr>
        <w:t>Công tác thống kê đất đai hàng năm của huyện đã được thực hiện ở cả 2 cấp (cấp xã và cấp huyện) theo đúng quy định của ngành. Hoàn thành công tác kiểm kê đất đai định kỳ 5 năm vào năm 2010, 2014, 2019. Chất lượng từng bước được nâng cao qua các đợt thống kê, kiểm kê; đồng thời đã hạn chế được sự sai lệch giữa số liệu và bản đồ.</w:t>
      </w:r>
    </w:p>
    <w:p w:rsidR="00D20256" w:rsidRPr="00EE1D97" w:rsidRDefault="00D20256" w:rsidP="007C3B37">
      <w:pPr>
        <w:pStyle w:val="3lever2"/>
        <w:spacing w:before="60" w:after="60" w:line="264" w:lineRule="auto"/>
      </w:pPr>
      <w:r w:rsidRPr="00EE1D97">
        <w:t xml:space="preserve">1.1.7. </w:t>
      </w:r>
      <w:r w:rsidR="007379B4" w:rsidRPr="00EE1D97">
        <w:t xml:space="preserve">Xây dựng hệ thống </w:t>
      </w:r>
      <w:r w:rsidR="00EE1D97" w:rsidRPr="00EE1D97">
        <w:t xml:space="preserve">thông tin đất đai </w:t>
      </w:r>
    </w:p>
    <w:p w:rsidR="00EE1D97" w:rsidRDefault="00EE1D97" w:rsidP="007C3B37">
      <w:pPr>
        <w:widowControl w:val="0"/>
        <w:spacing w:before="60" w:after="60" w:line="264" w:lineRule="auto"/>
        <w:ind w:firstLine="567"/>
        <w:jc w:val="both"/>
        <w:rPr>
          <w:bCs/>
          <w:kern w:val="32"/>
          <w:sz w:val="28"/>
          <w:szCs w:val="28"/>
          <w:lang w:val="nl-NL"/>
        </w:rPr>
      </w:pPr>
      <w:r>
        <w:rPr>
          <w:bCs/>
          <w:kern w:val="32"/>
          <w:sz w:val="28"/>
          <w:szCs w:val="28"/>
          <w:lang w:val="nl-NL"/>
        </w:rPr>
        <w:t>Huyện Bố Trạch</w:t>
      </w:r>
      <w:r w:rsidRPr="00EE1D97">
        <w:rPr>
          <w:bCs/>
          <w:kern w:val="32"/>
          <w:sz w:val="28"/>
          <w:szCs w:val="28"/>
          <w:lang w:val="nl-NL"/>
        </w:rPr>
        <w:t xml:space="preserve"> </w:t>
      </w:r>
      <w:r w:rsidRPr="00EE1D97">
        <w:rPr>
          <w:sz w:val="28"/>
          <w:szCs w:val="28"/>
          <w:lang w:val="nl-NL"/>
        </w:rPr>
        <w:t>đã</w:t>
      </w:r>
      <w:r w:rsidRPr="00EE1D97">
        <w:rPr>
          <w:bCs/>
          <w:kern w:val="32"/>
          <w:sz w:val="28"/>
          <w:szCs w:val="28"/>
          <w:lang w:val="nl-NL"/>
        </w:rPr>
        <w:t xml:space="preserve"> tiến hành xây dựng hệ thống thông tin đất đai theo quy định mới của Luật Đất đai năm 2013 và theo Thông tư số 34/2014/TT-BTNMT.</w:t>
      </w:r>
      <w:r w:rsidR="00006BED">
        <w:rPr>
          <w:bCs/>
          <w:kern w:val="32"/>
          <w:sz w:val="28"/>
          <w:szCs w:val="28"/>
          <w:lang w:val="nl-NL"/>
        </w:rPr>
        <w:t>..</w:t>
      </w:r>
      <w:r w:rsidRPr="00EE1D97">
        <w:rPr>
          <w:bCs/>
          <w:kern w:val="32"/>
          <w:sz w:val="28"/>
          <w:szCs w:val="28"/>
          <w:lang w:val="nl-NL"/>
        </w:rPr>
        <w:t xml:space="preserve"> Qua đó, các kết quả điều tra cơ bản và các dữ liệu, thông tin liên quan về đất đai sẽ được tích hợp trên cổng thông tin điện tử của địa phương. Tạo điều kiện thuận lợi </w:t>
      </w:r>
      <w:r w:rsidR="005A7C66">
        <w:rPr>
          <w:bCs/>
          <w:kern w:val="32"/>
          <w:sz w:val="28"/>
          <w:szCs w:val="28"/>
          <w:lang w:val="nl-NL"/>
        </w:rPr>
        <w:t xml:space="preserve">cho việc quản lý cũng </w:t>
      </w:r>
      <w:r w:rsidRPr="00EE1D97">
        <w:rPr>
          <w:bCs/>
          <w:kern w:val="32"/>
          <w:sz w:val="28"/>
          <w:szCs w:val="28"/>
          <w:lang w:val="nl-NL"/>
        </w:rPr>
        <w:t>như khai thác các thông tin về đất đai tại địa phương.</w:t>
      </w:r>
    </w:p>
    <w:p w:rsidR="00EE1D97" w:rsidRPr="00EE1D97" w:rsidRDefault="00EE1D97" w:rsidP="007C3B37">
      <w:pPr>
        <w:pStyle w:val="3lever2"/>
        <w:spacing w:before="60" w:after="60" w:line="264" w:lineRule="auto"/>
      </w:pPr>
      <w:r w:rsidRPr="00EE1D97">
        <w:t xml:space="preserve">1.1.8. Quản lý tài chính về đất đai và giá đất </w:t>
      </w:r>
    </w:p>
    <w:p w:rsidR="00EE1D97" w:rsidRDefault="00EE1D97" w:rsidP="007C3B37">
      <w:pPr>
        <w:widowControl w:val="0"/>
        <w:spacing w:before="60" w:after="60" w:line="264" w:lineRule="auto"/>
        <w:ind w:firstLine="567"/>
        <w:jc w:val="both"/>
        <w:rPr>
          <w:sz w:val="28"/>
          <w:szCs w:val="28"/>
          <w:lang w:val="nl-NL"/>
        </w:rPr>
      </w:pPr>
      <w:r>
        <w:rPr>
          <w:sz w:val="28"/>
          <w:szCs w:val="28"/>
          <w:lang w:val="nl-NL"/>
        </w:rPr>
        <w:t xml:space="preserve">Công tác quản lý việc thực hiện nghĩa vụ tài chính đối với các khoản thu liên quan đến đất theo đúng quy định của pháp luật, các khoản thuế nộp ngân sách Nhà nước từ việc giao đất, cho thuê đất, chuyển mục đích sử dụng đất, chuyển quyền sử dụng đất, cấp giấy chứng nhận quyền sử dụng đất.... được đảm bảo, góp phần ổn định nguồn thu ngân sách của huyện. </w:t>
      </w:r>
    </w:p>
    <w:p w:rsidR="005A7C66" w:rsidRPr="00712D2D" w:rsidRDefault="005A7C66" w:rsidP="007C3B37">
      <w:pPr>
        <w:pStyle w:val="3lever2"/>
        <w:spacing w:before="60" w:after="60" w:line="264" w:lineRule="auto"/>
      </w:pPr>
      <w:r>
        <w:t xml:space="preserve">1.1.9. </w:t>
      </w:r>
      <w:r w:rsidRPr="00712D2D">
        <w:t>Quản lý, giám sát việc thực hiện quyền và nghĩa vụ của người sử dụng đất</w:t>
      </w:r>
    </w:p>
    <w:p w:rsidR="005A7C66" w:rsidRDefault="005A7C66" w:rsidP="007C3B37">
      <w:pPr>
        <w:spacing w:before="60" w:after="60" w:line="264" w:lineRule="auto"/>
        <w:ind w:firstLine="720"/>
        <w:jc w:val="both"/>
        <w:rPr>
          <w:sz w:val="28"/>
          <w:szCs w:val="28"/>
          <w:lang w:val="nl-NL"/>
        </w:rPr>
      </w:pPr>
      <w:r>
        <w:rPr>
          <w:sz w:val="28"/>
          <w:szCs w:val="28"/>
          <w:lang w:val="nl-NL"/>
        </w:rPr>
        <w:t>Từ khi thực hiện Luật Đất đai năm 2013, các quyền và nghĩa vụ của người sử dụng đất được thực hiện đầy đủ, đúng quy định, đã giải quyết tốt các quan hệ liên quan đến đất đai. Thủ tục chuyển quyền s</w:t>
      </w:r>
      <w:r w:rsidR="006F694B">
        <w:rPr>
          <w:sz w:val="28"/>
          <w:szCs w:val="28"/>
          <w:lang w:val="nl-NL"/>
        </w:rPr>
        <w:t>ử</w:t>
      </w:r>
      <w:r>
        <w:rPr>
          <w:sz w:val="28"/>
          <w:szCs w:val="28"/>
          <w:lang w:val="nl-NL"/>
        </w:rPr>
        <w:t xml:space="preserve"> dụng đất được thực hiện theo đúng quy định, không còn tình trạng mua bán, chuyển nhượng quyền sử dụng đất theo hình thức trao tay trên địa bàn huyện.</w:t>
      </w:r>
    </w:p>
    <w:p w:rsidR="007C3B37" w:rsidRPr="00EB03FF" w:rsidRDefault="005A7C66" w:rsidP="00EB03FF">
      <w:pPr>
        <w:spacing w:before="60" w:after="60" w:line="264" w:lineRule="auto"/>
        <w:ind w:firstLine="720"/>
        <w:jc w:val="both"/>
        <w:rPr>
          <w:sz w:val="28"/>
          <w:szCs w:val="28"/>
          <w:lang w:val="nl-NL"/>
        </w:rPr>
      </w:pPr>
      <w:r>
        <w:rPr>
          <w:sz w:val="28"/>
          <w:szCs w:val="28"/>
          <w:lang w:val="nl-NL"/>
        </w:rPr>
        <w:t xml:space="preserve">- Việc thực hiện các quy định về điều kiện thực hiện quyền chuyển đổi, chuyển nhượng, cho thuê, cho thuê lại, thừa kế, tặng cho, thế chấp quyền sử dụng đất; góp vốn bằng quyền sử dụng đất được cơ quan quản lý đất đai và người sử dụng đất thực hiện đúng quy định tại Điều 118 Luật Đất đai năm 2013. Để đảm bảo đủ điều kiện thực hiện các quyền nói trên, người sử dụng đất đã chủ động thực hiện thủ tục đăng ký đất đai, cấp Giấy chứng nhận quyền sử dụng đất giải quyết tranh chấp, khiếu kiện </w:t>
      </w:r>
      <w:r w:rsidR="005B1E04">
        <w:rPr>
          <w:sz w:val="28"/>
          <w:szCs w:val="28"/>
          <w:lang w:val="nl-NL"/>
        </w:rPr>
        <w:t>liên quan đến việc sử dụng đất.</w:t>
      </w:r>
      <w:bookmarkStart w:id="59" w:name="_Toc60902039"/>
    </w:p>
    <w:p w:rsidR="0086448B" w:rsidRPr="00FC7CEA" w:rsidRDefault="00FC7CEA" w:rsidP="00FC7CEA">
      <w:pPr>
        <w:pStyle w:val="Caption"/>
      </w:pPr>
      <w:r w:rsidRPr="00FC7CEA">
        <w:lastRenderedPageBreak/>
        <w:t xml:space="preserve">Bảng </w:t>
      </w:r>
      <w:r w:rsidRPr="00FC7CEA">
        <w:fldChar w:fldCharType="begin"/>
      </w:r>
      <w:r w:rsidRPr="00FC7CEA">
        <w:instrText xml:space="preserve"> SEQ Bảng \* ARABIC </w:instrText>
      </w:r>
      <w:r w:rsidRPr="00FC7CEA">
        <w:fldChar w:fldCharType="separate"/>
      </w:r>
      <w:r w:rsidR="00854151">
        <w:rPr>
          <w:noProof/>
        </w:rPr>
        <w:t>11</w:t>
      </w:r>
      <w:r w:rsidRPr="00FC7CEA">
        <w:fldChar w:fldCharType="end"/>
      </w:r>
      <w:r w:rsidRPr="00FC7CEA">
        <w:t>. Công tác thực hiện các quyền của người sử dụng đất qua các năm</w:t>
      </w:r>
      <w:bookmarkEnd w:id="59"/>
    </w:p>
    <w:p w:rsidR="0086448B" w:rsidRPr="0086448B" w:rsidRDefault="0086448B" w:rsidP="0086448B">
      <w:pPr>
        <w:spacing w:after="120"/>
        <w:ind w:right="-143" w:firstLine="720"/>
        <w:jc w:val="right"/>
        <w:rPr>
          <w:i/>
          <w:sz w:val="26"/>
          <w:szCs w:val="26"/>
          <w:lang w:val="nl-NL"/>
        </w:rPr>
      </w:pPr>
      <w:r w:rsidRPr="0086448B">
        <w:rPr>
          <w:i/>
          <w:sz w:val="26"/>
          <w:szCs w:val="26"/>
          <w:lang w:val="nl-NL"/>
        </w:rPr>
        <w:t>Đơn vị: trường hợp</w:t>
      </w:r>
    </w:p>
    <w:tbl>
      <w:tblPr>
        <w:tblStyle w:val="TableGrid"/>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361"/>
        <w:gridCol w:w="992"/>
        <w:gridCol w:w="992"/>
        <w:gridCol w:w="993"/>
        <w:gridCol w:w="992"/>
        <w:gridCol w:w="957"/>
      </w:tblGrid>
      <w:tr w:rsidR="005A7C66" w:rsidTr="002D3858">
        <w:trPr>
          <w:trHeight w:hRule="exact" w:val="397"/>
        </w:trPr>
        <w:tc>
          <w:tcPr>
            <w:tcW w:w="4361" w:type="dxa"/>
            <w:vAlign w:val="center"/>
          </w:tcPr>
          <w:p w:rsidR="005A7C66" w:rsidRDefault="005A7C66" w:rsidP="0086448B">
            <w:pPr>
              <w:spacing w:after="120"/>
              <w:jc w:val="center"/>
              <w:rPr>
                <w:sz w:val="28"/>
                <w:szCs w:val="28"/>
                <w:lang w:val="nl-NL"/>
              </w:rPr>
            </w:pPr>
          </w:p>
        </w:tc>
        <w:tc>
          <w:tcPr>
            <w:tcW w:w="992" w:type="dxa"/>
            <w:vAlign w:val="center"/>
          </w:tcPr>
          <w:p w:rsidR="005A7C66" w:rsidRPr="0086448B" w:rsidRDefault="005A7C66" w:rsidP="00CA2CB7">
            <w:pPr>
              <w:spacing w:after="120"/>
              <w:jc w:val="center"/>
              <w:rPr>
                <w:b/>
                <w:sz w:val="28"/>
                <w:szCs w:val="28"/>
                <w:lang w:val="nl-NL"/>
              </w:rPr>
            </w:pPr>
            <w:r w:rsidRPr="0086448B">
              <w:rPr>
                <w:b/>
                <w:sz w:val="28"/>
                <w:szCs w:val="28"/>
                <w:lang w:val="nl-NL"/>
              </w:rPr>
              <w:t>2015</w:t>
            </w:r>
          </w:p>
        </w:tc>
        <w:tc>
          <w:tcPr>
            <w:tcW w:w="992" w:type="dxa"/>
            <w:vAlign w:val="center"/>
          </w:tcPr>
          <w:p w:rsidR="005A7C66" w:rsidRPr="0086448B" w:rsidRDefault="005A7C66" w:rsidP="00CA2CB7">
            <w:pPr>
              <w:spacing w:after="120"/>
              <w:jc w:val="center"/>
              <w:rPr>
                <w:b/>
                <w:sz w:val="28"/>
                <w:szCs w:val="28"/>
                <w:lang w:val="nl-NL"/>
              </w:rPr>
            </w:pPr>
            <w:r w:rsidRPr="0086448B">
              <w:rPr>
                <w:b/>
                <w:sz w:val="28"/>
                <w:szCs w:val="28"/>
                <w:lang w:val="nl-NL"/>
              </w:rPr>
              <w:t>2016</w:t>
            </w:r>
          </w:p>
        </w:tc>
        <w:tc>
          <w:tcPr>
            <w:tcW w:w="993" w:type="dxa"/>
            <w:vAlign w:val="center"/>
          </w:tcPr>
          <w:p w:rsidR="005A7C66" w:rsidRPr="0086448B" w:rsidRDefault="005A7C66" w:rsidP="00CA2CB7">
            <w:pPr>
              <w:spacing w:after="120"/>
              <w:jc w:val="center"/>
              <w:rPr>
                <w:b/>
                <w:sz w:val="28"/>
                <w:szCs w:val="28"/>
                <w:lang w:val="nl-NL"/>
              </w:rPr>
            </w:pPr>
            <w:r w:rsidRPr="0086448B">
              <w:rPr>
                <w:b/>
                <w:sz w:val="28"/>
                <w:szCs w:val="28"/>
                <w:lang w:val="nl-NL"/>
              </w:rPr>
              <w:t>2017</w:t>
            </w:r>
          </w:p>
        </w:tc>
        <w:tc>
          <w:tcPr>
            <w:tcW w:w="992" w:type="dxa"/>
            <w:vAlign w:val="center"/>
          </w:tcPr>
          <w:p w:rsidR="005A7C66" w:rsidRPr="0086448B" w:rsidRDefault="005A7C66" w:rsidP="00CA2CB7">
            <w:pPr>
              <w:spacing w:after="120"/>
              <w:jc w:val="center"/>
              <w:rPr>
                <w:b/>
                <w:sz w:val="28"/>
                <w:szCs w:val="28"/>
                <w:lang w:val="nl-NL"/>
              </w:rPr>
            </w:pPr>
            <w:r w:rsidRPr="0086448B">
              <w:rPr>
                <w:b/>
                <w:sz w:val="28"/>
                <w:szCs w:val="28"/>
                <w:lang w:val="nl-NL"/>
              </w:rPr>
              <w:t>2018</w:t>
            </w:r>
          </w:p>
        </w:tc>
        <w:tc>
          <w:tcPr>
            <w:tcW w:w="957" w:type="dxa"/>
            <w:vAlign w:val="center"/>
          </w:tcPr>
          <w:p w:rsidR="005A7C66" w:rsidRPr="0086448B" w:rsidRDefault="005A7C66" w:rsidP="00CA2CB7">
            <w:pPr>
              <w:spacing w:after="120"/>
              <w:jc w:val="center"/>
              <w:rPr>
                <w:b/>
                <w:sz w:val="28"/>
                <w:szCs w:val="28"/>
                <w:lang w:val="nl-NL"/>
              </w:rPr>
            </w:pPr>
            <w:r w:rsidRPr="0086448B">
              <w:rPr>
                <w:b/>
                <w:sz w:val="28"/>
                <w:szCs w:val="28"/>
                <w:lang w:val="nl-NL"/>
              </w:rPr>
              <w:t>2019</w:t>
            </w:r>
          </w:p>
        </w:tc>
      </w:tr>
      <w:tr w:rsidR="005A7C66" w:rsidTr="002D3858">
        <w:trPr>
          <w:trHeight w:hRule="exact" w:val="397"/>
        </w:trPr>
        <w:tc>
          <w:tcPr>
            <w:tcW w:w="4361" w:type="dxa"/>
            <w:vAlign w:val="center"/>
          </w:tcPr>
          <w:p w:rsidR="005A7C66" w:rsidRDefault="005A7C66" w:rsidP="0086448B">
            <w:pPr>
              <w:spacing w:after="120"/>
              <w:rPr>
                <w:sz w:val="28"/>
                <w:szCs w:val="28"/>
                <w:lang w:val="nl-NL"/>
              </w:rPr>
            </w:pPr>
            <w:r>
              <w:rPr>
                <w:sz w:val="28"/>
                <w:szCs w:val="28"/>
                <w:lang w:val="nl-NL"/>
              </w:rPr>
              <w:t>Cấp đổi do chuyển nhượng</w:t>
            </w:r>
          </w:p>
        </w:tc>
        <w:tc>
          <w:tcPr>
            <w:tcW w:w="992" w:type="dxa"/>
            <w:vAlign w:val="center"/>
          </w:tcPr>
          <w:p w:rsidR="005A7C66" w:rsidRDefault="0086448B" w:rsidP="00CA2CB7">
            <w:pPr>
              <w:spacing w:after="120"/>
              <w:jc w:val="center"/>
              <w:rPr>
                <w:sz w:val="28"/>
                <w:szCs w:val="28"/>
                <w:lang w:val="nl-NL"/>
              </w:rPr>
            </w:pPr>
            <w:r>
              <w:rPr>
                <w:sz w:val="28"/>
                <w:szCs w:val="28"/>
                <w:lang w:val="nl-NL"/>
              </w:rPr>
              <w:t>1.052</w:t>
            </w:r>
          </w:p>
        </w:tc>
        <w:tc>
          <w:tcPr>
            <w:tcW w:w="992" w:type="dxa"/>
            <w:vAlign w:val="center"/>
          </w:tcPr>
          <w:p w:rsidR="005A7C66" w:rsidRDefault="0086448B" w:rsidP="00CA2CB7">
            <w:pPr>
              <w:spacing w:after="120"/>
              <w:jc w:val="center"/>
              <w:rPr>
                <w:sz w:val="28"/>
                <w:szCs w:val="28"/>
                <w:lang w:val="nl-NL"/>
              </w:rPr>
            </w:pPr>
            <w:r>
              <w:rPr>
                <w:sz w:val="28"/>
                <w:szCs w:val="28"/>
                <w:lang w:val="nl-NL"/>
              </w:rPr>
              <w:t>1.044</w:t>
            </w:r>
          </w:p>
        </w:tc>
        <w:tc>
          <w:tcPr>
            <w:tcW w:w="993" w:type="dxa"/>
            <w:vAlign w:val="center"/>
          </w:tcPr>
          <w:p w:rsidR="005A7C66" w:rsidRDefault="008B07B1" w:rsidP="00CA2CB7">
            <w:pPr>
              <w:spacing w:after="120"/>
              <w:jc w:val="center"/>
              <w:rPr>
                <w:sz w:val="28"/>
                <w:szCs w:val="28"/>
                <w:lang w:val="nl-NL"/>
              </w:rPr>
            </w:pPr>
            <w:r>
              <w:rPr>
                <w:sz w:val="28"/>
                <w:szCs w:val="28"/>
                <w:lang w:val="nl-NL"/>
              </w:rPr>
              <w:t>1.01</w:t>
            </w:r>
            <w:r w:rsidR="0086448B">
              <w:rPr>
                <w:sz w:val="28"/>
                <w:szCs w:val="28"/>
                <w:lang w:val="nl-NL"/>
              </w:rPr>
              <w:t>1</w:t>
            </w:r>
          </w:p>
        </w:tc>
        <w:tc>
          <w:tcPr>
            <w:tcW w:w="992" w:type="dxa"/>
            <w:vAlign w:val="center"/>
          </w:tcPr>
          <w:p w:rsidR="005A7C66" w:rsidRDefault="005A7C66" w:rsidP="00CA2CB7">
            <w:pPr>
              <w:spacing w:after="120"/>
              <w:jc w:val="center"/>
              <w:rPr>
                <w:sz w:val="28"/>
                <w:szCs w:val="28"/>
                <w:lang w:val="nl-NL"/>
              </w:rPr>
            </w:pPr>
            <w:r>
              <w:rPr>
                <w:sz w:val="28"/>
                <w:szCs w:val="28"/>
                <w:lang w:val="nl-NL"/>
              </w:rPr>
              <w:t>1.342</w:t>
            </w:r>
          </w:p>
        </w:tc>
        <w:tc>
          <w:tcPr>
            <w:tcW w:w="957" w:type="dxa"/>
            <w:vAlign w:val="center"/>
          </w:tcPr>
          <w:p w:rsidR="005A7C66" w:rsidRDefault="005A7C66" w:rsidP="00CA2CB7">
            <w:pPr>
              <w:spacing w:after="120"/>
              <w:jc w:val="center"/>
              <w:rPr>
                <w:sz w:val="28"/>
                <w:szCs w:val="28"/>
                <w:lang w:val="nl-NL"/>
              </w:rPr>
            </w:pPr>
            <w:r>
              <w:rPr>
                <w:sz w:val="28"/>
                <w:szCs w:val="28"/>
                <w:lang w:val="nl-NL"/>
              </w:rPr>
              <w:t>1.855</w:t>
            </w:r>
          </w:p>
        </w:tc>
      </w:tr>
      <w:tr w:rsidR="005A7C66" w:rsidTr="002D3858">
        <w:trPr>
          <w:trHeight w:hRule="exact" w:val="397"/>
        </w:trPr>
        <w:tc>
          <w:tcPr>
            <w:tcW w:w="4361" w:type="dxa"/>
            <w:vAlign w:val="center"/>
          </w:tcPr>
          <w:p w:rsidR="005A7C66" w:rsidRDefault="005A7C66" w:rsidP="0086448B">
            <w:pPr>
              <w:spacing w:after="120"/>
              <w:rPr>
                <w:sz w:val="28"/>
                <w:szCs w:val="28"/>
                <w:lang w:val="nl-NL"/>
              </w:rPr>
            </w:pPr>
            <w:r>
              <w:rPr>
                <w:sz w:val="28"/>
                <w:szCs w:val="28"/>
                <w:lang w:val="nl-NL"/>
              </w:rPr>
              <w:t>Cấp đổi do tặng cho</w:t>
            </w:r>
          </w:p>
        </w:tc>
        <w:tc>
          <w:tcPr>
            <w:tcW w:w="992" w:type="dxa"/>
            <w:vAlign w:val="center"/>
          </w:tcPr>
          <w:p w:rsidR="005A7C66" w:rsidRDefault="0086448B" w:rsidP="00CA2CB7">
            <w:pPr>
              <w:spacing w:after="120"/>
              <w:jc w:val="center"/>
              <w:rPr>
                <w:sz w:val="28"/>
                <w:szCs w:val="28"/>
                <w:lang w:val="nl-NL"/>
              </w:rPr>
            </w:pPr>
            <w:r>
              <w:rPr>
                <w:sz w:val="28"/>
                <w:szCs w:val="28"/>
                <w:lang w:val="nl-NL"/>
              </w:rPr>
              <w:t>1.023</w:t>
            </w:r>
          </w:p>
        </w:tc>
        <w:tc>
          <w:tcPr>
            <w:tcW w:w="992" w:type="dxa"/>
            <w:vAlign w:val="center"/>
          </w:tcPr>
          <w:p w:rsidR="005A7C66" w:rsidRDefault="0086448B" w:rsidP="00CA2CB7">
            <w:pPr>
              <w:spacing w:after="120"/>
              <w:jc w:val="center"/>
              <w:rPr>
                <w:sz w:val="28"/>
                <w:szCs w:val="28"/>
                <w:lang w:val="nl-NL"/>
              </w:rPr>
            </w:pPr>
            <w:r>
              <w:rPr>
                <w:sz w:val="28"/>
                <w:szCs w:val="28"/>
                <w:lang w:val="nl-NL"/>
              </w:rPr>
              <w:t>1.038</w:t>
            </w:r>
          </w:p>
        </w:tc>
        <w:tc>
          <w:tcPr>
            <w:tcW w:w="993" w:type="dxa"/>
            <w:vAlign w:val="center"/>
          </w:tcPr>
          <w:p w:rsidR="005A7C66" w:rsidRDefault="0086448B" w:rsidP="00CA2CB7">
            <w:pPr>
              <w:spacing w:after="120"/>
              <w:jc w:val="center"/>
              <w:rPr>
                <w:sz w:val="28"/>
                <w:szCs w:val="28"/>
                <w:lang w:val="nl-NL"/>
              </w:rPr>
            </w:pPr>
            <w:r>
              <w:rPr>
                <w:sz w:val="28"/>
                <w:szCs w:val="28"/>
                <w:lang w:val="nl-NL"/>
              </w:rPr>
              <w:t>1.073</w:t>
            </w:r>
          </w:p>
        </w:tc>
        <w:tc>
          <w:tcPr>
            <w:tcW w:w="992" w:type="dxa"/>
            <w:vAlign w:val="center"/>
          </w:tcPr>
          <w:p w:rsidR="005A7C66" w:rsidRDefault="005A7C66" w:rsidP="00CA2CB7">
            <w:pPr>
              <w:spacing w:after="120"/>
              <w:jc w:val="center"/>
              <w:rPr>
                <w:sz w:val="28"/>
                <w:szCs w:val="28"/>
                <w:lang w:val="nl-NL"/>
              </w:rPr>
            </w:pPr>
            <w:r>
              <w:rPr>
                <w:sz w:val="28"/>
                <w:szCs w:val="28"/>
                <w:lang w:val="nl-NL"/>
              </w:rPr>
              <w:t>1.189</w:t>
            </w:r>
          </w:p>
        </w:tc>
        <w:tc>
          <w:tcPr>
            <w:tcW w:w="957" w:type="dxa"/>
            <w:vAlign w:val="center"/>
          </w:tcPr>
          <w:p w:rsidR="005A7C66" w:rsidRDefault="005A7C66" w:rsidP="00CA2CB7">
            <w:pPr>
              <w:spacing w:after="120"/>
              <w:jc w:val="center"/>
              <w:rPr>
                <w:sz w:val="28"/>
                <w:szCs w:val="28"/>
                <w:lang w:val="nl-NL"/>
              </w:rPr>
            </w:pPr>
            <w:r>
              <w:rPr>
                <w:sz w:val="28"/>
                <w:szCs w:val="28"/>
                <w:lang w:val="nl-NL"/>
              </w:rPr>
              <w:t>1.373</w:t>
            </w:r>
          </w:p>
        </w:tc>
      </w:tr>
      <w:tr w:rsidR="005A7C66" w:rsidTr="002D3858">
        <w:trPr>
          <w:trHeight w:hRule="exact" w:val="397"/>
        </w:trPr>
        <w:tc>
          <w:tcPr>
            <w:tcW w:w="4361" w:type="dxa"/>
            <w:vAlign w:val="center"/>
          </w:tcPr>
          <w:p w:rsidR="005A7C66" w:rsidRDefault="005A7C66" w:rsidP="0086448B">
            <w:pPr>
              <w:spacing w:after="120"/>
              <w:rPr>
                <w:sz w:val="28"/>
                <w:szCs w:val="28"/>
                <w:lang w:val="nl-NL"/>
              </w:rPr>
            </w:pPr>
            <w:r>
              <w:rPr>
                <w:sz w:val="28"/>
                <w:szCs w:val="28"/>
                <w:lang w:val="nl-NL"/>
              </w:rPr>
              <w:t>Cấp đổi do thừa kế</w:t>
            </w:r>
          </w:p>
        </w:tc>
        <w:tc>
          <w:tcPr>
            <w:tcW w:w="992" w:type="dxa"/>
            <w:vAlign w:val="center"/>
          </w:tcPr>
          <w:p w:rsidR="005A7C66" w:rsidRDefault="0086448B" w:rsidP="00CA2CB7">
            <w:pPr>
              <w:spacing w:after="120"/>
              <w:jc w:val="center"/>
              <w:rPr>
                <w:sz w:val="28"/>
                <w:szCs w:val="28"/>
                <w:lang w:val="nl-NL"/>
              </w:rPr>
            </w:pPr>
            <w:r>
              <w:rPr>
                <w:sz w:val="28"/>
                <w:szCs w:val="28"/>
                <w:lang w:val="nl-NL"/>
              </w:rPr>
              <w:t>450</w:t>
            </w:r>
          </w:p>
        </w:tc>
        <w:tc>
          <w:tcPr>
            <w:tcW w:w="992" w:type="dxa"/>
            <w:vAlign w:val="center"/>
          </w:tcPr>
          <w:p w:rsidR="005A7C66" w:rsidRDefault="0086448B" w:rsidP="00CA2CB7">
            <w:pPr>
              <w:spacing w:after="120"/>
              <w:jc w:val="center"/>
              <w:rPr>
                <w:sz w:val="28"/>
                <w:szCs w:val="28"/>
                <w:lang w:val="nl-NL"/>
              </w:rPr>
            </w:pPr>
            <w:r>
              <w:rPr>
                <w:sz w:val="28"/>
                <w:szCs w:val="28"/>
                <w:lang w:val="nl-NL"/>
              </w:rPr>
              <w:t>582</w:t>
            </w:r>
          </w:p>
        </w:tc>
        <w:tc>
          <w:tcPr>
            <w:tcW w:w="993" w:type="dxa"/>
            <w:vAlign w:val="center"/>
          </w:tcPr>
          <w:p w:rsidR="005A7C66" w:rsidRDefault="0086448B" w:rsidP="00CA2CB7">
            <w:pPr>
              <w:spacing w:after="120"/>
              <w:jc w:val="center"/>
              <w:rPr>
                <w:sz w:val="28"/>
                <w:szCs w:val="28"/>
                <w:lang w:val="nl-NL"/>
              </w:rPr>
            </w:pPr>
            <w:r>
              <w:rPr>
                <w:sz w:val="28"/>
                <w:szCs w:val="28"/>
                <w:lang w:val="nl-NL"/>
              </w:rPr>
              <w:t>904</w:t>
            </w:r>
          </w:p>
        </w:tc>
        <w:tc>
          <w:tcPr>
            <w:tcW w:w="992" w:type="dxa"/>
            <w:vAlign w:val="center"/>
          </w:tcPr>
          <w:p w:rsidR="005A7C66" w:rsidRDefault="005A7C66" w:rsidP="00CA2CB7">
            <w:pPr>
              <w:spacing w:after="120"/>
              <w:jc w:val="center"/>
              <w:rPr>
                <w:sz w:val="28"/>
                <w:szCs w:val="28"/>
                <w:lang w:val="nl-NL"/>
              </w:rPr>
            </w:pPr>
            <w:r>
              <w:rPr>
                <w:sz w:val="28"/>
                <w:szCs w:val="28"/>
                <w:lang w:val="nl-NL"/>
              </w:rPr>
              <w:t>502</w:t>
            </w:r>
          </w:p>
        </w:tc>
        <w:tc>
          <w:tcPr>
            <w:tcW w:w="957" w:type="dxa"/>
            <w:vAlign w:val="center"/>
          </w:tcPr>
          <w:p w:rsidR="005A7C66" w:rsidRDefault="005A7C66" w:rsidP="00CA2CB7">
            <w:pPr>
              <w:spacing w:after="120"/>
              <w:jc w:val="center"/>
              <w:rPr>
                <w:sz w:val="28"/>
                <w:szCs w:val="28"/>
                <w:lang w:val="nl-NL"/>
              </w:rPr>
            </w:pPr>
            <w:r>
              <w:rPr>
                <w:sz w:val="28"/>
                <w:szCs w:val="28"/>
                <w:lang w:val="nl-NL"/>
              </w:rPr>
              <w:t>579</w:t>
            </w:r>
          </w:p>
        </w:tc>
      </w:tr>
      <w:tr w:rsidR="005A7C66" w:rsidTr="002D3858">
        <w:trPr>
          <w:trHeight w:hRule="exact" w:val="397"/>
        </w:trPr>
        <w:tc>
          <w:tcPr>
            <w:tcW w:w="4361" w:type="dxa"/>
            <w:vAlign w:val="center"/>
          </w:tcPr>
          <w:p w:rsidR="005A7C66" w:rsidRDefault="005A7C66" w:rsidP="0086448B">
            <w:pPr>
              <w:spacing w:after="120"/>
              <w:rPr>
                <w:sz w:val="28"/>
                <w:szCs w:val="28"/>
                <w:lang w:val="nl-NL"/>
              </w:rPr>
            </w:pPr>
            <w:r>
              <w:rPr>
                <w:sz w:val="28"/>
                <w:szCs w:val="28"/>
                <w:lang w:val="nl-NL"/>
              </w:rPr>
              <w:t>Cấp đổi do tách thửa</w:t>
            </w:r>
          </w:p>
        </w:tc>
        <w:tc>
          <w:tcPr>
            <w:tcW w:w="992" w:type="dxa"/>
            <w:vAlign w:val="center"/>
          </w:tcPr>
          <w:p w:rsidR="005A7C66" w:rsidRDefault="0086448B" w:rsidP="00CA2CB7">
            <w:pPr>
              <w:spacing w:after="120"/>
              <w:jc w:val="center"/>
              <w:rPr>
                <w:sz w:val="28"/>
                <w:szCs w:val="28"/>
                <w:lang w:val="nl-NL"/>
              </w:rPr>
            </w:pPr>
            <w:r>
              <w:rPr>
                <w:sz w:val="28"/>
                <w:szCs w:val="28"/>
                <w:lang w:val="nl-NL"/>
              </w:rPr>
              <w:t>1.275</w:t>
            </w:r>
          </w:p>
        </w:tc>
        <w:tc>
          <w:tcPr>
            <w:tcW w:w="992" w:type="dxa"/>
            <w:vAlign w:val="center"/>
          </w:tcPr>
          <w:p w:rsidR="005A7C66" w:rsidRDefault="0086448B" w:rsidP="00CA2CB7">
            <w:pPr>
              <w:spacing w:after="120"/>
              <w:jc w:val="center"/>
              <w:rPr>
                <w:sz w:val="28"/>
                <w:szCs w:val="28"/>
                <w:lang w:val="nl-NL"/>
              </w:rPr>
            </w:pPr>
            <w:r>
              <w:rPr>
                <w:sz w:val="28"/>
                <w:szCs w:val="28"/>
                <w:lang w:val="nl-NL"/>
              </w:rPr>
              <w:t>1.040</w:t>
            </w:r>
          </w:p>
        </w:tc>
        <w:tc>
          <w:tcPr>
            <w:tcW w:w="993" w:type="dxa"/>
            <w:vAlign w:val="center"/>
          </w:tcPr>
          <w:p w:rsidR="005A7C66" w:rsidRDefault="0086448B" w:rsidP="00CA2CB7">
            <w:pPr>
              <w:spacing w:after="120"/>
              <w:jc w:val="center"/>
              <w:rPr>
                <w:sz w:val="28"/>
                <w:szCs w:val="28"/>
                <w:lang w:val="nl-NL"/>
              </w:rPr>
            </w:pPr>
            <w:r>
              <w:rPr>
                <w:sz w:val="28"/>
                <w:szCs w:val="28"/>
                <w:lang w:val="nl-NL"/>
              </w:rPr>
              <w:t>849</w:t>
            </w:r>
          </w:p>
        </w:tc>
        <w:tc>
          <w:tcPr>
            <w:tcW w:w="992" w:type="dxa"/>
            <w:vAlign w:val="center"/>
          </w:tcPr>
          <w:p w:rsidR="005A7C66" w:rsidRDefault="005A7C66" w:rsidP="00CA2CB7">
            <w:pPr>
              <w:spacing w:after="120"/>
              <w:jc w:val="center"/>
              <w:rPr>
                <w:sz w:val="28"/>
                <w:szCs w:val="28"/>
                <w:lang w:val="nl-NL"/>
              </w:rPr>
            </w:pPr>
            <w:r>
              <w:rPr>
                <w:sz w:val="28"/>
                <w:szCs w:val="28"/>
                <w:lang w:val="nl-NL"/>
              </w:rPr>
              <w:t>852</w:t>
            </w:r>
          </w:p>
        </w:tc>
        <w:tc>
          <w:tcPr>
            <w:tcW w:w="957" w:type="dxa"/>
            <w:vAlign w:val="center"/>
          </w:tcPr>
          <w:p w:rsidR="005A7C66" w:rsidRDefault="0086448B" w:rsidP="00CA2CB7">
            <w:pPr>
              <w:spacing w:after="120"/>
              <w:jc w:val="center"/>
              <w:rPr>
                <w:sz w:val="28"/>
                <w:szCs w:val="28"/>
                <w:lang w:val="nl-NL"/>
              </w:rPr>
            </w:pPr>
            <w:r>
              <w:rPr>
                <w:sz w:val="28"/>
                <w:szCs w:val="28"/>
                <w:lang w:val="nl-NL"/>
              </w:rPr>
              <w:t>1.185</w:t>
            </w:r>
          </w:p>
        </w:tc>
      </w:tr>
    </w:tbl>
    <w:p w:rsidR="00025016" w:rsidRDefault="0086448B" w:rsidP="00025016">
      <w:pPr>
        <w:spacing w:before="120"/>
        <w:ind w:firstLine="567"/>
        <w:jc w:val="center"/>
        <w:rPr>
          <w:i/>
          <w:spacing w:val="6"/>
          <w:sz w:val="28"/>
          <w:szCs w:val="28"/>
        </w:rPr>
      </w:pPr>
      <w:r w:rsidRPr="00C133D7">
        <w:rPr>
          <w:i/>
          <w:spacing w:val="6"/>
          <w:sz w:val="28"/>
          <w:szCs w:val="28"/>
        </w:rPr>
        <w:t xml:space="preserve">(Nguồn: Báo cáo tổng kết tình hình thực hiện nhiệm vụ </w:t>
      </w:r>
      <w:r>
        <w:rPr>
          <w:i/>
          <w:spacing w:val="6"/>
          <w:sz w:val="28"/>
          <w:szCs w:val="28"/>
        </w:rPr>
        <w:t>phòng Tài nguyên và Môi trường huyện Bố Trạch qua các năm</w:t>
      </w:r>
      <w:r w:rsidRPr="00C133D7">
        <w:rPr>
          <w:i/>
          <w:spacing w:val="6"/>
          <w:sz w:val="28"/>
          <w:szCs w:val="28"/>
        </w:rPr>
        <w:t>).</w:t>
      </w:r>
    </w:p>
    <w:p w:rsidR="00025016" w:rsidRPr="00025016" w:rsidRDefault="00025016" w:rsidP="00025016">
      <w:pPr>
        <w:spacing w:before="120"/>
        <w:ind w:firstLine="567"/>
        <w:jc w:val="both"/>
        <w:rPr>
          <w:spacing w:val="6"/>
          <w:sz w:val="28"/>
          <w:szCs w:val="28"/>
        </w:rPr>
      </w:pPr>
      <w:r>
        <w:rPr>
          <w:spacing w:val="6"/>
          <w:sz w:val="28"/>
          <w:szCs w:val="28"/>
        </w:rPr>
        <w:t xml:space="preserve">Tuy nhiên, trong quá trình thực hiện vẫn còn một số hạn chế nhất định như: Chưa ngăn chặn và xử lý kịp thời nhiều vụ chuyển mục đích sử dụng trái phép, một số trường hợp chưa được cấp giấy kịp thời còn bị kéo dài… còn làm ảnh hưởng nhất định đến </w:t>
      </w:r>
      <w:r w:rsidR="00BF38F1">
        <w:rPr>
          <w:spacing w:val="6"/>
          <w:sz w:val="28"/>
          <w:szCs w:val="28"/>
        </w:rPr>
        <w:t>quyền và nghĩa vụ của người sử dụng đất được hưởng. Một nguyên nhân khác do còn nhiều tổ chức và hộ gia đình, cá nhân chưa thực hiện nghĩa vụ của người sử dụng đất theo quy định của pháp luật đất đai; hệ thống văn bản pháp luật về đất đai luôn có sự thay đổi, trong đó có những sửa đổi, bổ sung và yêu cầu về độ chính xác rất cao trong việc đo vẽ thiết lập hồ sơ và in giấy chứng nhận quyền sử dụng đất.</w:t>
      </w:r>
      <w:r w:rsidR="00BF38F1">
        <w:rPr>
          <w:spacing w:val="6"/>
          <w:sz w:val="28"/>
          <w:szCs w:val="28"/>
        </w:rPr>
        <w:tab/>
      </w:r>
    </w:p>
    <w:p w:rsidR="007C0890" w:rsidRPr="009E0AAC" w:rsidRDefault="007C0890" w:rsidP="00967855">
      <w:pPr>
        <w:pStyle w:val="3lever2"/>
      </w:pPr>
      <w:r w:rsidRPr="009E0AAC">
        <w:t>1.1.</w:t>
      </w:r>
      <w:r w:rsidR="00025016">
        <w:t>10</w:t>
      </w:r>
      <w:r w:rsidRPr="009E0AAC">
        <w:t>. Công tác thanh tra, kiểm tra, xử lý vi phạm và giải quyết đơn thư khiếu nại tố cáo, tranh chấp đất đai</w:t>
      </w:r>
    </w:p>
    <w:p w:rsidR="00F07291" w:rsidRDefault="00F07291" w:rsidP="007C3B37">
      <w:pPr>
        <w:tabs>
          <w:tab w:val="left" w:pos="2996"/>
        </w:tabs>
        <w:spacing w:before="120"/>
        <w:ind w:firstLine="567"/>
        <w:jc w:val="both"/>
        <w:rPr>
          <w:spacing w:val="-4"/>
          <w:sz w:val="28"/>
          <w:szCs w:val="28"/>
          <w:lang w:val="nl-NL"/>
        </w:rPr>
      </w:pPr>
      <w:r>
        <w:rPr>
          <w:spacing w:val="-4"/>
          <w:sz w:val="28"/>
          <w:szCs w:val="28"/>
          <w:lang w:val="nl-NL"/>
        </w:rPr>
        <w:t xml:space="preserve">- </w:t>
      </w:r>
      <w:r w:rsidR="00BF38F1">
        <w:rPr>
          <w:spacing w:val="-4"/>
          <w:sz w:val="28"/>
          <w:szCs w:val="28"/>
          <w:lang w:val="nl-NL"/>
        </w:rPr>
        <w:t>Trong 2 năm 2018 và 2019 , đã xử lý vi phạm hành chính trong lĩnh vực tài nguyên và môi trường 73 trường hợp với số tiền 887,6 t</w:t>
      </w:r>
      <w:r>
        <w:rPr>
          <w:spacing w:val="-4"/>
          <w:sz w:val="28"/>
          <w:szCs w:val="28"/>
          <w:lang w:val="nl-NL"/>
        </w:rPr>
        <w:t>riệu đồng, cụ thể:</w:t>
      </w:r>
    </w:p>
    <w:p w:rsidR="00F07291" w:rsidRPr="00BA676D" w:rsidRDefault="00F07291" w:rsidP="007C3B37">
      <w:pPr>
        <w:tabs>
          <w:tab w:val="left" w:pos="2996"/>
        </w:tabs>
        <w:spacing w:before="120"/>
        <w:ind w:firstLine="567"/>
        <w:jc w:val="both"/>
        <w:rPr>
          <w:sz w:val="28"/>
          <w:szCs w:val="28"/>
          <w:lang w:val="vi-VN"/>
        </w:rPr>
      </w:pPr>
      <w:r>
        <w:rPr>
          <w:spacing w:val="-4"/>
          <w:sz w:val="28"/>
          <w:szCs w:val="28"/>
          <w:lang w:val="nl-NL"/>
        </w:rPr>
        <w:t xml:space="preserve">+ </w:t>
      </w:r>
      <w:r w:rsidRPr="003F6D21">
        <w:rPr>
          <w:sz w:val="28"/>
          <w:szCs w:val="28"/>
          <w:lang w:val="vi-VN"/>
        </w:rPr>
        <w:t xml:space="preserve">Tổ chức kiểm tra tình hình chấp hành pháp luật và xử lý các hành vi vi phạm về tài nguyên và môi trường tại các cơ sở sản xuất, kinh doanh, dịch vụ; khu vực xin cải tạo mặt bằng, kết hợp tận thu đất, cát làm vật liệu san lấp. Qua kiểm tra Phòng </w:t>
      </w:r>
      <w:r w:rsidR="00006BED">
        <w:rPr>
          <w:sz w:val="28"/>
          <w:szCs w:val="28"/>
        </w:rPr>
        <w:t xml:space="preserve">TNMT </w:t>
      </w:r>
      <w:r w:rsidR="00006BED">
        <w:rPr>
          <w:sz w:val="28"/>
          <w:szCs w:val="28"/>
          <w:lang w:val="vi-VN"/>
        </w:rPr>
        <w:t>đã lập b</w:t>
      </w:r>
      <w:r w:rsidRPr="003F6D21">
        <w:rPr>
          <w:sz w:val="28"/>
          <w:szCs w:val="28"/>
          <w:lang w:val="vi-VN"/>
        </w:rPr>
        <w:t>iên bản vi phạm hành chính và tham mưu UBND huyện ra Quyết định xử phạt vi phạm hành chính đối với</w:t>
      </w:r>
      <w:r w:rsidRPr="00BA676D">
        <w:rPr>
          <w:sz w:val="28"/>
          <w:szCs w:val="28"/>
          <w:lang w:val="vi-VN"/>
        </w:rPr>
        <w:t xml:space="preserve"> 22</w:t>
      </w:r>
      <w:r w:rsidRPr="003F6D21">
        <w:rPr>
          <w:sz w:val="28"/>
          <w:szCs w:val="28"/>
          <w:lang w:val="vi-VN"/>
        </w:rPr>
        <w:t xml:space="preserve"> tổ chức, cá nhân, với số tiền </w:t>
      </w:r>
      <w:r w:rsidRPr="00BA676D">
        <w:rPr>
          <w:sz w:val="28"/>
          <w:szCs w:val="28"/>
          <w:lang w:val="vi-VN"/>
        </w:rPr>
        <w:t>436,5 triệu</w:t>
      </w:r>
      <w:r w:rsidRPr="003F6D21">
        <w:rPr>
          <w:sz w:val="28"/>
          <w:szCs w:val="28"/>
          <w:lang w:val="vi-VN"/>
        </w:rPr>
        <w:t xml:space="preserve"> đồng</w:t>
      </w:r>
      <w:r w:rsidRPr="00BA676D">
        <w:rPr>
          <w:sz w:val="28"/>
          <w:szCs w:val="28"/>
          <w:lang w:val="vi-VN"/>
        </w:rPr>
        <w:t>.</w:t>
      </w:r>
    </w:p>
    <w:p w:rsidR="00F07291" w:rsidRPr="00BA676D" w:rsidRDefault="00F07291" w:rsidP="007C3B37">
      <w:pPr>
        <w:tabs>
          <w:tab w:val="left" w:pos="2996"/>
        </w:tabs>
        <w:spacing w:before="120"/>
        <w:ind w:firstLine="567"/>
        <w:jc w:val="both"/>
        <w:rPr>
          <w:sz w:val="28"/>
          <w:szCs w:val="28"/>
          <w:lang w:val="vi-VN"/>
        </w:rPr>
      </w:pPr>
      <w:r w:rsidRPr="00BA676D">
        <w:rPr>
          <w:sz w:val="28"/>
          <w:szCs w:val="28"/>
          <w:lang w:val="vi-VN"/>
        </w:rPr>
        <w:t xml:space="preserve">+ </w:t>
      </w:r>
      <w:r>
        <w:rPr>
          <w:sz w:val="28"/>
          <w:szCs w:val="28"/>
          <w:lang w:val="vi-VN"/>
        </w:rPr>
        <w:t xml:space="preserve">Phối hợp với Sở Tài </w:t>
      </w:r>
      <w:r w:rsidRPr="00BA676D">
        <w:rPr>
          <w:sz w:val="28"/>
          <w:szCs w:val="28"/>
          <w:lang w:val="vi-VN"/>
        </w:rPr>
        <w:t>n</w:t>
      </w:r>
      <w:r>
        <w:rPr>
          <w:sz w:val="28"/>
          <w:szCs w:val="28"/>
          <w:lang w:val="vi-VN"/>
        </w:rPr>
        <w:t xml:space="preserve">guyên và Môi </w:t>
      </w:r>
      <w:r w:rsidRPr="00BA676D">
        <w:rPr>
          <w:sz w:val="28"/>
          <w:szCs w:val="28"/>
          <w:lang w:val="vi-VN"/>
        </w:rPr>
        <w:t>t</w:t>
      </w:r>
      <w:r w:rsidRPr="003F6D21">
        <w:rPr>
          <w:sz w:val="28"/>
          <w:szCs w:val="28"/>
          <w:lang w:val="vi-VN"/>
        </w:rPr>
        <w:t xml:space="preserve">rường kiểm tra công tác chấp hành pháp luật về khoáng sản, bảo vệ môi trường tại các điểm mỏ, cơ sở sản xuất, kinh doanh, dịch vụ trên địa bàn, qua đó đã phát hiện và xử phạt vi phạm hành chính đối với </w:t>
      </w:r>
      <w:r w:rsidRPr="00BA676D">
        <w:rPr>
          <w:sz w:val="28"/>
          <w:szCs w:val="28"/>
          <w:lang w:val="vi-VN"/>
        </w:rPr>
        <w:t>23</w:t>
      </w:r>
      <w:r w:rsidRPr="003F6D21">
        <w:rPr>
          <w:sz w:val="28"/>
          <w:szCs w:val="28"/>
          <w:lang w:val="vi-VN"/>
        </w:rPr>
        <w:t xml:space="preserve"> tổ chức, với số tiền </w:t>
      </w:r>
      <w:r w:rsidRPr="00BA676D">
        <w:rPr>
          <w:sz w:val="28"/>
          <w:szCs w:val="28"/>
          <w:lang w:val="vi-VN"/>
        </w:rPr>
        <w:t>373,3 triệu</w:t>
      </w:r>
      <w:r w:rsidRPr="003F6D21">
        <w:rPr>
          <w:sz w:val="28"/>
          <w:szCs w:val="28"/>
          <w:lang w:val="vi-VN"/>
        </w:rPr>
        <w:t xml:space="preserve"> đồng</w:t>
      </w:r>
      <w:r w:rsidRPr="00BA676D">
        <w:rPr>
          <w:sz w:val="28"/>
          <w:szCs w:val="28"/>
          <w:lang w:val="vi-VN"/>
        </w:rPr>
        <w:t>.</w:t>
      </w:r>
    </w:p>
    <w:p w:rsidR="00F07291" w:rsidRPr="00BA676D" w:rsidRDefault="00006BED" w:rsidP="007C3B37">
      <w:pPr>
        <w:tabs>
          <w:tab w:val="left" w:pos="2996"/>
        </w:tabs>
        <w:spacing w:before="120"/>
        <w:ind w:firstLine="567"/>
        <w:jc w:val="both"/>
        <w:rPr>
          <w:sz w:val="28"/>
          <w:szCs w:val="28"/>
          <w:lang w:val="vi-VN"/>
        </w:rPr>
      </w:pPr>
      <w:r>
        <w:rPr>
          <w:sz w:val="28"/>
          <w:szCs w:val="28"/>
          <w:lang w:val="vi-VN"/>
        </w:rPr>
        <w:t>+</w:t>
      </w:r>
      <w:r w:rsidR="00F07291" w:rsidRPr="00BA676D">
        <w:rPr>
          <w:sz w:val="28"/>
          <w:szCs w:val="28"/>
          <w:lang w:val="vi-VN"/>
        </w:rPr>
        <w:t xml:space="preserve"> UBND </w:t>
      </w:r>
      <w:r>
        <w:rPr>
          <w:sz w:val="28"/>
          <w:szCs w:val="28"/>
        </w:rPr>
        <w:t xml:space="preserve">các </w:t>
      </w:r>
      <w:r w:rsidR="00F07291" w:rsidRPr="00BA676D">
        <w:rPr>
          <w:sz w:val="28"/>
          <w:szCs w:val="28"/>
          <w:lang w:val="vi-VN"/>
        </w:rPr>
        <w:t>xã, thị trấn xử lý 28 trường hợp,</w:t>
      </w:r>
      <w:r w:rsidR="00161890">
        <w:rPr>
          <w:sz w:val="28"/>
          <w:szCs w:val="28"/>
        </w:rPr>
        <w:t xml:space="preserve"> </w:t>
      </w:r>
      <w:r w:rsidR="00F07291" w:rsidRPr="00BA676D">
        <w:rPr>
          <w:sz w:val="28"/>
          <w:szCs w:val="28"/>
          <w:lang w:val="vi-VN"/>
        </w:rPr>
        <w:t>với số tiền 69,8 triệu đồng.</w:t>
      </w:r>
    </w:p>
    <w:p w:rsidR="00025016" w:rsidRPr="00BA676D" w:rsidRDefault="00F07291" w:rsidP="007C3B37">
      <w:pPr>
        <w:tabs>
          <w:tab w:val="left" w:pos="2996"/>
        </w:tabs>
        <w:spacing w:before="120"/>
        <w:ind w:firstLine="567"/>
        <w:jc w:val="both"/>
        <w:rPr>
          <w:spacing w:val="-4"/>
          <w:sz w:val="28"/>
          <w:szCs w:val="28"/>
          <w:lang w:val="nl-NL"/>
        </w:rPr>
      </w:pPr>
      <w:r w:rsidRPr="00BA676D">
        <w:rPr>
          <w:spacing w:val="-4"/>
          <w:sz w:val="28"/>
          <w:szCs w:val="28"/>
          <w:lang w:val="vi-VN"/>
        </w:rPr>
        <w:t xml:space="preserve">Giải quyết khiếu nại, tố cáo là một trong những nhiệm vụ trọng tâm của công tác quản lý nhà nước về đất đai, đảm bảo lợi ích của nhà nước, quyền và lợi ích chính đáng của người sử dụng đất; đồng thời góp phần </w:t>
      </w:r>
      <w:r w:rsidR="003E7434" w:rsidRPr="00BA676D">
        <w:rPr>
          <w:spacing w:val="-4"/>
          <w:sz w:val="28"/>
          <w:szCs w:val="28"/>
          <w:lang w:val="vi-VN"/>
        </w:rPr>
        <w:t xml:space="preserve">đảm bảo an ninh chính trị, trật tự an toàn xã hội trên địa bàn huyện. UBND cấp xã đã coi trọng việc chỉ đạo hòa giải các tranh chấp đất đai; phát huy vai trò của tổ hòa giải và chính quyền cơ sở; </w:t>
      </w:r>
      <w:r w:rsidR="007A0C42" w:rsidRPr="00BA676D">
        <w:rPr>
          <w:spacing w:val="-4"/>
          <w:sz w:val="28"/>
          <w:szCs w:val="28"/>
          <w:lang w:val="vi-VN"/>
        </w:rPr>
        <w:t xml:space="preserve">qua đó đã </w:t>
      </w:r>
      <w:r w:rsidR="003E7434" w:rsidRPr="00BA676D">
        <w:rPr>
          <w:spacing w:val="-4"/>
          <w:sz w:val="28"/>
          <w:szCs w:val="28"/>
          <w:lang w:val="vi-VN"/>
        </w:rPr>
        <w:t xml:space="preserve">góp phần </w:t>
      </w:r>
      <w:r w:rsidR="007A0C42" w:rsidRPr="00BA676D">
        <w:rPr>
          <w:spacing w:val="-4"/>
          <w:sz w:val="28"/>
          <w:szCs w:val="28"/>
          <w:lang w:val="vi-VN"/>
        </w:rPr>
        <w:t xml:space="preserve">giải quyết được nhiều vụ việc tranh chấp đất đai ngay từ cơ </w:t>
      </w:r>
      <w:r w:rsidR="007A0C42" w:rsidRPr="00BA676D">
        <w:rPr>
          <w:spacing w:val="-4"/>
          <w:sz w:val="28"/>
          <w:szCs w:val="28"/>
          <w:lang w:val="vi-VN"/>
        </w:rPr>
        <w:lastRenderedPageBreak/>
        <w:t xml:space="preserve">sở, </w:t>
      </w:r>
      <w:r w:rsidR="00025016">
        <w:rPr>
          <w:spacing w:val="-4"/>
          <w:sz w:val="28"/>
          <w:szCs w:val="28"/>
          <w:lang w:val="nl-NL"/>
        </w:rPr>
        <w:t>là giải pháp khá thành công vì vậy trong thời gian qua số đơn thư tồn đọng không quá nhiều, không có xảy ra xung đột, việc khiếu kiện đông người hoặc khiếu kiện nhiều lần, khiếu kiện vượt cấp không xảy ra. Công tác giải quyết tranh chấp về đất đai; giải quyết khiếu nại, tố cáo các vi phạm trong quản lý và sử dụng đất đai được duy trì thường xuyên và thực hiện theo đúng quy định của pháp luật.</w:t>
      </w:r>
    </w:p>
    <w:p w:rsidR="00025016" w:rsidRDefault="00025016" w:rsidP="007C3B37">
      <w:pPr>
        <w:pStyle w:val="BodyTextIndent"/>
        <w:spacing w:before="120" w:line="240" w:lineRule="auto"/>
        <w:rPr>
          <w:rFonts w:ascii="Times New Roman" w:hAnsi="Times New Roman"/>
          <w:sz w:val="28"/>
          <w:szCs w:val="28"/>
          <w:lang w:val="nl-NL"/>
        </w:rPr>
      </w:pPr>
      <w:r w:rsidRPr="00025016">
        <w:rPr>
          <w:rFonts w:ascii="Times New Roman" w:hAnsi="Times New Roman"/>
          <w:sz w:val="28"/>
          <w:szCs w:val="28"/>
          <w:lang w:val="nl-NL"/>
        </w:rPr>
        <w:t xml:space="preserve">Tuy nhiên do nhiều nguyên nhân và tính phức tạp của đất đai nên tình trạng sử dụng đất không đúng mục đích, việc lấn chiếm đất đai trên địa bàn </w:t>
      </w:r>
      <w:r w:rsidR="007A0C42">
        <w:rPr>
          <w:rFonts w:ascii="Times New Roman" w:hAnsi="Times New Roman"/>
          <w:sz w:val="28"/>
          <w:szCs w:val="28"/>
          <w:lang w:val="nl-NL"/>
        </w:rPr>
        <w:t>huyện</w:t>
      </w:r>
      <w:r w:rsidRPr="00025016">
        <w:rPr>
          <w:rFonts w:ascii="Times New Roman" w:hAnsi="Times New Roman"/>
          <w:sz w:val="28"/>
          <w:szCs w:val="28"/>
          <w:lang w:val="nl-NL"/>
        </w:rPr>
        <w:t xml:space="preserve"> vẫn còn xảy ra; việc thu hồi đất, đền bù giải phóng mặt bằng thực hiện còn nhiều khó khăn.</w:t>
      </w:r>
    </w:p>
    <w:p w:rsidR="006F136D" w:rsidRDefault="003B6705" w:rsidP="007C3B37">
      <w:pPr>
        <w:pStyle w:val="BodyTextIndent"/>
        <w:spacing w:before="120" w:line="240" w:lineRule="auto"/>
        <w:rPr>
          <w:rFonts w:ascii="Times New Roman" w:hAnsi="Times New Roman"/>
          <w:sz w:val="28"/>
          <w:szCs w:val="28"/>
          <w:lang w:val="nl-NL"/>
        </w:rPr>
      </w:pPr>
      <w:r>
        <w:rPr>
          <w:rFonts w:ascii="Times New Roman" w:hAnsi="Times New Roman"/>
          <w:sz w:val="28"/>
          <w:szCs w:val="28"/>
          <w:lang w:val="nl-NL"/>
        </w:rPr>
        <w:t>Từ năm 2015 đến năm 2019, Phòng tài nguyên và Môi trường đã tiếp nhận</w:t>
      </w:r>
      <w:r w:rsidR="006F136D">
        <w:rPr>
          <w:rFonts w:ascii="Times New Roman" w:hAnsi="Times New Roman"/>
          <w:sz w:val="28"/>
          <w:szCs w:val="28"/>
          <w:lang w:val="nl-NL"/>
        </w:rPr>
        <w:t xml:space="preserve"> 112 đơn phản ánh, kiến nghị, khiếu nại, trong đó:</w:t>
      </w:r>
    </w:p>
    <w:p w:rsidR="006F136D" w:rsidRDefault="006F136D" w:rsidP="007C3B37">
      <w:pPr>
        <w:pStyle w:val="BodyTextIndent"/>
        <w:spacing w:before="120" w:line="240" w:lineRule="auto"/>
        <w:rPr>
          <w:rFonts w:ascii="Times New Roman" w:hAnsi="Times New Roman"/>
          <w:sz w:val="28"/>
          <w:szCs w:val="28"/>
          <w:lang w:val="nl-NL"/>
        </w:rPr>
      </w:pPr>
      <w:r>
        <w:rPr>
          <w:rFonts w:ascii="Times New Roman" w:hAnsi="Times New Roman"/>
          <w:sz w:val="28"/>
          <w:szCs w:val="28"/>
          <w:lang w:val="nl-NL"/>
        </w:rPr>
        <w:t>+ Phòng tham mưu cho UBND huyện trả lời: 37</w:t>
      </w:r>
      <w:r w:rsidR="00006BED">
        <w:rPr>
          <w:rFonts w:ascii="Times New Roman" w:hAnsi="Times New Roman"/>
          <w:sz w:val="28"/>
          <w:szCs w:val="28"/>
          <w:lang w:val="nl-NL"/>
        </w:rPr>
        <w:t xml:space="preserve"> đơn thư</w:t>
      </w:r>
    </w:p>
    <w:p w:rsidR="00C21AED" w:rsidRPr="00BA676D" w:rsidRDefault="006F136D" w:rsidP="007C3B37">
      <w:pPr>
        <w:pStyle w:val="BodyTextIndent"/>
        <w:spacing w:before="120" w:line="240" w:lineRule="auto"/>
        <w:rPr>
          <w:rFonts w:ascii="Times New Roman" w:hAnsi="Times New Roman"/>
          <w:sz w:val="28"/>
          <w:szCs w:val="28"/>
          <w:lang w:val="nl-NL"/>
        </w:rPr>
      </w:pPr>
      <w:r>
        <w:rPr>
          <w:rFonts w:ascii="Times New Roman" w:hAnsi="Times New Roman"/>
          <w:sz w:val="28"/>
          <w:szCs w:val="28"/>
          <w:lang w:val="nl-NL"/>
        </w:rPr>
        <w:t xml:space="preserve">+ Số </w:t>
      </w:r>
      <w:r w:rsidRPr="003F6D21">
        <w:rPr>
          <w:rFonts w:ascii="Times New Roman" w:hAnsi="Times New Roman"/>
          <w:sz w:val="28"/>
          <w:szCs w:val="28"/>
          <w:lang w:val="vi-VN"/>
        </w:rPr>
        <w:t>đơn thư thuộc thẩm quyền xử lý của phòng</w:t>
      </w:r>
      <w:r w:rsidRPr="00BA676D">
        <w:rPr>
          <w:rFonts w:ascii="Times New Roman" w:hAnsi="Times New Roman"/>
          <w:sz w:val="28"/>
          <w:szCs w:val="28"/>
          <w:lang w:val="nl-NL"/>
        </w:rPr>
        <w:t>: 23</w:t>
      </w:r>
      <w:r w:rsidR="00006BED">
        <w:rPr>
          <w:rFonts w:ascii="Times New Roman" w:hAnsi="Times New Roman"/>
          <w:sz w:val="28"/>
          <w:szCs w:val="28"/>
          <w:lang w:val="nl-NL"/>
        </w:rPr>
        <w:t xml:space="preserve"> đơn thư</w:t>
      </w:r>
    </w:p>
    <w:p w:rsidR="006F136D" w:rsidRPr="00BA676D" w:rsidRDefault="006F136D" w:rsidP="007C3B37">
      <w:pPr>
        <w:pStyle w:val="BodyTextIndent"/>
        <w:spacing w:before="120" w:line="240" w:lineRule="auto"/>
        <w:rPr>
          <w:rFonts w:ascii="Times New Roman" w:hAnsi="Times New Roman"/>
          <w:sz w:val="28"/>
          <w:szCs w:val="28"/>
          <w:lang w:val="nl-NL"/>
        </w:rPr>
      </w:pPr>
      <w:r w:rsidRPr="00BA676D">
        <w:rPr>
          <w:rFonts w:ascii="Times New Roman" w:hAnsi="Times New Roman"/>
          <w:sz w:val="28"/>
          <w:szCs w:val="28"/>
          <w:lang w:val="nl-NL"/>
        </w:rPr>
        <w:t>+ Số đơn thư thuộc thẩm quyền giải quyết của xã: 35</w:t>
      </w:r>
      <w:r w:rsidR="00006BED">
        <w:rPr>
          <w:rFonts w:ascii="Times New Roman" w:hAnsi="Times New Roman"/>
          <w:sz w:val="28"/>
          <w:szCs w:val="28"/>
          <w:lang w:val="nl-NL"/>
        </w:rPr>
        <w:t xml:space="preserve"> đơn thư</w:t>
      </w:r>
    </w:p>
    <w:p w:rsidR="006F136D" w:rsidRPr="00BA676D" w:rsidRDefault="006F136D" w:rsidP="007C3B37">
      <w:pPr>
        <w:pStyle w:val="BodyTextIndent"/>
        <w:spacing w:before="120" w:line="240" w:lineRule="auto"/>
        <w:rPr>
          <w:rFonts w:ascii="Times New Roman" w:hAnsi="Times New Roman"/>
          <w:sz w:val="28"/>
          <w:szCs w:val="28"/>
          <w:lang w:val="nl-NL"/>
        </w:rPr>
      </w:pPr>
      <w:r w:rsidRPr="00BA676D">
        <w:rPr>
          <w:rFonts w:ascii="Times New Roman" w:hAnsi="Times New Roman"/>
          <w:sz w:val="28"/>
          <w:szCs w:val="28"/>
          <w:lang w:val="nl-NL"/>
        </w:rPr>
        <w:t>+ Văn phòng đăng ký đất đai: 01</w:t>
      </w:r>
      <w:r w:rsidR="00006BED">
        <w:rPr>
          <w:rFonts w:ascii="Times New Roman" w:hAnsi="Times New Roman"/>
          <w:sz w:val="28"/>
          <w:szCs w:val="28"/>
          <w:lang w:val="nl-NL"/>
        </w:rPr>
        <w:t xml:space="preserve"> đơn thư</w:t>
      </w:r>
    </w:p>
    <w:p w:rsidR="006F136D" w:rsidRPr="00BA676D" w:rsidRDefault="006F136D" w:rsidP="007C3B37">
      <w:pPr>
        <w:pStyle w:val="BodyTextIndent"/>
        <w:spacing w:before="120" w:line="240" w:lineRule="auto"/>
        <w:rPr>
          <w:rFonts w:ascii="Times New Roman" w:hAnsi="Times New Roman"/>
          <w:sz w:val="28"/>
          <w:szCs w:val="28"/>
          <w:lang w:val="nl-NL"/>
        </w:rPr>
      </w:pPr>
      <w:r w:rsidRPr="00BA676D">
        <w:rPr>
          <w:rFonts w:ascii="Times New Roman" w:hAnsi="Times New Roman"/>
          <w:sz w:val="28"/>
          <w:szCs w:val="28"/>
          <w:lang w:val="nl-NL"/>
        </w:rPr>
        <w:t>+ Thanh tra huyện: 01</w:t>
      </w:r>
      <w:r w:rsidR="00006BED">
        <w:rPr>
          <w:rFonts w:ascii="Times New Roman" w:hAnsi="Times New Roman"/>
          <w:sz w:val="28"/>
          <w:szCs w:val="28"/>
          <w:lang w:val="nl-NL"/>
        </w:rPr>
        <w:t xml:space="preserve"> đơn thư</w:t>
      </w:r>
    </w:p>
    <w:p w:rsidR="006F136D" w:rsidRPr="00BA676D" w:rsidRDefault="006F136D" w:rsidP="007C3B37">
      <w:pPr>
        <w:pStyle w:val="BodyTextIndent"/>
        <w:spacing w:before="120" w:line="240" w:lineRule="auto"/>
        <w:rPr>
          <w:rFonts w:ascii="Times New Roman" w:hAnsi="Times New Roman"/>
          <w:sz w:val="28"/>
          <w:szCs w:val="28"/>
          <w:lang w:val="nl-NL"/>
        </w:rPr>
      </w:pPr>
      <w:r w:rsidRPr="00BA676D">
        <w:rPr>
          <w:rFonts w:ascii="Times New Roman" w:hAnsi="Times New Roman"/>
          <w:sz w:val="28"/>
          <w:szCs w:val="28"/>
          <w:lang w:val="nl-NL"/>
        </w:rPr>
        <w:t>+ Các cơ quan khác: 14</w:t>
      </w:r>
      <w:r w:rsidR="00006BED">
        <w:rPr>
          <w:rFonts w:ascii="Times New Roman" w:hAnsi="Times New Roman"/>
          <w:sz w:val="28"/>
          <w:szCs w:val="28"/>
          <w:lang w:val="nl-NL"/>
        </w:rPr>
        <w:t xml:space="preserve"> đơn thư</w:t>
      </w:r>
    </w:p>
    <w:p w:rsidR="006F136D" w:rsidRPr="00FC7CEA" w:rsidRDefault="00FC7CEA" w:rsidP="00FC7CEA">
      <w:pPr>
        <w:pStyle w:val="Caption"/>
      </w:pPr>
      <w:bookmarkStart w:id="60" w:name="_Toc60902040"/>
      <w:r w:rsidRPr="00FC7CEA">
        <w:t xml:space="preserve">Bảng </w:t>
      </w:r>
      <w:r w:rsidRPr="00FC7CEA">
        <w:fldChar w:fldCharType="begin"/>
      </w:r>
      <w:r w:rsidRPr="00FC7CEA">
        <w:instrText xml:space="preserve"> SEQ Bảng \* ARABIC </w:instrText>
      </w:r>
      <w:r w:rsidRPr="00FC7CEA">
        <w:fldChar w:fldCharType="separate"/>
      </w:r>
      <w:r w:rsidR="00854151">
        <w:rPr>
          <w:noProof/>
        </w:rPr>
        <w:t>12</w:t>
      </w:r>
      <w:r w:rsidRPr="00FC7CEA">
        <w:fldChar w:fldCharType="end"/>
      </w:r>
      <w:r w:rsidRPr="00FC7CEA">
        <w:t xml:space="preserve">. </w:t>
      </w:r>
      <w:r w:rsidR="006F136D" w:rsidRPr="00FC7CEA">
        <w:t>Số đơn thư phản ánh qua các năm</w:t>
      </w:r>
      <w:bookmarkEnd w:id="60"/>
    </w:p>
    <w:p w:rsidR="006F136D" w:rsidRDefault="006F136D" w:rsidP="006F136D">
      <w:pPr>
        <w:pStyle w:val="BodyTextIndent"/>
        <w:spacing w:before="120" w:line="240" w:lineRule="auto"/>
        <w:jc w:val="right"/>
        <w:rPr>
          <w:rFonts w:ascii="Times New Roman" w:hAnsi="Times New Roman"/>
          <w:i/>
          <w:noProof/>
          <w:sz w:val="26"/>
          <w:szCs w:val="26"/>
        </w:rPr>
      </w:pPr>
      <w:r w:rsidRPr="006F136D">
        <w:rPr>
          <w:rFonts w:ascii="Times New Roman" w:hAnsi="Times New Roman"/>
          <w:i/>
          <w:noProof/>
          <w:sz w:val="26"/>
          <w:szCs w:val="26"/>
        </w:rPr>
        <w:t>Đơn vị: đơn</w:t>
      </w:r>
    </w:p>
    <w:tbl>
      <w:tblPr>
        <w:tblStyle w:val="TableGrid"/>
        <w:tblW w:w="0" w:type="auto"/>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070"/>
        <w:gridCol w:w="850"/>
        <w:gridCol w:w="851"/>
        <w:gridCol w:w="850"/>
        <w:gridCol w:w="851"/>
        <w:gridCol w:w="815"/>
      </w:tblGrid>
      <w:tr w:rsidR="00006BED" w:rsidRPr="00B54A64" w:rsidTr="002D3858">
        <w:trPr>
          <w:trHeight w:val="510"/>
          <w:jc w:val="center"/>
        </w:trPr>
        <w:tc>
          <w:tcPr>
            <w:tcW w:w="5070" w:type="dxa"/>
          </w:tcPr>
          <w:p w:rsidR="00006BED" w:rsidRPr="00006BED" w:rsidRDefault="00006BED" w:rsidP="009D413F">
            <w:pPr>
              <w:pStyle w:val="BodyTextIndent"/>
              <w:spacing w:before="0" w:line="240" w:lineRule="auto"/>
              <w:ind w:firstLine="0"/>
              <w:rPr>
                <w:rFonts w:ascii="Times New Roman" w:hAnsi="Times New Roman"/>
                <w:sz w:val="28"/>
                <w:szCs w:val="28"/>
                <w:lang w:val="vi-VN"/>
              </w:rPr>
            </w:pPr>
          </w:p>
        </w:tc>
        <w:tc>
          <w:tcPr>
            <w:tcW w:w="850" w:type="dxa"/>
            <w:vAlign w:val="center"/>
          </w:tcPr>
          <w:p w:rsidR="00006BED" w:rsidRPr="00006BED" w:rsidRDefault="00006BED" w:rsidP="009D413F">
            <w:pPr>
              <w:pStyle w:val="BodyTextIndent"/>
              <w:spacing w:before="0" w:line="240" w:lineRule="auto"/>
              <w:ind w:firstLine="0"/>
              <w:jc w:val="left"/>
              <w:rPr>
                <w:rFonts w:ascii="Times New Roman" w:hAnsi="Times New Roman"/>
                <w:b/>
                <w:sz w:val="28"/>
                <w:szCs w:val="28"/>
              </w:rPr>
            </w:pPr>
            <w:r w:rsidRPr="00006BED">
              <w:rPr>
                <w:rFonts w:ascii="Times New Roman" w:hAnsi="Times New Roman"/>
                <w:b/>
                <w:sz w:val="28"/>
                <w:szCs w:val="28"/>
              </w:rPr>
              <w:t>2015</w:t>
            </w:r>
          </w:p>
        </w:tc>
        <w:tc>
          <w:tcPr>
            <w:tcW w:w="851" w:type="dxa"/>
            <w:vAlign w:val="center"/>
          </w:tcPr>
          <w:p w:rsidR="00006BED" w:rsidRPr="00006BED" w:rsidRDefault="00006BED" w:rsidP="009D413F">
            <w:pPr>
              <w:pStyle w:val="BodyTextIndent"/>
              <w:spacing w:before="0" w:line="240" w:lineRule="auto"/>
              <w:ind w:firstLine="0"/>
              <w:jc w:val="left"/>
              <w:rPr>
                <w:rFonts w:ascii="Times New Roman" w:hAnsi="Times New Roman"/>
                <w:b/>
                <w:sz w:val="28"/>
                <w:szCs w:val="28"/>
              </w:rPr>
            </w:pPr>
            <w:r w:rsidRPr="00006BED">
              <w:rPr>
                <w:rFonts w:ascii="Times New Roman" w:hAnsi="Times New Roman"/>
                <w:b/>
                <w:sz w:val="28"/>
                <w:szCs w:val="28"/>
              </w:rPr>
              <w:t>2016</w:t>
            </w:r>
          </w:p>
        </w:tc>
        <w:tc>
          <w:tcPr>
            <w:tcW w:w="850" w:type="dxa"/>
            <w:vAlign w:val="center"/>
          </w:tcPr>
          <w:p w:rsidR="00006BED" w:rsidRPr="00006BED" w:rsidRDefault="00006BED" w:rsidP="009D413F">
            <w:pPr>
              <w:pStyle w:val="BodyTextIndent"/>
              <w:spacing w:before="0" w:line="240" w:lineRule="auto"/>
              <w:ind w:firstLine="0"/>
              <w:jc w:val="left"/>
              <w:rPr>
                <w:rFonts w:ascii="Times New Roman" w:hAnsi="Times New Roman"/>
                <w:b/>
                <w:sz w:val="28"/>
                <w:szCs w:val="28"/>
              </w:rPr>
            </w:pPr>
            <w:r w:rsidRPr="00006BED">
              <w:rPr>
                <w:rFonts w:ascii="Times New Roman" w:hAnsi="Times New Roman"/>
                <w:b/>
                <w:sz w:val="28"/>
                <w:szCs w:val="28"/>
              </w:rPr>
              <w:t>2017</w:t>
            </w:r>
          </w:p>
        </w:tc>
        <w:tc>
          <w:tcPr>
            <w:tcW w:w="851" w:type="dxa"/>
            <w:vAlign w:val="center"/>
          </w:tcPr>
          <w:p w:rsidR="00006BED" w:rsidRPr="00006BED" w:rsidRDefault="00006BED" w:rsidP="009D413F">
            <w:pPr>
              <w:pStyle w:val="BodyTextIndent"/>
              <w:spacing w:before="0" w:line="240" w:lineRule="auto"/>
              <w:ind w:firstLine="0"/>
              <w:jc w:val="left"/>
              <w:rPr>
                <w:rFonts w:ascii="Times New Roman" w:hAnsi="Times New Roman"/>
                <w:b/>
                <w:sz w:val="28"/>
                <w:szCs w:val="28"/>
              </w:rPr>
            </w:pPr>
            <w:r w:rsidRPr="00006BED">
              <w:rPr>
                <w:rFonts w:ascii="Times New Roman" w:hAnsi="Times New Roman"/>
                <w:b/>
                <w:sz w:val="28"/>
                <w:szCs w:val="28"/>
              </w:rPr>
              <w:t>2018</w:t>
            </w:r>
          </w:p>
        </w:tc>
        <w:tc>
          <w:tcPr>
            <w:tcW w:w="815" w:type="dxa"/>
            <w:vAlign w:val="center"/>
          </w:tcPr>
          <w:p w:rsidR="00006BED" w:rsidRPr="00006BED" w:rsidRDefault="00006BED" w:rsidP="009D413F">
            <w:pPr>
              <w:pStyle w:val="BodyTextIndent"/>
              <w:spacing w:before="0" w:line="240" w:lineRule="auto"/>
              <w:ind w:firstLine="0"/>
              <w:jc w:val="left"/>
              <w:rPr>
                <w:rFonts w:ascii="Times New Roman" w:hAnsi="Times New Roman"/>
                <w:b/>
                <w:sz w:val="28"/>
                <w:szCs w:val="28"/>
              </w:rPr>
            </w:pPr>
            <w:r w:rsidRPr="00006BED">
              <w:rPr>
                <w:rFonts w:ascii="Times New Roman" w:hAnsi="Times New Roman"/>
                <w:b/>
                <w:sz w:val="28"/>
                <w:szCs w:val="28"/>
              </w:rPr>
              <w:t>2019</w:t>
            </w:r>
          </w:p>
        </w:tc>
      </w:tr>
      <w:tr w:rsidR="00006BED" w:rsidTr="002D3858">
        <w:trPr>
          <w:trHeight w:val="510"/>
          <w:jc w:val="center"/>
        </w:trPr>
        <w:tc>
          <w:tcPr>
            <w:tcW w:w="5070" w:type="dxa"/>
            <w:vAlign w:val="center"/>
          </w:tcPr>
          <w:p w:rsidR="00006BED" w:rsidRPr="00006BED" w:rsidRDefault="00006BED" w:rsidP="009D413F">
            <w:pPr>
              <w:pStyle w:val="BodyTextIndent"/>
              <w:spacing w:before="0" w:line="240" w:lineRule="auto"/>
              <w:ind w:firstLine="0"/>
              <w:jc w:val="left"/>
              <w:rPr>
                <w:rFonts w:ascii="Times New Roman" w:hAnsi="Times New Roman"/>
                <w:sz w:val="28"/>
                <w:szCs w:val="28"/>
              </w:rPr>
            </w:pPr>
            <w:r w:rsidRPr="00006BED">
              <w:rPr>
                <w:rFonts w:ascii="Times New Roman" w:hAnsi="Times New Roman"/>
                <w:sz w:val="28"/>
                <w:szCs w:val="28"/>
              </w:rPr>
              <w:t xml:space="preserve">Số đơn khiếu nại đã tiếp nhận qua các năm </w:t>
            </w:r>
          </w:p>
        </w:tc>
        <w:tc>
          <w:tcPr>
            <w:tcW w:w="850" w:type="dxa"/>
            <w:vAlign w:val="center"/>
          </w:tcPr>
          <w:p w:rsidR="00006BED" w:rsidRPr="00006BED" w:rsidRDefault="00006BED" w:rsidP="009D413F">
            <w:pPr>
              <w:pStyle w:val="BodyTextIndent"/>
              <w:spacing w:before="0" w:line="240" w:lineRule="auto"/>
              <w:ind w:firstLine="0"/>
              <w:jc w:val="center"/>
              <w:rPr>
                <w:rFonts w:ascii="Times New Roman" w:hAnsi="Times New Roman"/>
                <w:sz w:val="28"/>
                <w:szCs w:val="28"/>
              </w:rPr>
            </w:pPr>
            <w:r w:rsidRPr="00006BED">
              <w:rPr>
                <w:rFonts w:ascii="Times New Roman" w:hAnsi="Times New Roman"/>
                <w:sz w:val="28"/>
                <w:szCs w:val="28"/>
              </w:rPr>
              <w:t>36</w:t>
            </w:r>
          </w:p>
        </w:tc>
        <w:tc>
          <w:tcPr>
            <w:tcW w:w="851" w:type="dxa"/>
            <w:vAlign w:val="center"/>
          </w:tcPr>
          <w:p w:rsidR="00006BED" w:rsidRPr="00006BED" w:rsidRDefault="00006BED" w:rsidP="009D413F">
            <w:pPr>
              <w:pStyle w:val="BodyTextIndent"/>
              <w:spacing w:before="0" w:line="240" w:lineRule="auto"/>
              <w:ind w:firstLine="0"/>
              <w:jc w:val="center"/>
              <w:rPr>
                <w:rFonts w:ascii="Times New Roman" w:hAnsi="Times New Roman"/>
                <w:sz w:val="28"/>
                <w:szCs w:val="28"/>
              </w:rPr>
            </w:pPr>
            <w:r w:rsidRPr="00006BED">
              <w:rPr>
                <w:rFonts w:ascii="Times New Roman" w:hAnsi="Times New Roman"/>
                <w:sz w:val="28"/>
                <w:szCs w:val="28"/>
              </w:rPr>
              <w:t>16</w:t>
            </w:r>
          </w:p>
        </w:tc>
        <w:tc>
          <w:tcPr>
            <w:tcW w:w="850" w:type="dxa"/>
            <w:vAlign w:val="center"/>
          </w:tcPr>
          <w:p w:rsidR="00006BED" w:rsidRPr="00006BED" w:rsidRDefault="00006BED" w:rsidP="009D413F">
            <w:pPr>
              <w:pStyle w:val="BodyTextIndent"/>
              <w:spacing w:before="0" w:line="240" w:lineRule="auto"/>
              <w:ind w:firstLine="0"/>
              <w:jc w:val="center"/>
              <w:rPr>
                <w:rFonts w:ascii="Times New Roman" w:hAnsi="Times New Roman"/>
                <w:sz w:val="28"/>
                <w:szCs w:val="28"/>
              </w:rPr>
            </w:pPr>
            <w:r w:rsidRPr="00006BED">
              <w:rPr>
                <w:rFonts w:ascii="Times New Roman" w:hAnsi="Times New Roman"/>
                <w:sz w:val="28"/>
                <w:szCs w:val="28"/>
              </w:rPr>
              <w:t>09</w:t>
            </w:r>
          </w:p>
        </w:tc>
        <w:tc>
          <w:tcPr>
            <w:tcW w:w="851" w:type="dxa"/>
            <w:vAlign w:val="center"/>
          </w:tcPr>
          <w:p w:rsidR="00006BED" w:rsidRPr="00006BED" w:rsidRDefault="00006BED" w:rsidP="009D413F">
            <w:pPr>
              <w:pStyle w:val="BodyTextIndent"/>
              <w:spacing w:before="0" w:line="240" w:lineRule="auto"/>
              <w:ind w:firstLine="0"/>
              <w:jc w:val="center"/>
              <w:rPr>
                <w:rFonts w:ascii="Times New Roman" w:hAnsi="Times New Roman"/>
                <w:sz w:val="28"/>
                <w:szCs w:val="28"/>
              </w:rPr>
            </w:pPr>
            <w:r w:rsidRPr="00006BED">
              <w:rPr>
                <w:rFonts w:ascii="Times New Roman" w:hAnsi="Times New Roman"/>
                <w:sz w:val="28"/>
                <w:szCs w:val="28"/>
              </w:rPr>
              <w:t>26</w:t>
            </w:r>
          </w:p>
        </w:tc>
        <w:tc>
          <w:tcPr>
            <w:tcW w:w="815" w:type="dxa"/>
            <w:vAlign w:val="center"/>
          </w:tcPr>
          <w:p w:rsidR="00006BED" w:rsidRPr="00006BED" w:rsidRDefault="00006BED" w:rsidP="009D413F">
            <w:pPr>
              <w:pStyle w:val="BodyTextIndent"/>
              <w:spacing w:before="0" w:line="240" w:lineRule="auto"/>
              <w:ind w:firstLine="0"/>
              <w:jc w:val="center"/>
              <w:rPr>
                <w:rFonts w:ascii="Times New Roman" w:hAnsi="Times New Roman"/>
                <w:sz w:val="28"/>
                <w:szCs w:val="28"/>
              </w:rPr>
            </w:pPr>
            <w:r w:rsidRPr="00006BED">
              <w:rPr>
                <w:rFonts w:ascii="Times New Roman" w:hAnsi="Times New Roman"/>
                <w:sz w:val="28"/>
                <w:szCs w:val="28"/>
              </w:rPr>
              <w:t>25</w:t>
            </w:r>
          </w:p>
        </w:tc>
      </w:tr>
    </w:tbl>
    <w:p w:rsidR="00182B3E" w:rsidRPr="00EF0C25" w:rsidRDefault="00EF0C25" w:rsidP="00EF0C25">
      <w:pPr>
        <w:pStyle w:val="BodyTextIndent"/>
        <w:spacing w:before="120" w:line="240" w:lineRule="auto"/>
        <w:jc w:val="center"/>
        <w:rPr>
          <w:rFonts w:ascii="Times New Roman" w:hAnsi="Times New Roman"/>
          <w:sz w:val="28"/>
          <w:szCs w:val="28"/>
          <w:lang w:val="vi-VN"/>
        </w:rPr>
      </w:pPr>
      <w:r w:rsidRPr="00EF0C25">
        <w:rPr>
          <w:rFonts w:ascii="Times New Roman" w:hAnsi="Times New Roman"/>
          <w:i/>
          <w:spacing w:val="6"/>
          <w:sz w:val="28"/>
          <w:szCs w:val="28"/>
        </w:rPr>
        <w:t>(Nguồn: Báo cáo tổng kết tình hình thực hiện nhiệm vụ phòng Tài nguyên và Môi trường huyện Bố Trạch qua các năm)</w:t>
      </w:r>
    </w:p>
    <w:p w:rsidR="00604BEB" w:rsidRPr="00BA676D" w:rsidRDefault="00EF0C25" w:rsidP="00967855">
      <w:pPr>
        <w:pStyle w:val="3lever2"/>
        <w:rPr>
          <w:bCs/>
          <w:spacing w:val="-6"/>
        </w:rPr>
      </w:pPr>
      <w:r w:rsidRPr="00BA676D">
        <w:rPr>
          <w:bCs/>
          <w:spacing w:val="-6"/>
        </w:rPr>
        <w:t>1.1.11</w:t>
      </w:r>
      <w:r w:rsidR="00A10282" w:rsidRPr="00BA676D">
        <w:rPr>
          <w:bCs/>
          <w:spacing w:val="-6"/>
        </w:rPr>
        <w:t xml:space="preserve">. </w:t>
      </w:r>
      <w:r w:rsidRPr="00EF0C25">
        <w:t>Phổ biến giáo dục pháp luật về đất đai</w:t>
      </w:r>
    </w:p>
    <w:p w:rsidR="00364817" w:rsidRPr="00BA676D" w:rsidRDefault="00364817" w:rsidP="007C3B37">
      <w:pPr>
        <w:pStyle w:val="ListParagraph"/>
        <w:widowControl w:val="0"/>
        <w:numPr>
          <w:ilvl w:val="0"/>
          <w:numId w:val="14"/>
        </w:numPr>
        <w:spacing w:before="120"/>
        <w:ind w:left="0" w:firstLine="567"/>
        <w:contextualSpacing w:val="0"/>
        <w:jc w:val="both"/>
        <w:rPr>
          <w:sz w:val="28"/>
          <w:szCs w:val="28"/>
          <w:lang w:val="vi-VN"/>
        </w:rPr>
      </w:pPr>
      <w:r w:rsidRPr="00BA676D">
        <w:rPr>
          <w:sz w:val="28"/>
          <w:szCs w:val="28"/>
          <w:lang w:val="vi-VN"/>
        </w:rPr>
        <w:t xml:space="preserve">Trong năm 2019, Phòng Tài nguyên - Môi trường đã phối hợp với Hội đồng </w:t>
      </w:r>
      <w:r w:rsidR="00006BED">
        <w:rPr>
          <w:sz w:val="28"/>
          <w:szCs w:val="28"/>
        </w:rPr>
        <w:t xml:space="preserve">Phối hợp phổ biến giáo dục pháp luật </w:t>
      </w:r>
      <w:r w:rsidRPr="00BA676D">
        <w:rPr>
          <w:sz w:val="28"/>
          <w:szCs w:val="28"/>
          <w:lang w:val="vi-VN"/>
        </w:rPr>
        <w:t xml:space="preserve">huyện, Phòng Tư pháp tổ chức 02 hội nghị tuyên truyền chuyên sâu về Luật Đất đai tại địa bàn trọng điểm vi phạm pháp luật về đất đai ở xã Nhân Trạch và </w:t>
      </w:r>
      <w:r w:rsidR="00277AB2" w:rsidRPr="00BA676D">
        <w:rPr>
          <w:sz w:val="28"/>
          <w:szCs w:val="28"/>
          <w:lang w:val="vi-VN"/>
        </w:rPr>
        <w:t>thị trấn Phong Nha</w:t>
      </w:r>
      <w:r w:rsidRPr="00BA676D">
        <w:rPr>
          <w:sz w:val="28"/>
          <w:szCs w:val="28"/>
          <w:lang w:val="vi-VN"/>
        </w:rPr>
        <w:t xml:space="preserve">, thu hút hơn 300 lượt người tham dự. Ở cấp xã đã tổ chức 28 hội nghị tuyên truyền pháp luật về </w:t>
      </w:r>
      <w:r w:rsidRPr="00364817">
        <w:rPr>
          <w:sz w:val="28"/>
          <w:szCs w:val="28"/>
          <w:lang w:val="vi-VN"/>
        </w:rPr>
        <w:t>tài nguyên và môi trường</w:t>
      </w:r>
      <w:r w:rsidRPr="00BA676D">
        <w:rPr>
          <w:sz w:val="28"/>
          <w:szCs w:val="28"/>
          <w:lang w:val="vi-VN"/>
        </w:rPr>
        <w:t xml:space="preserve">, thu hút hơn 2.000 lượt người tham dự. Bên cạnh đó, thông qua việc thực hiện nhiệm vụ chuyên môn, các công chức Phòng Tài nguyên </w:t>
      </w:r>
      <w:r w:rsidRPr="00364817">
        <w:rPr>
          <w:sz w:val="28"/>
          <w:szCs w:val="28"/>
          <w:lang w:val="vi-VN"/>
        </w:rPr>
        <w:t>-</w:t>
      </w:r>
      <w:r w:rsidRPr="00BA676D">
        <w:rPr>
          <w:sz w:val="28"/>
          <w:szCs w:val="28"/>
          <w:lang w:val="vi-VN"/>
        </w:rPr>
        <w:t xml:space="preserve"> Môi trường, các viên chức </w:t>
      </w:r>
      <w:r w:rsidRPr="00364817">
        <w:rPr>
          <w:sz w:val="28"/>
          <w:szCs w:val="28"/>
          <w:lang w:val="vi-VN"/>
        </w:rPr>
        <w:t xml:space="preserve">Chi nhánh </w:t>
      </w:r>
      <w:r w:rsidRPr="00BA676D">
        <w:rPr>
          <w:sz w:val="28"/>
          <w:szCs w:val="28"/>
          <w:lang w:val="vi-VN"/>
        </w:rPr>
        <w:t>Văn phòng Đăng ký đất đai</w:t>
      </w:r>
      <w:r w:rsidRPr="00364817">
        <w:rPr>
          <w:sz w:val="28"/>
          <w:szCs w:val="28"/>
          <w:lang w:val="vi-VN"/>
        </w:rPr>
        <w:t xml:space="preserve"> huyện</w:t>
      </w:r>
      <w:r w:rsidRPr="00BA676D">
        <w:rPr>
          <w:sz w:val="28"/>
          <w:szCs w:val="28"/>
          <w:lang w:val="vi-VN"/>
        </w:rPr>
        <w:t xml:space="preserve">, công chức Địa chính </w:t>
      </w:r>
      <w:r w:rsidRPr="00364817">
        <w:rPr>
          <w:sz w:val="28"/>
          <w:szCs w:val="28"/>
          <w:lang w:val="vi-VN"/>
        </w:rPr>
        <w:t>-</w:t>
      </w:r>
      <w:r w:rsidRPr="00BA676D">
        <w:rPr>
          <w:sz w:val="28"/>
          <w:szCs w:val="28"/>
          <w:lang w:val="vi-VN"/>
        </w:rPr>
        <w:t xml:space="preserve"> Xây dựng</w:t>
      </w:r>
      <w:r w:rsidR="00DD25EA">
        <w:rPr>
          <w:sz w:val="28"/>
          <w:szCs w:val="28"/>
          <w:lang w:val="vi-VN"/>
        </w:rPr>
        <w:t xml:space="preserve"> </w:t>
      </w:r>
      <w:r w:rsidRPr="00364817">
        <w:rPr>
          <w:sz w:val="28"/>
          <w:szCs w:val="28"/>
          <w:lang w:val="vi-VN"/>
        </w:rPr>
        <w:t xml:space="preserve">- Môi trường </w:t>
      </w:r>
      <w:r w:rsidRPr="00BA676D">
        <w:rPr>
          <w:sz w:val="28"/>
          <w:szCs w:val="28"/>
          <w:lang w:val="vi-VN"/>
        </w:rPr>
        <w:t xml:space="preserve">đã tích cực tuyên truyền, phổ biến pháp luật </w:t>
      </w:r>
      <w:r w:rsidRPr="00364817">
        <w:rPr>
          <w:sz w:val="28"/>
          <w:szCs w:val="28"/>
          <w:lang w:val="vi-VN"/>
        </w:rPr>
        <w:t>về lĩnh vực tài nguyên và môi trường</w:t>
      </w:r>
      <w:r w:rsidRPr="00BA676D">
        <w:rPr>
          <w:sz w:val="28"/>
          <w:szCs w:val="28"/>
          <w:lang w:val="vi-VN"/>
        </w:rPr>
        <w:t xml:space="preserve"> cho mỗi người dân khi đến giao dịch, góp phần </w:t>
      </w:r>
      <w:r w:rsidRPr="00364817">
        <w:rPr>
          <w:sz w:val="28"/>
          <w:szCs w:val="28"/>
          <w:lang w:val="vi-VN"/>
        </w:rPr>
        <w:t>nâng cao ý thức chấp hành pháp luật của mọi tầng lớp nhân dân trên địa bàn</w:t>
      </w:r>
      <w:r w:rsidRPr="00BA676D">
        <w:rPr>
          <w:sz w:val="28"/>
          <w:szCs w:val="28"/>
          <w:lang w:val="vi-VN"/>
        </w:rPr>
        <w:t xml:space="preserve">. </w:t>
      </w:r>
    </w:p>
    <w:p w:rsidR="00364817" w:rsidRPr="00364817" w:rsidRDefault="00364817" w:rsidP="007C3B37">
      <w:pPr>
        <w:pStyle w:val="ListParagraph"/>
        <w:widowControl w:val="0"/>
        <w:numPr>
          <w:ilvl w:val="0"/>
          <w:numId w:val="14"/>
        </w:numPr>
        <w:spacing w:before="120"/>
        <w:ind w:left="0" w:firstLine="567"/>
        <w:contextualSpacing w:val="0"/>
        <w:jc w:val="both"/>
        <w:rPr>
          <w:sz w:val="28"/>
          <w:szCs w:val="28"/>
          <w:lang w:val="vi-VN"/>
        </w:rPr>
      </w:pPr>
      <w:r w:rsidRPr="00364817">
        <w:rPr>
          <w:sz w:val="28"/>
          <w:szCs w:val="28"/>
          <w:lang w:val="vi-VN"/>
        </w:rPr>
        <w:t xml:space="preserve">Hướng dẫn, chỉ đạo cán bộ UBND cấp xã chú trọng công tác hòa giải ở cơ </w:t>
      </w:r>
      <w:r w:rsidRPr="00364817">
        <w:rPr>
          <w:sz w:val="28"/>
          <w:szCs w:val="28"/>
          <w:lang w:val="vi-VN"/>
        </w:rPr>
        <w:lastRenderedPageBreak/>
        <w:t>sở để tuyên truyền, phổ biến pháp luật một cách rộng rãi, góp phần quan trọng vào việc giữ gìn tình làng, nghĩa xóm, phòng ngừa và hạn chế những vi phạm pháp luật, ổn định trật tự xã hội.</w:t>
      </w:r>
    </w:p>
    <w:p w:rsidR="00A67414" w:rsidRPr="00BA676D" w:rsidRDefault="00BC7DE7" w:rsidP="00967855">
      <w:pPr>
        <w:pStyle w:val="2lever"/>
      </w:pPr>
      <w:bookmarkStart w:id="61" w:name="_Toc60847647"/>
      <w:r w:rsidRPr="00BA676D">
        <w:t>1.2.</w:t>
      </w:r>
      <w:r w:rsidR="00A67414" w:rsidRPr="00BA676D">
        <w:t xml:space="preserve"> </w:t>
      </w:r>
      <w:r w:rsidRPr="00CA2CB7">
        <w:rPr>
          <w:rFonts w:ascii="Times New Roman Bold" w:hAnsi="Times New Roman Bold"/>
          <w:spacing w:val="-2"/>
        </w:rPr>
        <w:t>Phân</w:t>
      </w:r>
      <w:r w:rsidR="0039392A" w:rsidRPr="00CA2CB7">
        <w:rPr>
          <w:rFonts w:ascii="Times New Roman Bold" w:hAnsi="Times New Roman Bold"/>
          <w:spacing w:val="-2"/>
        </w:rPr>
        <w:t xml:space="preserve"> </w:t>
      </w:r>
      <w:r w:rsidRPr="00CA2CB7">
        <w:rPr>
          <w:rFonts w:ascii="Times New Roman Bold" w:hAnsi="Times New Roman Bold"/>
          <w:spacing w:val="-2"/>
        </w:rPr>
        <w:t>tích,</w:t>
      </w:r>
      <w:r w:rsidR="00A67414" w:rsidRPr="00CA2CB7">
        <w:rPr>
          <w:rFonts w:ascii="Times New Roman Bold" w:hAnsi="Times New Roman Bold"/>
          <w:spacing w:val="-2"/>
        </w:rPr>
        <w:t xml:space="preserve"> </w:t>
      </w:r>
      <w:r w:rsidRPr="00CA2CB7">
        <w:rPr>
          <w:rFonts w:ascii="Times New Roman Bold" w:hAnsi="Times New Roman Bold"/>
          <w:spacing w:val="-2"/>
        </w:rPr>
        <w:t>đánh</w:t>
      </w:r>
      <w:r w:rsidR="0039392A" w:rsidRPr="00CA2CB7">
        <w:rPr>
          <w:rFonts w:ascii="Times New Roman Bold" w:hAnsi="Times New Roman Bold"/>
          <w:spacing w:val="-2"/>
        </w:rPr>
        <w:t xml:space="preserve"> </w:t>
      </w:r>
      <w:r w:rsidRPr="00CA2CB7">
        <w:rPr>
          <w:rFonts w:ascii="Times New Roman Bold" w:hAnsi="Times New Roman Bold"/>
          <w:spacing w:val="-2"/>
        </w:rPr>
        <w:t>giá những</w:t>
      </w:r>
      <w:r w:rsidR="0039392A" w:rsidRPr="00CA2CB7">
        <w:rPr>
          <w:rFonts w:ascii="Times New Roman Bold" w:hAnsi="Times New Roman Bold"/>
          <w:spacing w:val="-2"/>
        </w:rPr>
        <w:t xml:space="preserve"> </w:t>
      </w:r>
      <w:r w:rsidRPr="00CA2CB7">
        <w:rPr>
          <w:rFonts w:ascii="Times New Roman Bold" w:hAnsi="Times New Roman Bold"/>
          <w:spacing w:val="-2"/>
        </w:rPr>
        <w:t>mặt được, những</w:t>
      </w:r>
      <w:r w:rsidR="0039392A" w:rsidRPr="00CA2CB7">
        <w:rPr>
          <w:rFonts w:ascii="Times New Roman Bold" w:hAnsi="Times New Roman Bold"/>
          <w:spacing w:val="-2"/>
        </w:rPr>
        <w:t xml:space="preserve"> </w:t>
      </w:r>
      <w:r w:rsidRPr="00CA2CB7">
        <w:rPr>
          <w:rFonts w:ascii="Times New Roman Bold" w:hAnsi="Times New Roman Bold"/>
          <w:spacing w:val="-2"/>
        </w:rPr>
        <w:t>tồn</w:t>
      </w:r>
      <w:r w:rsidR="0039392A" w:rsidRPr="00CA2CB7">
        <w:rPr>
          <w:rFonts w:ascii="Times New Roman Bold" w:hAnsi="Times New Roman Bold"/>
          <w:spacing w:val="-2"/>
        </w:rPr>
        <w:t xml:space="preserve"> </w:t>
      </w:r>
      <w:r w:rsidRPr="00CA2CB7">
        <w:rPr>
          <w:rFonts w:ascii="Times New Roman Bold" w:hAnsi="Times New Roman Bold"/>
          <w:spacing w:val="-2"/>
        </w:rPr>
        <w:t>tại và</w:t>
      </w:r>
      <w:r w:rsidR="0039392A" w:rsidRPr="00CA2CB7">
        <w:rPr>
          <w:rFonts w:ascii="Times New Roman Bold" w:hAnsi="Times New Roman Bold"/>
          <w:spacing w:val="-2"/>
        </w:rPr>
        <w:t xml:space="preserve"> </w:t>
      </w:r>
      <w:r w:rsidRPr="00CA2CB7">
        <w:rPr>
          <w:rFonts w:ascii="Times New Roman Bold" w:hAnsi="Times New Roman Bold"/>
          <w:spacing w:val="-2"/>
        </w:rPr>
        <w:t>nguyên</w:t>
      </w:r>
      <w:r w:rsidR="00A67414" w:rsidRPr="00CA2CB7">
        <w:rPr>
          <w:rFonts w:ascii="Times New Roman Bold" w:hAnsi="Times New Roman Bold"/>
          <w:spacing w:val="-2"/>
        </w:rPr>
        <w:t xml:space="preserve"> nhân</w:t>
      </w:r>
      <w:bookmarkEnd w:id="61"/>
      <w:r w:rsidR="0039392A" w:rsidRPr="00BA676D">
        <w:t xml:space="preserve"> </w:t>
      </w:r>
    </w:p>
    <w:p w:rsidR="009E0AAC" w:rsidRPr="00BA676D" w:rsidRDefault="009E0AAC" w:rsidP="00967855">
      <w:pPr>
        <w:pStyle w:val="3lever2"/>
      </w:pPr>
      <w:r w:rsidRPr="00BA676D">
        <w:t>1.2.1. Kết quả đạt được</w:t>
      </w:r>
      <w:r w:rsidR="00B02A88" w:rsidRPr="00BA676D">
        <w:t xml:space="preserve"> những năm qua</w:t>
      </w:r>
    </w:p>
    <w:p w:rsidR="001A361C" w:rsidRPr="00BA676D" w:rsidRDefault="00B02A88" w:rsidP="001A361C">
      <w:pPr>
        <w:autoSpaceDE w:val="0"/>
        <w:autoSpaceDN w:val="0"/>
        <w:adjustRightInd w:val="0"/>
        <w:spacing w:before="120"/>
        <w:ind w:firstLine="567"/>
        <w:jc w:val="both"/>
        <w:rPr>
          <w:spacing w:val="4"/>
          <w:sz w:val="28"/>
          <w:szCs w:val="28"/>
          <w:lang w:val="vi-VN"/>
        </w:rPr>
      </w:pPr>
      <w:r w:rsidRPr="00BA676D">
        <w:rPr>
          <w:spacing w:val="4"/>
          <w:sz w:val="28"/>
          <w:szCs w:val="28"/>
          <w:lang w:val="vi-VN"/>
        </w:rPr>
        <w:t xml:space="preserve">Quản lý nhà nước về đất đai có những tiến bộ rõ rệt góp phần thúc đẩy tăng trưởng kinh tế, tạo việc làm và thu nhập cho dân cư, cải thiện môi trường sống chung, giữ vững ổn định chính trị - xã hội. Hệ thống bộ máy quản lý Nhà nước về đất đai được tăng cường, quyền quản lý đất đai được phân cấp nhiều hơn cho chính quyền địa phương. Các cơ sở dữ liệu đất đai ngày càng phong phú hơn, đầy đủ hơn, chính xác hơn và được chuẩn hóa, lưu giữ khoa học hơn. Quyền sử dụng đất đã bước đầu trở thành tài sản để Nhà nước và nhân dân vốn hóa đưa vào đầu tư phát triển sản xuất, kinh doanh, xây dựng hạ tầng kinh tế - xã hội. Thị trường bất động sản, hệ thống chính sách tài chính về đất đai </w:t>
      </w:r>
      <w:r w:rsidR="001A361C" w:rsidRPr="00BA676D">
        <w:rPr>
          <w:spacing w:val="4"/>
          <w:sz w:val="28"/>
          <w:szCs w:val="28"/>
          <w:lang w:val="vi-VN"/>
        </w:rPr>
        <w:t>bắt đầu phát triển, mang về nguồn thu lớn cho ngân sách nhà nước và dân cư.</w:t>
      </w:r>
    </w:p>
    <w:p w:rsidR="00423567" w:rsidRPr="00BA676D" w:rsidRDefault="001A361C" w:rsidP="00423567">
      <w:pPr>
        <w:autoSpaceDE w:val="0"/>
        <w:autoSpaceDN w:val="0"/>
        <w:adjustRightInd w:val="0"/>
        <w:spacing w:before="120"/>
        <w:ind w:firstLine="567"/>
        <w:jc w:val="both"/>
        <w:rPr>
          <w:sz w:val="28"/>
          <w:szCs w:val="28"/>
          <w:lang w:val="vi-VN"/>
        </w:rPr>
      </w:pPr>
      <w:r w:rsidRPr="00BA676D">
        <w:rPr>
          <w:spacing w:val="4"/>
          <w:sz w:val="28"/>
          <w:szCs w:val="28"/>
          <w:lang w:val="vi-VN"/>
        </w:rPr>
        <w:t>Trong những năm qua</w:t>
      </w:r>
      <w:r w:rsidR="00364817" w:rsidRPr="00364817">
        <w:rPr>
          <w:sz w:val="28"/>
          <w:szCs w:val="28"/>
          <w:lang w:val="vi-VN"/>
        </w:rPr>
        <w:t>,</w:t>
      </w:r>
      <w:r w:rsidRPr="00BA676D">
        <w:rPr>
          <w:sz w:val="28"/>
          <w:szCs w:val="28"/>
          <w:lang w:val="vi-VN"/>
        </w:rPr>
        <w:t xml:space="preserve"> phòng</w:t>
      </w:r>
      <w:r w:rsidR="00364817" w:rsidRPr="00364817">
        <w:rPr>
          <w:sz w:val="28"/>
          <w:szCs w:val="28"/>
          <w:lang w:val="vi-VN"/>
        </w:rPr>
        <w:t xml:space="preserve"> Tài nguyên và Môi trường huyện triển khai thực hiện nhiệm vụ đã có nhiều nổ lực, cố gắng và hoàn thành tốt nhiệm vụ được giao. Tập trung chỉ đạo thực hiện </w:t>
      </w:r>
      <w:r w:rsidR="00423567" w:rsidRPr="00BA676D">
        <w:rPr>
          <w:sz w:val="28"/>
          <w:szCs w:val="28"/>
          <w:lang w:val="vi-VN"/>
        </w:rPr>
        <w:t>Điều chỉnh Quy hoạch sử dụng đất giai đoạn 201</w:t>
      </w:r>
      <w:r w:rsidR="008B07B1">
        <w:rPr>
          <w:sz w:val="28"/>
          <w:szCs w:val="28"/>
        </w:rPr>
        <w:t>1</w:t>
      </w:r>
      <w:r w:rsidR="00423567" w:rsidRPr="00BA676D">
        <w:rPr>
          <w:sz w:val="28"/>
          <w:szCs w:val="28"/>
          <w:lang w:val="vi-VN"/>
        </w:rPr>
        <w:t xml:space="preserve">-2020 và </w:t>
      </w:r>
      <w:r w:rsidR="00364817" w:rsidRPr="00364817">
        <w:rPr>
          <w:sz w:val="28"/>
          <w:szCs w:val="28"/>
          <w:lang w:val="vi-VN"/>
        </w:rPr>
        <w:t xml:space="preserve">kế hoạch sử dụng đất </w:t>
      </w:r>
      <w:r w:rsidR="00423567" w:rsidRPr="00BA676D">
        <w:rPr>
          <w:sz w:val="28"/>
          <w:szCs w:val="28"/>
          <w:lang w:val="vi-VN"/>
        </w:rPr>
        <w:t>hàng năm</w:t>
      </w:r>
      <w:r w:rsidR="00364817" w:rsidRPr="00364817">
        <w:rPr>
          <w:sz w:val="28"/>
          <w:szCs w:val="28"/>
          <w:lang w:val="vi-VN"/>
        </w:rPr>
        <w:t xml:space="preserve"> đã được UBND tỉnh phê duyệt; tăng cường công tác cấp giấy chứng nhận quyền sử dụng đất; đẩy mạnh việc xây dựng cơ sở dữ liệu về đất đai phục v</w:t>
      </w:r>
      <w:r w:rsidR="00293B5C">
        <w:rPr>
          <w:sz w:val="28"/>
          <w:szCs w:val="28"/>
          <w:lang w:val="vi-VN"/>
        </w:rPr>
        <w:t>ụ cho việc quản lý đất đai theo</w:t>
      </w:r>
      <w:r w:rsidR="00293B5C" w:rsidRPr="00BA676D">
        <w:rPr>
          <w:sz w:val="28"/>
          <w:szCs w:val="28"/>
          <w:lang w:val="vi-VN"/>
        </w:rPr>
        <w:t xml:space="preserve"> </w:t>
      </w:r>
      <w:r w:rsidR="00364817" w:rsidRPr="00364817">
        <w:rPr>
          <w:sz w:val="28"/>
          <w:szCs w:val="28"/>
          <w:lang w:val="vi-VN"/>
        </w:rPr>
        <w:t>hướng hiện đại; từng bước tháo gỡ những vướng mắc trong công tác GPMB, tạo điều kiện cho các dự án đẩy nhanh tiến độ; công tác tạo quỹ đất đã được tăng cường góp phần tăng nguồn thu đáng kể cho ngân sách. Công tác quản lý, thu gom, xử lý chất thải rắn, đất đai và tài nguyên khoáng sản bước đầu đã được kiểm soát chặt chẽ, nhất là nguồn đất san lấp tận thu từ các vườn đồi, góp phần tăng nguồn ngân sách cho huyện; các mỏ được cấp phép khai thác khoáng sản đã gắn với việc bảo vệ môi trường, sử dụng hợp lý, có hiệu quả, phục vụ xây dựng nông thôn mới</w:t>
      </w:r>
      <w:r w:rsidR="00423567" w:rsidRPr="00BA676D">
        <w:rPr>
          <w:sz w:val="28"/>
          <w:szCs w:val="28"/>
          <w:lang w:val="vi-VN"/>
        </w:rPr>
        <w:t>.</w:t>
      </w:r>
    </w:p>
    <w:p w:rsidR="00364817" w:rsidRPr="00364817" w:rsidRDefault="00364817" w:rsidP="00423567">
      <w:pPr>
        <w:autoSpaceDE w:val="0"/>
        <w:autoSpaceDN w:val="0"/>
        <w:adjustRightInd w:val="0"/>
        <w:spacing w:before="120"/>
        <w:ind w:firstLine="567"/>
        <w:jc w:val="both"/>
        <w:rPr>
          <w:sz w:val="28"/>
          <w:szCs w:val="28"/>
          <w:lang w:val="vi-VN"/>
        </w:rPr>
      </w:pPr>
      <w:r w:rsidRPr="00364817">
        <w:rPr>
          <w:sz w:val="28"/>
          <w:szCs w:val="28"/>
          <w:lang w:val="vi-VN"/>
        </w:rPr>
        <w:t>Đạt được nhữn</w:t>
      </w:r>
      <w:r w:rsidR="00E763D0">
        <w:rPr>
          <w:sz w:val="28"/>
          <w:szCs w:val="28"/>
          <w:lang w:val="vi-VN"/>
        </w:rPr>
        <w:t xml:space="preserve">g kết quả nêu trên là do ngành </w:t>
      </w:r>
      <w:r w:rsidR="00E763D0" w:rsidRPr="00BA676D">
        <w:rPr>
          <w:sz w:val="28"/>
          <w:szCs w:val="28"/>
          <w:lang w:val="vi-VN"/>
        </w:rPr>
        <w:t>T</w:t>
      </w:r>
      <w:r w:rsidR="00E763D0">
        <w:rPr>
          <w:sz w:val="28"/>
          <w:szCs w:val="28"/>
          <w:lang w:val="vi-VN"/>
        </w:rPr>
        <w:t xml:space="preserve">ài nguyên và </w:t>
      </w:r>
      <w:r w:rsidR="00E763D0" w:rsidRPr="00BA676D">
        <w:rPr>
          <w:sz w:val="28"/>
          <w:szCs w:val="28"/>
          <w:lang w:val="vi-VN"/>
        </w:rPr>
        <w:t>M</w:t>
      </w:r>
      <w:r w:rsidRPr="00364817">
        <w:rPr>
          <w:sz w:val="28"/>
          <w:szCs w:val="28"/>
          <w:lang w:val="vi-VN"/>
        </w:rPr>
        <w:t>ôi trường luôn được sự quan tâm lãnh đạo, chỉ đạo của Huyện ủy, của HĐND và UBND huyện, của Sở Tài nguyên và Môi trường; sự đầu tư kinh phí của tỉnh, của huyện; sự giúp đỡ và phối hợp của các ban, ngành, đoàn thể, các xã, thị trấn và sự nổ lực cố gắng phấn đấu của toàn ngành.</w:t>
      </w:r>
    </w:p>
    <w:p w:rsidR="00FA2322" w:rsidRPr="00BA676D" w:rsidRDefault="00FA2322" w:rsidP="00967855">
      <w:pPr>
        <w:pStyle w:val="3lever2"/>
      </w:pPr>
      <w:r w:rsidRPr="00BA676D">
        <w:t>1.2.2. Những tồn tại, hạn chế</w:t>
      </w:r>
    </w:p>
    <w:p w:rsidR="00364817" w:rsidRPr="00364817" w:rsidRDefault="00364817" w:rsidP="00364817">
      <w:pPr>
        <w:spacing w:before="120"/>
        <w:ind w:firstLine="567"/>
        <w:jc w:val="both"/>
        <w:rPr>
          <w:sz w:val="28"/>
          <w:szCs w:val="28"/>
          <w:lang w:val="nb-NO"/>
        </w:rPr>
      </w:pPr>
      <w:r w:rsidRPr="00364817">
        <w:rPr>
          <w:sz w:val="28"/>
          <w:szCs w:val="28"/>
          <w:lang w:val="nb-NO"/>
        </w:rPr>
        <w:t>Bên cạnh những mặt đạt được, công tác quản lý nhà nước về tài nguyên và môi trường vẫn còn có những tồn tại và hạn chế, cụ thể đó là:</w:t>
      </w:r>
    </w:p>
    <w:p w:rsidR="00364817" w:rsidRPr="00364817" w:rsidRDefault="00364817" w:rsidP="007C3B37">
      <w:pPr>
        <w:widowControl w:val="0"/>
        <w:spacing w:before="120"/>
        <w:ind w:firstLine="567"/>
        <w:jc w:val="both"/>
        <w:rPr>
          <w:sz w:val="28"/>
          <w:szCs w:val="28"/>
          <w:lang w:val="vi-VN"/>
        </w:rPr>
      </w:pPr>
      <w:r w:rsidRPr="00364817">
        <w:rPr>
          <w:sz w:val="28"/>
          <w:szCs w:val="28"/>
          <w:lang w:val="vi-VN"/>
        </w:rPr>
        <w:t>- Công tác đăng ký, cấp Giấy chứng nhận:</w:t>
      </w:r>
    </w:p>
    <w:p w:rsidR="00364817" w:rsidRPr="00364817" w:rsidRDefault="00364817" w:rsidP="007C3B37">
      <w:pPr>
        <w:widowControl w:val="0"/>
        <w:spacing w:before="120"/>
        <w:ind w:firstLine="567"/>
        <w:jc w:val="both"/>
        <w:rPr>
          <w:sz w:val="28"/>
          <w:szCs w:val="28"/>
          <w:lang w:val="vi-VN"/>
        </w:rPr>
      </w:pPr>
      <w:r w:rsidRPr="00364817">
        <w:rPr>
          <w:sz w:val="28"/>
          <w:szCs w:val="28"/>
          <w:lang w:val="vi-VN"/>
        </w:rPr>
        <w:t xml:space="preserve">  + Việc cấp Giấy chứng nhận đối với trường hợp có biến động tăng diện tích so với Giấy chứng nhận đã được cấp còn gặp nhiều khó khăn do diện tích </w:t>
      </w:r>
      <w:r w:rsidRPr="00364817">
        <w:rPr>
          <w:sz w:val="28"/>
          <w:szCs w:val="28"/>
          <w:lang w:val="vi-VN"/>
        </w:rPr>
        <w:lastRenderedPageBreak/>
        <w:t>tăng thêm có nguồn gốc, thời điểm sử dụng không đồng nhất với nguồn gốc, thời điểm sử dụng đất trên Giấy chứng nhận đã cấp nhưng chưa có văn bản hướng dẫn cụ thể.</w:t>
      </w:r>
    </w:p>
    <w:p w:rsidR="00364817" w:rsidRPr="00364817" w:rsidRDefault="00364817" w:rsidP="00364817">
      <w:pPr>
        <w:spacing w:before="120"/>
        <w:ind w:firstLine="567"/>
        <w:jc w:val="both"/>
        <w:rPr>
          <w:sz w:val="28"/>
          <w:szCs w:val="28"/>
          <w:lang w:val="vi-VN"/>
        </w:rPr>
      </w:pPr>
      <w:r w:rsidRPr="00364817">
        <w:rPr>
          <w:sz w:val="28"/>
          <w:szCs w:val="28"/>
          <w:lang w:val="vi-VN"/>
        </w:rPr>
        <w:t xml:space="preserve">  + Trường hợp đất giao đất trái thẩm quyền trước ngày 01/7/2004 chỉ có biên lai thu tiền hoặc giấy cấp đất nhưng không nói rõ vị trí, địa điểm cấp đất, diện tích cấp đất nay hiện trạng đất chưa đưa vào sử dụng theo mục đích được cấp nên gặp khó khăn trong việc xác định vị trí, diện tích đất để cấp Giấy chứng nhận hoặc trường hợp đã đưa vào sử dụng nhưng diện tích theo hiện trạng sử dụng quá lớn.</w:t>
      </w:r>
    </w:p>
    <w:p w:rsidR="00364817" w:rsidRPr="00364817" w:rsidRDefault="00364817" w:rsidP="002D4F67">
      <w:pPr>
        <w:spacing w:before="120"/>
        <w:ind w:firstLine="567"/>
        <w:jc w:val="both"/>
        <w:rPr>
          <w:sz w:val="28"/>
          <w:szCs w:val="28"/>
          <w:lang w:val="vi-VN"/>
        </w:rPr>
      </w:pPr>
      <w:r w:rsidRPr="00364817">
        <w:rPr>
          <w:sz w:val="28"/>
          <w:szCs w:val="28"/>
          <w:lang w:val="vi-VN"/>
        </w:rPr>
        <w:t xml:space="preserve">  + Trường hợp giao đất trái thẩm quyền từ ngày 01/7/2004 đến trước ngày 01/7/2014 theo quy định tại điểm a Khoản 2 Điều 18 Thông tư số 02/2015/TT-BTNMT quy định phải làm rõ và xử lý trách nhiệm đối với người giao đất không đúng thẩm quyền theo quy định của pháp luật trước khi cấp Giấy chứng nhận, vấn đề này thực tế là rất khó khăn trong quá trình thực hiện.</w:t>
      </w:r>
    </w:p>
    <w:p w:rsidR="00364817" w:rsidRPr="00364817" w:rsidRDefault="002D48EE" w:rsidP="002D4F67">
      <w:pPr>
        <w:spacing w:before="120"/>
        <w:ind w:firstLine="567"/>
        <w:jc w:val="both"/>
        <w:rPr>
          <w:sz w:val="28"/>
          <w:szCs w:val="28"/>
          <w:lang w:val="vi-VN"/>
        </w:rPr>
      </w:pPr>
      <w:r>
        <w:rPr>
          <w:sz w:val="28"/>
          <w:szCs w:val="28"/>
          <w:lang w:val="vi-VN"/>
        </w:rPr>
        <w:t xml:space="preserve">  +</w:t>
      </w:r>
      <w:r w:rsidR="00116A05" w:rsidRPr="00BA676D">
        <w:rPr>
          <w:sz w:val="28"/>
          <w:szCs w:val="28"/>
          <w:lang w:val="vi-VN"/>
        </w:rPr>
        <w:t xml:space="preserve"> </w:t>
      </w:r>
      <w:r w:rsidR="00364817" w:rsidRPr="00364817">
        <w:rPr>
          <w:sz w:val="28"/>
          <w:szCs w:val="28"/>
          <w:lang w:val="vi-VN"/>
        </w:rPr>
        <w:t>Việc xác định nguồn gốc, thời điểm sử dụng đất đối với trường hợp không có giấy tờ về quyền sử dụng đất còn nhiều bất cập.</w:t>
      </w:r>
    </w:p>
    <w:p w:rsidR="00364817" w:rsidRPr="00364817" w:rsidRDefault="00364817" w:rsidP="002D4F67">
      <w:pPr>
        <w:spacing w:before="120"/>
        <w:ind w:firstLine="567"/>
        <w:jc w:val="both"/>
        <w:rPr>
          <w:sz w:val="28"/>
          <w:szCs w:val="28"/>
          <w:lang w:val="vi-VN"/>
        </w:rPr>
      </w:pPr>
      <w:r w:rsidRPr="00364817">
        <w:rPr>
          <w:sz w:val="28"/>
          <w:szCs w:val="28"/>
          <w:lang w:val="vi-VN"/>
        </w:rPr>
        <w:t xml:space="preserve">  + Chưa có quy định cụ thể về trình tự, thủ tục cấp Giấy chứng nhận cho trường hợp đang sử dụng đất nông nghiệp nhưng thuộc đối tượng phải thuê đất và trường hợp cấp giấy chứng nhận cho cộng đồng dân cư đang sử dụng đất có công trình là nhà thờ họ.</w:t>
      </w:r>
    </w:p>
    <w:p w:rsidR="00364817" w:rsidRPr="00364817" w:rsidRDefault="002D4F67" w:rsidP="002D4F67">
      <w:pPr>
        <w:spacing w:before="120"/>
        <w:ind w:firstLine="567"/>
        <w:jc w:val="both"/>
        <w:rPr>
          <w:spacing w:val="-4"/>
          <w:sz w:val="28"/>
          <w:szCs w:val="28"/>
          <w:lang w:val="vi-VN"/>
        </w:rPr>
      </w:pPr>
      <w:r w:rsidRPr="00BA676D">
        <w:rPr>
          <w:spacing w:val="-4"/>
          <w:sz w:val="28"/>
          <w:szCs w:val="28"/>
          <w:lang w:val="vi-VN"/>
        </w:rPr>
        <w:t xml:space="preserve">   </w:t>
      </w:r>
      <w:r w:rsidR="00364817" w:rsidRPr="00364817">
        <w:rPr>
          <w:spacing w:val="-4"/>
          <w:sz w:val="28"/>
          <w:szCs w:val="28"/>
          <w:lang w:val="vi-VN"/>
        </w:rPr>
        <w:t xml:space="preserve">+ </w:t>
      </w:r>
      <w:r w:rsidR="00364817" w:rsidRPr="00364817">
        <w:rPr>
          <w:spacing w:val="-4"/>
          <w:sz w:val="28"/>
          <w:szCs w:val="28"/>
          <w:lang w:val="nb-NO"/>
        </w:rPr>
        <w:t>Các trường hợp đang sử dụng đất nông nghiệp</w:t>
      </w:r>
      <w:r w:rsidR="00364817" w:rsidRPr="00364817">
        <w:rPr>
          <w:spacing w:val="-4"/>
          <w:sz w:val="28"/>
          <w:szCs w:val="28"/>
          <w:lang w:val="vi-VN"/>
        </w:rPr>
        <w:t xml:space="preserve"> nhưng làm nhiều nghề khác nhau </w:t>
      </w:r>
      <w:r w:rsidR="00364817" w:rsidRPr="00364817">
        <w:rPr>
          <w:i/>
          <w:spacing w:val="-4"/>
          <w:sz w:val="28"/>
          <w:szCs w:val="28"/>
          <w:lang w:val="vi-VN"/>
        </w:rPr>
        <w:t>(không thuộc đối tượng được hưởng lương thường xuyên)</w:t>
      </w:r>
      <w:r w:rsidR="00364817" w:rsidRPr="00364817">
        <w:rPr>
          <w:spacing w:val="-4"/>
          <w:sz w:val="28"/>
          <w:szCs w:val="28"/>
          <w:lang w:val="vi-VN"/>
        </w:rPr>
        <w:t xml:space="preserve"> nên rất khó xác định việc có thu nhập thường xuyên từ sản xuất nông nghiệp. Do đó, không xác định được đối tượng được công nhận hay phải thuê đất khi cấp Giấy chứng nhận</w:t>
      </w:r>
      <w:r w:rsidR="00364817" w:rsidRPr="00364817">
        <w:rPr>
          <w:spacing w:val="-4"/>
          <w:sz w:val="28"/>
          <w:szCs w:val="28"/>
          <w:lang w:val="nb-NO"/>
        </w:rPr>
        <w:t>.</w:t>
      </w:r>
    </w:p>
    <w:p w:rsidR="00364817" w:rsidRPr="00BA676D" w:rsidRDefault="00364817" w:rsidP="002D4F67">
      <w:pPr>
        <w:spacing w:before="120"/>
        <w:ind w:firstLine="567"/>
        <w:jc w:val="both"/>
        <w:rPr>
          <w:spacing w:val="-6"/>
          <w:sz w:val="28"/>
          <w:szCs w:val="28"/>
          <w:lang w:val="vi-VN"/>
        </w:rPr>
      </w:pPr>
      <w:r w:rsidRPr="00364817">
        <w:rPr>
          <w:spacing w:val="-4"/>
          <w:sz w:val="28"/>
          <w:szCs w:val="28"/>
          <w:lang w:val="vi-VN"/>
        </w:rPr>
        <w:t xml:space="preserve">  + Việc </w:t>
      </w:r>
      <w:r w:rsidRPr="00293B5C">
        <w:rPr>
          <w:spacing w:val="-6"/>
          <w:sz w:val="28"/>
          <w:szCs w:val="28"/>
          <w:lang w:val="vi-VN"/>
        </w:rPr>
        <w:t>đăng ký quyền sử dụng đất theo quy định của Luật Đất đai là bắt buộc, tuy nhiên người sử dụng đất vẫn chưa thực hiện</w:t>
      </w:r>
      <w:r w:rsidRPr="00BA676D">
        <w:rPr>
          <w:spacing w:val="-6"/>
          <w:sz w:val="28"/>
          <w:szCs w:val="28"/>
          <w:lang w:val="vi-VN"/>
        </w:rPr>
        <w:t xml:space="preserve"> nghiêm túc theo đúng quy định</w:t>
      </w:r>
      <w:r w:rsidRPr="00293B5C">
        <w:rPr>
          <w:spacing w:val="-6"/>
          <w:sz w:val="28"/>
          <w:szCs w:val="28"/>
          <w:lang w:val="vi-VN"/>
        </w:rPr>
        <w:t>.</w:t>
      </w:r>
    </w:p>
    <w:p w:rsidR="00364817" w:rsidRPr="00364817" w:rsidRDefault="00364817" w:rsidP="00364817">
      <w:pPr>
        <w:spacing w:before="120"/>
        <w:ind w:firstLine="567"/>
        <w:jc w:val="both"/>
        <w:rPr>
          <w:sz w:val="28"/>
          <w:szCs w:val="28"/>
          <w:lang w:val="vi-VN"/>
        </w:rPr>
      </w:pPr>
      <w:r w:rsidRPr="00BA676D">
        <w:rPr>
          <w:sz w:val="28"/>
          <w:szCs w:val="28"/>
          <w:lang w:val="vi-VN"/>
        </w:rPr>
        <w:t>-</w:t>
      </w:r>
      <w:r w:rsidRPr="00364817">
        <w:rPr>
          <w:sz w:val="28"/>
          <w:szCs w:val="28"/>
          <w:lang w:val="vi-VN"/>
        </w:rPr>
        <w:t xml:space="preserve"> Công tác cập nhật, chỉnh lý hồ sơ địa chính chưa kịp thời, nhiều thiếu sót, chưa đầy đủ, thiếu đồng bộ; chưa có mối liên hệ phối hợp chặt chẽ giữa Chi nhánh Văn phòng Đăng ký đất đai huyện và UBND các xã, thị trấn; chưa thực hiện việc kiểm tra, kiểm soát việc chỉnh lý hồ sơ địa chính theo quy định.</w:t>
      </w:r>
    </w:p>
    <w:p w:rsidR="00364817" w:rsidRPr="00364817" w:rsidRDefault="00364817" w:rsidP="00364817">
      <w:pPr>
        <w:spacing w:before="120"/>
        <w:ind w:firstLine="567"/>
        <w:jc w:val="both"/>
        <w:rPr>
          <w:sz w:val="28"/>
          <w:szCs w:val="28"/>
          <w:lang w:val="vi-VN"/>
        </w:rPr>
      </w:pPr>
      <w:r w:rsidRPr="00364817">
        <w:rPr>
          <w:sz w:val="28"/>
          <w:szCs w:val="28"/>
          <w:lang w:val="vi-VN"/>
        </w:rPr>
        <w:t>- Công tác quản lý chuyển mục đích sử dụng đất:</w:t>
      </w:r>
    </w:p>
    <w:p w:rsidR="00364817" w:rsidRPr="00364817" w:rsidRDefault="00364817" w:rsidP="00364817">
      <w:pPr>
        <w:spacing w:before="120"/>
        <w:ind w:firstLine="567"/>
        <w:jc w:val="both"/>
        <w:rPr>
          <w:sz w:val="28"/>
          <w:szCs w:val="28"/>
          <w:lang w:val="vi-VN"/>
        </w:rPr>
      </w:pPr>
      <w:r w:rsidRPr="00364817">
        <w:rPr>
          <w:sz w:val="28"/>
          <w:szCs w:val="28"/>
          <w:lang w:val="vi-VN"/>
        </w:rPr>
        <w:t xml:space="preserve">  + Việc chuyển mục đích sử dụng đất nông nghiệp </w:t>
      </w:r>
      <w:r w:rsidRPr="00364817">
        <w:rPr>
          <w:i/>
          <w:sz w:val="28"/>
          <w:szCs w:val="28"/>
          <w:lang w:val="vi-VN"/>
        </w:rPr>
        <w:t>(không gắn liền với đất ở)</w:t>
      </w:r>
      <w:r w:rsidRPr="00364817">
        <w:rPr>
          <w:sz w:val="28"/>
          <w:szCs w:val="28"/>
          <w:lang w:val="vi-VN"/>
        </w:rPr>
        <w:t xml:space="preserve"> gặp nhiều khó khăn do chưa có văn bản nào hướng dẫn cụ thể việc xác định nhu cầu sử dụng đất được quy định tại Khoản 2 Điều 52 Luật Đất đai năm 2013 bao gồm những nội dung và điều kiện nào.</w:t>
      </w:r>
    </w:p>
    <w:p w:rsidR="00364817" w:rsidRPr="00364817" w:rsidRDefault="00364817" w:rsidP="007C3B37">
      <w:pPr>
        <w:widowControl w:val="0"/>
        <w:spacing w:before="120"/>
        <w:ind w:firstLine="567"/>
        <w:jc w:val="both"/>
        <w:rPr>
          <w:sz w:val="28"/>
          <w:szCs w:val="28"/>
          <w:lang w:val="vi-VN"/>
        </w:rPr>
      </w:pPr>
      <w:r w:rsidRPr="00364817">
        <w:rPr>
          <w:sz w:val="28"/>
          <w:szCs w:val="28"/>
          <w:lang w:val="vi-VN"/>
        </w:rPr>
        <w:t xml:space="preserve">  + Việc chuyển mục đích sử dụng đất không phải xin phép cơ quan có thẩm quyền quy định tại Khoản 1 Điều 11 Thông tư 02/2015/TT-BTNMT được sửa đổi quy định tại Khoản 1 Điều 12 Thông tư số 33/2017/TT-BTNMT không quy định việc chuyển mục đích phải phù hợp với quy hoạch, kế hoạch sử dụng đất hay không nên gặp khó khăn khi giải quyết nhu cầu cho người sử dụng đất.</w:t>
      </w:r>
    </w:p>
    <w:p w:rsidR="00364817" w:rsidRPr="00364817" w:rsidRDefault="00364817" w:rsidP="00364817">
      <w:pPr>
        <w:spacing w:before="120"/>
        <w:ind w:firstLine="567"/>
        <w:jc w:val="both"/>
        <w:rPr>
          <w:sz w:val="28"/>
          <w:szCs w:val="28"/>
          <w:lang w:val="vi-VN"/>
        </w:rPr>
      </w:pPr>
      <w:r w:rsidRPr="00364817">
        <w:rPr>
          <w:sz w:val="28"/>
          <w:szCs w:val="28"/>
          <w:lang w:val="vi-VN"/>
        </w:rPr>
        <w:lastRenderedPageBreak/>
        <w:t>- Công tác lập, quản lý quy hoạch, kế hoạch sử dụng đất:</w:t>
      </w:r>
    </w:p>
    <w:p w:rsidR="00364817" w:rsidRPr="00364817" w:rsidRDefault="00364817" w:rsidP="00364817">
      <w:pPr>
        <w:spacing w:before="120"/>
        <w:ind w:firstLine="567"/>
        <w:jc w:val="both"/>
        <w:rPr>
          <w:sz w:val="28"/>
          <w:szCs w:val="28"/>
          <w:lang w:val="vi-VN"/>
        </w:rPr>
      </w:pPr>
      <w:r w:rsidRPr="00364817">
        <w:rPr>
          <w:sz w:val="28"/>
          <w:szCs w:val="28"/>
          <w:lang w:val="vi-VN"/>
        </w:rPr>
        <w:t xml:space="preserve">  + Chất lượng lập quy hoạch sử dụng đất còn hạn chế, nhiều sai sót nên quá trình thực hiện các công trình, dự án phải kéo dài do phải điều chỉnh quy hoạch sử dụng đất.</w:t>
      </w:r>
    </w:p>
    <w:p w:rsidR="00364817" w:rsidRPr="00364817" w:rsidRDefault="00364817" w:rsidP="00364817">
      <w:pPr>
        <w:spacing w:before="120"/>
        <w:ind w:firstLine="567"/>
        <w:jc w:val="both"/>
        <w:rPr>
          <w:sz w:val="28"/>
          <w:szCs w:val="28"/>
          <w:lang w:val="vi-VN"/>
        </w:rPr>
      </w:pPr>
      <w:r w:rsidRPr="00364817">
        <w:rPr>
          <w:sz w:val="28"/>
          <w:szCs w:val="28"/>
          <w:lang w:val="vi-VN"/>
        </w:rPr>
        <w:t xml:space="preserve">  + Việc đăng ký, dự báo nhu cầu sử dụng đất của các tổ chức, hộ gia đình, cá nhân để lập kế hoạch sử dụng đất hàng năm còn nhiều bất cập do đó phải điều chỉnh kế hoạch nhiều lần trong năm.</w:t>
      </w:r>
    </w:p>
    <w:p w:rsidR="00364817" w:rsidRPr="00582783" w:rsidRDefault="00364817" w:rsidP="00364817">
      <w:pPr>
        <w:pStyle w:val="ListParagraph"/>
        <w:numPr>
          <w:ilvl w:val="0"/>
          <w:numId w:val="1"/>
        </w:numPr>
        <w:spacing w:before="120"/>
        <w:ind w:left="0" w:firstLine="567"/>
        <w:contextualSpacing w:val="0"/>
        <w:jc w:val="both"/>
        <w:rPr>
          <w:sz w:val="28"/>
          <w:szCs w:val="28"/>
          <w:lang w:val="vi-VN"/>
        </w:rPr>
      </w:pPr>
      <w:r w:rsidRPr="006179BD">
        <w:rPr>
          <w:sz w:val="28"/>
          <w:szCs w:val="28"/>
          <w:lang w:val="vi-VN"/>
        </w:rPr>
        <w:t>Đối với công tác đo đạc, lập bản đồ địa chính:</w:t>
      </w:r>
    </w:p>
    <w:p w:rsidR="00364817" w:rsidRPr="00364817" w:rsidRDefault="00364817" w:rsidP="00037DD7">
      <w:pPr>
        <w:widowControl w:val="0"/>
        <w:spacing w:before="120"/>
        <w:ind w:firstLine="567"/>
        <w:jc w:val="both"/>
        <w:rPr>
          <w:sz w:val="28"/>
          <w:szCs w:val="28"/>
          <w:lang w:val="vi-VN"/>
        </w:rPr>
      </w:pPr>
      <w:r w:rsidRPr="00364817">
        <w:rPr>
          <w:sz w:val="28"/>
          <w:szCs w:val="28"/>
          <w:lang w:val="vi-VN"/>
        </w:rPr>
        <w:t xml:space="preserve">  + Chất lượng đo đạc, lập bản đồ địa chính còn nhiều hạn chế như xác định không đúng hiện trạng sử dụng đất, loại đất; quy chủ không đúng đối tượng sử dụng đất...làm khó khăn cho công tác quản lý đất đai.</w:t>
      </w:r>
    </w:p>
    <w:p w:rsidR="00364817" w:rsidRPr="00364817" w:rsidRDefault="00364817" w:rsidP="00037DD7">
      <w:pPr>
        <w:widowControl w:val="0"/>
        <w:spacing w:before="120"/>
        <w:ind w:firstLine="567"/>
        <w:jc w:val="both"/>
        <w:rPr>
          <w:sz w:val="28"/>
          <w:szCs w:val="28"/>
          <w:lang w:val="vi-VN"/>
        </w:rPr>
      </w:pPr>
      <w:r w:rsidRPr="00364817">
        <w:rPr>
          <w:sz w:val="28"/>
          <w:szCs w:val="28"/>
          <w:lang w:val="vi-VN"/>
        </w:rPr>
        <w:t>- Công tác bồi thường, hỗ trợ khi nhà nước thu hồi đất để giải phóng mặt bằng thực hiện các công trình, dự án ngày càng diễn biến phức tạp do việc xác định giá đất để bồi thường còn nhiều bất cập, chưa sát so với giá thị trường.</w:t>
      </w:r>
    </w:p>
    <w:p w:rsidR="00364817" w:rsidRPr="00364817" w:rsidRDefault="00364817" w:rsidP="00364817">
      <w:pPr>
        <w:spacing w:before="120"/>
        <w:ind w:firstLine="567"/>
        <w:jc w:val="both"/>
        <w:rPr>
          <w:sz w:val="28"/>
          <w:szCs w:val="28"/>
          <w:lang w:val="vi-VN"/>
        </w:rPr>
      </w:pPr>
      <w:r w:rsidRPr="00364817">
        <w:rPr>
          <w:sz w:val="28"/>
          <w:szCs w:val="28"/>
          <w:lang w:val="vi-VN"/>
        </w:rPr>
        <w:t>- Trình tự, thủ tục giao đất, cho thuê đất thông qua đấu giá quyền sử dụng đất chưa quy định về thời hạn phải thực hiện nghĩa vụ tài chính khi trúng đấu giá, do đó cơ quan quản lý nhà nước dễ bị khiếu nại khi hủy quyết định công nhận kết quả trúng đấu giá do người trúng đấu giá chưa thực hiện nghĩa vụ tài chính theo đúng yêu cầu.</w:t>
      </w:r>
    </w:p>
    <w:p w:rsidR="00364817" w:rsidRPr="00364817" w:rsidRDefault="00364817" w:rsidP="00364817">
      <w:pPr>
        <w:spacing w:before="120"/>
        <w:ind w:firstLine="567"/>
        <w:jc w:val="both"/>
        <w:rPr>
          <w:sz w:val="28"/>
          <w:szCs w:val="28"/>
          <w:lang w:val="vi-VN"/>
        </w:rPr>
      </w:pPr>
      <w:r w:rsidRPr="00364817">
        <w:rPr>
          <w:sz w:val="28"/>
          <w:szCs w:val="28"/>
          <w:lang w:val="vi-VN"/>
        </w:rPr>
        <w:t>- Công tác quản lý đất công ích còn nhiều tồn tại, bất cập như chưa quy hoạch thành vùng tập trung, chưa quản lý được diện tích đất công ích, chưa tổ chức đấu giá theo quy định, việc ký hợp đồng cho thuê còn nhiều bất cập....</w:t>
      </w:r>
    </w:p>
    <w:p w:rsidR="00364817" w:rsidRPr="00364817" w:rsidRDefault="00364817" w:rsidP="00364817">
      <w:pPr>
        <w:spacing w:before="120"/>
        <w:ind w:firstLine="567"/>
        <w:jc w:val="both"/>
        <w:rPr>
          <w:sz w:val="28"/>
          <w:szCs w:val="28"/>
          <w:lang w:val="vi-VN"/>
        </w:rPr>
      </w:pPr>
      <w:r w:rsidRPr="00364817">
        <w:rPr>
          <w:sz w:val="28"/>
          <w:szCs w:val="28"/>
          <w:lang w:val="vi-VN"/>
        </w:rPr>
        <w:t>- Thẩm quyền miễn, giảm tiền sử dụng đất cho đối tượng là người có công với cách mạng tại Nghị định số 45/2014/NĐ-CP về thu tiền sử dụng đất và Thông tư hướng dẫn số 76/2014/TT-BTC còn chưa thống nhất.</w:t>
      </w:r>
    </w:p>
    <w:p w:rsidR="00364817" w:rsidRPr="00364817" w:rsidRDefault="00364817" w:rsidP="00364817">
      <w:pPr>
        <w:spacing w:before="120"/>
        <w:ind w:firstLine="567"/>
        <w:jc w:val="both"/>
        <w:rPr>
          <w:sz w:val="28"/>
          <w:szCs w:val="28"/>
          <w:lang w:val="vi-VN"/>
        </w:rPr>
      </w:pPr>
      <w:r w:rsidRPr="00364817">
        <w:rPr>
          <w:sz w:val="28"/>
          <w:szCs w:val="28"/>
          <w:lang w:val="vi-VN"/>
        </w:rPr>
        <w:t>Việc xác định miễn, giảm tiền sử dụng đất cho thân nhân liệt sỹ khi họ đã tách hộ là rất khó khăn do chưa có quy định cụ thể nào quy định vấn đề này.</w:t>
      </w:r>
    </w:p>
    <w:p w:rsidR="00364817" w:rsidRPr="00364817" w:rsidRDefault="00364817" w:rsidP="00364817">
      <w:pPr>
        <w:spacing w:before="120"/>
        <w:ind w:firstLine="567"/>
        <w:jc w:val="both"/>
        <w:rPr>
          <w:sz w:val="28"/>
          <w:szCs w:val="28"/>
          <w:lang w:val="nb-NO"/>
        </w:rPr>
      </w:pPr>
      <w:r w:rsidRPr="00364817">
        <w:rPr>
          <w:sz w:val="28"/>
          <w:szCs w:val="28"/>
          <w:lang w:val="vi-VN"/>
        </w:rPr>
        <w:t>-</w:t>
      </w:r>
      <w:r w:rsidRPr="00364817">
        <w:rPr>
          <w:sz w:val="28"/>
          <w:szCs w:val="28"/>
          <w:lang w:val="nb-NO"/>
        </w:rPr>
        <w:t xml:space="preserve"> Tình trạng vi phạm pháp luật như lấn chiếm đất đai, sử dụng đất sai mục đích vẫn còn xảy ra ở một số địa phương. Tình trạng khiếu nại, tố cáo, tranh chấp đất đai</w:t>
      </w:r>
      <w:r w:rsidR="00277AB2">
        <w:rPr>
          <w:sz w:val="28"/>
          <w:szCs w:val="28"/>
          <w:lang w:val="nb-NO"/>
        </w:rPr>
        <w:t xml:space="preserve"> </w:t>
      </w:r>
      <w:r w:rsidRPr="00364817">
        <w:rPr>
          <w:sz w:val="28"/>
          <w:szCs w:val="28"/>
          <w:lang w:val="nb-NO"/>
        </w:rPr>
        <w:t xml:space="preserve">vẫn còn là vấn đề phức tạp, ảnh hưởng đến tình hình an ninh, trật tự ở một số </w:t>
      </w:r>
      <w:r w:rsidRPr="00364817">
        <w:rPr>
          <w:sz w:val="28"/>
          <w:szCs w:val="28"/>
          <w:lang w:val="vi-VN"/>
        </w:rPr>
        <w:t>địa phương</w:t>
      </w:r>
      <w:r w:rsidRPr="00364817">
        <w:rPr>
          <w:sz w:val="28"/>
          <w:szCs w:val="28"/>
          <w:lang w:val="nb-NO"/>
        </w:rPr>
        <w:t>.</w:t>
      </w:r>
    </w:p>
    <w:p w:rsidR="00364817" w:rsidRPr="00BA676D" w:rsidRDefault="00364817" w:rsidP="00364817">
      <w:pPr>
        <w:spacing w:before="120"/>
        <w:ind w:firstLine="567"/>
        <w:jc w:val="both"/>
        <w:rPr>
          <w:sz w:val="28"/>
          <w:szCs w:val="28"/>
          <w:lang w:val="nb-NO"/>
        </w:rPr>
      </w:pPr>
      <w:r w:rsidRPr="00364817">
        <w:rPr>
          <w:sz w:val="28"/>
          <w:szCs w:val="28"/>
          <w:lang w:val="vi-VN"/>
        </w:rPr>
        <w:t>-</w:t>
      </w:r>
      <w:r w:rsidR="00011158" w:rsidRPr="00BA676D">
        <w:rPr>
          <w:sz w:val="28"/>
          <w:szCs w:val="28"/>
          <w:lang w:val="nb-NO"/>
        </w:rPr>
        <w:t xml:space="preserve"> </w:t>
      </w:r>
      <w:r w:rsidRPr="00364817">
        <w:rPr>
          <w:sz w:val="28"/>
          <w:szCs w:val="28"/>
          <w:lang w:val="vi-VN"/>
        </w:rPr>
        <w:t>Việc phát triển quỹ đất một số dự án vẫn còn chậm do chất lượng quy hoạch kém phải điều chỉnh nhiều lần, các cơ quan, địa phương chưa phối hợp tốt trong thực hiện nhiệm vụ</w:t>
      </w:r>
      <w:r w:rsidRPr="00BA676D">
        <w:rPr>
          <w:sz w:val="28"/>
          <w:szCs w:val="28"/>
          <w:lang w:val="nb-NO"/>
        </w:rPr>
        <w:t>. Một số dự án tạo quỹ đất do công tác phối hợp chưa tốt, chưa nghiên cứu kỹ trước khi đầu tư nên còn để tồn đọng kéo dài.</w:t>
      </w:r>
    </w:p>
    <w:p w:rsidR="00364817" w:rsidRPr="00332F6E" w:rsidRDefault="00364817" w:rsidP="007C3B37">
      <w:pPr>
        <w:widowControl w:val="0"/>
        <w:spacing w:before="120"/>
        <w:ind w:firstLine="567"/>
        <w:jc w:val="both"/>
        <w:rPr>
          <w:spacing w:val="-4"/>
          <w:sz w:val="28"/>
          <w:szCs w:val="28"/>
          <w:lang w:val="vi-VN"/>
        </w:rPr>
      </w:pPr>
      <w:r w:rsidRPr="00332F6E">
        <w:rPr>
          <w:spacing w:val="-4"/>
          <w:sz w:val="28"/>
          <w:szCs w:val="28"/>
          <w:lang w:val="vi-VN"/>
        </w:rPr>
        <w:t>-</w:t>
      </w:r>
      <w:r w:rsidR="00011158" w:rsidRPr="00BA676D">
        <w:rPr>
          <w:spacing w:val="-4"/>
          <w:sz w:val="28"/>
          <w:szCs w:val="28"/>
          <w:lang w:val="nb-NO"/>
        </w:rPr>
        <w:t xml:space="preserve"> </w:t>
      </w:r>
      <w:r w:rsidRPr="00332F6E">
        <w:rPr>
          <w:spacing w:val="-4"/>
          <w:sz w:val="28"/>
          <w:szCs w:val="28"/>
          <w:lang w:val="vi-VN"/>
        </w:rPr>
        <w:t>Một số địa phương trong công tác quản lý nhà nước về đất đai, xây dựng còn buông lỏng, thiếu trách nhiệm nên để xảy ra nhiều</w:t>
      </w:r>
      <w:r w:rsidRPr="00332F6E">
        <w:rPr>
          <w:spacing w:val="-4"/>
          <w:sz w:val="28"/>
          <w:szCs w:val="28"/>
          <w:lang w:val="nb-NO"/>
        </w:rPr>
        <w:t xml:space="preserve"> sai phạm</w:t>
      </w:r>
      <w:r w:rsidRPr="00332F6E">
        <w:rPr>
          <w:spacing w:val="-4"/>
          <w:sz w:val="28"/>
          <w:szCs w:val="28"/>
          <w:lang w:val="vi-VN"/>
        </w:rPr>
        <w:t xml:space="preserve">; năng lực, </w:t>
      </w:r>
      <w:r w:rsidRPr="00332F6E">
        <w:rPr>
          <w:spacing w:val="-4"/>
          <w:sz w:val="28"/>
          <w:szCs w:val="28"/>
          <w:lang w:val="nb-NO"/>
        </w:rPr>
        <w:t>trách nhiệm cán bộ tham mưu còn có mặt hạn chế.</w:t>
      </w:r>
      <w:r w:rsidRPr="00332F6E">
        <w:rPr>
          <w:spacing w:val="-4"/>
          <w:sz w:val="28"/>
          <w:szCs w:val="28"/>
          <w:lang w:val="vi-VN"/>
        </w:rPr>
        <w:t xml:space="preserve"> Do đó, khi phát hiện sự việc rất khó giải quyết hoặc mất rất nhiều thời gian để giải quyết gây bất bình trong nhân dân.</w:t>
      </w:r>
    </w:p>
    <w:p w:rsidR="00364817" w:rsidRPr="00364817" w:rsidRDefault="00364817" w:rsidP="00364817">
      <w:pPr>
        <w:spacing w:before="120"/>
        <w:ind w:firstLine="567"/>
        <w:jc w:val="both"/>
        <w:rPr>
          <w:sz w:val="28"/>
          <w:szCs w:val="28"/>
          <w:lang w:val="vi-VN"/>
        </w:rPr>
      </w:pPr>
      <w:r w:rsidRPr="00364817">
        <w:rPr>
          <w:sz w:val="28"/>
          <w:szCs w:val="28"/>
          <w:lang w:val="vi-VN"/>
        </w:rPr>
        <w:lastRenderedPageBreak/>
        <w:t>- Các văn bản quy phạm pháp luật còn chồng chéo, các quy trình xử lý vi phạm còn phức tạp, dễ sai sót trong quá trình thực hiện công việc.</w:t>
      </w:r>
    </w:p>
    <w:p w:rsidR="00FA2322" w:rsidRPr="00BA676D" w:rsidRDefault="00FA2322" w:rsidP="00967855">
      <w:pPr>
        <w:pStyle w:val="3lever2"/>
      </w:pPr>
      <w:r w:rsidRPr="00BA676D">
        <w:t>1.2.3. Nguyên nhân tồn tại, hạn chế</w:t>
      </w:r>
    </w:p>
    <w:p w:rsidR="00364817" w:rsidRPr="00364817" w:rsidRDefault="00364817" w:rsidP="00364817">
      <w:pPr>
        <w:spacing w:before="120"/>
        <w:ind w:firstLine="567"/>
        <w:jc w:val="both"/>
        <w:rPr>
          <w:sz w:val="28"/>
          <w:szCs w:val="28"/>
          <w:lang w:val="nb-NO"/>
        </w:rPr>
      </w:pPr>
      <w:r w:rsidRPr="00364817">
        <w:rPr>
          <w:sz w:val="28"/>
          <w:szCs w:val="28"/>
          <w:lang w:val="nb-NO"/>
        </w:rPr>
        <w:t>Những tồn tại trên có nguyên nhân khách quan và nguyên nhân chủ quan, trong đó:</w:t>
      </w:r>
    </w:p>
    <w:p w:rsidR="00364817" w:rsidRPr="00364817" w:rsidRDefault="00364817" w:rsidP="00364817">
      <w:pPr>
        <w:tabs>
          <w:tab w:val="left" w:pos="5970"/>
        </w:tabs>
        <w:spacing w:before="120"/>
        <w:ind w:firstLine="567"/>
        <w:jc w:val="both"/>
        <w:rPr>
          <w:sz w:val="28"/>
          <w:szCs w:val="28"/>
          <w:lang w:val="nb-NO"/>
        </w:rPr>
      </w:pPr>
      <w:r w:rsidRPr="00364817">
        <w:rPr>
          <w:sz w:val="28"/>
          <w:szCs w:val="28"/>
          <w:lang w:val="nb-NO"/>
        </w:rPr>
        <w:t xml:space="preserve">- Nguyên nhân khách quan: </w:t>
      </w:r>
      <w:r w:rsidRPr="00364817">
        <w:rPr>
          <w:sz w:val="28"/>
          <w:szCs w:val="28"/>
          <w:lang w:val="nb-NO"/>
        </w:rPr>
        <w:tab/>
      </w:r>
    </w:p>
    <w:p w:rsidR="00364817" w:rsidRPr="00364817" w:rsidRDefault="00364817" w:rsidP="00364817">
      <w:pPr>
        <w:spacing w:before="120"/>
        <w:ind w:firstLine="567"/>
        <w:jc w:val="both"/>
        <w:rPr>
          <w:sz w:val="28"/>
          <w:szCs w:val="28"/>
          <w:lang w:val="nb-NO"/>
        </w:rPr>
      </w:pPr>
      <w:r w:rsidRPr="00364817">
        <w:rPr>
          <w:sz w:val="28"/>
          <w:szCs w:val="28"/>
          <w:lang w:val="nb-NO"/>
        </w:rPr>
        <w:t xml:space="preserve">+ Do pháp luật về </w:t>
      </w:r>
      <w:r w:rsidR="00602B5D">
        <w:rPr>
          <w:sz w:val="28"/>
          <w:szCs w:val="28"/>
          <w:lang w:val="nb-NO"/>
        </w:rPr>
        <w:t>đất đai</w:t>
      </w:r>
      <w:r w:rsidRPr="00364817">
        <w:rPr>
          <w:sz w:val="28"/>
          <w:szCs w:val="28"/>
          <w:lang w:val="nb-NO"/>
        </w:rPr>
        <w:t xml:space="preserve"> chưa được hoàn thiện, đồng bộ, chưa theo kịp quá trình phát triển của thực tiễn. </w:t>
      </w:r>
    </w:p>
    <w:p w:rsidR="00364817" w:rsidRPr="00364817" w:rsidRDefault="00364817" w:rsidP="00037DD7">
      <w:pPr>
        <w:widowControl w:val="0"/>
        <w:spacing w:before="120"/>
        <w:ind w:firstLine="567"/>
        <w:jc w:val="both"/>
        <w:rPr>
          <w:sz w:val="28"/>
          <w:szCs w:val="28"/>
          <w:lang w:val="nb-NO"/>
        </w:rPr>
      </w:pPr>
      <w:r w:rsidRPr="00364817">
        <w:rPr>
          <w:sz w:val="28"/>
          <w:szCs w:val="28"/>
          <w:lang w:val="nb-NO"/>
        </w:rPr>
        <w:t xml:space="preserve">+ Lĩnh vực </w:t>
      </w:r>
      <w:r w:rsidR="00602B5D">
        <w:rPr>
          <w:sz w:val="28"/>
          <w:szCs w:val="28"/>
          <w:lang w:val="nb-NO"/>
        </w:rPr>
        <w:t>đất đai</w:t>
      </w:r>
      <w:r w:rsidRPr="00364817">
        <w:rPr>
          <w:sz w:val="28"/>
          <w:szCs w:val="28"/>
          <w:lang w:val="nb-NO"/>
        </w:rPr>
        <w:t xml:space="preserve"> mang tính lịch sử, nhạy cảm, liên quan đến quyền và lợi ích thiết thực của các tổ chức, doanh nghiệp và người dân, liên quan đến yêu cầu phát triển kinh tế, trong khi đó nguồn nhân lực của ngành còn hạn chế, chưa đáp ứng so với yêu cầu. </w:t>
      </w:r>
    </w:p>
    <w:p w:rsidR="00364817" w:rsidRPr="00367942" w:rsidRDefault="00364817" w:rsidP="00037DD7">
      <w:pPr>
        <w:widowControl w:val="0"/>
        <w:spacing w:before="120"/>
        <w:ind w:firstLine="567"/>
        <w:jc w:val="both"/>
        <w:rPr>
          <w:spacing w:val="-4"/>
          <w:sz w:val="28"/>
          <w:szCs w:val="28"/>
          <w:lang w:val="nb-NO"/>
        </w:rPr>
      </w:pPr>
      <w:r w:rsidRPr="00367942">
        <w:rPr>
          <w:spacing w:val="-4"/>
          <w:sz w:val="28"/>
          <w:szCs w:val="28"/>
          <w:lang w:val="nb-NO"/>
        </w:rPr>
        <w:t>+ Việc xử lý vi phạm trong lĩnh vực đất đai phải tuân theo Luật Xử lý vi phạm hành chính, do đó việc ngăn chặn thực hiện hành vi vi phạm còn nhiều bất cập.</w:t>
      </w:r>
    </w:p>
    <w:p w:rsidR="00364817" w:rsidRPr="00364817" w:rsidRDefault="00364817" w:rsidP="00364817">
      <w:pPr>
        <w:spacing w:before="120"/>
        <w:ind w:firstLine="567"/>
        <w:jc w:val="both"/>
        <w:rPr>
          <w:sz w:val="28"/>
          <w:szCs w:val="28"/>
          <w:lang w:val="nb-NO"/>
        </w:rPr>
      </w:pPr>
      <w:r w:rsidRPr="00364817">
        <w:rPr>
          <w:sz w:val="28"/>
          <w:szCs w:val="28"/>
          <w:lang w:val="nb-NO"/>
        </w:rPr>
        <w:t xml:space="preserve">- Nguyên nhân chủ quan: </w:t>
      </w:r>
    </w:p>
    <w:p w:rsidR="00364817" w:rsidRPr="00364817" w:rsidRDefault="00364817" w:rsidP="00364817">
      <w:pPr>
        <w:spacing w:before="120"/>
        <w:ind w:firstLine="567"/>
        <w:jc w:val="both"/>
        <w:rPr>
          <w:sz w:val="28"/>
          <w:szCs w:val="28"/>
          <w:lang w:val="nb-NO"/>
        </w:rPr>
      </w:pPr>
      <w:r w:rsidRPr="00364817">
        <w:rPr>
          <w:sz w:val="28"/>
          <w:szCs w:val="28"/>
          <w:lang w:val="nb-NO"/>
        </w:rPr>
        <w:t xml:space="preserve">+ Một số cấp ủy, chính quyền địa phương đang còn buông lỏng công tác quản lý nhà nước về </w:t>
      </w:r>
      <w:r w:rsidR="00D74D54">
        <w:rPr>
          <w:sz w:val="28"/>
          <w:szCs w:val="28"/>
          <w:lang w:val="nb-NO"/>
        </w:rPr>
        <w:t>đất đai</w:t>
      </w:r>
      <w:r w:rsidRPr="00364817">
        <w:rPr>
          <w:sz w:val="28"/>
          <w:szCs w:val="28"/>
          <w:lang w:val="nb-NO"/>
        </w:rPr>
        <w:t>. Chưa kiên quyết xử lý dứt điểm các trường hợp vi phạm ngay từ khi mới phát sinh, chỉ dừng lại ở việc lập biên bản và để tiếp tục thực hiện hành vi vi phạm, để lại hậu quả khó xử lý.</w:t>
      </w:r>
    </w:p>
    <w:p w:rsidR="00364817" w:rsidRPr="00BA676D" w:rsidRDefault="00011158" w:rsidP="00364817">
      <w:pPr>
        <w:spacing w:before="120"/>
        <w:ind w:firstLine="567"/>
        <w:jc w:val="both"/>
        <w:rPr>
          <w:sz w:val="28"/>
          <w:szCs w:val="28"/>
          <w:lang w:val="nb-NO"/>
        </w:rPr>
      </w:pPr>
      <w:r>
        <w:rPr>
          <w:sz w:val="28"/>
          <w:szCs w:val="28"/>
          <w:lang w:val="nb-NO"/>
        </w:rPr>
        <w:t xml:space="preserve">+ </w:t>
      </w:r>
      <w:r w:rsidR="00364817" w:rsidRPr="00364817">
        <w:rPr>
          <w:sz w:val="28"/>
          <w:szCs w:val="28"/>
          <w:lang w:val="nb-NO"/>
        </w:rPr>
        <w:t xml:space="preserve">Kinh phí, trang thiết bị đầu tư phục vụ cho hoạt động của ngành chưa được đầy đủ, </w:t>
      </w:r>
      <w:r w:rsidR="00364817" w:rsidRPr="00364817">
        <w:rPr>
          <w:sz w:val="28"/>
          <w:szCs w:val="28"/>
          <w:lang w:val="vi-VN"/>
        </w:rPr>
        <w:t>không đủ đáp ứng nhu cầu thực tế</w:t>
      </w:r>
      <w:r w:rsidR="00364817" w:rsidRPr="00BA676D">
        <w:rPr>
          <w:sz w:val="28"/>
          <w:szCs w:val="28"/>
          <w:lang w:val="nb-NO"/>
        </w:rPr>
        <w:t>.</w:t>
      </w:r>
    </w:p>
    <w:p w:rsidR="00364817" w:rsidRPr="00364817" w:rsidRDefault="00364817" w:rsidP="00364817">
      <w:pPr>
        <w:spacing w:before="120"/>
        <w:ind w:firstLine="567"/>
        <w:jc w:val="both"/>
        <w:rPr>
          <w:sz w:val="28"/>
          <w:szCs w:val="28"/>
          <w:lang w:val="nb-NO"/>
        </w:rPr>
      </w:pPr>
      <w:r w:rsidRPr="00364817">
        <w:rPr>
          <w:sz w:val="28"/>
          <w:szCs w:val="28"/>
          <w:lang w:val="nb-NO"/>
        </w:rPr>
        <w:t xml:space="preserve">+ Ý thức chấp hành pháp luật về lĩnh vực </w:t>
      </w:r>
      <w:r w:rsidR="00D74D54">
        <w:rPr>
          <w:sz w:val="28"/>
          <w:szCs w:val="28"/>
          <w:lang w:val="nb-NO"/>
        </w:rPr>
        <w:t>đất đai</w:t>
      </w:r>
      <w:r w:rsidRPr="00364817">
        <w:rPr>
          <w:sz w:val="28"/>
          <w:szCs w:val="28"/>
          <w:lang w:val="nb-NO"/>
        </w:rPr>
        <w:t xml:space="preserve"> của các tổ chức, cá nhân chưa cao. Một số cán bộ của ngành trách nhiệm chưa cao, còn thiếu kinh nghiệm để đáp ứng yêu cầu nhiệm vụ, nhất là ở cấp xã.</w:t>
      </w:r>
    </w:p>
    <w:p w:rsidR="00BC7DE7" w:rsidRPr="00BA676D" w:rsidRDefault="00BC7DE7" w:rsidP="00967855">
      <w:pPr>
        <w:pStyle w:val="2lever"/>
      </w:pPr>
      <w:bookmarkStart w:id="62" w:name="_Toc60847648"/>
      <w:r w:rsidRPr="00BA676D">
        <w:rPr>
          <w:spacing w:val="1"/>
        </w:rPr>
        <w:t>1</w:t>
      </w:r>
      <w:r w:rsidRPr="00BA676D">
        <w:rPr>
          <w:spacing w:val="-1"/>
        </w:rPr>
        <w:t>.</w:t>
      </w:r>
      <w:r w:rsidRPr="00BA676D">
        <w:rPr>
          <w:spacing w:val="1"/>
        </w:rPr>
        <w:t>3</w:t>
      </w:r>
      <w:r w:rsidRPr="00BA676D">
        <w:t>.</w:t>
      </w:r>
      <w:r w:rsidR="00A10282" w:rsidRPr="00BA676D">
        <w:t xml:space="preserve"> </w:t>
      </w:r>
      <w:r w:rsidRPr="00BA676D">
        <w:t>B</w:t>
      </w:r>
      <w:r w:rsidRPr="00BA676D">
        <w:rPr>
          <w:spacing w:val="-2"/>
        </w:rPr>
        <w:t>à</w:t>
      </w:r>
      <w:r w:rsidRPr="00BA676D">
        <w:t>i</w:t>
      </w:r>
      <w:r w:rsidR="0039392A" w:rsidRPr="00BA676D">
        <w:t xml:space="preserve"> </w:t>
      </w:r>
      <w:r w:rsidRPr="00BA676D">
        <w:rPr>
          <w:spacing w:val="-1"/>
        </w:rPr>
        <w:t>h</w:t>
      </w:r>
      <w:r w:rsidRPr="00BA676D">
        <w:rPr>
          <w:spacing w:val="1"/>
        </w:rPr>
        <w:t>ọ</w:t>
      </w:r>
      <w:r w:rsidRPr="00BA676D">
        <w:t>c</w:t>
      </w:r>
      <w:r w:rsidR="0039392A" w:rsidRPr="00BA676D">
        <w:t xml:space="preserve"> </w:t>
      </w:r>
      <w:r w:rsidRPr="00BA676D">
        <w:rPr>
          <w:spacing w:val="1"/>
        </w:rPr>
        <w:t>k</w:t>
      </w:r>
      <w:r w:rsidRPr="00BA676D">
        <w:rPr>
          <w:spacing w:val="-1"/>
        </w:rPr>
        <w:t>in</w:t>
      </w:r>
      <w:r w:rsidRPr="00BA676D">
        <w:t>h</w:t>
      </w:r>
      <w:r w:rsidR="0039392A" w:rsidRPr="00BA676D">
        <w:t xml:space="preserve"> </w:t>
      </w:r>
      <w:r w:rsidRPr="00BA676D">
        <w:rPr>
          <w:spacing w:val="-1"/>
        </w:rPr>
        <w:t>n</w:t>
      </w:r>
      <w:r w:rsidRPr="00BA676D">
        <w:rPr>
          <w:spacing w:val="1"/>
        </w:rPr>
        <w:t>g</w:t>
      </w:r>
      <w:r w:rsidRPr="00BA676D">
        <w:rPr>
          <w:spacing w:val="-1"/>
        </w:rPr>
        <w:t>h</w:t>
      </w:r>
      <w:r w:rsidRPr="00BA676D">
        <w:rPr>
          <w:spacing w:val="1"/>
        </w:rPr>
        <w:t>i</w:t>
      </w:r>
      <w:r w:rsidRPr="00BA676D">
        <w:t>ệ</w:t>
      </w:r>
      <w:r w:rsidRPr="00BA676D">
        <w:rPr>
          <w:spacing w:val="-5"/>
        </w:rPr>
        <w:t>m</w:t>
      </w:r>
      <w:bookmarkEnd w:id="62"/>
    </w:p>
    <w:p w:rsidR="00EC521E" w:rsidRPr="00BA676D" w:rsidRDefault="00EC521E" w:rsidP="008E456F">
      <w:pPr>
        <w:spacing w:before="120"/>
        <w:ind w:firstLine="567"/>
        <w:jc w:val="both"/>
        <w:rPr>
          <w:sz w:val="28"/>
          <w:szCs w:val="28"/>
          <w:lang w:val="nb-NO"/>
        </w:rPr>
      </w:pPr>
      <w:r w:rsidRPr="00BA676D">
        <w:rPr>
          <w:sz w:val="28"/>
          <w:szCs w:val="28"/>
          <w:lang w:val="nb-NO"/>
        </w:rPr>
        <w:t xml:space="preserve">- </w:t>
      </w:r>
      <w:r w:rsidR="00997B14" w:rsidRPr="00BA676D">
        <w:rPr>
          <w:sz w:val="28"/>
          <w:szCs w:val="28"/>
          <w:lang w:val="nb-NO"/>
        </w:rPr>
        <w:t>Cần phải</w:t>
      </w:r>
      <w:r w:rsidRPr="00BA676D">
        <w:rPr>
          <w:sz w:val="28"/>
          <w:szCs w:val="28"/>
          <w:lang w:val="nb-NO"/>
        </w:rPr>
        <w:t xml:space="preserve"> coi trọng công tác tuyên truyền giáo dục pháp luật về đất đai.</w:t>
      </w:r>
    </w:p>
    <w:p w:rsidR="00EC521E" w:rsidRPr="00BA676D" w:rsidRDefault="00EC521E" w:rsidP="00EC521E">
      <w:pPr>
        <w:spacing w:before="120"/>
        <w:ind w:firstLine="567"/>
        <w:jc w:val="both"/>
        <w:rPr>
          <w:sz w:val="28"/>
          <w:szCs w:val="28"/>
          <w:lang w:val="nb-NO"/>
        </w:rPr>
      </w:pPr>
      <w:r w:rsidRPr="00BA676D">
        <w:rPr>
          <w:sz w:val="28"/>
          <w:szCs w:val="28"/>
          <w:lang w:val="nb-NO"/>
        </w:rPr>
        <w:t xml:space="preserve">- Quản lý nhà nước về đất đai là một lĩnh vực phức tạp dễ dẫn đến những sai phạm, cũng như tham nhũng với mức độ lớn. </w:t>
      </w:r>
    </w:p>
    <w:p w:rsidR="00EC521E" w:rsidRPr="00BA676D" w:rsidRDefault="00EC521E" w:rsidP="00EC521E">
      <w:pPr>
        <w:spacing w:before="120"/>
        <w:ind w:firstLine="567"/>
        <w:jc w:val="both"/>
        <w:rPr>
          <w:sz w:val="28"/>
          <w:szCs w:val="28"/>
          <w:lang w:val="nb-NO"/>
        </w:rPr>
      </w:pPr>
      <w:r w:rsidRPr="00BA676D">
        <w:rPr>
          <w:sz w:val="28"/>
          <w:szCs w:val="28"/>
          <w:lang w:val="nb-NO"/>
        </w:rPr>
        <w:t xml:space="preserve">- Các công cụ phục vụ quản lý phải được thiết lập đầy đủ, chính xác và thường xuyên cập nhật chỉnh lý bổ sung và khai thác có hiệu quả. </w:t>
      </w:r>
    </w:p>
    <w:p w:rsidR="00EC521E" w:rsidRPr="00BA676D" w:rsidRDefault="00EC521E" w:rsidP="00EC521E">
      <w:pPr>
        <w:spacing w:before="120"/>
        <w:ind w:firstLine="567"/>
        <w:jc w:val="both"/>
        <w:rPr>
          <w:sz w:val="28"/>
          <w:szCs w:val="28"/>
          <w:lang w:val="nb-NO"/>
        </w:rPr>
      </w:pPr>
      <w:r w:rsidRPr="00BA676D">
        <w:rPr>
          <w:sz w:val="28"/>
          <w:szCs w:val="28"/>
          <w:lang w:val="nb-NO"/>
        </w:rPr>
        <w:t xml:space="preserve">- Nâng cao hiệu quả công tác cải cách thủ tục hành chính trong lĩnh vực đất đai và hạn chế tiêu cực trong quản lý, sử dụng đất. </w:t>
      </w:r>
    </w:p>
    <w:p w:rsidR="00EC521E" w:rsidRPr="00BA676D" w:rsidRDefault="00EC521E" w:rsidP="00EC521E">
      <w:pPr>
        <w:spacing w:before="120"/>
        <w:ind w:firstLine="567"/>
        <w:jc w:val="both"/>
        <w:rPr>
          <w:spacing w:val="-4"/>
          <w:sz w:val="28"/>
          <w:szCs w:val="28"/>
          <w:lang w:val="nb-NO"/>
        </w:rPr>
      </w:pPr>
      <w:r w:rsidRPr="00BA676D">
        <w:rPr>
          <w:spacing w:val="-4"/>
          <w:sz w:val="28"/>
          <w:szCs w:val="28"/>
          <w:lang w:val="nb-NO"/>
        </w:rPr>
        <w:t xml:space="preserve">- Thực hiện tốt công tác giao đất, cho thuê đất, chuyển mục đích sử dụng đất, thu hồi đất phải thực hiện theo quy hoạch, kế hoạch sử dụng đất được phê duyệt. </w:t>
      </w:r>
    </w:p>
    <w:p w:rsidR="00E91072" w:rsidRPr="00CA2CB7" w:rsidRDefault="00EC521E" w:rsidP="00CA2CB7">
      <w:pPr>
        <w:spacing w:before="120"/>
        <w:ind w:firstLine="567"/>
        <w:jc w:val="both"/>
        <w:rPr>
          <w:sz w:val="28"/>
          <w:szCs w:val="28"/>
          <w:lang w:val="nb-NO"/>
        </w:rPr>
      </w:pPr>
      <w:r w:rsidRPr="00BA676D">
        <w:rPr>
          <w:sz w:val="28"/>
          <w:szCs w:val="28"/>
          <w:lang w:val="nb-NO"/>
        </w:rPr>
        <w:t>- Công tác kiểm tra, giám sát phải thường xuyên và coi trọng, nhằm phát hiện, ngăn chặn</w:t>
      </w:r>
      <w:bookmarkStart w:id="63" w:name="_Toc60847649"/>
      <w:r w:rsidR="00CA2CB7">
        <w:rPr>
          <w:sz w:val="28"/>
          <w:szCs w:val="28"/>
          <w:lang w:val="nb-NO"/>
        </w:rPr>
        <w:t xml:space="preserve"> các sai phạm và xử lý kịp thời.</w:t>
      </w:r>
    </w:p>
    <w:p w:rsidR="00EB03FF" w:rsidRDefault="00EB03FF" w:rsidP="00967855">
      <w:pPr>
        <w:pStyle w:val="2lever"/>
      </w:pPr>
    </w:p>
    <w:p w:rsidR="00BC7DE7" w:rsidRPr="00BA676D" w:rsidRDefault="00BC7DE7" w:rsidP="00967855">
      <w:pPr>
        <w:pStyle w:val="2lever"/>
      </w:pPr>
      <w:r w:rsidRPr="00BA676D">
        <w:lastRenderedPageBreak/>
        <w:t>II. H</w:t>
      </w:r>
      <w:r w:rsidRPr="00BA676D">
        <w:rPr>
          <w:spacing w:val="1"/>
        </w:rPr>
        <w:t>IỆ</w:t>
      </w:r>
      <w:r w:rsidR="0039392A" w:rsidRPr="00BA676D">
        <w:t xml:space="preserve">N </w:t>
      </w:r>
      <w:r w:rsidRPr="00BA676D">
        <w:rPr>
          <w:spacing w:val="1"/>
        </w:rPr>
        <w:t>T</w:t>
      </w:r>
      <w:r w:rsidRPr="00BA676D">
        <w:t>R</w:t>
      </w:r>
      <w:r w:rsidRPr="00BA676D">
        <w:rPr>
          <w:spacing w:val="-1"/>
        </w:rPr>
        <w:t>Ạ</w:t>
      </w:r>
      <w:r w:rsidRPr="00BA676D">
        <w:t>NG</w:t>
      </w:r>
      <w:r w:rsidR="0039392A" w:rsidRPr="00BA676D">
        <w:t xml:space="preserve"> </w:t>
      </w:r>
      <w:r w:rsidRPr="00BA676D">
        <w:rPr>
          <w:spacing w:val="1"/>
        </w:rPr>
        <w:t>S</w:t>
      </w:r>
      <w:r w:rsidRPr="00BA676D">
        <w:t>Ử</w:t>
      </w:r>
      <w:r w:rsidR="0039392A" w:rsidRPr="00BA676D">
        <w:t xml:space="preserve"> </w:t>
      </w:r>
      <w:r w:rsidRPr="00BA676D">
        <w:t>D</w:t>
      </w:r>
      <w:r w:rsidRPr="00BA676D">
        <w:rPr>
          <w:spacing w:val="-1"/>
        </w:rPr>
        <w:t>Ụ</w:t>
      </w:r>
      <w:r w:rsidRPr="00BA676D">
        <w:t>NG Đ</w:t>
      </w:r>
      <w:r w:rsidRPr="00BA676D">
        <w:rPr>
          <w:spacing w:val="-1"/>
        </w:rPr>
        <w:t>Ấ</w:t>
      </w:r>
      <w:r w:rsidRPr="00BA676D">
        <w:t>T</w:t>
      </w:r>
      <w:r w:rsidR="0039392A" w:rsidRPr="00BA676D">
        <w:t xml:space="preserve"> </w:t>
      </w:r>
      <w:r w:rsidRPr="00BA676D">
        <w:t xml:space="preserve">VÀ </w:t>
      </w:r>
      <w:r w:rsidRPr="00BA676D">
        <w:rPr>
          <w:spacing w:val="1"/>
        </w:rPr>
        <w:t>B</w:t>
      </w:r>
      <w:r w:rsidRPr="00BA676D">
        <w:t>I</w:t>
      </w:r>
      <w:r w:rsidRPr="00BA676D">
        <w:rPr>
          <w:spacing w:val="1"/>
        </w:rPr>
        <w:t>Ế</w:t>
      </w:r>
      <w:r w:rsidRPr="00BA676D">
        <w:t>N</w:t>
      </w:r>
      <w:r w:rsidR="0039392A" w:rsidRPr="00BA676D">
        <w:t xml:space="preserve"> </w:t>
      </w:r>
      <w:r w:rsidRPr="00BA676D">
        <w:t>ĐỘNG</w:t>
      </w:r>
      <w:r w:rsidR="0039392A" w:rsidRPr="00BA676D">
        <w:t xml:space="preserve"> </w:t>
      </w:r>
      <w:r w:rsidRPr="00BA676D">
        <w:t>C</w:t>
      </w:r>
      <w:r w:rsidRPr="00BA676D">
        <w:rPr>
          <w:spacing w:val="2"/>
        </w:rPr>
        <w:t>Á</w:t>
      </w:r>
      <w:r w:rsidRPr="00BA676D">
        <w:t xml:space="preserve">C </w:t>
      </w:r>
      <w:r w:rsidRPr="00BA676D">
        <w:rPr>
          <w:spacing w:val="1"/>
        </w:rPr>
        <w:t>L</w:t>
      </w:r>
      <w:r w:rsidRPr="00BA676D">
        <w:t>O</w:t>
      </w:r>
      <w:r w:rsidRPr="00BA676D">
        <w:rPr>
          <w:spacing w:val="-1"/>
        </w:rPr>
        <w:t>Ạ</w:t>
      </w:r>
      <w:r w:rsidR="0039392A" w:rsidRPr="00BA676D">
        <w:t xml:space="preserve">I </w:t>
      </w:r>
      <w:r w:rsidRPr="00BA676D">
        <w:t>Đ</w:t>
      </w:r>
      <w:r w:rsidRPr="00BA676D">
        <w:rPr>
          <w:spacing w:val="2"/>
        </w:rPr>
        <w:t>Ấ</w:t>
      </w:r>
      <w:r w:rsidRPr="00BA676D">
        <w:t>T</w:t>
      </w:r>
      <w:bookmarkEnd w:id="63"/>
    </w:p>
    <w:p w:rsidR="00BC7DE7" w:rsidRPr="00BA676D" w:rsidRDefault="00BC7DE7" w:rsidP="00967855">
      <w:pPr>
        <w:pStyle w:val="2lever"/>
      </w:pPr>
      <w:bookmarkStart w:id="64" w:name="_Toc60847650"/>
      <w:r w:rsidRPr="00BA676D">
        <w:t>2</w:t>
      </w:r>
      <w:r w:rsidR="0039392A" w:rsidRPr="00BA676D">
        <w:t xml:space="preserve">.1. Hiện trạng sử dụng đất theo </w:t>
      </w:r>
      <w:r w:rsidR="00C87812" w:rsidRPr="00BA676D">
        <w:t>từng loại đất</w:t>
      </w:r>
      <w:bookmarkEnd w:id="64"/>
    </w:p>
    <w:p w:rsidR="00CF06FC" w:rsidRPr="00BA676D" w:rsidRDefault="00CF06FC" w:rsidP="003D389B">
      <w:pPr>
        <w:tabs>
          <w:tab w:val="left" w:pos="567"/>
        </w:tabs>
        <w:spacing w:before="120"/>
        <w:ind w:firstLine="567"/>
        <w:jc w:val="both"/>
        <w:rPr>
          <w:sz w:val="28"/>
          <w:szCs w:val="28"/>
          <w:lang w:val="nb-NO"/>
        </w:rPr>
      </w:pPr>
      <w:r w:rsidRPr="00BA676D">
        <w:rPr>
          <w:sz w:val="28"/>
          <w:szCs w:val="28"/>
          <w:lang w:val="nb-NO"/>
        </w:rPr>
        <w:t xml:space="preserve">Theo kết quả </w:t>
      </w:r>
      <w:r w:rsidR="00586893" w:rsidRPr="00BA676D">
        <w:rPr>
          <w:sz w:val="28"/>
          <w:szCs w:val="28"/>
          <w:lang w:val="nb-NO"/>
        </w:rPr>
        <w:t xml:space="preserve">thống kê, </w:t>
      </w:r>
      <w:r w:rsidRPr="00BA676D">
        <w:rPr>
          <w:sz w:val="28"/>
          <w:szCs w:val="28"/>
          <w:lang w:val="nb-NO"/>
        </w:rPr>
        <w:t xml:space="preserve">kiểm kê đất đai </w:t>
      </w:r>
      <w:r w:rsidR="00582783">
        <w:rPr>
          <w:sz w:val="28"/>
          <w:szCs w:val="28"/>
          <w:lang w:val="nb-NO"/>
        </w:rPr>
        <w:t>thì</w:t>
      </w:r>
      <w:r w:rsidRPr="00BA676D">
        <w:rPr>
          <w:sz w:val="28"/>
          <w:szCs w:val="28"/>
          <w:lang w:val="nb-NO"/>
        </w:rPr>
        <w:t xml:space="preserve"> tổng diện tích tự nhiên của huyện Bố Trạch là 211</w:t>
      </w:r>
      <w:r w:rsidR="003D389B" w:rsidRPr="00BA676D">
        <w:rPr>
          <w:sz w:val="28"/>
          <w:szCs w:val="28"/>
          <w:lang w:val="nb-NO"/>
        </w:rPr>
        <w:t>.</w:t>
      </w:r>
      <w:r w:rsidRPr="00BA676D">
        <w:rPr>
          <w:sz w:val="28"/>
          <w:szCs w:val="28"/>
          <w:lang w:val="nb-NO"/>
        </w:rPr>
        <w:t>549,</w:t>
      </w:r>
      <w:r w:rsidR="007A399E" w:rsidRPr="00BA676D">
        <w:rPr>
          <w:sz w:val="28"/>
          <w:szCs w:val="28"/>
          <w:lang w:val="nb-NO"/>
        </w:rPr>
        <w:t>10</w:t>
      </w:r>
      <w:r w:rsidRPr="00BA676D">
        <w:rPr>
          <w:sz w:val="28"/>
          <w:szCs w:val="28"/>
          <w:lang w:val="nb-NO"/>
        </w:rPr>
        <w:t xml:space="preserve"> ha</w:t>
      </w:r>
      <w:r w:rsidR="00586893" w:rsidRPr="00BA676D">
        <w:rPr>
          <w:sz w:val="28"/>
          <w:szCs w:val="28"/>
          <w:lang w:val="nb-NO"/>
        </w:rPr>
        <w:t xml:space="preserve">, xã có diện tích lớn nhất là xã Thượng Trạch (74.151,83 ha) và xã có diện tích nhỏ nhất là xã </w:t>
      </w:r>
      <w:r w:rsidR="00BC684D">
        <w:rPr>
          <w:sz w:val="28"/>
          <w:szCs w:val="28"/>
          <w:lang w:val="nb-NO"/>
        </w:rPr>
        <w:t>Nhân</w:t>
      </w:r>
      <w:r w:rsidR="00586893" w:rsidRPr="00BA676D">
        <w:rPr>
          <w:sz w:val="28"/>
          <w:szCs w:val="28"/>
          <w:lang w:val="nb-NO"/>
        </w:rPr>
        <w:t xml:space="preserve"> Trạch (</w:t>
      </w:r>
      <w:r w:rsidR="00BC684D" w:rsidRPr="00BC684D">
        <w:rPr>
          <w:sz w:val="28"/>
          <w:szCs w:val="28"/>
          <w:lang w:val="nb-NO"/>
        </w:rPr>
        <w:t>248,23</w:t>
      </w:r>
      <w:r w:rsidR="00586893" w:rsidRPr="00BA676D">
        <w:rPr>
          <w:sz w:val="28"/>
          <w:szCs w:val="28"/>
          <w:lang w:val="nb-NO"/>
        </w:rPr>
        <w:t xml:space="preserve"> ha), trong đó</w:t>
      </w:r>
      <w:r w:rsidRPr="00BA676D">
        <w:rPr>
          <w:sz w:val="28"/>
          <w:szCs w:val="28"/>
          <w:lang w:val="nb-NO"/>
        </w:rPr>
        <w:t xml:space="preserve"> được chia thành 3 nhóm chính như sau:</w:t>
      </w:r>
    </w:p>
    <w:p w:rsidR="007F7E42" w:rsidRDefault="007F7E42" w:rsidP="007F7E42">
      <w:pPr>
        <w:widowControl w:val="0"/>
        <w:spacing w:before="120"/>
        <w:ind w:firstLine="567"/>
        <w:jc w:val="both"/>
        <w:rPr>
          <w:spacing w:val="-2"/>
          <w:sz w:val="28"/>
          <w:szCs w:val="28"/>
          <w:lang w:val="vi-VN"/>
        </w:rPr>
      </w:pPr>
      <w:r>
        <w:rPr>
          <w:spacing w:val="-2"/>
          <w:sz w:val="28"/>
          <w:szCs w:val="28"/>
          <w:lang w:val="vi-VN"/>
        </w:rPr>
        <w:t xml:space="preserve">Nhóm đất nông nghiệp có diện tích là </w:t>
      </w:r>
      <w:r w:rsidR="00D7032C" w:rsidRPr="00D7032C">
        <w:rPr>
          <w:sz w:val="28"/>
          <w:szCs w:val="28"/>
          <w:lang w:val="nb-NO"/>
        </w:rPr>
        <w:t>197.279,39</w:t>
      </w:r>
      <w:r w:rsidRPr="00BA676D">
        <w:rPr>
          <w:sz w:val="28"/>
          <w:szCs w:val="28"/>
          <w:lang w:val="nb-NO"/>
        </w:rPr>
        <w:t xml:space="preserve"> </w:t>
      </w:r>
      <w:r>
        <w:rPr>
          <w:spacing w:val="-2"/>
          <w:sz w:val="28"/>
          <w:szCs w:val="28"/>
          <w:lang w:val="vi-VN"/>
        </w:rPr>
        <w:t xml:space="preserve">ha, chiếm </w:t>
      </w:r>
      <w:r w:rsidR="00BC684D">
        <w:rPr>
          <w:sz w:val="28"/>
          <w:szCs w:val="28"/>
          <w:lang w:val="sv-SE"/>
        </w:rPr>
        <w:t>93,26</w:t>
      </w:r>
      <w:r>
        <w:rPr>
          <w:spacing w:val="-2"/>
          <w:sz w:val="28"/>
          <w:szCs w:val="28"/>
          <w:lang w:val="vi-VN"/>
        </w:rPr>
        <w:t xml:space="preserve">% tổng diện tích đất tự nhiên. </w:t>
      </w:r>
    </w:p>
    <w:p w:rsidR="007F7E42" w:rsidRDefault="007F7E42" w:rsidP="007F7E42">
      <w:pPr>
        <w:widowControl w:val="0"/>
        <w:spacing w:before="120"/>
        <w:ind w:firstLine="567"/>
        <w:jc w:val="both"/>
        <w:rPr>
          <w:spacing w:val="-2"/>
          <w:sz w:val="28"/>
          <w:szCs w:val="28"/>
          <w:lang w:val="vi-VN"/>
        </w:rPr>
      </w:pPr>
      <w:r>
        <w:rPr>
          <w:spacing w:val="-2"/>
          <w:sz w:val="28"/>
          <w:szCs w:val="28"/>
          <w:lang w:val="vi-VN"/>
        </w:rPr>
        <w:t xml:space="preserve">Nhóm đất phi nông nghiệp có diện tích là </w:t>
      </w:r>
      <w:r w:rsidR="00D7032C" w:rsidRPr="00D7032C">
        <w:rPr>
          <w:sz w:val="28"/>
          <w:szCs w:val="28"/>
          <w:lang w:val="vi-VN"/>
        </w:rPr>
        <w:t>11.454,31</w:t>
      </w:r>
      <w:r>
        <w:rPr>
          <w:spacing w:val="-2"/>
          <w:sz w:val="28"/>
          <w:szCs w:val="28"/>
          <w:lang w:val="vi-VN"/>
        </w:rPr>
        <w:t xml:space="preserve"> ha, chiếm </w:t>
      </w:r>
      <w:r w:rsidR="00D7032C" w:rsidRPr="00D7032C">
        <w:rPr>
          <w:sz w:val="28"/>
          <w:szCs w:val="28"/>
          <w:lang w:val="sv-SE"/>
        </w:rPr>
        <w:t>5,41</w:t>
      </w:r>
      <w:r w:rsidR="00A10282" w:rsidRPr="0017069A">
        <w:rPr>
          <w:sz w:val="28"/>
          <w:szCs w:val="28"/>
          <w:lang w:val="sv-SE"/>
        </w:rPr>
        <w:t xml:space="preserve">% </w:t>
      </w:r>
      <w:r>
        <w:rPr>
          <w:spacing w:val="-2"/>
          <w:sz w:val="28"/>
          <w:szCs w:val="28"/>
          <w:lang w:val="vi-VN"/>
        </w:rPr>
        <w:t xml:space="preserve">tổng diện tích đất tự nhiên. </w:t>
      </w:r>
    </w:p>
    <w:p w:rsidR="007F7E42" w:rsidRDefault="007F7E42" w:rsidP="007F7E42">
      <w:pPr>
        <w:widowControl w:val="0"/>
        <w:spacing w:before="120"/>
        <w:ind w:firstLine="567"/>
        <w:jc w:val="both"/>
        <w:rPr>
          <w:spacing w:val="-2"/>
          <w:sz w:val="28"/>
          <w:szCs w:val="28"/>
          <w:lang w:val="vi-VN"/>
        </w:rPr>
      </w:pPr>
      <w:r>
        <w:rPr>
          <w:spacing w:val="-2"/>
          <w:sz w:val="28"/>
          <w:szCs w:val="28"/>
          <w:lang w:val="vi-VN"/>
        </w:rPr>
        <w:t xml:space="preserve">Nhóm đất chưa sử dụng có diện tích là </w:t>
      </w:r>
      <w:r w:rsidR="00D7032C" w:rsidRPr="00D7032C">
        <w:rPr>
          <w:sz w:val="28"/>
          <w:szCs w:val="28"/>
          <w:lang w:val="vi-VN"/>
        </w:rPr>
        <w:t>2.815,40</w:t>
      </w:r>
      <w:r>
        <w:rPr>
          <w:spacing w:val="-2"/>
          <w:sz w:val="28"/>
          <w:szCs w:val="28"/>
          <w:lang w:val="vi-VN"/>
        </w:rPr>
        <w:t xml:space="preserve"> ha, chiếm </w:t>
      </w:r>
      <w:r w:rsidR="00D7032C" w:rsidRPr="00D7032C">
        <w:rPr>
          <w:sz w:val="28"/>
          <w:szCs w:val="28"/>
          <w:lang w:val="sv-SE"/>
        </w:rPr>
        <w:t>1,33</w:t>
      </w:r>
      <w:r w:rsidR="00A10282" w:rsidRPr="0017069A">
        <w:rPr>
          <w:sz w:val="28"/>
          <w:szCs w:val="28"/>
          <w:lang w:val="sv-SE"/>
        </w:rPr>
        <w:t xml:space="preserve">% </w:t>
      </w:r>
      <w:r>
        <w:rPr>
          <w:spacing w:val="-2"/>
          <w:sz w:val="28"/>
          <w:szCs w:val="28"/>
          <w:lang w:val="vi-VN"/>
        </w:rPr>
        <w:t>tổng diện tích đất tự nhiên.</w:t>
      </w:r>
    </w:p>
    <w:p w:rsidR="006C2A27" w:rsidRPr="00BA676D" w:rsidRDefault="00A10282" w:rsidP="00967855">
      <w:pPr>
        <w:pStyle w:val="3lever2"/>
      </w:pPr>
      <w:r w:rsidRPr="00BA676D">
        <w:t>2.1.1.</w:t>
      </w:r>
      <w:r w:rsidR="004806F3" w:rsidRPr="00BA676D">
        <w:t xml:space="preserve"> Đất nông nghiệp</w:t>
      </w:r>
    </w:p>
    <w:p w:rsidR="00317217" w:rsidRPr="00BA676D" w:rsidRDefault="00DB0ADA" w:rsidP="00A05E3D">
      <w:pPr>
        <w:widowControl w:val="0"/>
        <w:spacing w:before="120"/>
        <w:ind w:firstLine="567"/>
        <w:jc w:val="both"/>
        <w:rPr>
          <w:spacing w:val="4"/>
          <w:sz w:val="28"/>
          <w:szCs w:val="28"/>
          <w:lang w:val="vi-VN"/>
        </w:rPr>
      </w:pPr>
      <w:r w:rsidRPr="00A05E3D">
        <w:rPr>
          <w:spacing w:val="4"/>
          <w:sz w:val="28"/>
          <w:szCs w:val="28"/>
          <w:lang w:val="vi-VN"/>
        </w:rPr>
        <w:t>Hiện trạng năm 20</w:t>
      </w:r>
      <w:r w:rsidR="0001307A" w:rsidRPr="00BA676D">
        <w:rPr>
          <w:spacing w:val="4"/>
          <w:sz w:val="28"/>
          <w:szCs w:val="28"/>
          <w:lang w:val="vi-VN"/>
        </w:rPr>
        <w:t>20</w:t>
      </w:r>
      <w:r w:rsidRPr="00A05E3D">
        <w:rPr>
          <w:spacing w:val="4"/>
          <w:sz w:val="28"/>
          <w:szCs w:val="28"/>
          <w:lang w:val="vi-VN"/>
        </w:rPr>
        <w:t xml:space="preserve">, đất nông nghiệp toàn </w:t>
      </w:r>
      <w:r w:rsidR="00CB66D6" w:rsidRPr="00BA676D">
        <w:rPr>
          <w:spacing w:val="4"/>
          <w:sz w:val="28"/>
          <w:szCs w:val="28"/>
          <w:lang w:val="vi-VN"/>
        </w:rPr>
        <w:t>huyện</w:t>
      </w:r>
      <w:r w:rsidRPr="00A05E3D">
        <w:rPr>
          <w:spacing w:val="4"/>
          <w:sz w:val="28"/>
          <w:szCs w:val="28"/>
          <w:lang w:val="vi-VN"/>
        </w:rPr>
        <w:t xml:space="preserve"> có </w:t>
      </w:r>
      <w:r w:rsidR="00D7032C" w:rsidRPr="00D7032C">
        <w:rPr>
          <w:sz w:val="28"/>
          <w:szCs w:val="28"/>
          <w:lang w:val="nb-NO"/>
        </w:rPr>
        <w:t>197.279,39</w:t>
      </w:r>
      <w:r w:rsidR="00D7032C" w:rsidRPr="00BA676D">
        <w:rPr>
          <w:sz w:val="28"/>
          <w:szCs w:val="28"/>
          <w:lang w:val="nb-NO"/>
        </w:rPr>
        <w:t xml:space="preserve"> </w:t>
      </w:r>
      <w:r w:rsidR="00D7032C">
        <w:rPr>
          <w:spacing w:val="-2"/>
          <w:sz w:val="28"/>
          <w:szCs w:val="28"/>
          <w:lang w:val="vi-VN"/>
        </w:rPr>
        <w:t xml:space="preserve">ha, chiếm </w:t>
      </w:r>
      <w:r w:rsidR="00BC684D">
        <w:rPr>
          <w:sz w:val="28"/>
          <w:szCs w:val="28"/>
          <w:lang w:val="sv-SE"/>
        </w:rPr>
        <w:t>93,26</w:t>
      </w:r>
      <w:r w:rsidR="00D7032C">
        <w:rPr>
          <w:spacing w:val="-2"/>
          <w:sz w:val="28"/>
          <w:szCs w:val="28"/>
          <w:lang w:val="vi-VN"/>
        </w:rPr>
        <w:t>%</w:t>
      </w:r>
      <w:r w:rsidRPr="00A05E3D">
        <w:rPr>
          <w:spacing w:val="4"/>
          <w:sz w:val="28"/>
          <w:szCs w:val="28"/>
          <w:lang w:val="vi-VN"/>
        </w:rPr>
        <w:t xml:space="preserve"> diện tích đất tự nhiên</w:t>
      </w:r>
      <w:r w:rsidR="006D58BD" w:rsidRPr="00BA676D">
        <w:rPr>
          <w:spacing w:val="4"/>
          <w:sz w:val="28"/>
          <w:szCs w:val="28"/>
          <w:lang w:val="vi-VN"/>
        </w:rPr>
        <w:t>, tỷ lệ này cao hơn so với tỉ lệ trung bình toàn tỉnh (89,6%)</w:t>
      </w:r>
      <w:r w:rsidRPr="00A05E3D">
        <w:rPr>
          <w:spacing w:val="4"/>
          <w:sz w:val="28"/>
          <w:szCs w:val="28"/>
          <w:lang w:val="vi-VN"/>
        </w:rPr>
        <w:t xml:space="preserve">. Diện tích, cơ cấu các loại đất nông </w:t>
      </w:r>
      <w:r w:rsidR="00A05E3D" w:rsidRPr="00A05E3D">
        <w:rPr>
          <w:spacing w:val="4"/>
          <w:sz w:val="28"/>
          <w:szCs w:val="28"/>
          <w:lang w:val="vi-VN"/>
        </w:rPr>
        <w:t>nghiệp cụ thể như sau:</w:t>
      </w:r>
    </w:p>
    <w:p w:rsidR="006C2A27" w:rsidRDefault="00FC7CEA" w:rsidP="00FC7CEA">
      <w:pPr>
        <w:pStyle w:val="Caption"/>
      </w:pPr>
      <w:bookmarkStart w:id="65" w:name="_Toc60902041"/>
      <w:r w:rsidRPr="00FC7CEA">
        <w:t xml:space="preserve">Bảng </w:t>
      </w:r>
      <w:r w:rsidRPr="00FC7CEA">
        <w:fldChar w:fldCharType="begin"/>
      </w:r>
      <w:r w:rsidRPr="00FC7CEA">
        <w:instrText xml:space="preserve"> SEQ Bảng \* ARABIC </w:instrText>
      </w:r>
      <w:r w:rsidRPr="00FC7CEA">
        <w:fldChar w:fldCharType="separate"/>
      </w:r>
      <w:r w:rsidR="00854151">
        <w:rPr>
          <w:noProof/>
        </w:rPr>
        <w:t>13</w:t>
      </w:r>
      <w:r w:rsidRPr="00FC7CEA">
        <w:fldChar w:fldCharType="end"/>
      </w:r>
      <w:r w:rsidRPr="00FC7CEA">
        <w:t xml:space="preserve">. </w:t>
      </w:r>
      <w:r w:rsidR="006C2A27" w:rsidRPr="00FC7CEA">
        <w:t>Diện tích, cơ cấu các loại đất nông nghiệp</w:t>
      </w:r>
      <w:bookmarkEnd w:id="65"/>
    </w:p>
    <w:tbl>
      <w:tblPr>
        <w:tblW w:w="922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229"/>
        <w:gridCol w:w="2054"/>
        <w:gridCol w:w="1942"/>
      </w:tblGrid>
      <w:tr w:rsidR="0093702A" w:rsidRPr="00393BD2" w:rsidTr="002D3858">
        <w:trPr>
          <w:trHeight w:val="397"/>
          <w:tblHeader/>
          <w:jc w:val="center"/>
        </w:trPr>
        <w:tc>
          <w:tcPr>
            <w:tcW w:w="5229" w:type="dxa"/>
            <w:vAlign w:val="center"/>
            <w:hideMark/>
          </w:tcPr>
          <w:p w:rsidR="0093702A" w:rsidRPr="0093702A" w:rsidRDefault="0093702A" w:rsidP="009D413F">
            <w:pPr>
              <w:widowControl w:val="0"/>
              <w:spacing w:line="276" w:lineRule="auto"/>
              <w:jc w:val="center"/>
              <w:rPr>
                <w:rStyle w:val="Heading1CharCharChar"/>
                <w:rFonts w:ascii="Times New Roman" w:eastAsiaTheme="minorHAnsi" w:hAnsi="Times New Roman" w:cs="Times New Roman"/>
                <w:sz w:val="28"/>
                <w:szCs w:val="28"/>
                <w:lang w:val="vi-VN"/>
              </w:rPr>
            </w:pPr>
            <w:r w:rsidRPr="0093702A">
              <w:rPr>
                <w:rStyle w:val="Heading1CharCharChar"/>
                <w:rFonts w:ascii="Times New Roman" w:hAnsi="Times New Roman" w:cs="Times New Roman"/>
                <w:sz w:val="28"/>
                <w:szCs w:val="28"/>
                <w:lang w:val="vi-VN"/>
              </w:rPr>
              <w:t>Loại đất</w:t>
            </w:r>
          </w:p>
        </w:tc>
        <w:tc>
          <w:tcPr>
            <w:tcW w:w="2054" w:type="dxa"/>
            <w:vAlign w:val="center"/>
            <w:hideMark/>
          </w:tcPr>
          <w:p w:rsidR="0093702A" w:rsidRPr="0093702A" w:rsidRDefault="0093702A" w:rsidP="009D413F">
            <w:pPr>
              <w:widowControl w:val="0"/>
              <w:spacing w:line="276" w:lineRule="auto"/>
              <w:jc w:val="center"/>
              <w:rPr>
                <w:rStyle w:val="Heading1CharCharChar"/>
                <w:rFonts w:ascii="Times New Roman" w:eastAsiaTheme="minorHAnsi" w:hAnsi="Times New Roman" w:cs="Times New Roman"/>
                <w:sz w:val="28"/>
                <w:szCs w:val="28"/>
                <w:lang w:val="vi-VN"/>
              </w:rPr>
            </w:pPr>
            <w:r w:rsidRPr="0093702A">
              <w:rPr>
                <w:rStyle w:val="Heading1CharCharChar"/>
                <w:rFonts w:ascii="Times New Roman" w:hAnsi="Times New Roman" w:cs="Times New Roman"/>
                <w:sz w:val="28"/>
                <w:szCs w:val="28"/>
                <w:lang w:val="vi-VN"/>
              </w:rPr>
              <w:t>Diện tích (ha)</w:t>
            </w:r>
          </w:p>
        </w:tc>
        <w:tc>
          <w:tcPr>
            <w:tcW w:w="1942" w:type="dxa"/>
            <w:vAlign w:val="center"/>
            <w:hideMark/>
          </w:tcPr>
          <w:p w:rsidR="0093702A" w:rsidRPr="0093702A" w:rsidRDefault="0093702A" w:rsidP="009D413F">
            <w:pPr>
              <w:widowControl w:val="0"/>
              <w:spacing w:line="276" w:lineRule="auto"/>
              <w:jc w:val="center"/>
              <w:rPr>
                <w:rStyle w:val="Heading1CharCharChar"/>
                <w:rFonts w:ascii="Times New Roman" w:hAnsi="Times New Roman" w:cs="Times New Roman"/>
                <w:sz w:val="28"/>
                <w:szCs w:val="28"/>
              </w:rPr>
            </w:pPr>
            <w:r w:rsidRPr="0093702A">
              <w:rPr>
                <w:rStyle w:val="Heading1CharCharChar"/>
                <w:rFonts w:ascii="Times New Roman" w:hAnsi="Times New Roman" w:cs="Times New Roman"/>
                <w:sz w:val="28"/>
                <w:szCs w:val="28"/>
                <w:lang w:val="vi-VN"/>
              </w:rPr>
              <w:t>Cơ cấu (%)</w:t>
            </w:r>
          </w:p>
        </w:tc>
      </w:tr>
      <w:tr w:rsidR="0093702A" w:rsidRPr="00393BD2" w:rsidTr="002D3858">
        <w:trPr>
          <w:trHeight w:val="397"/>
          <w:jc w:val="center"/>
        </w:trPr>
        <w:tc>
          <w:tcPr>
            <w:tcW w:w="5229" w:type="dxa"/>
            <w:vAlign w:val="center"/>
            <w:hideMark/>
          </w:tcPr>
          <w:p w:rsidR="0093702A" w:rsidRPr="0093702A" w:rsidRDefault="0093702A" w:rsidP="0093702A">
            <w:pPr>
              <w:widowControl w:val="0"/>
              <w:spacing w:line="276" w:lineRule="auto"/>
              <w:jc w:val="both"/>
              <w:rPr>
                <w:b/>
                <w:sz w:val="28"/>
                <w:szCs w:val="28"/>
              </w:rPr>
            </w:pPr>
            <w:r w:rsidRPr="0093702A">
              <w:rPr>
                <w:b/>
                <w:sz w:val="28"/>
                <w:szCs w:val="28"/>
              </w:rPr>
              <w:t>Tổng diện tích đất nông nghiệp</w:t>
            </w:r>
          </w:p>
        </w:tc>
        <w:tc>
          <w:tcPr>
            <w:tcW w:w="2054" w:type="dxa"/>
            <w:vAlign w:val="center"/>
            <w:hideMark/>
          </w:tcPr>
          <w:p w:rsidR="0093702A" w:rsidRPr="0093702A" w:rsidRDefault="00D7032C" w:rsidP="0093702A">
            <w:pPr>
              <w:jc w:val="center"/>
              <w:rPr>
                <w:b/>
                <w:sz w:val="28"/>
                <w:szCs w:val="28"/>
              </w:rPr>
            </w:pPr>
            <w:r w:rsidRPr="00D7032C">
              <w:rPr>
                <w:b/>
                <w:sz w:val="28"/>
                <w:szCs w:val="28"/>
              </w:rPr>
              <w:t>197.279,39</w:t>
            </w:r>
          </w:p>
        </w:tc>
        <w:tc>
          <w:tcPr>
            <w:tcW w:w="1942" w:type="dxa"/>
            <w:vAlign w:val="center"/>
            <w:hideMark/>
          </w:tcPr>
          <w:p w:rsidR="0093702A" w:rsidRPr="0093702A" w:rsidRDefault="0093702A" w:rsidP="00D7032C">
            <w:pPr>
              <w:jc w:val="center"/>
              <w:rPr>
                <w:b/>
                <w:sz w:val="28"/>
                <w:szCs w:val="28"/>
              </w:rPr>
            </w:pPr>
            <w:r w:rsidRPr="0093702A">
              <w:rPr>
                <w:b/>
                <w:sz w:val="28"/>
                <w:szCs w:val="28"/>
              </w:rPr>
              <w:t>93,2</w:t>
            </w:r>
            <w:r w:rsidR="00BC684D">
              <w:rPr>
                <w:b/>
                <w:sz w:val="28"/>
                <w:szCs w:val="28"/>
              </w:rPr>
              <w:t>6</w:t>
            </w:r>
          </w:p>
        </w:tc>
      </w:tr>
      <w:tr w:rsidR="0093702A" w:rsidRPr="00393BD2" w:rsidTr="002D3858">
        <w:trPr>
          <w:trHeight w:val="397"/>
          <w:jc w:val="center"/>
        </w:trPr>
        <w:tc>
          <w:tcPr>
            <w:tcW w:w="5229" w:type="dxa"/>
            <w:vAlign w:val="center"/>
            <w:hideMark/>
          </w:tcPr>
          <w:p w:rsidR="0093702A" w:rsidRPr="0093702A" w:rsidRDefault="0093702A" w:rsidP="0093702A">
            <w:pPr>
              <w:widowControl w:val="0"/>
              <w:spacing w:line="276" w:lineRule="auto"/>
              <w:jc w:val="both"/>
              <w:rPr>
                <w:sz w:val="28"/>
                <w:szCs w:val="28"/>
                <w:lang w:val="nl-NL"/>
              </w:rPr>
            </w:pPr>
            <w:r w:rsidRPr="0093702A">
              <w:rPr>
                <w:sz w:val="28"/>
                <w:szCs w:val="28"/>
                <w:lang w:val="nl-NL"/>
              </w:rPr>
              <w:t xml:space="preserve">1. Đất trồng lúa </w:t>
            </w:r>
          </w:p>
        </w:tc>
        <w:tc>
          <w:tcPr>
            <w:tcW w:w="2054" w:type="dxa"/>
            <w:vAlign w:val="center"/>
            <w:hideMark/>
          </w:tcPr>
          <w:p w:rsidR="0093702A" w:rsidRPr="0093702A" w:rsidRDefault="00D7032C" w:rsidP="0093702A">
            <w:pPr>
              <w:jc w:val="center"/>
              <w:rPr>
                <w:sz w:val="28"/>
                <w:szCs w:val="28"/>
              </w:rPr>
            </w:pPr>
            <w:r w:rsidRPr="00D7032C">
              <w:rPr>
                <w:sz w:val="28"/>
                <w:szCs w:val="28"/>
              </w:rPr>
              <w:t>7.076,96</w:t>
            </w:r>
          </w:p>
        </w:tc>
        <w:tc>
          <w:tcPr>
            <w:tcW w:w="1942" w:type="dxa"/>
            <w:vAlign w:val="center"/>
            <w:hideMark/>
          </w:tcPr>
          <w:p w:rsidR="0093702A" w:rsidRPr="0093702A" w:rsidRDefault="0093702A" w:rsidP="0093702A">
            <w:pPr>
              <w:jc w:val="center"/>
              <w:rPr>
                <w:sz w:val="28"/>
                <w:szCs w:val="28"/>
              </w:rPr>
            </w:pPr>
            <w:r w:rsidRPr="0093702A">
              <w:rPr>
                <w:sz w:val="28"/>
                <w:szCs w:val="28"/>
              </w:rPr>
              <w:t>3,35</w:t>
            </w:r>
          </w:p>
        </w:tc>
      </w:tr>
      <w:tr w:rsidR="0093702A" w:rsidRPr="00393BD2" w:rsidTr="002D3858">
        <w:trPr>
          <w:trHeight w:val="397"/>
          <w:jc w:val="center"/>
        </w:trPr>
        <w:tc>
          <w:tcPr>
            <w:tcW w:w="5229" w:type="dxa"/>
            <w:vAlign w:val="center"/>
            <w:hideMark/>
          </w:tcPr>
          <w:p w:rsidR="0093702A" w:rsidRPr="0093702A" w:rsidRDefault="0093702A" w:rsidP="0093702A">
            <w:pPr>
              <w:widowControl w:val="0"/>
              <w:jc w:val="center"/>
              <w:rPr>
                <w:i/>
                <w:spacing w:val="4"/>
                <w:sz w:val="28"/>
                <w:szCs w:val="28"/>
              </w:rPr>
            </w:pPr>
            <w:r w:rsidRPr="0093702A">
              <w:rPr>
                <w:i/>
                <w:spacing w:val="4"/>
                <w:sz w:val="28"/>
                <w:szCs w:val="28"/>
              </w:rPr>
              <w:t>Trong đó: Đất chuyên trồng lúa nước</w:t>
            </w:r>
          </w:p>
        </w:tc>
        <w:tc>
          <w:tcPr>
            <w:tcW w:w="2054" w:type="dxa"/>
            <w:vAlign w:val="center"/>
            <w:hideMark/>
          </w:tcPr>
          <w:p w:rsidR="0093702A" w:rsidRPr="00D7032C" w:rsidRDefault="003476CB" w:rsidP="0093702A">
            <w:pPr>
              <w:jc w:val="center"/>
              <w:rPr>
                <w:i/>
                <w:sz w:val="28"/>
                <w:szCs w:val="28"/>
              </w:rPr>
            </w:pPr>
            <w:r w:rsidRPr="003476CB">
              <w:rPr>
                <w:i/>
                <w:sz w:val="28"/>
                <w:szCs w:val="28"/>
              </w:rPr>
              <w:t>4.216,92</w:t>
            </w:r>
          </w:p>
        </w:tc>
        <w:tc>
          <w:tcPr>
            <w:tcW w:w="1942" w:type="dxa"/>
            <w:vAlign w:val="center"/>
            <w:hideMark/>
          </w:tcPr>
          <w:p w:rsidR="0093702A" w:rsidRPr="00D7032C" w:rsidRDefault="0093702A" w:rsidP="0093702A">
            <w:pPr>
              <w:jc w:val="center"/>
              <w:rPr>
                <w:i/>
                <w:sz w:val="28"/>
                <w:szCs w:val="28"/>
              </w:rPr>
            </w:pPr>
            <w:r w:rsidRPr="00D7032C">
              <w:rPr>
                <w:i/>
                <w:sz w:val="28"/>
                <w:szCs w:val="28"/>
              </w:rPr>
              <w:t>1,99</w:t>
            </w:r>
          </w:p>
        </w:tc>
      </w:tr>
      <w:tr w:rsidR="0093702A" w:rsidRPr="00393BD2" w:rsidTr="002D3858">
        <w:trPr>
          <w:trHeight w:val="397"/>
          <w:jc w:val="center"/>
        </w:trPr>
        <w:tc>
          <w:tcPr>
            <w:tcW w:w="5229" w:type="dxa"/>
            <w:vAlign w:val="center"/>
            <w:hideMark/>
          </w:tcPr>
          <w:p w:rsidR="0093702A" w:rsidRPr="0093702A" w:rsidRDefault="0093702A" w:rsidP="0093702A">
            <w:pPr>
              <w:widowControl w:val="0"/>
              <w:spacing w:line="276" w:lineRule="auto"/>
              <w:jc w:val="both"/>
              <w:rPr>
                <w:sz w:val="28"/>
                <w:szCs w:val="28"/>
                <w:lang w:val="nl-NL"/>
              </w:rPr>
            </w:pPr>
            <w:r w:rsidRPr="0093702A">
              <w:rPr>
                <w:sz w:val="28"/>
                <w:szCs w:val="28"/>
                <w:lang w:val="nl-NL"/>
              </w:rPr>
              <w:t>2. Đất trồng cây hàng năm khác</w:t>
            </w:r>
          </w:p>
        </w:tc>
        <w:tc>
          <w:tcPr>
            <w:tcW w:w="2054" w:type="dxa"/>
            <w:vAlign w:val="center"/>
            <w:hideMark/>
          </w:tcPr>
          <w:p w:rsidR="0093702A" w:rsidRPr="0093702A" w:rsidRDefault="00D7032C" w:rsidP="0093702A">
            <w:pPr>
              <w:jc w:val="center"/>
              <w:rPr>
                <w:sz w:val="28"/>
                <w:szCs w:val="28"/>
              </w:rPr>
            </w:pPr>
            <w:r w:rsidRPr="00D7032C">
              <w:rPr>
                <w:sz w:val="28"/>
                <w:szCs w:val="28"/>
              </w:rPr>
              <w:t>9.943,67</w:t>
            </w:r>
          </w:p>
        </w:tc>
        <w:tc>
          <w:tcPr>
            <w:tcW w:w="1942" w:type="dxa"/>
            <w:vAlign w:val="center"/>
            <w:hideMark/>
          </w:tcPr>
          <w:p w:rsidR="0093702A" w:rsidRPr="0093702A" w:rsidRDefault="00D7032C" w:rsidP="0093702A">
            <w:pPr>
              <w:jc w:val="center"/>
              <w:rPr>
                <w:sz w:val="28"/>
                <w:szCs w:val="28"/>
              </w:rPr>
            </w:pPr>
            <w:r w:rsidRPr="00D7032C">
              <w:rPr>
                <w:sz w:val="28"/>
                <w:szCs w:val="28"/>
              </w:rPr>
              <w:t>4,70</w:t>
            </w:r>
          </w:p>
        </w:tc>
      </w:tr>
      <w:tr w:rsidR="0093702A" w:rsidRPr="00393BD2" w:rsidTr="002D3858">
        <w:trPr>
          <w:trHeight w:val="397"/>
          <w:jc w:val="center"/>
        </w:trPr>
        <w:tc>
          <w:tcPr>
            <w:tcW w:w="5229" w:type="dxa"/>
            <w:vAlign w:val="center"/>
            <w:hideMark/>
          </w:tcPr>
          <w:p w:rsidR="0093702A" w:rsidRPr="0093702A" w:rsidRDefault="0093702A" w:rsidP="0093702A">
            <w:pPr>
              <w:widowControl w:val="0"/>
              <w:spacing w:line="276" w:lineRule="auto"/>
              <w:jc w:val="both"/>
              <w:rPr>
                <w:sz w:val="28"/>
                <w:szCs w:val="28"/>
                <w:lang w:val="nl-NL"/>
              </w:rPr>
            </w:pPr>
            <w:r w:rsidRPr="0093702A">
              <w:rPr>
                <w:sz w:val="28"/>
                <w:szCs w:val="28"/>
                <w:lang w:val="nl-NL"/>
              </w:rPr>
              <w:t>3. Đất trồng cây lâu năm</w:t>
            </w:r>
          </w:p>
        </w:tc>
        <w:tc>
          <w:tcPr>
            <w:tcW w:w="2054" w:type="dxa"/>
            <w:vAlign w:val="center"/>
            <w:hideMark/>
          </w:tcPr>
          <w:p w:rsidR="0093702A" w:rsidRPr="0093702A" w:rsidRDefault="00D7032C" w:rsidP="0093702A">
            <w:pPr>
              <w:jc w:val="center"/>
              <w:rPr>
                <w:sz w:val="28"/>
                <w:szCs w:val="28"/>
              </w:rPr>
            </w:pPr>
            <w:r w:rsidRPr="00D7032C">
              <w:rPr>
                <w:sz w:val="28"/>
                <w:szCs w:val="28"/>
              </w:rPr>
              <w:t>11.060,15</w:t>
            </w:r>
          </w:p>
        </w:tc>
        <w:tc>
          <w:tcPr>
            <w:tcW w:w="1942" w:type="dxa"/>
            <w:vAlign w:val="center"/>
            <w:hideMark/>
          </w:tcPr>
          <w:p w:rsidR="0093702A" w:rsidRPr="0093702A" w:rsidRDefault="0093702A" w:rsidP="0093702A">
            <w:pPr>
              <w:jc w:val="center"/>
              <w:rPr>
                <w:sz w:val="28"/>
                <w:szCs w:val="28"/>
              </w:rPr>
            </w:pPr>
            <w:r w:rsidRPr="0093702A">
              <w:rPr>
                <w:sz w:val="28"/>
                <w:szCs w:val="28"/>
              </w:rPr>
              <w:t>5,23</w:t>
            </w:r>
          </w:p>
        </w:tc>
      </w:tr>
      <w:tr w:rsidR="0093702A" w:rsidRPr="00393BD2" w:rsidTr="002D3858">
        <w:trPr>
          <w:trHeight w:val="397"/>
          <w:jc w:val="center"/>
        </w:trPr>
        <w:tc>
          <w:tcPr>
            <w:tcW w:w="5229" w:type="dxa"/>
            <w:vAlign w:val="center"/>
            <w:hideMark/>
          </w:tcPr>
          <w:p w:rsidR="0093702A" w:rsidRPr="0093702A" w:rsidRDefault="0093702A" w:rsidP="0093702A">
            <w:pPr>
              <w:widowControl w:val="0"/>
              <w:spacing w:line="276" w:lineRule="auto"/>
              <w:jc w:val="both"/>
              <w:rPr>
                <w:sz w:val="28"/>
                <w:szCs w:val="28"/>
                <w:lang w:val="nl-NL"/>
              </w:rPr>
            </w:pPr>
            <w:r w:rsidRPr="0093702A">
              <w:rPr>
                <w:sz w:val="28"/>
                <w:szCs w:val="28"/>
                <w:lang w:val="nl-NL"/>
              </w:rPr>
              <w:t>4. Đất rừng phòng hộ</w:t>
            </w:r>
          </w:p>
        </w:tc>
        <w:tc>
          <w:tcPr>
            <w:tcW w:w="2054" w:type="dxa"/>
            <w:vAlign w:val="center"/>
          </w:tcPr>
          <w:p w:rsidR="0093702A" w:rsidRPr="0093702A" w:rsidRDefault="00D7032C" w:rsidP="0093702A">
            <w:pPr>
              <w:jc w:val="center"/>
              <w:rPr>
                <w:sz w:val="28"/>
                <w:szCs w:val="28"/>
              </w:rPr>
            </w:pPr>
            <w:r w:rsidRPr="00D7032C">
              <w:rPr>
                <w:sz w:val="28"/>
                <w:szCs w:val="28"/>
              </w:rPr>
              <w:t>20.461,30</w:t>
            </w:r>
          </w:p>
        </w:tc>
        <w:tc>
          <w:tcPr>
            <w:tcW w:w="1942" w:type="dxa"/>
            <w:vAlign w:val="center"/>
          </w:tcPr>
          <w:p w:rsidR="0093702A" w:rsidRPr="0093702A" w:rsidRDefault="0093702A" w:rsidP="0093702A">
            <w:pPr>
              <w:jc w:val="center"/>
              <w:rPr>
                <w:sz w:val="28"/>
                <w:szCs w:val="28"/>
              </w:rPr>
            </w:pPr>
            <w:r w:rsidRPr="0093702A">
              <w:rPr>
                <w:sz w:val="28"/>
                <w:szCs w:val="28"/>
              </w:rPr>
              <w:t>9,67</w:t>
            </w:r>
          </w:p>
        </w:tc>
      </w:tr>
      <w:tr w:rsidR="0093702A" w:rsidRPr="00393BD2" w:rsidTr="002D3858">
        <w:trPr>
          <w:trHeight w:val="397"/>
          <w:jc w:val="center"/>
        </w:trPr>
        <w:tc>
          <w:tcPr>
            <w:tcW w:w="5229" w:type="dxa"/>
            <w:vAlign w:val="center"/>
            <w:hideMark/>
          </w:tcPr>
          <w:p w:rsidR="0093702A" w:rsidRPr="0093702A" w:rsidRDefault="0093702A" w:rsidP="0093702A">
            <w:pPr>
              <w:widowControl w:val="0"/>
              <w:spacing w:line="276" w:lineRule="auto"/>
              <w:jc w:val="both"/>
              <w:rPr>
                <w:sz w:val="28"/>
                <w:szCs w:val="28"/>
                <w:lang w:val="nl-NL"/>
              </w:rPr>
            </w:pPr>
            <w:r w:rsidRPr="0093702A">
              <w:rPr>
                <w:sz w:val="28"/>
                <w:szCs w:val="28"/>
                <w:lang w:val="nl-NL"/>
              </w:rPr>
              <w:t>5. Đất rừng đặc dụng</w:t>
            </w:r>
          </w:p>
        </w:tc>
        <w:tc>
          <w:tcPr>
            <w:tcW w:w="2054" w:type="dxa"/>
            <w:vAlign w:val="center"/>
            <w:hideMark/>
          </w:tcPr>
          <w:p w:rsidR="0093702A" w:rsidRPr="0093702A" w:rsidRDefault="0093702A" w:rsidP="0093702A">
            <w:pPr>
              <w:jc w:val="center"/>
              <w:rPr>
                <w:sz w:val="28"/>
                <w:szCs w:val="28"/>
              </w:rPr>
            </w:pPr>
            <w:r w:rsidRPr="0093702A">
              <w:rPr>
                <w:sz w:val="28"/>
                <w:szCs w:val="28"/>
              </w:rPr>
              <w:t>90.620,98</w:t>
            </w:r>
          </w:p>
        </w:tc>
        <w:tc>
          <w:tcPr>
            <w:tcW w:w="1942" w:type="dxa"/>
            <w:vAlign w:val="center"/>
            <w:hideMark/>
          </w:tcPr>
          <w:p w:rsidR="0093702A" w:rsidRPr="0093702A" w:rsidRDefault="0093702A" w:rsidP="0093702A">
            <w:pPr>
              <w:jc w:val="center"/>
              <w:rPr>
                <w:sz w:val="28"/>
                <w:szCs w:val="28"/>
              </w:rPr>
            </w:pPr>
            <w:r w:rsidRPr="0093702A">
              <w:rPr>
                <w:sz w:val="28"/>
                <w:szCs w:val="28"/>
              </w:rPr>
              <w:t>42,84</w:t>
            </w:r>
          </w:p>
        </w:tc>
      </w:tr>
      <w:tr w:rsidR="0093702A" w:rsidRPr="00393BD2" w:rsidTr="002D3858">
        <w:trPr>
          <w:trHeight w:val="397"/>
          <w:jc w:val="center"/>
        </w:trPr>
        <w:tc>
          <w:tcPr>
            <w:tcW w:w="5229" w:type="dxa"/>
            <w:vAlign w:val="center"/>
            <w:hideMark/>
          </w:tcPr>
          <w:p w:rsidR="0093702A" w:rsidRPr="0093702A" w:rsidRDefault="0093702A" w:rsidP="0093702A">
            <w:pPr>
              <w:widowControl w:val="0"/>
              <w:spacing w:line="276" w:lineRule="auto"/>
              <w:jc w:val="both"/>
              <w:rPr>
                <w:sz w:val="28"/>
                <w:szCs w:val="28"/>
                <w:lang w:val="nl-NL"/>
              </w:rPr>
            </w:pPr>
            <w:r w:rsidRPr="0093702A">
              <w:rPr>
                <w:sz w:val="28"/>
                <w:szCs w:val="28"/>
                <w:lang w:val="nl-NL"/>
              </w:rPr>
              <w:t>6. Đất rừng sản xuất</w:t>
            </w:r>
          </w:p>
        </w:tc>
        <w:tc>
          <w:tcPr>
            <w:tcW w:w="2054" w:type="dxa"/>
            <w:vAlign w:val="center"/>
            <w:hideMark/>
          </w:tcPr>
          <w:p w:rsidR="0093702A" w:rsidRPr="0093702A" w:rsidRDefault="00D7032C" w:rsidP="0093702A">
            <w:pPr>
              <w:jc w:val="center"/>
              <w:rPr>
                <w:sz w:val="28"/>
                <w:szCs w:val="28"/>
              </w:rPr>
            </w:pPr>
            <w:r w:rsidRPr="00D7032C">
              <w:rPr>
                <w:sz w:val="28"/>
                <w:szCs w:val="28"/>
              </w:rPr>
              <w:t>56.588,08</w:t>
            </w:r>
          </w:p>
        </w:tc>
        <w:tc>
          <w:tcPr>
            <w:tcW w:w="1942" w:type="dxa"/>
            <w:vAlign w:val="center"/>
            <w:hideMark/>
          </w:tcPr>
          <w:p w:rsidR="0093702A" w:rsidRPr="0093702A" w:rsidRDefault="0093702A" w:rsidP="0093702A">
            <w:pPr>
              <w:jc w:val="center"/>
              <w:rPr>
                <w:sz w:val="28"/>
                <w:szCs w:val="28"/>
              </w:rPr>
            </w:pPr>
            <w:r w:rsidRPr="0093702A">
              <w:rPr>
                <w:sz w:val="28"/>
                <w:szCs w:val="28"/>
              </w:rPr>
              <w:t>26,75</w:t>
            </w:r>
          </w:p>
        </w:tc>
      </w:tr>
      <w:tr w:rsidR="0093702A" w:rsidRPr="00393BD2" w:rsidTr="002D3858">
        <w:trPr>
          <w:trHeight w:val="397"/>
          <w:jc w:val="center"/>
        </w:trPr>
        <w:tc>
          <w:tcPr>
            <w:tcW w:w="5229" w:type="dxa"/>
            <w:vAlign w:val="center"/>
            <w:hideMark/>
          </w:tcPr>
          <w:p w:rsidR="0093702A" w:rsidRPr="0093702A" w:rsidRDefault="0093702A" w:rsidP="0093702A">
            <w:pPr>
              <w:widowControl w:val="0"/>
              <w:spacing w:line="276" w:lineRule="auto"/>
              <w:jc w:val="both"/>
              <w:rPr>
                <w:sz w:val="28"/>
                <w:szCs w:val="28"/>
                <w:lang w:val="nl-NL"/>
              </w:rPr>
            </w:pPr>
            <w:r w:rsidRPr="0093702A">
              <w:rPr>
                <w:sz w:val="28"/>
                <w:szCs w:val="28"/>
                <w:lang w:val="nl-NL"/>
              </w:rPr>
              <w:t>7. Đất nuôi trồng thủy sản</w:t>
            </w:r>
          </w:p>
        </w:tc>
        <w:tc>
          <w:tcPr>
            <w:tcW w:w="2054" w:type="dxa"/>
            <w:vAlign w:val="center"/>
          </w:tcPr>
          <w:p w:rsidR="0093702A" w:rsidRPr="0093702A" w:rsidRDefault="00D7032C" w:rsidP="0093702A">
            <w:pPr>
              <w:jc w:val="center"/>
              <w:rPr>
                <w:sz w:val="28"/>
                <w:szCs w:val="28"/>
              </w:rPr>
            </w:pPr>
            <w:r w:rsidRPr="00D7032C">
              <w:rPr>
                <w:sz w:val="28"/>
                <w:szCs w:val="28"/>
              </w:rPr>
              <w:t>1.369,79</w:t>
            </w:r>
          </w:p>
        </w:tc>
        <w:tc>
          <w:tcPr>
            <w:tcW w:w="1942" w:type="dxa"/>
            <w:vAlign w:val="center"/>
          </w:tcPr>
          <w:p w:rsidR="0093702A" w:rsidRPr="0093702A" w:rsidRDefault="0093702A" w:rsidP="0093702A">
            <w:pPr>
              <w:jc w:val="center"/>
              <w:rPr>
                <w:sz w:val="28"/>
                <w:szCs w:val="28"/>
              </w:rPr>
            </w:pPr>
            <w:r w:rsidRPr="0093702A">
              <w:rPr>
                <w:sz w:val="28"/>
                <w:szCs w:val="28"/>
              </w:rPr>
              <w:t>0,65</w:t>
            </w:r>
          </w:p>
        </w:tc>
      </w:tr>
      <w:tr w:rsidR="0093702A" w:rsidRPr="00393BD2" w:rsidTr="002D3858">
        <w:trPr>
          <w:trHeight w:val="397"/>
          <w:jc w:val="center"/>
        </w:trPr>
        <w:tc>
          <w:tcPr>
            <w:tcW w:w="5229" w:type="dxa"/>
            <w:vAlign w:val="center"/>
            <w:hideMark/>
          </w:tcPr>
          <w:p w:rsidR="0093702A" w:rsidRPr="0093702A" w:rsidRDefault="0093702A" w:rsidP="0093702A">
            <w:pPr>
              <w:widowControl w:val="0"/>
              <w:spacing w:line="276" w:lineRule="auto"/>
              <w:jc w:val="both"/>
              <w:rPr>
                <w:sz w:val="28"/>
                <w:szCs w:val="28"/>
                <w:lang w:val="nl-NL"/>
              </w:rPr>
            </w:pPr>
            <w:r w:rsidRPr="0093702A">
              <w:rPr>
                <w:sz w:val="28"/>
                <w:szCs w:val="28"/>
                <w:lang w:val="nl-NL"/>
              </w:rPr>
              <w:t>8. Đất làm muối</w:t>
            </w:r>
          </w:p>
        </w:tc>
        <w:tc>
          <w:tcPr>
            <w:tcW w:w="2054" w:type="dxa"/>
            <w:vAlign w:val="center"/>
            <w:hideMark/>
          </w:tcPr>
          <w:p w:rsidR="0093702A" w:rsidRPr="0093702A" w:rsidRDefault="0093702A" w:rsidP="0093702A">
            <w:pPr>
              <w:jc w:val="center"/>
              <w:rPr>
                <w:sz w:val="28"/>
                <w:szCs w:val="28"/>
              </w:rPr>
            </w:pPr>
          </w:p>
        </w:tc>
        <w:tc>
          <w:tcPr>
            <w:tcW w:w="1942" w:type="dxa"/>
            <w:vAlign w:val="center"/>
            <w:hideMark/>
          </w:tcPr>
          <w:p w:rsidR="0093702A" w:rsidRPr="0093702A" w:rsidRDefault="0093702A" w:rsidP="0093702A">
            <w:pPr>
              <w:jc w:val="center"/>
              <w:rPr>
                <w:sz w:val="28"/>
                <w:szCs w:val="28"/>
              </w:rPr>
            </w:pPr>
          </w:p>
        </w:tc>
      </w:tr>
      <w:tr w:rsidR="0093702A" w:rsidRPr="00864CBF" w:rsidTr="002D3858">
        <w:trPr>
          <w:trHeight w:val="397"/>
          <w:jc w:val="center"/>
        </w:trPr>
        <w:tc>
          <w:tcPr>
            <w:tcW w:w="5229" w:type="dxa"/>
            <w:vAlign w:val="center"/>
          </w:tcPr>
          <w:p w:rsidR="0093702A" w:rsidRPr="0093702A" w:rsidRDefault="0093702A" w:rsidP="0093702A">
            <w:pPr>
              <w:widowControl w:val="0"/>
              <w:spacing w:line="276" w:lineRule="auto"/>
              <w:jc w:val="both"/>
              <w:rPr>
                <w:sz w:val="28"/>
                <w:szCs w:val="28"/>
                <w:lang w:val="nl-NL"/>
              </w:rPr>
            </w:pPr>
            <w:r w:rsidRPr="0093702A">
              <w:rPr>
                <w:sz w:val="28"/>
                <w:szCs w:val="28"/>
                <w:lang w:val="nl-NL"/>
              </w:rPr>
              <w:t>9. Đất nông nghiệp khác</w:t>
            </w:r>
          </w:p>
        </w:tc>
        <w:tc>
          <w:tcPr>
            <w:tcW w:w="2054" w:type="dxa"/>
            <w:vAlign w:val="center"/>
          </w:tcPr>
          <w:p w:rsidR="0093702A" w:rsidRPr="0093702A" w:rsidRDefault="00D7032C" w:rsidP="0093702A">
            <w:pPr>
              <w:jc w:val="center"/>
              <w:rPr>
                <w:sz w:val="28"/>
                <w:szCs w:val="28"/>
              </w:rPr>
            </w:pPr>
            <w:r w:rsidRPr="00D7032C">
              <w:rPr>
                <w:sz w:val="28"/>
                <w:szCs w:val="28"/>
              </w:rPr>
              <w:t>158,46</w:t>
            </w:r>
          </w:p>
        </w:tc>
        <w:tc>
          <w:tcPr>
            <w:tcW w:w="1942" w:type="dxa"/>
            <w:vAlign w:val="center"/>
          </w:tcPr>
          <w:p w:rsidR="0093702A" w:rsidRPr="0093702A" w:rsidRDefault="0093702A" w:rsidP="0093702A">
            <w:pPr>
              <w:jc w:val="center"/>
              <w:rPr>
                <w:sz w:val="28"/>
                <w:szCs w:val="28"/>
              </w:rPr>
            </w:pPr>
            <w:r w:rsidRPr="0093702A">
              <w:rPr>
                <w:sz w:val="28"/>
                <w:szCs w:val="28"/>
              </w:rPr>
              <w:t>0,07</w:t>
            </w:r>
          </w:p>
        </w:tc>
      </w:tr>
    </w:tbl>
    <w:p w:rsidR="006C2A27" w:rsidRPr="00864CBF" w:rsidRDefault="00011158" w:rsidP="0093702A">
      <w:pPr>
        <w:widowControl w:val="0"/>
        <w:tabs>
          <w:tab w:val="left" w:pos="1967"/>
        </w:tabs>
        <w:spacing w:before="60" w:after="60" w:line="360" w:lineRule="exact"/>
        <w:ind w:firstLine="720"/>
        <w:jc w:val="center"/>
        <w:rPr>
          <w:bCs/>
          <w:i/>
          <w:sz w:val="28"/>
          <w:szCs w:val="28"/>
        </w:rPr>
      </w:pPr>
      <w:r w:rsidRPr="00864CBF">
        <w:rPr>
          <w:bCs/>
          <w:i/>
          <w:sz w:val="28"/>
          <w:szCs w:val="28"/>
        </w:rPr>
        <w:t>(Nguồn:</w:t>
      </w:r>
      <w:r w:rsidR="007D6DDD" w:rsidRPr="00864CBF">
        <w:rPr>
          <w:bCs/>
          <w:i/>
          <w:sz w:val="28"/>
          <w:szCs w:val="28"/>
        </w:rPr>
        <w:t xml:space="preserve"> Số liệu </w:t>
      </w:r>
      <w:r w:rsidR="00D7032C">
        <w:rPr>
          <w:bCs/>
          <w:i/>
          <w:sz w:val="28"/>
          <w:szCs w:val="28"/>
        </w:rPr>
        <w:t>thống kê đất đai huyện Bố Trạch</w:t>
      </w:r>
      <w:r w:rsidR="00B10D04" w:rsidRPr="00864CBF">
        <w:rPr>
          <w:bCs/>
          <w:i/>
          <w:sz w:val="28"/>
          <w:szCs w:val="28"/>
        </w:rPr>
        <w:t xml:space="preserve"> năm</w:t>
      </w:r>
      <w:r w:rsidR="007D6DDD" w:rsidRPr="00864CBF">
        <w:rPr>
          <w:bCs/>
          <w:i/>
          <w:sz w:val="28"/>
          <w:szCs w:val="28"/>
        </w:rPr>
        <w:t xml:space="preserve"> 20</w:t>
      </w:r>
      <w:r w:rsidR="0001307A" w:rsidRPr="00864CBF">
        <w:rPr>
          <w:bCs/>
          <w:i/>
          <w:sz w:val="28"/>
          <w:szCs w:val="28"/>
        </w:rPr>
        <w:t>20</w:t>
      </w:r>
      <w:r w:rsidR="006C2A27" w:rsidRPr="00864CBF">
        <w:rPr>
          <w:bCs/>
          <w:i/>
          <w:sz w:val="28"/>
          <w:szCs w:val="28"/>
        </w:rPr>
        <w:t>)</w:t>
      </w:r>
    </w:p>
    <w:p w:rsidR="004806F3" w:rsidRPr="00864CBF" w:rsidRDefault="004806F3" w:rsidP="00F52686">
      <w:pPr>
        <w:pStyle w:val="ListParagraph"/>
        <w:numPr>
          <w:ilvl w:val="0"/>
          <w:numId w:val="5"/>
        </w:numPr>
        <w:spacing w:before="120"/>
        <w:jc w:val="both"/>
        <w:rPr>
          <w:i/>
          <w:sz w:val="28"/>
          <w:szCs w:val="28"/>
        </w:rPr>
      </w:pPr>
      <w:r w:rsidRPr="00864CBF">
        <w:rPr>
          <w:i/>
          <w:sz w:val="28"/>
          <w:szCs w:val="28"/>
        </w:rPr>
        <w:t>Đất trồng lúa</w:t>
      </w:r>
    </w:p>
    <w:p w:rsidR="004806F3" w:rsidRPr="00864CBF" w:rsidRDefault="004806F3" w:rsidP="00E91072">
      <w:pPr>
        <w:widowControl w:val="0"/>
        <w:spacing w:before="120"/>
        <w:ind w:firstLine="567"/>
        <w:jc w:val="both"/>
        <w:rPr>
          <w:color w:val="000000" w:themeColor="text1"/>
          <w:sz w:val="28"/>
          <w:szCs w:val="28"/>
          <w:lang w:val="vi-VN"/>
        </w:rPr>
      </w:pPr>
      <w:r w:rsidRPr="00864CBF">
        <w:rPr>
          <w:sz w:val="28"/>
          <w:szCs w:val="28"/>
          <w:lang w:val="vi-VN"/>
        </w:rPr>
        <w:t xml:space="preserve">Huyện Bố Trạch có </w:t>
      </w:r>
      <w:r w:rsidR="00D7032C" w:rsidRPr="00D7032C">
        <w:rPr>
          <w:sz w:val="28"/>
          <w:szCs w:val="28"/>
        </w:rPr>
        <w:t>7.076,96</w:t>
      </w:r>
      <w:r w:rsidR="003624A8">
        <w:rPr>
          <w:sz w:val="28"/>
          <w:szCs w:val="28"/>
        </w:rPr>
        <w:t xml:space="preserve"> </w:t>
      </w:r>
      <w:r w:rsidRPr="00864CBF">
        <w:rPr>
          <w:sz w:val="28"/>
          <w:szCs w:val="28"/>
          <w:lang w:val="vi-VN"/>
        </w:rPr>
        <w:t xml:space="preserve">ha đất trồng lúa, chiếm </w:t>
      </w:r>
      <w:r w:rsidR="00A74E13" w:rsidRPr="00864CBF">
        <w:rPr>
          <w:color w:val="000000" w:themeColor="text1"/>
          <w:sz w:val="28"/>
          <w:szCs w:val="28"/>
          <w:lang w:val="vi-VN"/>
        </w:rPr>
        <w:t>3,</w:t>
      </w:r>
      <w:r w:rsidR="003624A8">
        <w:rPr>
          <w:color w:val="000000" w:themeColor="text1"/>
          <w:sz w:val="28"/>
          <w:szCs w:val="28"/>
        </w:rPr>
        <w:t>35</w:t>
      </w:r>
      <w:r w:rsidRPr="00864CBF">
        <w:rPr>
          <w:color w:val="000000" w:themeColor="text1"/>
          <w:sz w:val="28"/>
          <w:szCs w:val="28"/>
          <w:lang w:val="vi-VN"/>
        </w:rPr>
        <w:t>%</w:t>
      </w:r>
      <w:r w:rsidRPr="00864CBF">
        <w:rPr>
          <w:sz w:val="28"/>
          <w:szCs w:val="28"/>
          <w:lang w:val="vi-VN"/>
        </w:rPr>
        <w:t xml:space="preserve"> diện </w:t>
      </w:r>
      <w:r w:rsidR="005701D7" w:rsidRPr="00864CBF">
        <w:rPr>
          <w:sz w:val="28"/>
          <w:szCs w:val="28"/>
        </w:rPr>
        <w:t xml:space="preserve">tích </w:t>
      </w:r>
      <w:r w:rsidR="00793963" w:rsidRPr="00864CBF">
        <w:rPr>
          <w:sz w:val="28"/>
          <w:szCs w:val="28"/>
        </w:rPr>
        <w:t>tự nhiên</w:t>
      </w:r>
      <w:r w:rsidRPr="00864CBF">
        <w:rPr>
          <w:sz w:val="28"/>
          <w:szCs w:val="28"/>
          <w:lang w:val="vi-VN"/>
        </w:rPr>
        <w:t xml:space="preserve">. Diện tích đất trồng lúa phân bổ nhiều trên địa bàn các xã: </w:t>
      </w:r>
      <w:r w:rsidR="005701D7" w:rsidRPr="00864CBF">
        <w:rPr>
          <w:color w:val="000000" w:themeColor="text1"/>
          <w:sz w:val="28"/>
          <w:szCs w:val="28"/>
          <w:lang w:val="vi-VN"/>
        </w:rPr>
        <w:t>Đại Trạch, Sơn Trạch, Vạn Trạch, Thượng Trạch.</w:t>
      </w:r>
    </w:p>
    <w:p w:rsidR="00385861" w:rsidRPr="00864CBF" w:rsidRDefault="00385861" w:rsidP="00E91072">
      <w:pPr>
        <w:widowControl w:val="0"/>
        <w:spacing w:before="120"/>
        <w:ind w:firstLine="567"/>
        <w:jc w:val="both"/>
        <w:rPr>
          <w:sz w:val="28"/>
          <w:szCs w:val="28"/>
          <w:lang w:val="vi-VN"/>
        </w:rPr>
      </w:pPr>
      <w:r w:rsidRPr="00864CBF">
        <w:rPr>
          <w:i/>
          <w:sz w:val="28"/>
          <w:szCs w:val="28"/>
          <w:lang w:val="vi-VN"/>
        </w:rPr>
        <w:t xml:space="preserve">* Trong đó: Đất chuyên trồng lúa nước: </w:t>
      </w:r>
      <w:r w:rsidRPr="00864CBF">
        <w:rPr>
          <w:sz w:val="28"/>
          <w:szCs w:val="28"/>
          <w:lang w:val="vi-VN"/>
        </w:rPr>
        <w:t xml:space="preserve">có </w:t>
      </w:r>
      <w:r w:rsidR="003476CB" w:rsidRPr="003476CB">
        <w:rPr>
          <w:spacing w:val="4"/>
          <w:sz w:val="28"/>
          <w:szCs w:val="28"/>
          <w:lang w:val="vi-VN"/>
        </w:rPr>
        <w:t>4.216,92</w:t>
      </w:r>
      <w:r w:rsidR="003624A8">
        <w:rPr>
          <w:spacing w:val="4"/>
          <w:sz w:val="28"/>
          <w:szCs w:val="28"/>
        </w:rPr>
        <w:t xml:space="preserve"> </w:t>
      </w:r>
      <w:r w:rsidRPr="00864CBF">
        <w:rPr>
          <w:sz w:val="28"/>
          <w:szCs w:val="28"/>
          <w:lang w:val="vi-VN"/>
        </w:rPr>
        <w:t xml:space="preserve">ha, chiếm </w:t>
      </w:r>
      <w:r w:rsidR="00623D85" w:rsidRPr="00D7032C">
        <w:rPr>
          <w:iCs/>
          <w:color w:val="000000" w:themeColor="text1"/>
          <w:sz w:val="28"/>
          <w:szCs w:val="28"/>
          <w:lang w:val="vi-VN"/>
        </w:rPr>
        <w:t>1,99</w:t>
      </w:r>
      <w:r w:rsidRPr="00864CBF">
        <w:rPr>
          <w:i/>
          <w:iCs/>
          <w:color w:val="000000" w:themeColor="text1"/>
          <w:sz w:val="28"/>
          <w:szCs w:val="28"/>
          <w:lang w:val="vi-VN"/>
        </w:rPr>
        <w:t xml:space="preserve"> </w:t>
      </w:r>
      <w:r w:rsidRPr="00864CBF">
        <w:rPr>
          <w:color w:val="000000" w:themeColor="text1"/>
          <w:sz w:val="28"/>
          <w:szCs w:val="28"/>
          <w:lang w:val="vi-VN"/>
        </w:rPr>
        <w:t>%</w:t>
      </w:r>
      <w:r w:rsidRPr="00864CBF">
        <w:rPr>
          <w:sz w:val="28"/>
          <w:szCs w:val="28"/>
          <w:lang w:val="vi-VN"/>
        </w:rPr>
        <w:t xml:space="preserve"> </w:t>
      </w:r>
      <w:r w:rsidR="005701D7" w:rsidRPr="00864CBF">
        <w:rPr>
          <w:sz w:val="28"/>
          <w:szCs w:val="28"/>
          <w:lang w:val="vi-VN"/>
        </w:rPr>
        <w:t xml:space="preserve">diện tích </w:t>
      </w:r>
      <w:r w:rsidR="00793963" w:rsidRPr="00864CBF">
        <w:rPr>
          <w:sz w:val="28"/>
          <w:szCs w:val="28"/>
          <w:lang w:val="vi-VN"/>
        </w:rPr>
        <w:t>tự nhiên</w:t>
      </w:r>
      <w:r w:rsidRPr="00864CBF">
        <w:rPr>
          <w:sz w:val="28"/>
          <w:szCs w:val="28"/>
          <w:lang w:val="vi-VN"/>
        </w:rPr>
        <w:t xml:space="preserve">. Diện tích đất chuyên trồng lúa nước tập trung trên địa bàn các </w:t>
      </w:r>
      <w:r w:rsidRPr="00864CBF">
        <w:rPr>
          <w:sz w:val="28"/>
          <w:szCs w:val="28"/>
          <w:lang w:val="vi-VN"/>
        </w:rPr>
        <w:lastRenderedPageBreak/>
        <w:t xml:space="preserve">xã như: </w:t>
      </w:r>
      <w:r w:rsidR="005701D7" w:rsidRPr="00864CBF">
        <w:rPr>
          <w:sz w:val="28"/>
          <w:szCs w:val="28"/>
          <w:lang w:val="vi-VN"/>
        </w:rPr>
        <w:t>Bắc Trạch, Đại Trạch, Cự Nẫm.</w:t>
      </w:r>
    </w:p>
    <w:p w:rsidR="00DA22F4" w:rsidRPr="00864CBF" w:rsidRDefault="00DA22F4" w:rsidP="00E37BA0">
      <w:pPr>
        <w:pStyle w:val="ListParagraph"/>
        <w:numPr>
          <w:ilvl w:val="0"/>
          <w:numId w:val="5"/>
        </w:numPr>
        <w:spacing w:before="120" w:line="264" w:lineRule="auto"/>
        <w:contextualSpacing w:val="0"/>
        <w:jc w:val="both"/>
        <w:rPr>
          <w:i/>
          <w:sz w:val="28"/>
          <w:szCs w:val="28"/>
          <w:lang w:val="vi-VN"/>
        </w:rPr>
      </w:pPr>
      <w:r w:rsidRPr="00864CBF">
        <w:rPr>
          <w:i/>
          <w:sz w:val="28"/>
          <w:szCs w:val="28"/>
          <w:lang w:val="vi-VN"/>
        </w:rPr>
        <w:t>Đất trồng cây hàng năm khác</w:t>
      </w:r>
    </w:p>
    <w:p w:rsidR="00385861" w:rsidRPr="00864CBF" w:rsidRDefault="00385861" w:rsidP="00E37BA0">
      <w:pPr>
        <w:widowControl w:val="0"/>
        <w:spacing w:before="120" w:line="264" w:lineRule="auto"/>
        <w:ind w:firstLine="567"/>
        <w:jc w:val="both"/>
        <w:rPr>
          <w:bCs/>
          <w:spacing w:val="6"/>
          <w:sz w:val="28"/>
          <w:szCs w:val="28"/>
          <w:lang w:val="vi-VN"/>
        </w:rPr>
      </w:pPr>
      <w:r w:rsidRPr="00864CBF">
        <w:rPr>
          <w:bCs/>
          <w:spacing w:val="6"/>
          <w:sz w:val="28"/>
          <w:szCs w:val="28"/>
          <w:lang w:val="vi-VN"/>
        </w:rPr>
        <w:t xml:space="preserve">Năm </w:t>
      </w:r>
      <w:r w:rsidRPr="00864CBF">
        <w:rPr>
          <w:bCs/>
          <w:color w:val="000000" w:themeColor="text1"/>
          <w:spacing w:val="6"/>
          <w:sz w:val="28"/>
          <w:szCs w:val="28"/>
          <w:lang w:val="vi-VN"/>
        </w:rPr>
        <w:t>20</w:t>
      </w:r>
      <w:r w:rsidR="008B6E66" w:rsidRPr="00864CBF">
        <w:rPr>
          <w:bCs/>
          <w:color w:val="000000" w:themeColor="text1"/>
          <w:spacing w:val="6"/>
          <w:sz w:val="28"/>
          <w:szCs w:val="28"/>
          <w:lang w:val="vi-VN"/>
        </w:rPr>
        <w:t>20</w:t>
      </w:r>
      <w:r w:rsidR="0016740B" w:rsidRPr="00864CBF">
        <w:rPr>
          <w:bCs/>
          <w:color w:val="000000" w:themeColor="text1"/>
          <w:spacing w:val="6"/>
          <w:sz w:val="28"/>
          <w:szCs w:val="28"/>
          <w:lang w:val="vi-VN"/>
        </w:rPr>
        <w:t>,</w:t>
      </w:r>
      <w:r w:rsidRPr="00864CBF">
        <w:rPr>
          <w:bCs/>
          <w:spacing w:val="6"/>
          <w:sz w:val="28"/>
          <w:szCs w:val="28"/>
          <w:lang w:val="vi-VN"/>
        </w:rPr>
        <w:t xml:space="preserve"> huyện Bố Trạch có </w:t>
      </w:r>
      <w:r w:rsidR="005B1B96" w:rsidRPr="005B1B96">
        <w:rPr>
          <w:sz w:val="28"/>
          <w:szCs w:val="28"/>
          <w:lang w:val="vi-VN"/>
        </w:rPr>
        <w:t>9.943,67</w:t>
      </w:r>
      <w:r w:rsidR="00811F7A" w:rsidRPr="00864CBF">
        <w:rPr>
          <w:sz w:val="28"/>
          <w:szCs w:val="28"/>
          <w:lang w:val="vi-VN"/>
        </w:rPr>
        <w:t xml:space="preserve"> </w:t>
      </w:r>
      <w:r w:rsidRPr="00864CBF">
        <w:rPr>
          <w:bCs/>
          <w:spacing w:val="6"/>
          <w:sz w:val="28"/>
          <w:szCs w:val="28"/>
          <w:lang w:val="vi-VN"/>
        </w:rPr>
        <w:t xml:space="preserve">ha đất trồng cây hàng năm khác, chiếm </w:t>
      </w:r>
      <w:r w:rsidR="00623D85" w:rsidRPr="00864CBF">
        <w:rPr>
          <w:color w:val="000000" w:themeColor="text1"/>
          <w:spacing w:val="6"/>
          <w:sz w:val="28"/>
          <w:szCs w:val="28"/>
          <w:lang w:val="vi-VN"/>
        </w:rPr>
        <w:t>4,7</w:t>
      </w:r>
      <w:r w:rsidR="005B1B96">
        <w:rPr>
          <w:color w:val="000000" w:themeColor="text1"/>
          <w:spacing w:val="6"/>
          <w:sz w:val="28"/>
          <w:szCs w:val="28"/>
        </w:rPr>
        <w:t>0</w:t>
      </w:r>
      <w:r w:rsidRPr="00864CBF">
        <w:rPr>
          <w:bCs/>
          <w:color w:val="000000" w:themeColor="text1"/>
          <w:spacing w:val="6"/>
          <w:sz w:val="28"/>
          <w:szCs w:val="28"/>
          <w:lang w:val="vi-VN"/>
        </w:rPr>
        <w:t>%</w:t>
      </w:r>
      <w:r w:rsidRPr="00864CBF">
        <w:rPr>
          <w:bCs/>
          <w:spacing w:val="6"/>
          <w:sz w:val="28"/>
          <w:szCs w:val="28"/>
          <w:lang w:val="vi-VN"/>
        </w:rPr>
        <w:t xml:space="preserve"> diện</w:t>
      </w:r>
      <w:r w:rsidR="003944F6" w:rsidRPr="00864CBF">
        <w:rPr>
          <w:bCs/>
          <w:spacing w:val="6"/>
          <w:sz w:val="28"/>
          <w:szCs w:val="28"/>
          <w:lang w:val="vi-VN"/>
        </w:rPr>
        <w:t xml:space="preserve"> tích</w:t>
      </w:r>
      <w:r w:rsidRPr="00864CBF">
        <w:rPr>
          <w:bCs/>
          <w:spacing w:val="6"/>
          <w:sz w:val="28"/>
          <w:szCs w:val="28"/>
          <w:lang w:val="vi-VN"/>
        </w:rPr>
        <w:t xml:space="preserve"> </w:t>
      </w:r>
      <w:r w:rsidR="00793963" w:rsidRPr="00864CBF">
        <w:rPr>
          <w:bCs/>
          <w:spacing w:val="6"/>
          <w:sz w:val="28"/>
          <w:szCs w:val="28"/>
          <w:lang w:val="vi-VN"/>
        </w:rPr>
        <w:t>tự nhiên</w:t>
      </w:r>
      <w:r w:rsidRPr="00864CBF">
        <w:rPr>
          <w:bCs/>
          <w:spacing w:val="6"/>
          <w:sz w:val="28"/>
          <w:szCs w:val="28"/>
          <w:lang w:val="vi-VN"/>
        </w:rPr>
        <w:t>. Diện tích đất trồng cây hàng năm khác phân bố nhiều ở các xã: TT Nông Trường Việt Trung</w:t>
      </w:r>
      <w:r w:rsidR="005701D7" w:rsidRPr="00864CBF">
        <w:rPr>
          <w:bCs/>
          <w:spacing w:val="6"/>
          <w:sz w:val="28"/>
          <w:szCs w:val="28"/>
          <w:lang w:val="vi-VN"/>
        </w:rPr>
        <w:t xml:space="preserve">, </w:t>
      </w:r>
      <w:r w:rsidRPr="00864CBF">
        <w:rPr>
          <w:bCs/>
          <w:spacing w:val="6"/>
          <w:sz w:val="28"/>
          <w:szCs w:val="28"/>
          <w:lang w:val="vi-VN"/>
        </w:rPr>
        <w:t>Bắc Trạch</w:t>
      </w:r>
      <w:r w:rsidR="005701D7" w:rsidRPr="00864CBF">
        <w:rPr>
          <w:bCs/>
          <w:spacing w:val="6"/>
          <w:sz w:val="28"/>
          <w:szCs w:val="28"/>
          <w:lang w:val="vi-VN"/>
        </w:rPr>
        <w:t>,</w:t>
      </w:r>
      <w:r w:rsidRPr="00864CBF">
        <w:rPr>
          <w:bCs/>
          <w:spacing w:val="6"/>
          <w:sz w:val="28"/>
          <w:szCs w:val="28"/>
          <w:lang w:val="vi-VN"/>
        </w:rPr>
        <w:t xml:space="preserve"> Cự Nẫm, Đại Trạch</w:t>
      </w:r>
      <w:r w:rsidR="005701D7" w:rsidRPr="00864CBF">
        <w:rPr>
          <w:bCs/>
          <w:spacing w:val="6"/>
          <w:sz w:val="28"/>
          <w:szCs w:val="28"/>
          <w:lang w:val="vi-VN"/>
        </w:rPr>
        <w:t xml:space="preserve">, </w:t>
      </w:r>
      <w:r w:rsidRPr="00864CBF">
        <w:rPr>
          <w:bCs/>
          <w:spacing w:val="6"/>
          <w:sz w:val="28"/>
          <w:szCs w:val="28"/>
          <w:lang w:val="vi-VN"/>
        </w:rPr>
        <w:t>Đồng Trạch</w:t>
      </w:r>
      <w:r w:rsidR="005701D7" w:rsidRPr="00864CBF">
        <w:rPr>
          <w:bCs/>
          <w:spacing w:val="6"/>
          <w:sz w:val="28"/>
          <w:szCs w:val="28"/>
          <w:lang w:val="vi-VN"/>
        </w:rPr>
        <w:t>,</w:t>
      </w:r>
      <w:r w:rsidRPr="00864CBF">
        <w:rPr>
          <w:bCs/>
          <w:spacing w:val="6"/>
          <w:sz w:val="28"/>
          <w:szCs w:val="28"/>
          <w:lang w:val="vi-VN"/>
        </w:rPr>
        <w:t xml:space="preserve"> Hạ Trạch</w:t>
      </w:r>
      <w:r w:rsidR="005701D7" w:rsidRPr="00864CBF">
        <w:rPr>
          <w:bCs/>
          <w:spacing w:val="6"/>
          <w:sz w:val="28"/>
          <w:szCs w:val="28"/>
          <w:lang w:val="vi-VN"/>
        </w:rPr>
        <w:t>,...</w:t>
      </w:r>
    </w:p>
    <w:p w:rsidR="00DA22F4" w:rsidRPr="00864CBF" w:rsidRDefault="00DA22F4" w:rsidP="00E37BA0">
      <w:pPr>
        <w:pStyle w:val="ListParagraph"/>
        <w:numPr>
          <w:ilvl w:val="0"/>
          <w:numId w:val="5"/>
        </w:numPr>
        <w:spacing w:before="120" w:line="264" w:lineRule="auto"/>
        <w:contextualSpacing w:val="0"/>
        <w:jc w:val="both"/>
        <w:rPr>
          <w:i/>
          <w:sz w:val="28"/>
          <w:szCs w:val="28"/>
        </w:rPr>
      </w:pPr>
      <w:r w:rsidRPr="00864CBF">
        <w:rPr>
          <w:i/>
          <w:sz w:val="28"/>
          <w:szCs w:val="28"/>
        </w:rPr>
        <w:t>Đất trồng cây lâu năm</w:t>
      </w:r>
    </w:p>
    <w:p w:rsidR="00385861" w:rsidRPr="00864CBF" w:rsidRDefault="00385861" w:rsidP="00E37BA0">
      <w:pPr>
        <w:widowControl w:val="0"/>
        <w:spacing w:before="120" w:line="264" w:lineRule="auto"/>
        <w:ind w:firstLine="567"/>
        <w:jc w:val="both"/>
        <w:rPr>
          <w:bCs/>
          <w:spacing w:val="-4"/>
          <w:sz w:val="28"/>
          <w:szCs w:val="28"/>
          <w:lang w:val="vi-VN"/>
        </w:rPr>
      </w:pPr>
      <w:r w:rsidRPr="00864CBF">
        <w:rPr>
          <w:bCs/>
          <w:spacing w:val="-4"/>
          <w:sz w:val="28"/>
          <w:szCs w:val="28"/>
          <w:lang w:val="vi-VN"/>
        </w:rPr>
        <w:t xml:space="preserve">Diện tích đất trồng cây lâu năm của huyện Bố Trạch có </w:t>
      </w:r>
      <w:r w:rsidR="005B1B96" w:rsidRPr="005B1B96">
        <w:rPr>
          <w:sz w:val="28"/>
          <w:szCs w:val="28"/>
        </w:rPr>
        <w:t>11.060,15</w:t>
      </w:r>
      <w:r w:rsidR="005B1B96">
        <w:rPr>
          <w:sz w:val="28"/>
          <w:szCs w:val="28"/>
        </w:rPr>
        <w:t xml:space="preserve"> </w:t>
      </w:r>
      <w:r w:rsidRPr="00864CBF">
        <w:rPr>
          <w:bCs/>
          <w:spacing w:val="-4"/>
          <w:sz w:val="28"/>
          <w:szCs w:val="28"/>
          <w:lang w:val="vi-VN"/>
        </w:rPr>
        <w:t xml:space="preserve">ha, chiếm </w:t>
      </w:r>
      <w:r w:rsidR="0016740B" w:rsidRPr="00864CBF">
        <w:rPr>
          <w:color w:val="000000" w:themeColor="text1"/>
          <w:spacing w:val="-4"/>
          <w:sz w:val="28"/>
          <w:szCs w:val="28"/>
        </w:rPr>
        <w:t>5,</w:t>
      </w:r>
      <w:r w:rsidR="003624A8">
        <w:rPr>
          <w:color w:val="000000" w:themeColor="text1"/>
          <w:spacing w:val="-4"/>
          <w:sz w:val="28"/>
          <w:szCs w:val="28"/>
        </w:rPr>
        <w:t>23</w:t>
      </w:r>
      <w:r w:rsidRPr="00864CBF">
        <w:rPr>
          <w:bCs/>
          <w:color w:val="000000" w:themeColor="text1"/>
          <w:spacing w:val="-4"/>
          <w:sz w:val="28"/>
          <w:szCs w:val="28"/>
          <w:lang w:val="vi-VN"/>
        </w:rPr>
        <w:t>%</w:t>
      </w:r>
      <w:r w:rsidRPr="00864CBF">
        <w:rPr>
          <w:bCs/>
          <w:spacing w:val="-4"/>
          <w:sz w:val="28"/>
          <w:szCs w:val="28"/>
          <w:lang w:val="vi-VN"/>
        </w:rPr>
        <w:t xml:space="preserve"> diện tích </w:t>
      </w:r>
      <w:r w:rsidR="00793963" w:rsidRPr="00864CBF">
        <w:rPr>
          <w:bCs/>
          <w:spacing w:val="-4"/>
          <w:sz w:val="28"/>
          <w:szCs w:val="28"/>
        </w:rPr>
        <w:t>tự nhiên</w:t>
      </w:r>
      <w:r w:rsidRPr="00864CBF">
        <w:rPr>
          <w:bCs/>
          <w:spacing w:val="-4"/>
          <w:sz w:val="28"/>
          <w:szCs w:val="28"/>
          <w:lang w:val="vi-VN"/>
        </w:rPr>
        <w:t xml:space="preserve">. Diện tích đất trồng cây lâu năm phân bổ tập trung nhiều tại các xã như: </w:t>
      </w:r>
      <w:r w:rsidR="005701D7" w:rsidRPr="00864CBF">
        <w:rPr>
          <w:bCs/>
          <w:spacing w:val="-4"/>
          <w:sz w:val="28"/>
          <w:szCs w:val="28"/>
          <w:lang w:val="vi-VN"/>
        </w:rPr>
        <w:t>Thượng Trạch, Trung Trạch, Đồng Trạch, Hạ Trạch.</w:t>
      </w:r>
    </w:p>
    <w:p w:rsidR="00DA22F4" w:rsidRPr="00864CBF" w:rsidRDefault="00DA22F4" w:rsidP="00E37BA0">
      <w:pPr>
        <w:pStyle w:val="ListParagraph"/>
        <w:numPr>
          <w:ilvl w:val="0"/>
          <w:numId w:val="5"/>
        </w:numPr>
        <w:spacing w:before="120" w:line="264" w:lineRule="auto"/>
        <w:contextualSpacing w:val="0"/>
        <w:jc w:val="both"/>
        <w:rPr>
          <w:i/>
          <w:sz w:val="28"/>
          <w:szCs w:val="28"/>
        </w:rPr>
      </w:pPr>
      <w:r w:rsidRPr="00864CBF">
        <w:rPr>
          <w:i/>
          <w:sz w:val="28"/>
          <w:szCs w:val="28"/>
        </w:rPr>
        <w:t>Đất rừng phòng hộ</w:t>
      </w:r>
    </w:p>
    <w:p w:rsidR="00385861" w:rsidRPr="00864CBF" w:rsidRDefault="00385861" w:rsidP="00E37BA0">
      <w:pPr>
        <w:widowControl w:val="0"/>
        <w:spacing w:before="120" w:line="264" w:lineRule="auto"/>
        <w:ind w:firstLine="567"/>
        <w:jc w:val="both"/>
        <w:rPr>
          <w:bCs/>
          <w:sz w:val="28"/>
          <w:szCs w:val="28"/>
          <w:lang w:val="vi-VN"/>
        </w:rPr>
      </w:pPr>
      <w:r w:rsidRPr="00864CBF">
        <w:rPr>
          <w:bCs/>
          <w:sz w:val="28"/>
          <w:szCs w:val="28"/>
          <w:lang w:val="vi-VN"/>
        </w:rPr>
        <w:t xml:space="preserve">Toàn huyện có </w:t>
      </w:r>
      <w:r w:rsidR="003624A8" w:rsidRPr="003624A8">
        <w:rPr>
          <w:sz w:val="28"/>
          <w:szCs w:val="28"/>
        </w:rPr>
        <w:t>20.461,30</w:t>
      </w:r>
      <w:r w:rsidR="003624A8">
        <w:rPr>
          <w:sz w:val="28"/>
          <w:szCs w:val="28"/>
        </w:rPr>
        <w:t xml:space="preserve"> </w:t>
      </w:r>
      <w:r w:rsidRPr="00864CBF">
        <w:rPr>
          <w:bCs/>
          <w:sz w:val="28"/>
          <w:szCs w:val="28"/>
          <w:lang w:val="vi-VN"/>
        </w:rPr>
        <w:t xml:space="preserve">ha đất rừng phòng hộ, chiếm </w:t>
      </w:r>
      <w:r w:rsidR="003624A8">
        <w:rPr>
          <w:color w:val="000000" w:themeColor="text1"/>
          <w:sz w:val="28"/>
          <w:szCs w:val="28"/>
        </w:rPr>
        <w:t>9,67</w:t>
      </w:r>
      <w:r w:rsidRPr="00864CBF">
        <w:rPr>
          <w:bCs/>
          <w:color w:val="000000" w:themeColor="text1"/>
          <w:sz w:val="28"/>
          <w:szCs w:val="28"/>
          <w:lang w:val="vi-VN"/>
        </w:rPr>
        <w:t>%</w:t>
      </w:r>
      <w:r w:rsidRPr="00864CBF">
        <w:rPr>
          <w:bCs/>
          <w:sz w:val="28"/>
          <w:szCs w:val="28"/>
          <w:lang w:val="vi-VN"/>
        </w:rPr>
        <w:t xml:space="preserve"> diện tích </w:t>
      </w:r>
      <w:r w:rsidR="006A6D40" w:rsidRPr="00864CBF">
        <w:rPr>
          <w:bCs/>
          <w:sz w:val="28"/>
          <w:szCs w:val="28"/>
        </w:rPr>
        <w:t>tự nhiên</w:t>
      </w:r>
      <w:r w:rsidRPr="00864CBF">
        <w:rPr>
          <w:bCs/>
          <w:sz w:val="28"/>
          <w:szCs w:val="28"/>
          <w:lang w:val="vi-VN"/>
        </w:rPr>
        <w:t>. Diện tích rừng phòng hộ phân bố tập trung tại các xã Phú Định</w:t>
      </w:r>
      <w:r w:rsidR="005701D7" w:rsidRPr="00864CBF">
        <w:rPr>
          <w:bCs/>
          <w:sz w:val="28"/>
          <w:szCs w:val="28"/>
          <w:lang w:val="vi-VN"/>
        </w:rPr>
        <w:t>, Thượng Trạch, Xuân Trạch.</w:t>
      </w:r>
    </w:p>
    <w:p w:rsidR="00DA22F4" w:rsidRPr="00864CBF" w:rsidRDefault="00DA22F4" w:rsidP="00E37BA0">
      <w:pPr>
        <w:pStyle w:val="ListParagraph"/>
        <w:numPr>
          <w:ilvl w:val="0"/>
          <w:numId w:val="5"/>
        </w:numPr>
        <w:spacing w:before="120" w:line="264" w:lineRule="auto"/>
        <w:contextualSpacing w:val="0"/>
        <w:jc w:val="both"/>
        <w:rPr>
          <w:i/>
          <w:sz w:val="28"/>
          <w:szCs w:val="28"/>
        </w:rPr>
      </w:pPr>
      <w:r w:rsidRPr="00864CBF">
        <w:rPr>
          <w:i/>
          <w:sz w:val="28"/>
          <w:szCs w:val="28"/>
        </w:rPr>
        <w:t>Đất rừng đặc dụng</w:t>
      </w:r>
    </w:p>
    <w:p w:rsidR="005701D7" w:rsidRPr="00864CBF" w:rsidRDefault="00385861" w:rsidP="00E37BA0">
      <w:pPr>
        <w:widowControl w:val="0"/>
        <w:spacing w:before="120" w:line="264" w:lineRule="auto"/>
        <w:ind w:firstLine="567"/>
        <w:jc w:val="both"/>
        <w:rPr>
          <w:bCs/>
          <w:color w:val="FF0000"/>
          <w:sz w:val="28"/>
          <w:szCs w:val="28"/>
          <w:lang w:val="vi-VN"/>
        </w:rPr>
      </w:pPr>
      <w:r w:rsidRPr="00864CBF">
        <w:rPr>
          <w:bCs/>
          <w:sz w:val="28"/>
          <w:szCs w:val="28"/>
          <w:lang w:val="vi-VN"/>
        </w:rPr>
        <w:t xml:space="preserve">Toàn huyện có </w:t>
      </w:r>
      <w:r w:rsidR="003624A8" w:rsidRPr="003624A8">
        <w:rPr>
          <w:sz w:val="28"/>
          <w:szCs w:val="28"/>
        </w:rPr>
        <w:t>90.620,98</w:t>
      </w:r>
      <w:r w:rsidR="003624A8">
        <w:rPr>
          <w:sz w:val="28"/>
          <w:szCs w:val="28"/>
        </w:rPr>
        <w:t xml:space="preserve"> </w:t>
      </w:r>
      <w:r w:rsidRPr="00864CBF">
        <w:rPr>
          <w:bCs/>
          <w:sz w:val="28"/>
          <w:szCs w:val="28"/>
          <w:lang w:val="vi-VN"/>
        </w:rPr>
        <w:t xml:space="preserve">ha đất rừng đặc dụng, chiếm </w:t>
      </w:r>
      <w:r w:rsidR="003624A8">
        <w:rPr>
          <w:bCs/>
          <w:color w:val="000000" w:themeColor="text1"/>
          <w:sz w:val="28"/>
          <w:szCs w:val="28"/>
        </w:rPr>
        <w:t>42,84</w:t>
      </w:r>
      <w:r w:rsidRPr="00864CBF">
        <w:rPr>
          <w:bCs/>
          <w:sz w:val="28"/>
          <w:szCs w:val="28"/>
          <w:lang w:val="vi-VN"/>
        </w:rPr>
        <w:t xml:space="preserve">% diện tích </w:t>
      </w:r>
      <w:r w:rsidR="006A6D40" w:rsidRPr="00864CBF">
        <w:rPr>
          <w:bCs/>
          <w:sz w:val="28"/>
          <w:szCs w:val="28"/>
        </w:rPr>
        <w:t>tự nhiên</w:t>
      </w:r>
      <w:r w:rsidRPr="00864CBF">
        <w:rPr>
          <w:bCs/>
          <w:sz w:val="28"/>
          <w:szCs w:val="28"/>
          <w:lang w:val="vi-VN"/>
        </w:rPr>
        <w:t>. Diện tích rừng đặc dụng tập trung chủ yếu tại xã Phú Định</w:t>
      </w:r>
      <w:r w:rsidR="005701D7" w:rsidRPr="00864CBF">
        <w:rPr>
          <w:bCs/>
          <w:sz w:val="28"/>
          <w:szCs w:val="28"/>
          <w:lang w:val="vi-VN"/>
        </w:rPr>
        <w:t>, Sơn Trạch, Tân Trạch, Xuân Trạch.</w:t>
      </w:r>
      <w:r w:rsidRPr="00864CBF">
        <w:rPr>
          <w:bCs/>
          <w:sz w:val="28"/>
          <w:szCs w:val="28"/>
          <w:lang w:val="vi-VN"/>
        </w:rPr>
        <w:t xml:space="preserve"> </w:t>
      </w:r>
    </w:p>
    <w:p w:rsidR="00DA22F4" w:rsidRPr="00864CBF" w:rsidRDefault="00DA22F4" w:rsidP="00E37BA0">
      <w:pPr>
        <w:pStyle w:val="ListParagraph"/>
        <w:widowControl w:val="0"/>
        <w:numPr>
          <w:ilvl w:val="0"/>
          <w:numId w:val="5"/>
        </w:numPr>
        <w:spacing w:before="120" w:line="264" w:lineRule="auto"/>
        <w:contextualSpacing w:val="0"/>
        <w:jc w:val="both"/>
        <w:rPr>
          <w:i/>
          <w:sz w:val="28"/>
          <w:szCs w:val="28"/>
        </w:rPr>
      </w:pPr>
      <w:r w:rsidRPr="00864CBF">
        <w:rPr>
          <w:i/>
          <w:sz w:val="28"/>
          <w:szCs w:val="28"/>
        </w:rPr>
        <w:t>Đất rừng sản xuất</w:t>
      </w:r>
    </w:p>
    <w:p w:rsidR="00DB0ADA" w:rsidRPr="00864CBF" w:rsidRDefault="00DB0ADA" w:rsidP="00E37BA0">
      <w:pPr>
        <w:widowControl w:val="0"/>
        <w:spacing w:before="120" w:line="264" w:lineRule="auto"/>
        <w:ind w:firstLine="567"/>
        <w:jc w:val="both"/>
        <w:rPr>
          <w:bCs/>
          <w:spacing w:val="4"/>
          <w:sz w:val="28"/>
          <w:szCs w:val="28"/>
          <w:lang w:val="vi-VN"/>
        </w:rPr>
      </w:pPr>
      <w:r w:rsidRPr="00864CBF">
        <w:rPr>
          <w:bCs/>
          <w:spacing w:val="4"/>
          <w:sz w:val="28"/>
          <w:szCs w:val="28"/>
          <w:lang w:val="vi-VN"/>
        </w:rPr>
        <w:t xml:space="preserve">Năm </w:t>
      </w:r>
      <w:r w:rsidRPr="00864CBF">
        <w:rPr>
          <w:bCs/>
          <w:color w:val="000000" w:themeColor="text1"/>
          <w:spacing w:val="4"/>
          <w:sz w:val="28"/>
          <w:szCs w:val="28"/>
          <w:lang w:val="vi-VN"/>
        </w:rPr>
        <w:t>20</w:t>
      </w:r>
      <w:r w:rsidR="008B6E66" w:rsidRPr="00864CBF">
        <w:rPr>
          <w:bCs/>
          <w:color w:val="000000" w:themeColor="text1"/>
          <w:spacing w:val="4"/>
          <w:sz w:val="28"/>
          <w:szCs w:val="28"/>
        </w:rPr>
        <w:t>20</w:t>
      </w:r>
      <w:r w:rsidRPr="00864CBF">
        <w:rPr>
          <w:bCs/>
          <w:spacing w:val="4"/>
          <w:sz w:val="28"/>
          <w:szCs w:val="28"/>
          <w:lang w:val="vi-VN"/>
        </w:rPr>
        <w:t xml:space="preserve"> toàn huyện có </w:t>
      </w:r>
      <w:r w:rsidR="00561887" w:rsidRPr="00561887">
        <w:rPr>
          <w:sz w:val="28"/>
          <w:szCs w:val="28"/>
        </w:rPr>
        <w:t>56.588,08</w:t>
      </w:r>
      <w:r w:rsidR="00811F7A" w:rsidRPr="00864CBF">
        <w:rPr>
          <w:sz w:val="28"/>
          <w:szCs w:val="28"/>
        </w:rPr>
        <w:t xml:space="preserve"> </w:t>
      </w:r>
      <w:r w:rsidRPr="00864CBF">
        <w:rPr>
          <w:bCs/>
          <w:spacing w:val="4"/>
          <w:sz w:val="28"/>
          <w:szCs w:val="28"/>
          <w:lang w:val="vi-VN"/>
        </w:rPr>
        <w:t xml:space="preserve">ha, chiếm </w:t>
      </w:r>
      <w:r w:rsidR="003624A8">
        <w:rPr>
          <w:bCs/>
          <w:color w:val="000000" w:themeColor="text1"/>
          <w:spacing w:val="4"/>
          <w:sz w:val="28"/>
          <w:szCs w:val="28"/>
        </w:rPr>
        <w:t>26,75</w:t>
      </w:r>
      <w:r w:rsidRPr="00864CBF">
        <w:rPr>
          <w:bCs/>
          <w:color w:val="000000" w:themeColor="text1"/>
          <w:spacing w:val="4"/>
          <w:sz w:val="28"/>
          <w:szCs w:val="28"/>
          <w:lang w:val="vi-VN"/>
        </w:rPr>
        <w:t>%</w:t>
      </w:r>
      <w:r w:rsidRPr="00864CBF">
        <w:rPr>
          <w:bCs/>
          <w:spacing w:val="4"/>
          <w:sz w:val="28"/>
          <w:szCs w:val="28"/>
          <w:lang w:val="vi-VN"/>
        </w:rPr>
        <w:t xml:space="preserve"> diện tích </w:t>
      </w:r>
      <w:r w:rsidR="006A6D40" w:rsidRPr="00864CBF">
        <w:rPr>
          <w:bCs/>
          <w:spacing w:val="4"/>
          <w:sz w:val="28"/>
          <w:szCs w:val="28"/>
        </w:rPr>
        <w:t>tự nhiên</w:t>
      </w:r>
      <w:r w:rsidRPr="00864CBF">
        <w:rPr>
          <w:bCs/>
          <w:spacing w:val="4"/>
          <w:sz w:val="28"/>
          <w:szCs w:val="28"/>
          <w:lang w:val="vi-VN"/>
        </w:rPr>
        <w:t>. Diện tích đất rừng sản xuất phân bổ nhiều trên địa bàn TT Nông Trường Việt Trung</w:t>
      </w:r>
      <w:r w:rsidR="005701D7" w:rsidRPr="00864CBF">
        <w:rPr>
          <w:bCs/>
          <w:spacing w:val="4"/>
          <w:sz w:val="28"/>
          <w:szCs w:val="28"/>
          <w:lang w:val="vi-VN"/>
        </w:rPr>
        <w:t xml:space="preserve">, Đức Trạch, Hưng Trạch, Tân Trạch, Tân Trạch, Hải </w:t>
      </w:r>
      <w:r w:rsidR="00A05E3D" w:rsidRPr="00864CBF">
        <w:rPr>
          <w:bCs/>
          <w:spacing w:val="4"/>
          <w:sz w:val="28"/>
          <w:szCs w:val="28"/>
          <w:lang w:val="vi-VN"/>
        </w:rPr>
        <w:t>Phú</w:t>
      </w:r>
      <w:r w:rsidR="005701D7" w:rsidRPr="00864CBF">
        <w:rPr>
          <w:bCs/>
          <w:spacing w:val="4"/>
          <w:sz w:val="28"/>
          <w:szCs w:val="28"/>
          <w:lang w:val="vi-VN"/>
        </w:rPr>
        <w:t>, Đồng Trạch.</w:t>
      </w:r>
      <w:r w:rsidRPr="00864CBF">
        <w:rPr>
          <w:bCs/>
          <w:spacing w:val="4"/>
          <w:sz w:val="28"/>
          <w:szCs w:val="28"/>
          <w:lang w:val="vi-VN"/>
        </w:rPr>
        <w:t xml:space="preserve"> </w:t>
      </w:r>
    </w:p>
    <w:p w:rsidR="00DA22F4" w:rsidRPr="00864CBF" w:rsidRDefault="00DA22F4" w:rsidP="00E37BA0">
      <w:pPr>
        <w:pStyle w:val="ListParagraph"/>
        <w:numPr>
          <w:ilvl w:val="0"/>
          <w:numId w:val="5"/>
        </w:numPr>
        <w:spacing w:before="120" w:line="264" w:lineRule="auto"/>
        <w:contextualSpacing w:val="0"/>
        <w:jc w:val="both"/>
        <w:rPr>
          <w:i/>
          <w:sz w:val="28"/>
          <w:szCs w:val="28"/>
        </w:rPr>
      </w:pPr>
      <w:r w:rsidRPr="00864CBF">
        <w:rPr>
          <w:i/>
          <w:sz w:val="28"/>
          <w:szCs w:val="28"/>
        </w:rPr>
        <w:t>Đất nuôi trồng thủy sản</w:t>
      </w:r>
    </w:p>
    <w:p w:rsidR="00DB0ADA" w:rsidRPr="00864CBF" w:rsidRDefault="007F263A" w:rsidP="00E37BA0">
      <w:pPr>
        <w:widowControl w:val="0"/>
        <w:spacing w:before="120" w:line="264" w:lineRule="auto"/>
        <w:ind w:firstLine="567"/>
        <w:jc w:val="both"/>
        <w:rPr>
          <w:sz w:val="28"/>
          <w:szCs w:val="28"/>
          <w:lang w:val="vi-VN"/>
        </w:rPr>
      </w:pPr>
      <w:r w:rsidRPr="00864CBF">
        <w:rPr>
          <w:sz w:val="28"/>
          <w:szCs w:val="28"/>
          <w:lang w:val="vi-VN"/>
        </w:rPr>
        <w:t>Năm</w:t>
      </w:r>
      <w:r w:rsidRPr="00864CBF">
        <w:rPr>
          <w:sz w:val="28"/>
          <w:szCs w:val="28"/>
        </w:rPr>
        <w:t xml:space="preserve"> </w:t>
      </w:r>
      <w:r w:rsidR="00DB0ADA" w:rsidRPr="00864CBF">
        <w:rPr>
          <w:sz w:val="28"/>
          <w:szCs w:val="28"/>
          <w:lang w:val="vi-VN"/>
        </w:rPr>
        <w:t>20</w:t>
      </w:r>
      <w:r w:rsidR="008B6E66" w:rsidRPr="00864CBF">
        <w:rPr>
          <w:sz w:val="28"/>
          <w:szCs w:val="28"/>
        </w:rPr>
        <w:t>20</w:t>
      </w:r>
      <w:r w:rsidR="00DB0ADA" w:rsidRPr="00864CBF">
        <w:rPr>
          <w:sz w:val="28"/>
          <w:szCs w:val="28"/>
          <w:lang w:val="vi-VN"/>
        </w:rPr>
        <w:t xml:space="preserve">, huyện Bố Trạch có </w:t>
      </w:r>
      <w:r w:rsidR="00561887" w:rsidRPr="00561887">
        <w:rPr>
          <w:sz w:val="28"/>
          <w:szCs w:val="28"/>
        </w:rPr>
        <w:t>1.369,79</w:t>
      </w:r>
      <w:r w:rsidR="003624A8">
        <w:rPr>
          <w:sz w:val="28"/>
          <w:szCs w:val="28"/>
        </w:rPr>
        <w:t xml:space="preserve"> </w:t>
      </w:r>
      <w:r w:rsidR="00DB0ADA" w:rsidRPr="00864CBF">
        <w:rPr>
          <w:sz w:val="28"/>
          <w:szCs w:val="28"/>
          <w:lang w:val="vi-VN"/>
        </w:rPr>
        <w:t xml:space="preserve">ha đất nuôi trồng thủy sản, chiếm </w:t>
      </w:r>
      <w:r w:rsidR="00837E0C" w:rsidRPr="00864CBF">
        <w:rPr>
          <w:color w:val="000000" w:themeColor="text1"/>
          <w:sz w:val="28"/>
          <w:szCs w:val="28"/>
        </w:rPr>
        <w:t>0,</w:t>
      </w:r>
      <w:r w:rsidR="00623D85" w:rsidRPr="00864CBF">
        <w:rPr>
          <w:color w:val="000000" w:themeColor="text1"/>
          <w:sz w:val="28"/>
          <w:szCs w:val="28"/>
        </w:rPr>
        <w:t>65</w:t>
      </w:r>
      <w:r w:rsidR="00DB0ADA" w:rsidRPr="00864CBF">
        <w:rPr>
          <w:color w:val="000000" w:themeColor="text1"/>
          <w:sz w:val="28"/>
          <w:szCs w:val="28"/>
          <w:lang w:val="vi-VN"/>
        </w:rPr>
        <w:t>%</w:t>
      </w:r>
      <w:r w:rsidR="00DB0ADA" w:rsidRPr="00864CBF">
        <w:rPr>
          <w:sz w:val="28"/>
          <w:szCs w:val="28"/>
          <w:lang w:val="vi-VN"/>
        </w:rPr>
        <w:t xml:space="preserve"> diện tích tự nhiên. </w:t>
      </w:r>
    </w:p>
    <w:p w:rsidR="00837E0C" w:rsidRPr="00864CBF" w:rsidRDefault="00DB0ADA" w:rsidP="00E37BA0">
      <w:pPr>
        <w:widowControl w:val="0"/>
        <w:spacing w:before="120" w:line="264" w:lineRule="auto"/>
        <w:ind w:firstLine="567"/>
        <w:jc w:val="both"/>
        <w:rPr>
          <w:color w:val="FF0000"/>
          <w:sz w:val="28"/>
          <w:szCs w:val="28"/>
          <w:lang w:val="vi-VN"/>
        </w:rPr>
      </w:pPr>
      <w:r w:rsidRPr="00864CBF">
        <w:rPr>
          <w:sz w:val="28"/>
          <w:szCs w:val="28"/>
          <w:lang w:val="vi-VN"/>
        </w:rPr>
        <w:t xml:space="preserve">Diện tích đất nuôi trồng thuỷ sản của huyện phân bố tập trung tại các xã: </w:t>
      </w:r>
      <w:r w:rsidR="00837E0C" w:rsidRPr="00864CBF">
        <w:rPr>
          <w:sz w:val="28"/>
          <w:szCs w:val="28"/>
          <w:lang w:val="vi-VN"/>
        </w:rPr>
        <w:t xml:space="preserve">Vạn Trạch, Đồng Trạch, </w:t>
      </w:r>
      <w:r w:rsidRPr="00864CBF">
        <w:rPr>
          <w:sz w:val="28"/>
          <w:szCs w:val="28"/>
          <w:lang w:val="vi-VN"/>
        </w:rPr>
        <w:t>Bắc Trạch</w:t>
      </w:r>
      <w:r w:rsidR="00837E0C" w:rsidRPr="00864CBF">
        <w:rPr>
          <w:sz w:val="28"/>
          <w:szCs w:val="28"/>
          <w:lang w:val="vi-VN"/>
        </w:rPr>
        <w:t>, Hoàn Trạch.</w:t>
      </w:r>
      <w:r w:rsidRPr="00864CBF">
        <w:rPr>
          <w:sz w:val="28"/>
          <w:szCs w:val="28"/>
          <w:lang w:val="vi-VN"/>
        </w:rPr>
        <w:t xml:space="preserve"> </w:t>
      </w:r>
    </w:p>
    <w:p w:rsidR="00DA22F4" w:rsidRPr="00864CBF" w:rsidRDefault="00DA22F4" w:rsidP="00E37BA0">
      <w:pPr>
        <w:pStyle w:val="ListParagraph"/>
        <w:widowControl w:val="0"/>
        <w:numPr>
          <w:ilvl w:val="0"/>
          <w:numId w:val="5"/>
        </w:numPr>
        <w:spacing w:before="120" w:line="264" w:lineRule="auto"/>
        <w:contextualSpacing w:val="0"/>
        <w:jc w:val="both"/>
        <w:rPr>
          <w:i/>
          <w:sz w:val="28"/>
          <w:szCs w:val="28"/>
        </w:rPr>
      </w:pPr>
      <w:r w:rsidRPr="00864CBF">
        <w:rPr>
          <w:i/>
          <w:sz w:val="28"/>
          <w:szCs w:val="28"/>
        </w:rPr>
        <w:t>Đất nông nghiệp khác</w:t>
      </w:r>
    </w:p>
    <w:p w:rsidR="00837E0C" w:rsidRPr="00864CBF" w:rsidRDefault="00DB0ADA" w:rsidP="00E37BA0">
      <w:pPr>
        <w:widowControl w:val="0"/>
        <w:spacing w:before="120" w:line="264" w:lineRule="auto"/>
        <w:ind w:firstLine="567"/>
        <w:jc w:val="both"/>
        <w:rPr>
          <w:sz w:val="28"/>
          <w:szCs w:val="28"/>
        </w:rPr>
      </w:pPr>
      <w:r w:rsidRPr="00864CBF">
        <w:rPr>
          <w:sz w:val="28"/>
          <w:szCs w:val="28"/>
          <w:lang w:val="vi-VN"/>
        </w:rPr>
        <w:t xml:space="preserve">Năm </w:t>
      </w:r>
      <w:r w:rsidRPr="00864CBF">
        <w:rPr>
          <w:color w:val="000000" w:themeColor="text1"/>
          <w:sz w:val="28"/>
          <w:szCs w:val="28"/>
          <w:lang w:val="vi-VN"/>
        </w:rPr>
        <w:t>20</w:t>
      </w:r>
      <w:r w:rsidR="008B6E66" w:rsidRPr="00864CBF">
        <w:rPr>
          <w:color w:val="000000" w:themeColor="text1"/>
          <w:sz w:val="28"/>
          <w:szCs w:val="28"/>
        </w:rPr>
        <w:t>20</w:t>
      </w:r>
      <w:r w:rsidRPr="00864CBF">
        <w:rPr>
          <w:sz w:val="28"/>
          <w:szCs w:val="28"/>
          <w:lang w:val="vi-VN"/>
        </w:rPr>
        <w:t xml:space="preserve">, toàn huyện Bố Trạch có </w:t>
      </w:r>
      <w:r w:rsidR="00561887" w:rsidRPr="00561887">
        <w:rPr>
          <w:sz w:val="28"/>
          <w:szCs w:val="28"/>
        </w:rPr>
        <w:t>158,46</w:t>
      </w:r>
      <w:r w:rsidR="008B6E66" w:rsidRPr="00864CBF">
        <w:rPr>
          <w:sz w:val="28"/>
          <w:szCs w:val="28"/>
        </w:rPr>
        <w:t xml:space="preserve"> </w:t>
      </w:r>
      <w:r w:rsidRPr="00864CBF">
        <w:rPr>
          <w:sz w:val="28"/>
          <w:szCs w:val="28"/>
          <w:lang w:val="vi-VN"/>
        </w:rPr>
        <w:t xml:space="preserve">ha đất nông nghiệp khác, </w:t>
      </w:r>
      <w:r w:rsidR="00623D85" w:rsidRPr="00864CBF">
        <w:rPr>
          <w:sz w:val="28"/>
          <w:szCs w:val="28"/>
        </w:rPr>
        <w:t xml:space="preserve">chiếm 0,07% diện tích tự nhiên, </w:t>
      </w:r>
      <w:r w:rsidRPr="00864CBF">
        <w:rPr>
          <w:sz w:val="28"/>
          <w:szCs w:val="28"/>
          <w:lang w:val="vi-VN"/>
        </w:rPr>
        <w:t xml:space="preserve">phân bố tập trung ở các xã: </w:t>
      </w:r>
      <w:r w:rsidR="00837E0C" w:rsidRPr="00864CBF">
        <w:rPr>
          <w:sz w:val="28"/>
          <w:szCs w:val="28"/>
        </w:rPr>
        <w:t>Thanh Trạch, Hòa Trạch</w:t>
      </w:r>
      <w:r w:rsidR="00EB03FF">
        <w:rPr>
          <w:sz w:val="28"/>
          <w:szCs w:val="28"/>
        </w:rPr>
        <w:t>.</w:t>
      </w:r>
    </w:p>
    <w:p w:rsidR="00DB0ADA" w:rsidRPr="00864CBF" w:rsidRDefault="004806F3" w:rsidP="00E37BA0">
      <w:pPr>
        <w:pStyle w:val="3lever2"/>
        <w:spacing w:line="264" w:lineRule="auto"/>
      </w:pPr>
      <w:r w:rsidRPr="00864CBF">
        <w:t>2.1.2. Đất phi nông nghiệp</w:t>
      </w:r>
    </w:p>
    <w:p w:rsidR="00E91072" w:rsidRPr="00CA2CB7" w:rsidRDefault="006C2A27" w:rsidP="00E37BA0">
      <w:pPr>
        <w:widowControl w:val="0"/>
        <w:spacing w:before="120" w:line="264" w:lineRule="auto"/>
        <w:ind w:firstLine="567"/>
        <w:jc w:val="both"/>
        <w:rPr>
          <w:bCs/>
          <w:sz w:val="28"/>
          <w:szCs w:val="28"/>
        </w:rPr>
      </w:pPr>
      <w:r w:rsidRPr="00864CBF">
        <w:rPr>
          <w:bCs/>
          <w:sz w:val="28"/>
          <w:szCs w:val="28"/>
          <w:lang w:val="vi-VN"/>
        </w:rPr>
        <w:t xml:space="preserve">Toàn huyện Bố Trạch có </w:t>
      </w:r>
      <w:r w:rsidR="00561887" w:rsidRPr="00561887">
        <w:rPr>
          <w:bCs/>
          <w:color w:val="000000" w:themeColor="text1"/>
          <w:sz w:val="28"/>
          <w:szCs w:val="28"/>
        </w:rPr>
        <w:t>11.454,31</w:t>
      </w:r>
      <w:r w:rsidR="003624A8">
        <w:rPr>
          <w:bCs/>
          <w:color w:val="000000" w:themeColor="text1"/>
          <w:sz w:val="28"/>
          <w:szCs w:val="28"/>
        </w:rPr>
        <w:t xml:space="preserve"> </w:t>
      </w:r>
      <w:r w:rsidRPr="00864CBF">
        <w:rPr>
          <w:bCs/>
          <w:sz w:val="28"/>
          <w:szCs w:val="28"/>
          <w:lang w:val="vi-VN"/>
        </w:rPr>
        <w:t xml:space="preserve">ha đất phi nông nghiệp, chiếm </w:t>
      </w:r>
      <w:r w:rsidRPr="00864CBF">
        <w:rPr>
          <w:color w:val="000000" w:themeColor="text1"/>
          <w:sz w:val="28"/>
          <w:szCs w:val="28"/>
        </w:rPr>
        <w:t>5,</w:t>
      </w:r>
      <w:r w:rsidR="001974CA" w:rsidRPr="00864CBF">
        <w:rPr>
          <w:color w:val="000000" w:themeColor="text1"/>
          <w:sz w:val="28"/>
          <w:szCs w:val="28"/>
        </w:rPr>
        <w:t>4</w:t>
      </w:r>
      <w:r w:rsidR="003624A8">
        <w:rPr>
          <w:color w:val="000000" w:themeColor="text1"/>
          <w:sz w:val="28"/>
          <w:szCs w:val="28"/>
        </w:rPr>
        <w:t>1</w:t>
      </w:r>
      <w:r w:rsidRPr="00864CBF">
        <w:rPr>
          <w:bCs/>
          <w:color w:val="000000" w:themeColor="text1"/>
          <w:sz w:val="28"/>
          <w:szCs w:val="28"/>
          <w:lang w:val="vi-VN"/>
        </w:rPr>
        <w:t>%</w:t>
      </w:r>
      <w:r w:rsidR="001974CA" w:rsidRPr="00864CBF">
        <w:rPr>
          <w:bCs/>
          <w:sz w:val="28"/>
          <w:szCs w:val="28"/>
          <w:lang w:val="vi-VN"/>
        </w:rPr>
        <w:t xml:space="preserve"> diện tích tự nhiên</w:t>
      </w:r>
      <w:r w:rsidR="001974CA" w:rsidRPr="00864CBF">
        <w:rPr>
          <w:bCs/>
          <w:sz w:val="28"/>
          <w:szCs w:val="28"/>
        </w:rPr>
        <w:t>. Diện tích và cơ cấu các loại đất phi nôn</w:t>
      </w:r>
      <w:bookmarkStart w:id="66" w:name="_Toc60902042"/>
      <w:r w:rsidR="00CA2CB7">
        <w:rPr>
          <w:bCs/>
          <w:sz w:val="28"/>
          <w:szCs w:val="28"/>
        </w:rPr>
        <w:t>g nghiệp được thể hiện như sau:</w:t>
      </w:r>
    </w:p>
    <w:p w:rsidR="005577C0" w:rsidRPr="00FC7CEA" w:rsidRDefault="00FC7CEA" w:rsidP="00FC7CEA">
      <w:pPr>
        <w:pStyle w:val="Caption"/>
      </w:pPr>
      <w:r w:rsidRPr="00FC7CEA">
        <w:lastRenderedPageBreak/>
        <w:t xml:space="preserve">Bảng </w:t>
      </w:r>
      <w:r w:rsidRPr="00FC7CEA">
        <w:fldChar w:fldCharType="begin"/>
      </w:r>
      <w:r w:rsidRPr="00FC7CEA">
        <w:instrText xml:space="preserve"> SEQ Bảng \* ARABIC </w:instrText>
      </w:r>
      <w:r w:rsidRPr="00FC7CEA">
        <w:fldChar w:fldCharType="separate"/>
      </w:r>
      <w:r w:rsidR="00854151">
        <w:rPr>
          <w:noProof/>
        </w:rPr>
        <w:t>14</w:t>
      </w:r>
      <w:r w:rsidRPr="00FC7CEA">
        <w:fldChar w:fldCharType="end"/>
      </w:r>
      <w:r w:rsidRPr="00FC7CEA">
        <w:t xml:space="preserve">. </w:t>
      </w:r>
      <w:r w:rsidR="005577C0" w:rsidRPr="00FC7CEA">
        <w:t>Diện tích, cơ cấu các loại đất phi nông nghiệp</w:t>
      </w:r>
      <w:bookmarkEnd w:id="66"/>
    </w:p>
    <w:tbl>
      <w:tblPr>
        <w:tblW w:w="900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31"/>
        <w:gridCol w:w="5241"/>
        <w:gridCol w:w="1558"/>
        <w:gridCol w:w="1275"/>
      </w:tblGrid>
      <w:tr w:rsidR="005577C0" w:rsidRPr="00864CBF" w:rsidTr="002D3858">
        <w:trPr>
          <w:trHeight w:val="397"/>
          <w:tblHeader/>
          <w:jc w:val="center"/>
        </w:trPr>
        <w:tc>
          <w:tcPr>
            <w:tcW w:w="931" w:type="dxa"/>
            <w:vMerge w:val="restart"/>
            <w:shd w:val="clear" w:color="auto" w:fill="FFFFFF"/>
            <w:vAlign w:val="center"/>
            <w:hideMark/>
          </w:tcPr>
          <w:p w:rsidR="005577C0" w:rsidRPr="00864CBF" w:rsidRDefault="005577C0" w:rsidP="00113CC4">
            <w:pPr>
              <w:spacing w:line="276" w:lineRule="auto"/>
              <w:jc w:val="center"/>
              <w:rPr>
                <w:b/>
                <w:bCs/>
                <w:sz w:val="28"/>
                <w:szCs w:val="28"/>
              </w:rPr>
            </w:pPr>
            <w:r w:rsidRPr="00864CBF">
              <w:rPr>
                <w:b/>
                <w:bCs/>
                <w:sz w:val="28"/>
                <w:szCs w:val="28"/>
              </w:rPr>
              <w:t>STT</w:t>
            </w:r>
          </w:p>
        </w:tc>
        <w:tc>
          <w:tcPr>
            <w:tcW w:w="5241" w:type="dxa"/>
            <w:vMerge w:val="restart"/>
            <w:shd w:val="clear" w:color="auto" w:fill="FFFFFF"/>
            <w:vAlign w:val="center"/>
            <w:hideMark/>
          </w:tcPr>
          <w:p w:rsidR="005577C0" w:rsidRPr="00864CBF" w:rsidRDefault="005577C0" w:rsidP="00113CC4">
            <w:pPr>
              <w:spacing w:line="276" w:lineRule="auto"/>
              <w:jc w:val="center"/>
              <w:rPr>
                <w:b/>
                <w:bCs/>
                <w:sz w:val="28"/>
                <w:szCs w:val="28"/>
              </w:rPr>
            </w:pPr>
            <w:r w:rsidRPr="00864CBF">
              <w:rPr>
                <w:b/>
                <w:bCs/>
                <w:sz w:val="28"/>
                <w:szCs w:val="28"/>
              </w:rPr>
              <w:t>Loại đất</w:t>
            </w:r>
          </w:p>
        </w:tc>
        <w:tc>
          <w:tcPr>
            <w:tcW w:w="1558" w:type="dxa"/>
            <w:vMerge w:val="restart"/>
            <w:vAlign w:val="center"/>
            <w:hideMark/>
          </w:tcPr>
          <w:p w:rsidR="005577C0" w:rsidRPr="00864CBF" w:rsidRDefault="005577C0" w:rsidP="00113CC4">
            <w:pPr>
              <w:spacing w:line="276" w:lineRule="auto"/>
              <w:jc w:val="center"/>
              <w:rPr>
                <w:b/>
                <w:bCs/>
                <w:sz w:val="28"/>
                <w:szCs w:val="28"/>
              </w:rPr>
            </w:pPr>
            <w:r w:rsidRPr="00864CBF">
              <w:rPr>
                <w:b/>
                <w:bCs/>
                <w:sz w:val="28"/>
                <w:szCs w:val="28"/>
              </w:rPr>
              <w:t>Diện tích</w:t>
            </w:r>
          </w:p>
          <w:p w:rsidR="005577C0" w:rsidRPr="00864CBF" w:rsidRDefault="005577C0" w:rsidP="00113CC4">
            <w:pPr>
              <w:spacing w:line="276" w:lineRule="auto"/>
              <w:jc w:val="center"/>
              <w:rPr>
                <w:b/>
                <w:bCs/>
                <w:sz w:val="28"/>
                <w:szCs w:val="28"/>
              </w:rPr>
            </w:pPr>
            <w:r w:rsidRPr="00864CBF">
              <w:rPr>
                <w:b/>
                <w:bCs/>
                <w:sz w:val="28"/>
                <w:szCs w:val="28"/>
              </w:rPr>
              <w:t>(ha)</w:t>
            </w:r>
          </w:p>
        </w:tc>
        <w:tc>
          <w:tcPr>
            <w:tcW w:w="1275" w:type="dxa"/>
            <w:vMerge w:val="restart"/>
            <w:vAlign w:val="center"/>
            <w:hideMark/>
          </w:tcPr>
          <w:p w:rsidR="005577C0" w:rsidRPr="00864CBF" w:rsidRDefault="005577C0" w:rsidP="00113CC4">
            <w:pPr>
              <w:spacing w:line="276" w:lineRule="auto"/>
              <w:jc w:val="center"/>
              <w:rPr>
                <w:b/>
                <w:bCs/>
                <w:sz w:val="28"/>
                <w:szCs w:val="28"/>
              </w:rPr>
            </w:pPr>
            <w:r w:rsidRPr="00864CBF">
              <w:rPr>
                <w:b/>
                <w:bCs/>
                <w:sz w:val="28"/>
                <w:szCs w:val="28"/>
              </w:rPr>
              <w:t>Cơ cấu (%)</w:t>
            </w:r>
          </w:p>
        </w:tc>
      </w:tr>
      <w:tr w:rsidR="005577C0" w:rsidRPr="00864CBF" w:rsidTr="002D3858">
        <w:trPr>
          <w:trHeight w:val="397"/>
          <w:tblHeader/>
          <w:jc w:val="center"/>
        </w:trPr>
        <w:tc>
          <w:tcPr>
            <w:tcW w:w="931" w:type="dxa"/>
            <w:vMerge/>
            <w:vAlign w:val="center"/>
            <w:hideMark/>
          </w:tcPr>
          <w:p w:rsidR="005577C0" w:rsidRPr="00864CBF" w:rsidRDefault="005577C0" w:rsidP="00113CC4">
            <w:pPr>
              <w:rPr>
                <w:b/>
                <w:bCs/>
                <w:sz w:val="28"/>
                <w:szCs w:val="28"/>
              </w:rPr>
            </w:pPr>
          </w:p>
        </w:tc>
        <w:tc>
          <w:tcPr>
            <w:tcW w:w="5241" w:type="dxa"/>
            <w:vMerge/>
            <w:vAlign w:val="center"/>
            <w:hideMark/>
          </w:tcPr>
          <w:p w:rsidR="005577C0" w:rsidRPr="00864CBF" w:rsidRDefault="005577C0" w:rsidP="00113CC4">
            <w:pPr>
              <w:rPr>
                <w:b/>
                <w:bCs/>
                <w:sz w:val="28"/>
                <w:szCs w:val="28"/>
              </w:rPr>
            </w:pPr>
          </w:p>
        </w:tc>
        <w:tc>
          <w:tcPr>
            <w:tcW w:w="1558" w:type="dxa"/>
            <w:vMerge/>
            <w:vAlign w:val="center"/>
            <w:hideMark/>
          </w:tcPr>
          <w:p w:rsidR="005577C0" w:rsidRPr="00864CBF" w:rsidRDefault="005577C0" w:rsidP="00113CC4">
            <w:pPr>
              <w:rPr>
                <w:b/>
                <w:bCs/>
                <w:sz w:val="28"/>
                <w:szCs w:val="28"/>
              </w:rPr>
            </w:pPr>
          </w:p>
        </w:tc>
        <w:tc>
          <w:tcPr>
            <w:tcW w:w="1275" w:type="dxa"/>
            <w:vMerge/>
            <w:vAlign w:val="center"/>
            <w:hideMark/>
          </w:tcPr>
          <w:p w:rsidR="005577C0" w:rsidRPr="00864CBF" w:rsidRDefault="005577C0" w:rsidP="00113CC4">
            <w:pPr>
              <w:rPr>
                <w:b/>
                <w:bCs/>
                <w:sz w:val="28"/>
                <w:szCs w:val="28"/>
              </w:rPr>
            </w:pPr>
          </w:p>
        </w:tc>
      </w:tr>
      <w:tr w:rsidR="005577C0" w:rsidRPr="00864CBF" w:rsidTr="002D3858">
        <w:trPr>
          <w:trHeight w:hRule="exact" w:val="386"/>
          <w:jc w:val="center"/>
        </w:trPr>
        <w:tc>
          <w:tcPr>
            <w:tcW w:w="931" w:type="dxa"/>
            <w:vAlign w:val="center"/>
          </w:tcPr>
          <w:p w:rsidR="005577C0" w:rsidRDefault="005577C0" w:rsidP="00113CC4">
            <w:pPr>
              <w:spacing w:before="60" w:after="60" w:line="276" w:lineRule="auto"/>
              <w:jc w:val="both"/>
              <w:rPr>
                <w:b/>
                <w:bCs/>
                <w:sz w:val="28"/>
                <w:szCs w:val="28"/>
              </w:rPr>
            </w:pPr>
          </w:p>
          <w:p w:rsidR="0093702A" w:rsidRPr="00864CBF" w:rsidRDefault="0093702A" w:rsidP="00113CC4">
            <w:pPr>
              <w:spacing w:before="60" w:after="60" w:line="276" w:lineRule="auto"/>
              <w:jc w:val="both"/>
              <w:rPr>
                <w:b/>
                <w:bCs/>
                <w:sz w:val="28"/>
                <w:szCs w:val="28"/>
              </w:rPr>
            </w:pPr>
          </w:p>
        </w:tc>
        <w:tc>
          <w:tcPr>
            <w:tcW w:w="5241" w:type="dxa"/>
            <w:vAlign w:val="center"/>
            <w:hideMark/>
          </w:tcPr>
          <w:p w:rsidR="005577C0" w:rsidRPr="00864CBF" w:rsidRDefault="005577C0" w:rsidP="00113CC4">
            <w:pPr>
              <w:spacing w:before="60" w:after="60" w:line="276" w:lineRule="auto"/>
              <w:jc w:val="both"/>
              <w:rPr>
                <w:b/>
                <w:bCs/>
                <w:sz w:val="28"/>
                <w:szCs w:val="28"/>
              </w:rPr>
            </w:pPr>
            <w:r w:rsidRPr="00864CBF">
              <w:rPr>
                <w:b/>
                <w:bCs/>
                <w:sz w:val="28"/>
                <w:szCs w:val="28"/>
              </w:rPr>
              <w:t>Đất phi nông nghiệp</w:t>
            </w:r>
          </w:p>
        </w:tc>
        <w:tc>
          <w:tcPr>
            <w:tcW w:w="1558" w:type="dxa"/>
            <w:vAlign w:val="center"/>
            <w:hideMark/>
          </w:tcPr>
          <w:p w:rsidR="005577C0" w:rsidRPr="00864CBF" w:rsidRDefault="00561887" w:rsidP="00954492">
            <w:pPr>
              <w:spacing w:before="60" w:after="60" w:line="276" w:lineRule="auto"/>
              <w:jc w:val="right"/>
              <w:rPr>
                <w:b/>
                <w:bCs/>
                <w:sz w:val="28"/>
                <w:szCs w:val="28"/>
              </w:rPr>
            </w:pPr>
            <w:r w:rsidRPr="00561887">
              <w:rPr>
                <w:b/>
                <w:bCs/>
                <w:sz w:val="28"/>
                <w:szCs w:val="28"/>
              </w:rPr>
              <w:t>11.454,31</w:t>
            </w:r>
          </w:p>
        </w:tc>
        <w:tc>
          <w:tcPr>
            <w:tcW w:w="1275" w:type="dxa"/>
            <w:vAlign w:val="center"/>
            <w:hideMark/>
          </w:tcPr>
          <w:p w:rsidR="005577C0" w:rsidRPr="00864CBF" w:rsidRDefault="003624A8" w:rsidP="00113CC4">
            <w:pPr>
              <w:spacing w:before="60" w:after="60" w:line="276" w:lineRule="auto"/>
              <w:jc w:val="right"/>
              <w:rPr>
                <w:b/>
                <w:bCs/>
                <w:sz w:val="28"/>
                <w:szCs w:val="28"/>
              </w:rPr>
            </w:pPr>
            <w:r>
              <w:rPr>
                <w:b/>
                <w:bCs/>
                <w:sz w:val="28"/>
                <w:szCs w:val="28"/>
              </w:rPr>
              <w:t>5,41</w:t>
            </w:r>
          </w:p>
        </w:tc>
      </w:tr>
      <w:tr w:rsidR="005577C0" w:rsidRPr="00864CBF" w:rsidTr="002D3858">
        <w:trPr>
          <w:trHeight w:hRule="exact" w:val="397"/>
          <w:jc w:val="center"/>
        </w:trPr>
        <w:tc>
          <w:tcPr>
            <w:tcW w:w="931" w:type="dxa"/>
            <w:vAlign w:val="center"/>
            <w:hideMark/>
          </w:tcPr>
          <w:p w:rsidR="005577C0" w:rsidRPr="00864CBF" w:rsidRDefault="005577C0" w:rsidP="00E003C9">
            <w:pPr>
              <w:spacing w:before="60" w:after="60" w:line="276" w:lineRule="auto"/>
              <w:jc w:val="center"/>
              <w:rPr>
                <w:sz w:val="28"/>
                <w:szCs w:val="28"/>
              </w:rPr>
            </w:pPr>
            <w:r w:rsidRPr="00864CBF">
              <w:rPr>
                <w:sz w:val="28"/>
                <w:szCs w:val="28"/>
              </w:rPr>
              <w:t>1</w:t>
            </w:r>
          </w:p>
        </w:tc>
        <w:tc>
          <w:tcPr>
            <w:tcW w:w="5241" w:type="dxa"/>
            <w:vAlign w:val="center"/>
            <w:hideMark/>
          </w:tcPr>
          <w:p w:rsidR="005577C0" w:rsidRPr="00864CBF" w:rsidRDefault="005577C0" w:rsidP="00113CC4">
            <w:pPr>
              <w:spacing w:before="60" w:after="60" w:line="276" w:lineRule="auto"/>
              <w:jc w:val="both"/>
              <w:rPr>
                <w:sz w:val="28"/>
                <w:szCs w:val="28"/>
              </w:rPr>
            </w:pPr>
            <w:r w:rsidRPr="00864CBF">
              <w:rPr>
                <w:sz w:val="28"/>
                <w:szCs w:val="28"/>
              </w:rPr>
              <w:t>Đất quốc phòng</w:t>
            </w:r>
          </w:p>
        </w:tc>
        <w:tc>
          <w:tcPr>
            <w:tcW w:w="1558" w:type="dxa"/>
            <w:vAlign w:val="center"/>
            <w:hideMark/>
          </w:tcPr>
          <w:p w:rsidR="005577C0" w:rsidRPr="00864CBF" w:rsidRDefault="00561887" w:rsidP="003944F6">
            <w:pPr>
              <w:spacing w:before="60" w:after="60" w:line="276" w:lineRule="auto"/>
              <w:jc w:val="right"/>
              <w:rPr>
                <w:sz w:val="28"/>
                <w:szCs w:val="28"/>
              </w:rPr>
            </w:pPr>
            <w:r w:rsidRPr="00561887">
              <w:rPr>
                <w:sz w:val="28"/>
                <w:szCs w:val="28"/>
              </w:rPr>
              <w:t>802,56</w:t>
            </w:r>
          </w:p>
        </w:tc>
        <w:tc>
          <w:tcPr>
            <w:tcW w:w="1275" w:type="dxa"/>
            <w:vAlign w:val="center"/>
            <w:hideMark/>
          </w:tcPr>
          <w:p w:rsidR="005577C0" w:rsidRPr="00864CBF" w:rsidRDefault="00793963" w:rsidP="00696069">
            <w:pPr>
              <w:spacing w:before="60" w:after="60" w:line="276" w:lineRule="auto"/>
              <w:jc w:val="right"/>
              <w:rPr>
                <w:sz w:val="28"/>
                <w:szCs w:val="28"/>
              </w:rPr>
            </w:pPr>
            <w:r w:rsidRPr="00864CBF">
              <w:rPr>
                <w:sz w:val="28"/>
                <w:szCs w:val="28"/>
              </w:rPr>
              <w:t>0,38</w:t>
            </w:r>
          </w:p>
        </w:tc>
      </w:tr>
      <w:tr w:rsidR="005577C0" w:rsidRPr="00864CBF" w:rsidTr="002D3858">
        <w:trPr>
          <w:trHeight w:hRule="exact" w:val="397"/>
          <w:jc w:val="center"/>
        </w:trPr>
        <w:tc>
          <w:tcPr>
            <w:tcW w:w="931" w:type="dxa"/>
            <w:vAlign w:val="center"/>
            <w:hideMark/>
          </w:tcPr>
          <w:p w:rsidR="005577C0" w:rsidRPr="00864CBF" w:rsidRDefault="005577C0" w:rsidP="00E003C9">
            <w:pPr>
              <w:spacing w:before="60" w:after="60" w:line="276" w:lineRule="auto"/>
              <w:jc w:val="center"/>
              <w:rPr>
                <w:sz w:val="28"/>
                <w:szCs w:val="28"/>
              </w:rPr>
            </w:pPr>
            <w:r w:rsidRPr="00864CBF">
              <w:rPr>
                <w:sz w:val="28"/>
                <w:szCs w:val="28"/>
              </w:rPr>
              <w:t>2</w:t>
            </w:r>
          </w:p>
        </w:tc>
        <w:tc>
          <w:tcPr>
            <w:tcW w:w="5241" w:type="dxa"/>
            <w:vAlign w:val="center"/>
            <w:hideMark/>
          </w:tcPr>
          <w:p w:rsidR="005577C0" w:rsidRPr="00864CBF" w:rsidRDefault="005577C0" w:rsidP="00113CC4">
            <w:pPr>
              <w:spacing w:before="60" w:after="60" w:line="276" w:lineRule="auto"/>
              <w:jc w:val="both"/>
              <w:rPr>
                <w:sz w:val="28"/>
                <w:szCs w:val="28"/>
              </w:rPr>
            </w:pPr>
            <w:r w:rsidRPr="00864CBF">
              <w:rPr>
                <w:sz w:val="28"/>
                <w:szCs w:val="28"/>
              </w:rPr>
              <w:t>Đất an ninh</w:t>
            </w:r>
          </w:p>
        </w:tc>
        <w:tc>
          <w:tcPr>
            <w:tcW w:w="1558" w:type="dxa"/>
            <w:vAlign w:val="center"/>
            <w:hideMark/>
          </w:tcPr>
          <w:p w:rsidR="005577C0" w:rsidRPr="00864CBF" w:rsidRDefault="003624A8" w:rsidP="00113CC4">
            <w:pPr>
              <w:spacing w:before="60" w:after="60" w:line="276" w:lineRule="auto"/>
              <w:jc w:val="right"/>
              <w:rPr>
                <w:sz w:val="28"/>
                <w:szCs w:val="28"/>
              </w:rPr>
            </w:pPr>
            <w:r w:rsidRPr="003624A8">
              <w:rPr>
                <w:sz w:val="28"/>
                <w:szCs w:val="28"/>
              </w:rPr>
              <w:t>79,20</w:t>
            </w:r>
          </w:p>
        </w:tc>
        <w:tc>
          <w:tcPr>
            <w:tcW w:w="1275" w:type="dxa"/>
            <w:vAlign w:val="center"/>
            <w:hideMark/>
          </w:tcPr>
          <w:p w:rsidR="005577C0" w:rsidRPr="00864CBF" w:rsidRDefault="00793963" w:rsidP="00113CC4">
            <w:pPr>
              <w:spacing w:before="60" w:after="60" w:line="276" w:lineRule="auto"/>
              <w:jc w:val="right"/>
              <w:rPr>
                <w:sz w:val="28"/>
                <w:szCs w:val="28"/>
              </w:rPr>
            </w:pPr>
            <w:r w:rsidRPr="00864CBF">
              <w:rPr>
                <w:sz w:val="28"/>
                <w:szCs w:val="28"/>
              </w:rPr>
              <w:t>0,04</w:t>
            </w:r>
          </w:p>
        </w:tc>
      </w:tr>
      <w:tr w:rsidR="005577C0" w:rsidRPr="00864CBF" w:rsidTr="002D3858">
        <w:trPr>
          <w:trHeight w:hRule="exact" w:val="397"/>
          <w:jc w:val="center"/>
        </w:trPr>
        <w:tc>
          <w:tcPr>
            <w:tcW w:w="931" w:type="dxa"/>
            <w:vAlign w:val="center"/>
            <w:hideMark/>
          </w:tcPr>
          <w:p w:rsidR="005577C0" w:rsidRPr="00864CBF" w:rsidRDefault="005577C0" w:rsidP="00E003C9">
            <w:pPr>
              <w:spacing w:before="60" w:after="60" w:line="276" w:lineRule="auto"/>
              <w:jc w:val="center"/>
              <w:rPr>
                <w:sz w:val="28"/>
                <w:szCs w:val="28"/>
              </w:rPr>
            </w:pPr>
            <w:r w:rsidRPr="00864CBF">
              <w:rPr>
                <w:sz w:val="28"/>
                <w:szCs w:val="28"/>
              </w:rPr>
              <w:t>3</w:t>
            </w:r>
          </w:p>
        </w:tc>
        <w:tc>
          <w:tcPr>
            <w:tcW w:w="5241" w:type="dxa"/>
            <w:vAlign w:val="center"/>
            <w:hideMark/>
          </w:tcPr>
          <w:p w:rsidR="005577C0" w:rsidRPr="00864CBF" w:rsidRDefault="005577C0" w:rsidP="00113CC4">
            <w:pPr>
              <w:spacing w:before="60" w:after="60" w:line="276" w:lineRule="auto"/>
              <w:jc w:val="both"/>
              <w:rPr>
                <w:sz w:val="28"/>
                <w:szCs w:val="28"/>
              </w:rPr>
            </w:pPr>
            <w:r w:rsidRPr="00864CBF">
              <w:rPr>
                <w:sz w:val="28"/>
                <w:szCs w:val="28"/>
              </w:rPr>
              <w:t>Đất khu công nghiệp</w:t>
            </w:r>
          </w:p>
        </w:tc>
        <w:tc>
          <w:tcPr>
            <w:tcW w:w="1558" w:type="dxa"/>
            <w:vAlign w:val="center"/>
            <w:hideMark/>
          </w:tcPr>
          <w:p w:rsidR="005577C0" w:rsidRPr="00864CBF" w:rsidRDefault="000E05EC" w:rsidP="00113CC4">
            <w:pPr>
              <w:spacing w:before="60" w:after="60" w:line="276" w:lineRule="auto"/>
              <w:jc w:val="right"/>
              <w:rPr>
                <w:sz w:val="28"/>
                <w:szCs w:val="28"/>
              </w:rPr>
            </w:pPr>
            <w:r w:rsidRPr="000E05EC">
              <w:rPr>
                <w:sz w:val="28"/>
                <w:szCs w:val="28"/>
              </w:rPr>
              <w:t>11,05</w:t>
            </w:r>
          </w:p>
        </w:tc>
        <w:tc>
          <w:tcPr>
            <w:tcW w:w="1275" w:type="dxa"/>
            <w:vAlign w:val="center"/>
            <w:hideMark/>
          </w:tcPr>
          <w:p w:rsidR="005577C0" w:rsidRPr="00864CBF" w:rsidRDefault="00793963" w:rsidP="00113CC4">
            <w:pPr>
              <w:spacing w:before="60" w:after="60" w:line="276" w:lineRule="auto"/>
              <w:jc w:val="right"/>
              <w:rPr>
                <w:sz w:val="28"/>
                <w:szCs w:val="28"/>
              </w:rPr>
            </w:pPr>
            <w:r w:rsidRPr="00864CBF">
              <w:rPr>
                <w:sz w:val="28"/>
                <w:szCs w:val="28"/>
              </w:rPr>
              <w:t>0,01</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4</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thương mại dịch vụ</w:t>
            </w:r>
          </w:p>
        </w:tc>
        <w:tc>
          <w:tcPr>
            <w:tcW w:w="1558" w:type="dxa"/>
            <w:vAlign w:val="center"/>
            <w:hideMark/>
          </w:tcPr>
          <w:p w:rsidR="0093702A" w:rsidRPr="00864CBF" w:rsidRDefault="000E05EC" w:rsidP="00476FE6">
            <w:pPr>
              <w:spacing w:before="60" w:after="60" w:line="276" w:lineRule="auto"/>
              <w:jc w:val="right"/>
              <w:rPr>
                <w:sz w:val="28"/>
                <w:szCs w:val="28"/>
              </w:rPr>
            </w:pPr>
            <w:r w:rsidRPr="000E05EC">
              <w:rPr>
                <w:sz w:val="28"/>
                <w:szCs w:val="28"/>
              </w:rPr>
              <w:t>145,</w:t>
            </w:r>
            <w:r w:rsidR="00476FE6">
              <w:rPr>
                <w:sz w:val="28"/>
                <w:szCs w:val="28"/>
              </w:rPr>
              <w:t>10</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0,07</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5</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cơ sở sản xuất phi nông nghiệp</w:t>
            </w:r>
          </w:p>
        </w:tc>
        <w:tc>
          <w:tcPr>
            <w:tcW w:w="1558" w:type="dxa"/>
            <w:vAlign w:val="center"/>
            <w:hideMark/>
          </w:tcPr>
          <w:p w:rsidR="0093702A" w:rsidRPr="00864CBF" w:rsidRDefault="00476FE6" w:rsidP="0093702A">
            <w:pPr>
              <w:spacing w:before="60" w:after="60" w:line="276" w:lineRule="auto"/>
              <w:jc w:val="right"/>
              <w:rPr>
                <w:sz w:val="28"/>
                <w:szCs w:val="28"/>
              </w:rPr>
            </w:pPr>
            <w:r>
              <w:rPr>
                <w:sz w:val="28"/>
                <w:szCs w:val="28"/>
              </w:rPr>
              <w:t>68,97</w:t>
            </w:r>
          </w:p>
        </w:tc>
        <w:tc>
          <w:tcPr>
            <w:tcW w:w="1275" w:type="dxa"/>
            <w:vAlign w:val="center"/>
            <w:hideMark/>
          </w:tcPr>
          <w:p w:rsidR="0093702A" w:rsidRPr="00864CBF" w:rsidRDefault="0093702A" w:rsidP="000E05EC">
            <w:pPr>
              <w:spacing w:before="60" w:after="60" w:line="276" w:lineRule="auto"/>
              <w:jc w:val="right"/>
              <w:rPr>
                <w:sz w:val="28"/>
                <w:szCs w:val="28"/>
              </w:rPr>
            </w:pPr>
            <w:r w:rsidRPr="00864CBF">
              <w:rPr>
                <w:sz w:val="28"/>
                <w:szCs w:val="28"/>
              </w:rPr>
              <w:t>0,0</w:t>
            </w:r>
            <w:r w:rsidR="00A83B2C">
              <w:rPr>
                <w:sz w:val="28"/>
                <w:szCs w:val="28"/>
              </w:rPr>
              <w:t>3</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6</w:t>
            </w:r>
          </w:p>
        </w:tc>
        <w:tc>
          <w:tcPr>
            <w:tcW w:w="5241" w:type="dxa"/>
            <w:noWrap/>
            <w:vAlign w:val="center"/>
            <w:hideMark/>
          </w:tcPr>
          <w:p w:rsidR="0093702A" w:rsidRPr="00864CBF" w:rsidRDefault="0093702A" w:rsidP="0093702A">
            <w:pPr>
              <w:spacing w:before="60" w:after="60" w:line="276" w:lineRule="auto"/>
              <w:jc w:val="both"/>
              <w:rPr>
                <w:sz w:val="28"/>
                <w:szCs w:val="28"/>
              </w:rPr>
            </w:pPr>
            <w:r w:rsidRPr="00864CBF">
              <w:rPr>
                <w:sz w:val="28"/>
                <w:szCs w:val="28"/>
              </w:rPr>
              <w:t>Đất sử dụng cho hoạt động khoáng sản</w:t>
            </w:r>
          </w:p>
        </w:tc>
        <w:tc>
          <w:tcPr>
            <w:tcW w:w="1558"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11,29</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0,01</w:t>
            </w:r>
          </w:p>
        </w:tc>
      </w:tr>
      <w:tr w:rsidR="0093702A" w:rsidRPr="00864CBF" w:rsidTr="002D3858">
        <w:trPr>
          <w:trHeight w:hRule="exact" w:val="763"/>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7</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phát triển hạ tầng cấp quốc gia, cấp tỉnh, cấp huyện, cấp xã</w:t>
            </w:r>
          </w:p>
        </w:tc>
        <w:tc>
          <w:tcPr>
            <w:tcW w:w="1558" w:type="dxa"/>
            <w:vAlign w:val="center"/>
            <w:hideMark/>
          </w:tcPr>
          <w:p w:rsidR="0093702A" w:rsidRPr="00864CBF" w:rsidRDefault="00476FE6" w:rsidP="0093702A">
            <w:pPr>
              <w:spacing w:before="60" w:after="60" w:line="276" w:lineRule="auto"/>
              <w:jc w:val="right"/>
              <w:rPr>
                <w:sz w:val="28"/>
                <w:szCs w:val="28"/>
              </w:rPr>
            </w:pPr>
            <w:r>
              <w:rPr>
                <w:sz w:val="28"/>
                <w:szCs w:val="28"/>
              </w:rPr>
              <w:t>5.315,68</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2,51</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8</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có di tích lịch sử - văn hóa</w:t>
            </w:r>
          </w:p>
        </w:tc>
        <w:tc>
          <w:tcPr>
            <w:tcW w:w="1558"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16,65</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0,01</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9</w:t>
            </w:r>
          </w:p>
        </w:tc>
        <w:tc>
          <w:tcPr>
            <w:tcW w:w="5241" w:type="dxa"/>
            <w:noWrap/>
            <w:vAlign w:val="center"/>
            <w:hideMark/>
          </w:tcPr>
          <w:p w:rsidR="0093702A" w:rsidRPr="00864CBF" w:rsidRDefault="0093702A" w:rsidP="0093702A">
            <w:pPr>
              <w:spacing w:before="60" w:after="60" w:line="276" w:lineRule="auto"/>
              <w:jc w:val="both"/>
              <w:rPr>
                <w:sz w:val="28"/>
                <w:szCs w:val="28"/>
              </w:rPr>
            </w:pPr>
            <w:r w:rsidRPr="00864CBF">
              <w:rPr>
                <w:sz w:val="28"/>
                <w:szCs w:val="28"/>
              </w:rPr>
              <w:t>Đất danh lam thắng cảnh</w:t>
            </w:r>
          </w:p>
        </w:tc>
        <w:tc>
          <w:tcPr>
            <w:tcW w:w="1558"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 </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 </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10</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bãi thải, xử lý chất thải</w:t>
            </w:r>
          </w:p>
        </w:tc>
        <w:tc>
          <w:tcPr>
            <w:tcW w:w="1558"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31,38</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0,01</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11</w:t>
            </w:r>
          </w:p>
        </w:tc>
        <w:tc>
          <w:tcPr>
            <w:tcW w:w="5241" w:type="dxa"/>
            <w:noWrap/>
            <w:vAlign w:val="center"/>
            <w:hideMark/>
          </w:tcPr>
          <w:p w:rsidR="0093702A" w:rsidRPr="00864CBF" w:rsidRDefault="0093702A" w:rsidP="0093702A">
            <w:pPr>
              <w:spacing w:before="60" w:after="60" w:line="276" w:lineRule="auto"/>
              <w:jc w:val="both"/>
              <w:rPr>
                <w:sz w:val="28"/>
                <w:szCs w:val="28"/>
              </w:rPr>
            </w:pPr>
            <w:r w:rsidRPr="00864CBF">
              <w:rPr>
                <w:sz w:val="28"/>
                <w:szCs w:val="28"/>
              </w:rPr>
              <w:t>Đất ở tại nông thôn</w:t>
            </w:r>
          </w:p>
        </w:tc>
        <w:tc>
          <w:tcPr>
            <w:tcW w:w="1558" w:type="dxa"/>
            <w:vAlign w:val="center"/>
            <w:hideMark/>
          </w:tcPr>
          <w:p w:rsidR="0093702A" w:rsidRPr="00864CBF" w:rsidRDefault="000E05EC" w:rsidP="0093702A">
            <w:pPr>
              <w:spacing w:before="60" w:after="60" w:line="276" w:lineRule="auto"/>
              <w:jc w:val="right"/>
              <w:rPr>
                <w:sz w:val="28"/>
                <w:szCs w:val="28"/>
              </w:rPr>
            </w:pPr>
            <w:r w:rsidRPr="000E05EC">
              <w:rPr>
                <w:sz w:val="28"/>
                <w:szCs w:val="28"/>
              </w:rPr>
              <w:t>1.254,08</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0,59</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12</w:t>
            </w:r>
          </w:p>
        </w:tc>
        <w:tc>
          <w:tcPr>
            <w:tcW w:w="5241" w:type="dxa"/>
            <w:noWrap/>
            <w:vAlign w:val="center"/>
            <w:hideMark/>
          </w:tcPr>
          <w:p w:rsidR="0093702A" w:rsidRPr="00864CBF" w:rsidRDefault="0093702A" w:rsidP="0093702A">
            <w:pPr>
              <w:spacing w:before="60" w:after="60" w:line="276" w:lineRule="auto"/>
              <w:jc w:val="both"/>
              <w:rPr>
                <w:sz w:val="28"/>
                <w:szCs w:val="28"/>
              </w:rPr>
            </w:pPr>
            <w:r w:rsidRPr="00864CBF">
              <w:rPr>
                <w:sz w:val="28"/>
                <w:szCs w:val="28"/>
              </w:rPr>
              <w:t>Đất ở tại đô thị</w:t>
            </w:r>
          </w:p>
        </w:tc>
        <w:tc>
          <w:tcPr>
            <w:tcW w:w="1558" w:type="dxa"/>
            <w:vAlign w:val="center"/>
            <w:hideMark/>
          </w:tcPr>
          <w:p w:rsidR="0093702A" w:rsidRPr="00864CBF" w:rsidRDefault="000E05EC" w:rsidP="0093702A">
            <w:pPr>
              <w:spacing w:before="60" w:after="60" w:line="276" w:lineRule="auto"/>
              <w:jc w:val="right"/>
              <w:rPr>
                <w:sz w:val="28"/>
                <w:szCs w:val="28"/>
              </w:rPr>
            </w:pPr>
            <w:r w:rsidRPr="000E05EC">
              <w:rPr>
                <w:sz w:val="28"/>
                <w:szCs w:val="28"/>
              </w:rPr>
              <w:t>254,19</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0,12</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13</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xây dựng trụ sở cơ quan</w:t>
            </w:r>
          </w:p>
        </w:tc>
        <w:tc>
          <w:tcPr>
            <w:tcW w:w="1558" w:type="dxa"/>
            <w:vAlign w:val="center"/>
            <w:hideMark/>
          </w:tcPr>
          <w:p w:rsidR="0093702A" w:rsidRPr="00864CBF" w:rsidRDefault="000E05EC" w:rsidP="0093702A">
            <w:pPr>
              <w:spacing w:before="60" w:after="60" w:line="276" w:lineRule="auto"/>
              <w:jc w:val="right"/>
              <w:rPr>
                <w:sz w:val="28"/>
                <w:szCs w:val="28"/>
              </w:rPr>
            </w:pPr>
            <w:r w:rsidRPr="000E05EC">
              <w:rPr>
                <w:sz w:val="28"/>
                <w:szCs w:val="28"/>
              </w:rPr>
              <w:t>29,09</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0,01</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14</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xây dựng trụ sở của tổ chức sự nghiệp</w:t>
            </w:r>
          </w:p>
        </w:tc>
        <w:tc>
          <w:tcPr>
            <w:tcW w:w="1558"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1,74</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0,001</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15</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xây dựng công trình sự nghiệp khác</w:t>
            </w:r>
          </w:p>
        </w:tc>
        <w:tc>
          <w:tcPr>
            <w:tcW w:w="1558" w:type="dxa"/>
            <w:vAlign w:val="center"/>
            <w:hideMark/>
          </w:tcPr>
          <w:p w:rsidR="0093702A" w:rsidRPr="00864CBF" w:rsidRDefault="0093702A" w:rsidP="0093702A">
            <w:pPr>
              <w:spacing w:before="60" w:after="60" w:line="276" w:lineRule="auto"/>
              <w:jc w:val="right"/>
              <w:rPr>
                <w:sz w:val="28"/>
                <w:szCs w:val="28"/>
              </w:rPr>
            </w:pPr>
          </w:p>
        </w:tc>
        <w:tc>
          <w:tcPr>
            <w:tcW w:w="1275" w:type="dxa"/>
            <w:vAlign w:val="center"/>
            <w:hideMark/>
          </w:tcPr>
          <w:p w:rsidR="0093702A" w:rsidRPr="00864CBF" w:rsidRDefault="0093702A" w:rsidP="0093702A">
            <w:pPr>
              <w:spacing w:before="60" w:after="60" w:line="276" w:lineRule="auto"/>
              <w:jc w:val="right"/>
              <w:rPr>
                <w:sz w:val="28"/>
                <w:szCs w:val="28"/>
              </w:rPr>
            </w:pP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16</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xây dựng cơ sở ngoại giao</w:t>
            </w:r>
          </w:p>
        </w:tc>
        <w:tc>
          <w:tcPr>
            <w:tcW w:w="1558"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 </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 </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17</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công trình công cộng khác</w:t>
            </w:r>
          </w:p>
        </w:tc>
        <w:tc>
          <w:tcPr>
            <w:tcW w:w="1558" w:type="dxa"/>
            <w:vAlign w:val="center"/>
            <w:hideMark/>
          </w:tcPr>
          <w:p w:rsidR="0093702A" w:rsidRPr="00864CBF" w:rsidRDefault="00476FE6" w:rsidP="0093702A">
            <w:pPr>
              <w:spacing w:before="60" w:after="60" w:line="276" w:lineRule="auto"/>
              <w:jc w:val="right"/>
              <w:rPr>
                <w:sz w:val="28"/>
                <w:szCs w:val="28"/>
              </w:rPr>
            </w:pPr>
            <w:r>
              <w:rPr>
                <w:sz w:val="28"/>
                <w:szCs w:val="28"/>
              </w:rPr>
              <w:t>0,13</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0,0001</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18</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cơ sở tôn giáo</w:t>
            </w:r>
          </w:p>
        </w:tc>
        <w:tc>
          <w:tcPr>
            <w:tcW w:w="1558" w:type="dxa"/>
            <w:vAlign w:val="center"/>
            <w:hideMark/>
          </w:tcPr>
          <w:p w:rsidR="0093702A" w:rsidRPr="00864CBF" w:rsidRDefault="0093702A" w:rsidP="0093702A">
            <w:pPr>
              <w:spacing w:before="60" w:after="60" w:line="276" w:lineRule="auto"/>
              <w:jc w:val="right"/>
              <w:rPr>
                <w:sz w:val="28"/>
                <w:szCs w:val="28"/>
              </w:rPr>
            </w:pPr>
            <w:r w:rsidRPr="009B1413">
              <w:rPr>
                <w:sz w:val="28"/>
                <w:szCs w:val="28"/>
              </w:rPr>
              <w:t>21,16</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0,01</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19</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làm nghĩa trang, nghĩa địa, nhà tang lễ, nhà hỏa táng</w:t>
            </w:r>
          </w:p>
        </w:tc>
        <w:tc>
          <w:tcPr>
            <w:tcW w:w="1558" w:type="dxa"/>
            <w:vAlign w:val="center"/>
            <w:hideMark/>
          </w:tcPr>
          <w:p w:rsidR="0093702A" w:rsidRPr="00864CBF" w:rsidRDefault="000E05EC" w:rsidP="0093702A">
            <w:pPr>
              <w:spacing w:before="60" w:after="60" w:line="276" w:lineRule="auto"/>
              <w:jc w:val="right"/>
              <w:rPr>
                <w:sz w:val="28"/>
                <w:szCs w:val="28"/>
              </w:rPr>
            </w:pPr>
            <w:r w:rsidRPr="000E05EC">
              <w:rPr>
                <w:sz w:val="28"/>
                <w:szCs w:val="28"/>
              </w:rPr>
              <w:t>786,61</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0,37</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20</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sản xuất vật liệu xây dựng, làm đồ gốm</w:t>
            </w:r>
          </w:p>
        </w:tc>
        <w:tc>
          <w:tcPr>
            <w:tcW w:w="1558" w:type="dxa"/>
            <w:vAlign w:val="center"/>
            <w:hideMark/>
          </w:tcPr>
          <w:p w:rsidR="0093702A" w:rsidRPr="00864CBF" w:rsidRDefault="00A83B2C" w:rsidP="00476FE6">
            <w:pPr>
              <w:spacing w:before="60" w:after="60" w:line="276" w:lineRule="auto"/>
              <w:jc w:val="right"/>
              <w:rPr>
                <w:sz w:val="28"/>
                <w:szCs w:val="28"/>
              </w:rPr>
            </w:pPr>
            <w:r w:rsidRPr="00A83B2C">
              <w:rPr>
                <w:sz w:val="28"/>
                <w:szCs w:val="28"/>
              </w:rPr>
              <w:t>34,7</w:t>
            </w:r>
            <w:r w:rsidR="00476FE6">
              <w:rPr>
                <w:sz w:val="28"/>
                <w:szCs w:val="28"/>
              </w:rPr>
              <w:t>8</w:t>
            </w:r>
          </w:p>
        </w:tc>
        <w:tc>
          <w:tcPr>
            <w:tcW w:w="1275" w:type="dxa"/>
            <w:vAlign w:val="center"/>
            <w:hideMark/>
          </w:tcPr>
          <w:p w:rsidR="0093702A" w:rsidRPr="00864CBF" w:rsidRDefault="0093702A" w:rsidP="000E05EC">
            <w:pPr>
              <w:spacing w:before="60" w:after="60" w:line="276" w:lineRule="auto"/>
              <w:jc w:val="right"/>
              <w:rPr>
                <w:sz w:val="28"/>
                <w:szCs w:val="28"/>
              </w:rPr>
            </w:pPr>
            <w:r w:rsidRPr="00864CBF">
              <w:rPr>
                <w:sz w:val="28"/>
                <w:szCs w:val="28"/>
              </w:rPr>
              <w:t>0,0</w:t>
            </w:r>
            <w:r w:rsidR="00A83B2C">
              <w:rPr>
                <w:sz w:val="28"/>
                <w:szCs w:val="28"/>
              </w:rPr>
              <w:t>2</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21</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sinh hoạt cộng đồng</w:t>
            </w:r>
          </w:p>
        </w:tc>
        <w:tc>
          <w:tcPr>
            <w:tcW w:w="1558" w:type="dxa"/>
            <w:vAlign w:val="center"/>
            <w:hideMark/>
          </w:tcPr>
          <w:p w:rsidR="0093702A" w:rsidRPr="00864CBF" w:rsidRDefault="000E05EC" w:rsidP="00476FE6">
            <w:pPr>
              <w:spacing w:before="60" w:after="60" w:line="276" w:lineRule="auto"/>
              <w:jc w:val="right"/>
              <w:rPr>
                <w:sz w:val="28"/>
                <w:szCs w:val="28"/>
              </w:rPr>
            </w:pPr>
            <w:r w:rsidRPr="000E05EC">
              <w:rPr>
                <w:sz w:val="28"/>
                <w:szCs w:val="28"/>
              </w:rPr>
              <w:t>38,6</w:t>
            </w:r>
            <w:r w:rsidR="00476FE6">
              <w:rPr>
                <w:sz w:val="28"/>
                <w:szCs w:val="28"/>
              </w:rPr>
              <w:t>7</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0,02</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22</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khu vui chơi giải trí công cộng</w:t>
            </w:r>
          </w:p>
        </w:tc>
        <w:tc>
          <w:tcPr>
            <w:tcW w:w="1558" w:type="dxa"/>
            <w:vAlign w:val="center"/>
            <w:hideMark/>
          </w:tcPr>
          <w:p w:rsidR="0093702A" w:rsidRPr="00864CBF" w:rsidRDefault="00476FE6" w:rsidP="0093702A">
            <w:pPr>
              <w:spacing w:before="60" w:after="60" w:line="276" w:lineRule="auto"/>
              <w:jc w:val="right"/>
              <w:rPr>
                <w:sz w:val="28"/>
                <w:szCs w:val="28"/>
              </w:rPr>
            </w:pPr>
            <w:r>
              <w:rPr>
                <w:sz w:val="28"/>
                <w:szCs w:val="28"/>
              </w:rPr>
              <w:t>7,00</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0,003</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23</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cơ sở tín ngưỡng</w:t>
            </w:r>
          </w:p>
        </w:tc>
        <w:tc>
          <w:tcPr>
            <w:tcW w:w="1558"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13,35</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0,01</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24</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sông, ngòi, kênh, rạch, suối</w:t>
            </w:r>
          </w:p>
        </w:tc>
        <w:tc>
          <w:tcPr>
            <w:tcW w:w="1558" w:type="dxa"/>
            <w:vAlign w:val="center"/>
            <w:hideMark/>
          </w:tcPr>
          <w:p w:rsidR="0093702A" w:rsidRPr="00864CBF" w:rsidRDefault="0093702A" w:rsidP="0093702A">
            <w:pPr>
              <w:spacing w:before="60" w:after="60" w:line="276" w:lineRule="auto"/>
              <w:jc w:val="right"/>
              <w:rPr>
                <w:sz w:val="28"/>
                <w:szCs w:val="28"/>
              </w:rPr>
            </w:pPr>
            <w:r w:rsidRPr="009B1413">
              <w:rPr>
                <w:sz w:val="28"/>
                <w:szCs w:val="28"/>
              </w:rPr>
              <w:t>2.361,69</w:t>
            </w:r>
          </w:p>
        </w:tc>
        <w:tc>
          <w:tcPr>
            <w:tcW w:w="1275" w:type="dxa"/>
            <w:vAlign w:val="center"/>
            <w:hideMark/>
          </w:tcPr>
          <w:p w:rsidR="0093702A" w:rsidRPr="00864CBF" w:rsidRDefault="0093702A" w:rsidP="0093702A">
            <w:pPr>
              <w:spacing w:before="60" w:after="60" w:line="276" w:lineRule="auto"/>
              <w:jc w:val="right"/>
              <w:rPr>
                <w:sz w:val="28"/>
                <w:szCs w:val="28"/>
              </w:rPr>
            </w:pPr>
            <w:r>
              <w:rPr>
                <w:sz w:val="28"/>
                <w:szCs w:val="28"/>
              </w:rPr>
              <w:t>1,12</w:t>
            </w:r>
          </w:p>
        </w:tc>
      </w:tr>
      <w:tr w:rsidR="0093702A" w:rsidRPr="00864CBF" w:rsidTr="002D3858">
        <w:trPr>
          <w:trHeight w:hRule="exact" w:val="397"/>
          <w:jc w:val="center"/>
        </w:trPr>
        <w:tc>
          <w:tcPr>
            <w:tcW w:w="931" w:type="dxa"/>
            <w:vAlign w:val="center"/>
            <w:hideMark/>
          </w:tcPr>
          <w:p w:rsidR="0093702A" w:rsidRPr="00864CBF" w:rsidRDefault="0093702A" w:rsidP="00E003C9">
            <w:pPr>
              <w:spacing w:before="60" w:after="60" w:line="276" w:lineRule="auto"/>
              <w:jc w:val="center"/>
              <w:rPr>
                <w:sz w:val="28"/>
                <w:szCs w:val="28"/>
              </w:rPr>
            </w:pPr>
            <w:r w:rsidRPr="00864CBF">
              <w:rPr>
                <w:sz w:val="28"/>
                <w:szCs w:val="28"/>
              </w:rPr>
              <w:t>25</w:t>
            </w:r>
          </w:p>
        </w:tc>
        <w:tc>
          <w:tcPr>
            <w:tcW w:w="5241" w:type="dxa"/>
            <w:vAlign w:val="center"/>
            <w:hideMark/>
          </w:tcPr>
          <w:p w:rsidR="0093702A" w:rsidRPr="00864CBF" w:rsidRDefault="0093702A" w:rsidP="0093702A">
            <w:pPr>
              <w:spacing w:before="60" w:after="60" w:line="276" w:lineRule="auto"/>
              <w:jc w:val="both"/>
              <w:rPr>
                <w:sz w:val="28"/>
                <w:szCs w:val="28"/>
              </w:rPr>
            </w:pPr>
            <w:r w:rsidRPr="00864CBF">
              <w:rPr>
                <w:sz w:val="28"/>
                <w:szCs w:val="28"/>
              </w:rPr>
              <w:t>Đất có mặt nước chuyên dùng</w:t>
            </w:r>
          </w:p>
        </w:tc>
        <w:tc>
          <w:tcPr>
            <w:tcW w:w="1558" w:type="dxa"/>
            <w:vAlign w:val="center"/>
            <w:hideMark/>
          </w:tcPr>
          <w:p w:rsidR="0093702A" w:rsidRPr="00864CBF" w:rsidRDefault="000E05EC" w:rsidP="0093702A">
            <w:pPr>
              <w:spacing w:before="60" w:after="60" w:line="276" w:lineRule="auto"/>
              <w:jc w:val="right"/>
              <w:rPr>
                <w:sz w:val="28"/>
                <w:szCs w:val="28"/>
              </w:rPr>
            </w:pPr>
            <w:r w:rsidRPr="000E05EC">
              <w:rPr>
                <w:sz w:val="28"/>
                <w:szCs w:val="28"/>
              </w:rPr>
              <w:t>169,93</w:t>
            </w:r>
          </w:p>
        </w:tc>
        <w:tc>
          <w:tcPr>
            <w:tcW w:w="1275" w:type="dxa"/>
            <w:vAlign w:val="center"/>
            <w:hideMark/>
          </w:tcPr>
          <w:p w:rsidR="0093702A" w:rsidRPr="00864CBF" w:rsidRDefault="0093702A" w:rsidP="0093702A">
            <w:pPr>
              <w:spacing w:before="60" w:after="60" w:line="276" w:lineRule="auto"/>
              <w:jc w:val="right"/>
              <w:rPr>
                <w:sz w:val="28"/>
                <w:szCs w:val="28"/>
              </w:rPr>
            </w:pPr>
            <w:r w:rsidRPr="00864CBF">
              <w:rPr>
                <w:sz w:val="28"/>
                <w:szCs w:val="28"/>
              </w:rPr>
              <w:t>0,08</w:t>
            </w:r>
          </w:p>
        </w:tc>
      </w:tr>
    </w:tbl>
    <w:p w:rsidR="005577C0" w:rsidRPr="00864CBF" w:rsidRDefault="005577C0" w:rsidP="00DA6B5F">
      <w:pPr>
        <w:widowControl w:val="0"/>
        <w:spacing w:before="120"/>
        <w:jc w:val="center"/>
        <w:rPr>
          <w:bCs/>
          <w:sz w:val="28"/>
          <w:szCs w:val="28"/>
        </w:rPr>
      </w:pPr>
      <w:r w:rsidRPr="00864CBF">
        <w:rPr>
          <w:bCs/>
          <w:i/>
          <w:sz w:val="28"/>
          <w:szCs w:val="28"/>
        </w:rPr>
        <w:t xml:space="preserve">(Nguồn: </w:t>
      </w:r>
      <w:r w:rsidR="007D6DDD" w:rsidRPr="00864CBF">
        <w:rPr>
          <w:bCs/>
          <w:i/>
          <w:sz w:val="28"/>
          <w:szCs w:val="28"/>
        </w:rPr>
        <w:t xml:space="preserve">Số liệu </w:t>
      </w:r>
      <w:r w:rsidR="00DA6B5F">
        <w:rPr>
          <w:bCs/>
          <w:i/>
          <w:sz w:val="28"/>
          <w:szCs w:val="28"/>
        </w:rPr>
        <w:t>thống kê đất đai huyện Bố Trạch</w:t>
      </w:r>
      <w:r w:rsidR="007D6DDD" w:rsidRPr="00864CBF">
        <w:rPr>
          <w:bCs/>
          <w:i/>
          <w:sz w:val="28"/>
          <w:szCs w:val="28"/>
        </w:rPr>
        <w:t xml:space="preserve"> </w:t>
      </w:r>
      <w:r w:rsidR="00B10D04" w:rsidRPr="00864CBF">
        <w:rPr>
          <w:bCs/>
          <w:i/>
          <w:sz w:val="28"/>
          <w:szCs w:val="28"/>
        </w:rPr>
        <w:t xml:space="preserve">năm </w:t>
      </w:r>
      <w:r w:rsidR="007D6DDD" w:rsidRPr="00864CBF">
        <w:rPr>
          <w:bCs/>
          <w:i/>
          <w:sz w:val="28"/>
          <w:szCs w:val="28"/>
        </w:rPr>
        <w:t>20</w:t>
      </w:r>
      <w:r w:rsidR="00E87870" w:rsidRPr="00864CBF">
        <w:rPr>
          <w:bCs/>
          <w:i/>
          <w:sz w:val="28"/>
          <w:szCs w:val="28"/>
        </w:rPr>
        <w:t>20</w:t>
      </w:r>
      <w:r w:rsidRPr="00864CBF">
        <w:rPr>
          <w:bCs/>
          <w:i/>
          <w:sz w:val="28"/>
          <w:szCs w:val="28"/>
        </w:rPr>
        <w:t>)</w:t>
      </w:r>
    </w:p>
    <w:p w:rsidR="006C2A27" w:rsidRPr="00864CBF" w:rsidRDefault="006C2A27" w:rsidP="00E91072">
      <w:pPr>
        <w:pStyle w:val="ListParagraph"/>
        <w:widowControl w:val="0"/>
        <w:numPr>
          <w:ilvl w:val="0"/>
          <w:numId w:val="6"/>
        </w:numPr>
        <w:spacing w:before="120"/>
        <w:contextualSpacing w:val="0"/>
        <w:jc w:val="both"/>
        <w:rPr>
          <w:bCs/>
          <w:i/>
          <w:sz w:val="28"/>
          <w:szCs w:val="28"/>
        </w:rPr>
      </w:pPr>
      <w:r w:rsidRPr="00864CBF">
        <w:rPr>
          <w:bCs/>
          <w:i/>
          <w:sz w:val="28"/>
          <w:szCs w:val="28"/>
        </w:rPr>
        <w:t>Đất quốc phòng</w:t>
      </w:r>
    </w:p>
    <w:p w:rsidR="005577C0" w:rsidRPr="00864CBF" w:rsidRDefault="005577C0" w:rsidP="00E91072">
      <w:pPr>
        <w:spacing w:before="120"/>
        <w:ind w:firstLine="567"/>
        <w:jc w:val="both"/>
        <w:rPr>
          <w:sz w:val="28"/>
          <w:szCs w:val="28"/>
          <w:lang w:val="nl-NL"/>
        </w:rPr>
      </w:pPr>
      <w:r w:rsidRPr="00864CBF">
        <w:rPr>
          <w:sz w:val="28"/>
          <w:szCs w:val="28"/>
          <w:lang w:val="vi-VN"/>
        </w:rPr>
        <w:t>T</w:t>
      </w:r>
      <w:r w:rsidRPr="00864CBF">
        <w:rPr>
          <w:sz w:val="28"/>
          <w:szCs w:val="28"/>
          <w:lang w:val="nl-NL"/>
        </w:rPr>
        <w:t xml:space="preserve">rên địa bàn huyện có </w:t>
      </w:r>
      <w:r w:rsidR="007D6DDD" w:rsidRPr="00864CBF">
        <w:rPr>
          <w:color w:val="000000" w:themeColor="text1"/>
          <w:sz w:val="28"/>
          <w:szCs w:val="28"/>
          <w:lang w:val="nl-NL"/>
        </w:rPr>
        <w:t>802,</w:t>
      </w:r>
      <w:r w:rsidR="009B1413">
        <w:rPr>
          <w:color w:val="000000" w:themeColor="text1"/>
          <w:sz w:val="28"/>
          <w:szCs w:val="28"/>
          <w:lang w:val="nl-NL"/>
        </w:rPr>
        <w:t>56</w:t>
      </w:r>
      <w:r w:rsidR="002F14C2" w:rsidRPr="00864CBF">
        <w:rPr>
          <w:sz w:val="28"/>
          <w:szCs w:val="28"/>
        </w:rPr>
        <w:t xml:space="preserve"> </w:t>
      </w:r>
      <w:r w:rsidRPr="00864CBF">
        <w:rPr>
          <w:sz w:val="28"/>
          <w:szCs w:val="28"/>
          <w:lang w:val="nl-NL"/>
        </w:rPr>
        <w:t xml:space="preserve">ha đất cho mục đích quốc phòng, chiếm </w:t>
      </w:r>
      <w:r w:rsidR="006A6D40" w:rsidRPr="00864CBF">
        <w:rPr>
          <w:color w:val="000000" w:themeColor="text1"/>
          <w:sz w:val="28"/>
          <w:szCs w:val="28"/>
        </w:rPr>
        <w:t>0,38</w:t>
      </w:r>
      <w:r w:rsidR="007D6DDD" w:rsidRPr="00864CBF">
        <w:rPr>
          <w:color w:val="000000" w:themeColor="text1"/>
          <w:sz w:val="28"/>
          <w:szCs w:val="28"/>
        </w:rPr>
        <w:t>%</w:t>
      </w:r>
      <w:r w:rsidRPr="00864CBF">
        <w:rPr>
          <w:sz w:val="28"/>
          <w:szCs w:val="28"/>
          <w:lang w:val="nl-NL"/>
        </w:rPr>
        <w:t xml:space="preserve"> diện tích </w:t>
      </w:r>
      <w:r w:rsidR="006A6D40" w:rsidRPr="00864CBF">
        <w:rPr>
          <w:sz w:val="28"/>
          <w:szCs w:val="28"/>
          <w:lang w:val="nl-NL"/>
        </w:rPr>
        <w:t>tự nhiên</w:t>
      </w:r>
      <w:r w:rsidRPr="00864CBF">
        <w:rPr>
          <w:sz w:val="28"/>
          <w:szCs w:val="28"/>
          <w:lang w:val="nl-NL"/>
        </w:rPr>
        <w:t xml:space="preserve">. Diện tích đất quốc phòng phân bố tập trung </w:t>
      </w:r>
      <w:r w:rsidRPr="00864CBF">
        <w:rPr>
          <w:sz w:val="28"/>
          <w:szCs w:val="28"/>
          <w:lang w:val="vi-VN"/>
        </w:rPr>
        <w:t>chủ yếu trên</w:t>
      </w:r>
      <w:r w:rsidRPr="00864CBF">
        <w:rPr>
          <w:sz w:val="28"/>
          <w:szCs w:val="28"/>
          <w:lang w:val="nl-NL"/>
        </w:rPr>
        <w:t xml:space="preserve"> địa </w:t>
      </w:r>
      <w:r w:rsidRPr="00864CBF">
        <w:rPr>
          <w:sz w:val="28"/>
          <w:szCs w:val="28"/>
          <w:lang w:val="vi-VN"/>
        </w:rPr>
        <w:t xml:space="preserve">bàn: </w:t>
      </w:r>
      <w:r w:rsidRPr="00864CBF">
        <w:rPr>
          <w:sz w:val="28"/>
          <w:szCs w:val="28"/>
          <w:lang w:val="nl-NL"/>
        </w:rPr>
        <w:t xml:space="preserve">TT Hoàn Lão </w:t>
      </w:r>
      <w:r w:rsidR="00011158" w:rsidRPr="00864CBF">
        <w:rPr>
          <w:color w:val="000000" w:themeColor="text1"/>
          <w:sz w:val="28"/>
          <w:szCs w:val="28"/>
          <w:lang w:val="nl-NL"/>
        </w:rPr>
        <w:t>2,45</w:t>
      </w:r>
      <w:r w:rsidRPr="00864CBF">
        <w:rPr>
          <w:sz w:val="28"/>
          <w:szCs w:val="28"/>
          <w:lang w:val="nl-NL"/>
        </w:rPr>
        <w:t xml:space="preserve"> ha; TT Nông Trường Việt Trung </w:t>
      </w:r>
      <w:r w:rsidR="00011158" w:rsidRPr="00864CBF">
        <w:rPr>
          <w:sz w:val="28"/>
          <w:szCs w:val="28"/>
          <w:lang w:val="nl-NL"/>
        </w:rPr>
        <w:t>503,3</w:t>
      </w:r>
      <w:r w:rsidR="00780D40" w:rsidRPr="00864CBF">
        <w:rPr>
          <w:sz w:val="28"/>
          <w:szCs w:val="28"/>
          <w:lang w:val="nl-NL"/>
        </w:rPr>
        <w:t>7</w:t>
      </w:r>
      <w:r w:rsidRPr="00864CBF">
        <w:rPr>
          <w:sz w:val="28"/>
          <w:szCs w:val="28"/>
          <w:lang w:val="nl-NL"/>
        </w:rPr>
        <w:t xml:space="preserve"> ha; xã </w:t>
      </w:r>
      <w:r w:rsidR="00011158" w:rsidRPr="00864CBF">
        <w:rPr>
          <w:sz w:val="28"/>
          <w:szCs w:val="28"/>
          <w:lang w:val="nl-NL"/>
        </w:rPr>
        <w:lastRenderedPageBreak/>
        <w:t>Nam</w:t>
      </w:r>
      <w:r w:rsidRPr="00864CBF">
        <w:rPr>
          <w:sz w:val="28"/>
          <w:szCs w:val="28"/>
          <w:lang w:val="nl-NL"/>
        </w:rPr>
        <w:t xml:space="preserve"> Trạch 2</w:t>
      </w:r>
      <w:r w:rsidR="00011158" w:rsidRPr="00864CBF">
        <w:rPr>
          <w:sz w:val="28"/>
          <w:szCs w:val="28"/>
          <w:lang w:val="nl-NL"/>
        </w:rPr>
        <w:t>6</w:t>
      </w:r>
      <w:r w:rsidRPr="00864CBF">
        <w:rPr>
          <w:sz w:val="28"/>
          <w:szCs w:val="28"/>
          <w:lang w:val="nl-NL"/>
        </w:rPr>
        <w:t>,</w:t>
      </w:r>
      <w:r w:rsidR="00011158" w:rsidRPr="00864CBF">
        <w:rPr>
          <w:sz w:val="28"/>
          <w:szCs w:val="28"/>
          <w:lang w:val="nl-NL"/>
        </w:rPr>
        <w:t>60</w:t>
      </w:r>
      <w:r w:rsidRPr="00864CBF">
        <w:rPr>
          <w:sz w:val="28"/>
          <w:szCs w:val="28"/>
          <w:lang w:val="nl-NL"/>
        </w:rPr>
        <w:t xml:space="preserve"> ha; xã Hải </w:t>
      </w:r>
      <w:r w:rsidR="00011158" w:rsidRPr="00864CBF">
        <w:rPr>
          <w:sz w:val="28"/>
          <w:szCs w:val="28"/>
          <w:lang w:val="nl-NL"/>
        </w:rPr>
        <w:t>Phú</w:t>
      </w:r>
      <w:r w:rsidRPr="00864CBF">
        <w:rPr>
          <w:sz w:val="28"/>
          <w:szCs w:val="28"/>
          <w:lang w:val="nl-NL"/>
        </w:rPr>
        <w:t xml:space="preserve"> 0,03 ha; xã Hòa Trạch 87,</w:t>
      </w:r>
      <w:r w:rsidR="00011158" w:rsidRPr="00864CBF">
        <w:rPr>
          <w:sz w:val="28"/>
          <w:szCs w:val="28"/>
          <w:lang w:val="nl-NL"/>
        </w:rPr>
        <w:t>35</w:t>
      </w:r>
      <w:r w:rsidRPr="00864CBF">
        <w:rPr>
          <w:sz w:val="28"/>
          <w:szCs w:val="28"/>
          <w:lang w:val="nl-NL"/>
        </w:rPr>
        <w:t xml:space="preserve"> ha; xã Phú Định 15</w:t>
      </w:r>
      <w:r w:rsidR="00011158" w:rsidRPr="00864CBF">
        <w:rPr>
          <w:sz w:val="28"/>
          <w:szCs w:val="28"/>
          <w:lang w:val="nl-NL"/>
        </w:rPr>
        <w:t>9</w:t>
      </w:r>
      <w:r w:rsidRPr="00864CBF">
        <w:rPr>
          <w:sz w:val="28"/>
          <w:szCs w:val="28"/>
          <w:lang w:val="nl-NL"/>
        </w:rPr>
        <w:t>,4</w:t>
      </w:r>
      <w:r w:rsidR="00011158" w:rsidRPr="00864CBF">
        <w:rPr>
          <w:sz w:val="28"/>
          <w:szCs w:val="28"/>
          <w:lang w:val="nl-NL"/>
        </w:rPr>
        <w:t>0</w:t>
      </w:r>
      <w:r w:rsidRPr="00864CBF">
        <w:rPr>
          <w:sz w:val="28"/>
          <w:szCs w:val="28"/>
          <w:lang w:val="nl-NL"/>
        </w:rPr>
        <w:t xml:space="preserve"> ha; xã Tây Trạch 2,</w:t>
      </w:r>
      <w:r w:rsidR="00011158" w:rsidRPr="00864CBF">
        <w:rPr>
          <w:sz w:val="28"/>
          <w:szCs w:val="28"/>
          <w:lang w:val="nl-NL"/>
        </w:rPr>
        <w:t>9</w:t>
      </w:r>
      <w:r w:rsidRPr="00864CBF">
        <w:rPr>
          <w:sz w:val="28"/>
          <w:szCs w:val="28"/>
          <w:lang w:val="nl-NL"/>
        </w:rPr>
        <w:t>2 ha; xã Thanh Trạch 8,</w:t>
      </w:r>
      <w:r w:rsidR="00011158" w:rsidRPr="00864CBF">
        <w:rPr>
          <w:sz w:val="28"/>
          <w:szCs w:val="28"/>
          <w:lang w:val="nl-NL"/>
        </w:rPr>
        <w:t>4</w:t>
      </w:r>
      <w:r w:rsidRPr="00864CBF">
        <w:rPr>
          <w:sz w:val="28"/>
          <w:szCs w:val="28"/>
          <w:lang w:val="nl-NL"/>
        </w:rPr>
        <w:t xml:space="preserve">0 ha, xã Thượng Trạch </w:t>
      </w:r>
      <w:r w:rsidR="00011158" w:rsidRPr="00864CBF">
        <w:rPr>
          <w:sz w:val="28"/>
          <w:szCs w:val="28"/>
          <w:lang w:val="nl-NL"/>
        </w:rPr>
        <w:t>7,90</w:t>
      </w:r>
      <w:r w:rsidRPr="00864CBF">
        <w:rPr>
          <w:sz w:val="28"/>
          <w:szCs w:val="28"/>
          <w:lang w:val="nl-NL"/>
        </w:rPr>
        <w:t xml:space="preserve"> ha; xã Xuân Trạch </w:t>
      </w:r>
      <w:r w:rsidR="00011158" w:rsidRPr="00864CBF">
        <w:rPr>
          <w:sz w:val="28"/>
          <w:szCs w:val="28"/>
          <w:lang w:val="nl-NL"/>
        </w:rPr>
        <w:t>1,99</w:t>
      </w:r>
      <w:r w:rsidRPr="00864CBF">
        <w:rPr>
          <w:sz w:val="28"/>
          <w:szCs w:val="28"/>
          <w:lang w:val="nl-NL"/>
        </w:rPr>
        <w:t xml:space="preserve"> ha.</w:t>
      </w:r>
    </w:p>
    <w:p w:rsidR="006C2A27" w:rsidRPr="00864CBF" w:rsidRDefault="006C2A27" w:rsidP="00E91072">
      <w:pPr>
        <w:pStyle w:val="ListParagraph"/>
        <w:widowControl w:val="0"/>
        <w:numPr>
          <w:ilvl w:val="0"/>
          <w:numId w:val="6"/>
        </w:numPr>
        <w:spacing w:before="120"/>
        <w:contextualSpacing w:val="0"/>
        <w:jc w:val="both"/>
        <w:rPr>
          <w:bCs/>
          <w:i/>
          <w:sz w:val="28"/>
          <w:szCs w:val="28"/>
        </w:rPr>
      </w:pPr>
      <w:r w:rsidRPr="00864CBF">
        <w:rPr>
          <w:bCs/>
          <w:i/>
          <w:sz w:val="28"/>
          <w:szCs w:val="28"/>
        </w:rPr>
        <w:t>Đất an ninh</w:t>
      </w:r>
    </w:p>
    <w:p w:rsidR="005577C0" w:rsidRPr="00864CBF" w:rsidRDefault="005577C0" w:rsidP="00E91072">
      <w:pPr>
        <w:widowControl w:val="0"/>
        <w:spacing w:before="120"/>
        <w:ind w:firstLine="567"/>
        <w:jc w:val="both"/>
        <w:rPr>
          <w:sz w:val="28"/>
          <w:szCs w:val="28"/>
          <w:lang w:val="nl-NL"/>
        </w:rPr>
      </w:pPr>
      <w:r w:rsidRPr="00864CBF">
        <w:rPr>
          <w:sz w:val="28"/>
          <w:szCs w:val="28"/>
          <w:lang w:val="vi-VN"/>
        </w:rPr>
        <w:t>Toàn huyện c</w:t>
      </w:r>
      <w:r w:rsidRPr="00864CBF">
        <w:rPr>
          <w:sz w:val="28"/>
          <w:szCs w:val="28"/>
          <w:lang w:val="nl-NL"/>
        </w:rPr>
        <w:t xml:space="preserve">ó </w:t>
      </w:r>
      <w:r w:rsidRPr="00864CBF">
        <w:rPr>
          <w:color w:val="000000" w:themeColor="text1"/>
          <w:sz w:val="28"/>
          <w:szCs w:val="28"/>
          <w:lang w:val="nl-NL"/>
        </w:rPr>
        <w:t>79,20</w:t>
      </w:r>
      <w:r w:rsidRPr="00864CBF">
        <w:rPr>
          <w:sz w:val="28"/>
          <w:szCs w:val="28"/>
          <w:lang w:val="vi-VN"/>
        </w:rPr>
        <w:t xml:space="preserve"> </w:t>
      </w:r>
      <w:r w:rsidRPr="00864CBF">
        <w:rPr>
          <w:sz w:val="28"/>
          <w:szCs w:val="28"/>
          <w:lang w:val="nl-NL"/>
        </w:rPr>
        <w:t xml:space="preserve">ha đất được sử dụng cho mục đích an ninh, chiếm </w:t>
      </w:r>
      <w:r w:rsidR="003C7264" w:rsidRPr="00864CBF">
        <w:rPr>
          <w:color w:val="000000" w:themeColor="text1"/>
          <w:sz w:val="28"/>
          <w:szCs w:val="28"/>
          <w:lang w:val="nl-NL"/>
        </w:rPr>
        <w:t>0,</w:t>
      </w:r>
      <w:r w:rsidR="00586893" w:rsidRPr="00864CBF">
        <w:rPr>
          <w:color w:val="000000" w:themeColor="text1"/>
          <w:sz w:val="28"/>
          <w:szCs w:val="28"/>
          <w:lang w:val="nl-NL"/>
        </w:rPr>
        <w:t>04</w:t>
      </w:r>
      <w:r w:rsidRPr="00864CBF">
        <w:rPr>
          <w:color w:val="000000" w:themeColor="text1"/>
          <w:sz w:val="28"/>
          <w:szCs w:val="28"/>
          <w:lang w:val="nl-NL"/>
        </w:rPr>
        <w:t>%</w:t>
      </w:r>
      <w:r w:rsidR="00586893" w:rsidRPr="00864CBF">
        <w:rPr>
          <w:sz w:val="28"/>
          <w:szCs w:val="28"/>
          <w:lang w:val="nl-NL"/>
        </w:rPr>
        <w:t xml:space="preserve"> diện tích tự nhiên</w:t>
      </w:r>
      <w:r w:rsidRPr="00864CBF">
        <w:rPr>
          <w:sz w:val="28"/>
          <w:szCs w:val="28"/>
          <w:lang w:val="nl-NL"/>
        </w:rPr>
        <w:t xml:space="preserve">. </w:t>
      </w:r>
      <w:r w:rsidRPr="00864CBF">
        <w:rPr>
          <w:sz w:val="28"/>
          <w:szCs w:val="28"/>
          <w:lang w:val="vi-VN"/>
        </w:rPr>
        <w:t xml:space="preserve">Diện tích đất an ninh phân bổ trên địa bàn các xã, thị trấn: </w:t>
      </w:r>
      <w:r w:rsidRPr="00864CBF">
        <w:rPr>
          <w:sz w:val="28"/>
          <w:szCs w:val="28"/>
          <w:lang w:val="nl-NL"/>
        </w:rPr>
        <w:t xml:space="preserve">TT Hoàn Lão </w:t>
      </w:r>
      <w:r w:rsidRPr="00864CBF">
        <w:rPr>
          <w:color w:val="000000" w:themeColor="text1"/>
          <w:sz w:val="28"/>
          <w:szCs w:val="28"/>
          <w:lang w:val="nl-NL"/>
        </w:rPr>
        <w:t>0,63</w:t>
      </w:r>
      <w:r w:rsidRPr="00864CBF">
        <w:rPr>
          <w:sz w:val="28"/>
          <w:szCs w:val="28"/>
          <w:lang w:val="nl-NL"/>
        </w:rPr>
        <w:t xml:space="preserve"> ha; TT Nông trường Việt Trung 0,15 ha;</w:t>
      </w:r>
      <w:r w:rsidR="00011158" w:rsidRPr="00864CBF">
        <w:rPr>
          <w:sz w:val="28"/>
          <w:szCs w:val="28"/>
          <w:lang w:val="nl-NL"/>
        </w:rPr>
        <w:t xml:space="preserve"> TT Phong Nha 0,23 ha; </w:t>
      </w:r>
      <w:r w:rsidRPr="00864CBF">
        <w:rPr>
          <w:sz w:val="28"/>
          <w:szCs w:val="28"/>
          <w:lang w:val="nl-NL"/>
        </w:rPr>
        <w:t>xã Lý Trạch 24,83 ha; xã Nam Trạch</w:t>
      </w:r>
      <w:r w:rsidR="00011158" w:rsidRPr="00864CBF">
        <w:rPr>
          <w:sz w:val="28"/>
          <w:szCs w:val="28"/>
          <w:lang w:val="nl-NL"/>
        </w:rPr>
        <w:t xml:space="preserve"> 53,19 ha; xã Phú Định 0,04 ha</w:t>
      </w:r>
      <w:r w:rsidRPr="00864CBF">
        <w:rPr>
          <w:sz w:val="28"/>
          <w:szCs w:val="28"/>
          <w:lang w:val="nl-NL"/>
        </w:rPr>
        <w:t>; xã Thanh Trạch 0,1</w:t>
      </w:r>
      <w:r w:rsidR="004D17FC" w:rsidRPr="00864CBF">
        <w:rPr>
          <w:sz w:val="28"/>
          <w:szCs w:val="28"/>
          <w:lang w:val="nl-NL"/>
        </w:rPr>
        <w:t>2</w:t>
      </w:r>
      <w:r w:rsidRPr="00864CBF">
        <w:rPr>
          <w:sz w:val="28"/>
          <w:szCs w:val="28"/>
          <w:lang w:val="nl-NL"/>
        </w:rPr>
        <w:t xml:space="preserve"> ha</w:t>
      </w:r>
      <w:r w:rsidR="00011158" w:rsidRPr="00864CBF">
        <w:rPr>
          <w:sz w:val="28"/>
          <w:szCs w:val="28"/>
          <w:lang w:val="nl-NL"/>
        </w:rPr>
        <w:t xml:space="preserve">; </w:t>
      </w:r>
    </w:p>
    <w:p w:rsidR="006C2A27" w:rsidRPr="00864CBF" w:rsidRDefault="006C2A27" w:rsidP="00E91072">
      <w:pPr>
        <w:pStyle w:val="ListParagraph"/>
        <w:widowControl w:val="0"/>
        <w:numPr>
          <w:ilvl w:val="0"/>
          <w:numId w:val="6"/>
        </w:numPr>
        <w:spacing w:before="120"/>
        <w:contextualSpacing w:val="0"/>
        <w:jc w:val="both"/>
        <w:rPr>
          <w:bCs/>
          <w:i/>
          <w:sz w:val="28"/>
          <w:szCs w:val="28"/>
        </w:rPr>
      </w:pPr>
      <w:r w:rsidRPr="00864CBF">
        <w:rPr>
          <w:bCs/>
          <w:i/>
          <w:sz w:val="28"/>
          <w:szCs w:val="28"/>
        </w:rPr>
        <w:t>Đất khu công nghiệp</w:t>
      </w:r>
    </w:p>
    <w:p w:rsidR="005577C0" w:rsidRPr="005577C0" w:rsidRDefault="005577C0" w:rsidP="00E91072">
      <w:pPr>
        <w:spacing w:before="120"/>
        <w:ind w:firstLine="567"/>
        <w:jc w:val="both"/>
        <w:rPr>
          <w:bCs/>
          <w:sz w:val="28"/>
          <w:szCs w:val="28"/>
        </w:rPr>
      </w:pPr>
      <w:r w:rsidRPr="00034897">
        <w:rPr>
          <w:bCs/>
          <w:sz w:val="28"/>
          <w:szCs w:val="28"/>
          <w:lang w:val="vi-VN"/>
        </w:rPr>
        <w:t>Năm 20</w:t>
      </w:r>
      <w:r w:rsidR="0087513B">
        <w:rPr>
          <w:bCs/>
          <w:sz w:val="28"/>
          <w:szCs w:val="28"/>
        </w:rPr>
        <w:t>20</w:t>
      </w:r>
      <w:r w:rsidRPr="00034897">
        <w:rPr>
          <w:bCs/>
          <w:sz w:val="28"/>
          <w:szCs w:val="28"/>
          <w:lang w:val="vi-VN"/>
        </w:rPr>
        <w:t xml:space="preserve"> toàn huyện có </w:t>
      </w:r>
      <w:r w:rsidR="003C7264" w:rsidRPr="003C7264">
        <w:rPr>
          <w:bCs/>
          <w:color w:val="000000" w:themeColor="text1"/>
          <w:sz w:val="28"/>
          <w:szCs w:val="28"/>
        </w:rPr>
        <w:t>11,</w:t>
      </w:r>
      <w:r w:rsidR="00DA6B5F">
        <w:rPr>
          <w:bCs/>
          <w:color w:val="000000" w:themeColor="text1"/>
          <w:sz w:val="28"/>
          <w:szCs w:val="28"/>
        </w:rPr>
        <w:t>05</w:t>
      </w:r>
      <w:r w:rsidRPr="00034897">
        <w:rPr>
          <w:bCs/>
          <w:sz w:val="28"/>
          <w:szCs w:val="28"/>
          <w:lang w:val="vi-VN"/>
        </w:rPr>
        <w:t xml:space="preserve"> ha đất khu công nghiệp, tập trung toàn bộ tại xã Lý Trạch, đó là Khu công nghiệp Lý Trạch. </w:t>
      </w:r>
    </w:p>
    <w:p w:rsidR="006C2A27" w:rsidRPr="003E085A" w:rsidRDefault="006C2A27" w:rsidP="00E91072">
      <w:pPr>
        <w:pStyle w:val="ListParagraph"/>
        <w:widowControl w:val="0"/>
        <w:numPr>
          <w:ilvl w:val="0"/>
          <w:numId w:val="6"/>
        </w:numPr>
        <w:spacing w:before="120"/>
        <w:contextualSpacing w:val="0"/>
        <w:jc w:val="both"/>
        <w:rPr>
          <w:bCs/>
          <w:i/>
          <w:sz w:val="28"/>
          <w:szCs w:val="28"/>
        </w:rPr>
      </w:pPr>
      <w:r w:rsidRPr="003E085A">
        <w:rPr>
          <w:bCs/>
          <w:i/>
          <w:sz w:val="28"/>
          <w:szCs w:val="28"/>
        </w:rPr>
        <w:t>Đất thương mại, dịch vụ</w:t>
      </w:r>
    </w:p>
    <w:p w:rsidR="00F771E2" w:rsidRPr="00F771E2" w:rsidRDefault="00F771E2" w:rsidP="00E91072">
      <w:pPr>
        <w:widowControl w:val="0"/>
        <w:spacing w:before="120"/>
        <w:ind w:firstLine="567"/>
        <w:jc w:val="both"/>
        <w:rPr>
          <w:bCs/>
          <w:sz w:val="28"/>
          <w:szCs w:val="28"/>
        </w:rPr>
      </w:pPr>
      <w:r w:rsidRPr="00034897">
        <w:rPr>
          <w:sz w:val="28"/>
          <w:szCs w:val="28"/>
          <w:lang w:val="vi-VN"/>
        </w:rPr>
        <w:t>H</w:t>
      </w:r>
      <w:r w:rsidRPr="00034897">
        <w:rPr>
          <w:sz w:val="28"/>
          <w:szCs w:val="28"/>
          <w:lang w:val="nl-NL"/>
        </w:rPr>
        <w:t xml:space="preserve">uyện Bố Trạch có </w:t>
      </w:r>
      <w:r w:rsidR="00DA6B5F" w:rsidRPr="00DA6B5F">
        <w:rPr>
          <w:color w:val="000000" w:themeColor="text1"/>
          <w:sz w:val="28"/>
          <w:szCs w:val="28"/>
          <w:lang w:val="nl-NL"/>
        </w:rPr>
        <w:t>145,</w:t>
      </w:r>
      <w:r w:rsidR="00417D94">
        <w:rPr>
          <w:color w:val="000000" w:themeColor="text1"/>
          <w:sz w:val="28"/>
          <w:szCs w:val="28"/>
          <w:lang w:val="nl-NL"/>
        </w:rPr>
        <w:t>10</w:t>
      </w:r>
      <w:r w:rsidRPr="00034897">
        <w:rPr>
          <w:sz w:val="28"/>
          <w:szCs w:val="28"/>
          <w:lang w:val="vi-VN"/>
        </w:rPr>
        <w:t xml:space="preserve"> </w:t>
      </w:r>
      <w:r w:rsidRPr="00034897">
        <w:rPr>
          <w:sz w:val="28"/>
          <w:szCs w:val="28"/>
          <w:lang w:val="nl-NL"/>
        </w:rPr>
        <w:t xml:space="preserve">ha diện tích đất thương mại, dịch vụ; chiếm </w:t>
      </w:r>
      <w:r w:rsidR="00E83686">
        <w:rPr>
          <w:color w:val="000000" w:themeColor="text1"/>
          <w:sz w:val="28"/>
          <w:szCs w:val="28"/>
          <w:lang w:val="nl-NL"/>
        </w:rPr>
        <w:t>0,07</w:t>
      </w:r>
      <w:r w:rsidRPr="003C7264">
        <w:rPr>
          <w:color w:val="000000" w:themeColor="text1"/>
          <w:sz w:val="28"/>
          <w:szCs w:val="28"/>
          <w:lang w:val="nl-NL"/>
        </w:rPr>
        <w:t>%</w:t>
      </w:r>
      <w:r w:rsidRPr="00034897">
        <w:rPr>
          <w:sz w:val="28"/>
          <w:szCs w:val="28"/>
          <w:lang w:val="nl-NL"/>
        </w:rPr>
        <w:t xml:space="preserve"> diện tích </w:t>
      </w:r>
      <w:r w:rsidR="00E83686">
        <w:rPr>
          <w:sz w:val="28"/>
          <w:szCs w:val="28"/>
        </w:rPr>
        <w:t>tự nhiên</w:t>
      </w:r>
      <w:r w:rsidRPr="00034897">
        <w:rPr>
          <w:sz w:val="28"/>
          <w:szCs w:val="28"/>
          <w:lang w:val="nl-NL"/>
        </w:rPr>
        <w:t>.</w:t>
      </w:r>
      <w:r w:rsidRPr="00034897">
        <w:rPr>
          <w:sz w:val="28"/>
          <w:szCs w:val="28"/>
          <w:lang w:val="vi-VN"/>
        </w:rPr>
        <w:t xml:space="preserve"> </w:t>
      </w:r>
    </w:p>
    <w:p w:rsidR="006C2A27" w:rsidRPr="003E085A" w:rsidRDefault="006C2A27" w:rsidP="00E91072">
      <w:pPr>
        <w:pStyle w:val="ListParagraph"/>
        <w:widowControl w:val="0"/>
        <w:numPr>
          <w:ilvl w:val="0"/>
          <w:numId w:val="6"/>
        </w:numPr>
        <w:spacing w:before="120"/>
        <w:contextualSpacing w:val="0"/>
        <w:jc w:val="both"/>
        <w:rPr>
          <w:bCs/>
          <w:i/>
          <w:sz w:val="28"/>
          <w:szCs w:val="28"/>
        </w:rPr>
      </w:pPr>
      <w:r w:rsidRPr="003E085A">
        <w:rPr>
          <w:bCs/>
          <w:i/>
          <w:sz w:val="28"/>
          <w:szCs w:val="28"/>
        </w:rPr>
        <w:t>Đất cơ sở sản xuất phi nông nghiệp</w:t>
      </w:r>
    </w:p>
    <w:p w:rsidR="00F771E2" w:rsidRPr="00034897" w:rsidRDefault="00F771E2" w:rsidP="00E91072">
      <w:pPr>
        <w:spacing w:before="120"/>
        <w:ind w:firstLine="567"/>
        <w:jc w:val="both"/>
        <w:rPr>
          <w:sz w:val="28"/>
          <w:szCs w:val="28"/>
          <w:lang w:val="vi-VN"/>
        </w:rPr>
      </w:pPr>
      <w:r w:rsidRPr="00034897">
        <w:rPr>
          <w:sz w:val="28"/>
          <w:szCs w:val="28"/>
          <w:lang w:val="vi-VN"/>
        </w:rPr>
        <w:t>H</w:t>
      </w:r>
      <w:r w:rsidRPr="00034897">
        <w:rPr>
          <w:sz w:val="28"/>
          <w:szCs w:val="28"/>
          <w:lang w:val="nl-NL"/>
        </w:rPr>
        <w:t xml:space="preserve">uyện Bố Trạch có </w:t>
      </w:r>
      <w:r w:rsidR="00A83B2C" w:rsidRPr="00A83B2C">
        <w:rPr>
          <w:color w:val="000000" w:themeColor="text1"/>
          <w:sz w:val="28"/>
          <w:szCs w:val="28"/>
          <w:lang w:val="nl-NL"/>
        </w:rPr>
        <w:t>68,9</w:t>
      </w:r>
      <w:r w:rsidR="00417D94">
        <w:rPr>
          <w:color w:val="000000" w:themeColor="text1"/>
          <w:sz w:val="28"/>
          <w:szCs w:val="28"/>
          <w:lang w:val="nl-NL"/>
        </w:rPr>
        <w:t>7</w:t>
      </w:r>
      <w:r w:rsidR="00DA6B5F">
        <w:rPr>
          <w:color w:val="000000" w:themeColor="text1"/>
          <w:sz w:val="28"/>
          <w:szCs w:val="28"/>
          <w:lang w:val="nl-NL"/>
        </w:rPr>
        <w:t xml:space="preserve"> </w:t>
      </w:r>
      <w:r w:rsidRPr="00034897">
        <w:rPr>
          <w:sz w:val="28"/>
          <w:szCs w:val="28"/>
          <w:lang w:val="nl-NL"/>
        </w:rPr>
        <w:t xml:space="preserve">ha diện tích đất cơ sở sản xuất phi nông nghiệp, chiếm </w:t>
      </w:r>
      <w:r w:rsidR="007B7731">
        <w:rPr>
          <w:color w:val="000000" w:themeColor="text1"/>
          <w:sz w:val="28"/>
          <w:szCs w:val="28"/>
          <w:lang w:val="nl-NL"/>
        </w:rPr>
        <w:t>0,</w:t>
      </w:r>
      <w:r w:rsidR="00BD7E90">
        <w:rPr>
          <w:color w:val="000000" w:themeColor="text1"/>
          <w:sz w:val="28"/>
          <w:szCs w:val="28"/>
          <w:lang w:val="nl-NL"/>
        </w:rPr>
        <w:t>0</w:t>
      </w:r>
      <w:r w:rsidR="00A83B2C">
        <w:rPr>
          <w:color w:val="000000" w:themeColor="text1"/>
          <w:sz w:val="28"/>
          <w:szCs w:val="28"/>
          <w:lang w:val="nl-NL"/>
        </w:rPr>
        <w:t>3</w:t>
      </w:r>
      <w:r w:rsidRPr="00034897">
        <w:rPr>
          <w:sz w:val="28"/>
          <w:szCs w:val="28"/>
          <w:lang w:val="nl-NL"/>
        </w:rPr>
        <w:t xml:space="preserve">% diện tích </w:t>
      </w:r>
      <w:r w:rsidR="00BD7E90">
        <w:rPr>
          <w:sz w:val="28"/>
          <w:szCs w:val="28"/>
        </w:rPr>
        <w:t>tự nhiên</w:t>
      </w:r>
      <w:r w:rsidRPr="00034897">
        <w:rPr>
          <w:sz w:val="28"/>
          <w:szCs w:val="28"/>
          <w:lang w:val="vi-VN"/>
        </w:rPr>
        <w:t>.</w:t>
      </w:r>
    </w:p>
    <w:p w:rsidR="00F771E2" w:rsidRPr="00BA676D" w:rsidRDefault="00F771E2" w:rsidP="00E91072">
      <w:pPr>
        <w:spacing w:before="120"/>
        <w:ind w:firstLine="567"/>
        <w:jc w:val="both"/>
        <w:rPr>
          <w:sz w:val="28"/>
          <w:szCs w:val="28"/>
          <w:lang w:val="vi-VN"/>
        </w:rPr>
      </w:pPr>
      <w:r w:rsidRPr="00034897">
        <w:rPr>
          <w:sz w:val="28"/>
          <w:szCs w:val="28"/>
          <w:lang w:val="nl-NL"/>
        </w:rPr>
        <w:t xml:space="preserve">Diện tích loại đất này phân bố tập trung tại </w:t>
      </w:r>
      <w:r w:rsidR="007B7731">
        <w:rPr>
          <w:sz w:val="28"/>
          <w:szCs w:val="28"/>
          <w:lang w:val="vi-VN"/>
        </w:rPr>
        <w:t>TT NT Việt Trung</w:t>
      </w:r>
      <w:r w:rsidR="007B7731" w:rsidRPr="00BA676D">
        <w:rPr>
          <w:sz w:val="28"/>
          <w:szCs w:val="28"/>
          <w:lang w:val="vi-VN"/>
        </w:rPr>
        <w:t xml:space="preserve"> 22</w:t>
      </w:r>
      <w:r w:rsidRPr="00034897">
        <w:rPr>
          <w:sz w:val="28"/>
          <w:szCs w:val="28"/>
          <w:lang w:val="vi-VN"/>
        </w:rPr>
        <w:t>,</w:t>
      </w:r>
      <w:r w:rsidR="007B7731" w:rsidRPr="00BA676D">
        <w:rPr>
          <w:sz w:val="28"/>
          <w:szCs w:val="28"/>
          <w:lang w:val="vi-VN"/>
        </w:rPr>
        <w:t>81</w:t>
      </w:r>
      <w:r w:rsidRPr="00034897">
        <w:rPr>
          <w:sz w:val="28"/>
          <w:szCs w:val="28"/>
          <w:lang w:val="vi-VN"/>
        </w:rPr>
        <w:t xml:space="preserve"> ha; </w:t>
      </w:r>
      <w:r w:rsidR="007B7731" w:rsidRPr="00BA676D">
        <w:rPr>
          <w:sz w:val="28"/>
          <w:szCs w:val="28"/>
          <w:lang w:val="vi-VN"/>
        </w:rPr>
        <w:t xml:space="preserve">xã Trung Trạch </w:t>
      </w:r>
      <w:r w:rsidR="00A83B2C">
        <w:rPr>
          <w:sz w:val="28"/>
          <w:szCs w:val="28"/>
        </w:rPr>
        <w:t>6,37</w:t>
      </w:r>
      <w:r w:rsidR="0071362E" w:rsidRPr="00BA676D">
        <w:rPr>
          <w:sz w:val="28"/>
          <w:szCs w:val="28"/>
          <w:lang w:val="vi-VN"/>
        </w:rPr>
        <w:t xml:space="preserve"> ha</w:t>
      </w:r>
      <w:r w:rsidR="007B7731" w:rsidRPr="00BA676D">
        <w:rPr>
          <w:sz w:val="28"/>
          <w:szCs w:val="28"/>
          <w:lang w:val="vi-VN"/>
        </w:rPr>
        <w:t>, xã Thanh Trạch 12,90 ha, xã Đại Trạch 6,87 ha</w:t>
      </w:r>
      <w:r w:rsidR="0071362E" w:rsidRPr="00BA676D">
        <w:rPr>
          <w:sz w:val="28"/>
          <w:szCs w:val="28"/>
          <w:lang w:val="vi-VN"/>
        </w:rPr>
        <w:t>.</w:t>
      </w:r>
    </w:p>
    <w:p w:rsidR="006C2A27" w:rsidRPr="00BA676D" w:rsidRDefault="006C2A27" w:rsidP="00E91072">
      <w:pPr>
        <w:pStyle w:val="ListParagraph"/>
        <w:widowControl w:val="0"/>
        <w:numPr>
          <w:ilvl w:val="0"/>
          <w:numId w:val="6"/>
        </w:numPr>
        <w:spacing w:before="120"/>
        <w:contextualSpacing w:val="0"/>
        <w:jc w:val="both"/>
        <w:rPr>
          <w:bCs/>
          <w:i/>
          <w:sz w:val="28"/>
          <w:szCs w:val="28"/>
          <w:lang w:val="vi-VN"/>
        </w:rPr>
      </w:pPr>
      <w:r w:rsidRPr="00BA676D">
        <w:rPr>
          <w:bCs/>
          <w:i/>
          <w:sz w:val="28"/>
          <w:szCs w:val="28"/>
          <w:lang w:val="vi-VN"/>
        </w:rPr>
        <w:t>Đất sử dụng cho hoạt động khoáng sản</w:t>
      </w:r>
    </w:p>
    <w:p w:rsidR="00F771E2" w:rsidRPr="007B7731" w:rsidRDefault="00F771E2" w:rsidP="00E91072">
      <w:pPr>
        <w:widowControl w:val="0"/>
        <w:spacing w:before="120"/>
        <w:ind w:firstLine="567"/>
        <w:jc w:val="both"/>
        <w:rPr>
          <w:bCs/>
          <w:sz w:val="28"/>
          <w:szCs w:val="28"/>
        </w:rPr>
      </w:pPr>
      <w:r>
        <w:rPr>
          <w:sz w:val="28"/>
          <w:szCs w:val="28"/>
          <w:lang w:val="vi-VN"/>
        </w:rPr>
        <w:t>Năm 20</w:t>
      </w:r>
      <w:r w:rsidR="00A13A8A" w:rsidRPr="00BA676D">
        <w:rPr>
          <w:sz w:val="28"/>
          <w:szCs w:val="28"/>
          <w:lang w:val="vi-VN"/>
        </w:rPr>
        <w:t>20</w:t>
      </w:r>
      <w:r w:rsidRPr="00034897">
        <w:rPr>
          <w:sz w:val="28"/>
          <w:szCs w:val="28"/>
          <w:lang w:val="vi-VN"/>
        </w:rPr>
        <w:t xml:space="preserve">, trên địa bàn huyện có </w:t>
      </w:r>
      <w:r w:rsidR="003C7264" w:rsidRPr="00BA676D">
        <w:rPr>
          <w:color w:val="000000" w:themeColor="text1"/>
          <w:sz w:val="28"/>
          <w:szCs w:val="28"/>
          <w:lang w:val="vi-VN"/>
        </w:rPr>
        <w:t>11,29</w:t>
      </w:r>
      <w:r w:rsidRPr="00034897">
        <w:rPr>
          <w:sz w:val="28"/>
          <w:szCs w:val="28"/>
          <w:lang w:val="vi-VN"/>
        </w:rPr>
        <w:t xml:space="preserve"> ha, chiếm </w:t>
      </w:r>
      <w:r w:rsidR="003C7264" w:rsidRPr="00BA676D">
        <w:rPr>
          <w:color w:val="000000" w:themeColor="text1"/>
          <w:sz w:val="28"/>
          <w:szCs w:val="28"/>
          <w:lang w:val="vi-VN"/>
        </w:rPr>
        <w:t>0,</w:t>
      </w:r>
      <w:r w:rsidR="00BD7E90" w:rsidRPr="00BA676D">
        <w:rPr>
          <w:color w:val="000000" w:themeColor="text1"/>
          <w:sz w:val="28"/>
          <w:szCs w:val="28"/>
          <w:lang w:val="vi-VN"/>
        </w:rPr>
        <w:t>01</w:t>
      </w:r>
      <w:r w:rsidRPr="00034897">
        <w:rPr>
          <w:sz w:val="28"/>
          <w:szCs w:val="28"/>
          <w:lang w:val="vi-VN"/>
        </w:rPr>
        <w:t xml:space="preserve">% diện tích </w:t>
      </w:r>
      <w:r w:rsidR="00BD7E90" w:rsidRPr="00BA676D">
        <w:rPr>
          <w:sz w:val="28"/>
          <w:szCs w:val="28"/>
          <w:lang w:val="vi-VN"/>
        </w:rPr>
        <w:t>tự nhiên</w:t>
      </w:r>
      <w:r w:rsidRPr="00034897">
        <w:rPr>
          <w:sz w:val="28"/>
          <w:szCs w:val="28"/>
          <w:lang w:val="vi-VN"/>
        </w:rPr>
        <w:t xml:space="preserve">. Phân bổ </w:t>
      </w:r>
      <w:r w:rsidR="007B7731">
        <w:rPr>
          <w:sz w:val="28"/>
          <w:szCs w:val="28"/>
        </w:rPr>
        <w:t>chủ yếu tại xã Lý Trạch.</w:t>
      </w:r>
    </w:p>
    <w:p w:rsidR="00F771E2" w:rsidRPr="003E085A" w:rsidRDefault="006C2A27" w:rsidP="00E91072">
      <w:pPr>
        <w:pStyle w:val="ListParagraph"/>
        <w:widowControl w:val="0"/>
        <w:numPr>
          <w:ilvl w:val="0"/>
          <w:numId w:val="6"/>
        </w:numPr>
        <w:spacing w:before="120"/>
        <w:contextualSpacing w:val="0"/>
        <w:jc w:val="both"/>
        <w:rPr>
          <w:bCs/>
          <w:i/>
          <w:sz w:val="28"/>
          <w:szCs w:val="28"/>
        </w:rPr>
      </w:pPr>
      <w:r w:rsidRPr="003E085A">
        <w:rPr>
          <w:bCs/>
          <w:i/>
          <w:sz w:val="28"/>
          <w:szCs w:val="28"/>
        </w:rPr>
        <w:t>Đất phát triển hạ tầng cấp quốc gia, cấp tỉnh, cấp huyện, cấp x</w:t>
      </w:r>
      <w:r w:rsidR="00F771E2" w:rsidRPr="003E085A">
        <w:rPr>
          <w:bCs/>
          <w:i/>
          <w:sz w:val="28"/>
          <w:szCs w:val="28"/>
        </w:rPr>
        <w:t>ã</w:t>
      </w:r>
    </w:p>
    <w:p w:rsidR="00F771E2" w:rsidRPr="00F771E2" w:rsidRDefault="00F771E2" w:rsidP="00E91072">
      <w:pPr>
        <w:widowControl w:val="0"/>
        <w:spacing w:before="120"/>
        <w:ind w:firstLine="567"/>
        <w:jc w:val="both"/>
        <w:rPr>
          <w:sz w:val="28"/>
          <w:szCs w:val="28"/>
          <w:lang w:val="nl-NL"/>
        </w:rPr>
      </w:pPr>
      <w:r w:rsidRPr="00034897">
        <w:rPr>
          <w:sz w:val="28"/>
          <w:szCs w:val="28"/>
          <w:lang w:val="vi-VN"/>
        </w:rPr>
        <w:t>D</w:t>
      </w:r>
      <w:r w:rsidRPr="00034897">
        <w:rPr>
          <w:sz w:val="28"/>
          <w:szCs w:val="28"/>
          <w:lang w:val="nl-NL"/>
        </w:rPr>
        <w:t xml:space="preserve">iện tích đất phát triển hạ tầng cấp quốc gia, cấp tỉnh, cấp huyện, cấp xã của huyện Bố Trạch có </w:t>
      </w:r>
      <w:r w:rsidR="00DA6B5F" w:rsidRPr="00DA6B5F">
        <w:rPr>
          <w:sz w:val="28"/>
          <w:szCs w:val="28"/>
        </w:rPr>
        <w:t>5.315,6</w:t>
      </w:r>
      <w:r w:rsidR="00417D94">
        <w:rPr>
          <w:sz w:val="28"/>
          <w:szCs w:val="28"/>
        </w:rPr>
        <w:t>8</w:t>
      </w:r>
      <w:r w:rsidR="009B1413">
        <w:rPr>
          <w:sz w:val="28"/>
          <w:szCs w:val="28"/>
        </w:rPr>
        <w:t xml:space="preserve"> </w:t>
      </w:r>
      <w:r w:rsidRPr="00034897">
        <w:rPr>
          <w:sz w:val="28"/>
          <w:szCs w:val="28"/>
          <w:lang w:val="nl-NL"/>
        </w:rPr>
        <w:t xml:space="preserve">ha, chiếm </w:t>
      </w:r>
      <w:r w:rsidR="00BD7E90">
        <w:rPr>
          <w:color w:val="000000" w:themeColor="text1"/>
          <w:sz w:val="28"/>
          <w:szCs w:val="28"/>
        </w:rPr>
        <w:t>2,51</w:t>
      </w:r>
      <w:r w:rsidRPr="00034897">
        <w:rPr>
          <w:sz w:val="28"/>
          <w:szCs w:val="28"/>
          <w:lang w:val="nl-NL"/>
        </w:rPr>
        <w:t xml:space="preserve">% diện </w:t>
      </w:r>
      <w:r w:rsidR="005D57A5">
        <w:rPr>
          <w:sz w:val="28"/>
          <w:szCs w:val="28"/>
          <w:lang w:val="nl-NL"/>
        </w:rPr>
        <w:t xml:space="preserve">tích </w:t>
      </w:r>
      <w:r w:rsidR="00BD7E90">
        <w:rPr>
          <w:sz w:val="28"/>
          <w:szCs w:val="28"/>
          <w:lang w:val="nl-NL"/>
        </w:rPr>
        <w:t>tự nhiên</w:t>
      </w:r>
      <w:r w:rsidRPr="00034897">
        <w:rPr>
          <w:sz w:val="28"/>
          <w:szCs w:val="28"/>
          <w:lang w:val="nl-NL"/>
        </w:rPr>
        <w:t xml:space="preserve"> và bao gồm các loại đất sau: đất xây dựng cơ sở văn hóa</w:t>
      </w:r>
      <w:r w:rsidR="00BD7E90">
        <w:rPr>
          <w:sz w:val="28"/>
          <w:szCs w:val="28"/>
          <w:lang w:val="nl-NL"/>
        </w:rPr>
        <w:t xml:space="preserve"> </w:t>
      </w:r>
      <w:r w:rsidRPr="00034897">
        <w:rPr>
          <w:sz w:val="28"/>
          <w:szCs w:val="28"/>
          <w:lang w:val="nl-NL"/>
        </w:rPr>
        <w:t xml:space="preserve">, </w:t>
      </w:r>
      <w:r w:rsidR="00E85966">
        <w:rPr>
          <w:sz w:val="28"/>
          <w:szCs w:val="28"/>
          <w:lang w:val="nl-NL"/>
        </w:rPr>
        <w:t xml:space="preserve">đất cơ sở </w:t>
      </w:r>
      <w:r w:rsidRPr="00034897">
        <w:rPr>
          <w:sz w:val="28"/>
          <w:szCs w:val="28"/>
          <w:lang w:val="nl-NL"/>
        </w:rPr>
        <w:t xml:space="preserve">y tế, </w:t>
      </w:r>
      <w:r w:rsidR="00E85966">
        <w:rPr>
          <w:sz w:val="28"/>
          <w:szCs w:val="28"/>
          <w:lang w:val="nl-NL"/>
        </w:rPr>
        <w:t xml:space="preserve">đất cơ sở </w:t>
      </w:r>
      <w:r w:rsidRPr="00034897">
        <w:rPr>
          <w:sz w:val="28"/>
          <w:szCs w:val="28"/>
          <w:lang w:val="nl-NL"/>
        </w:rPr>
        <w:t xml:space="preserve">giáo dục và đào tạo, </w:t>
      </w:r>
      <w:r w:rsidR="00E85966">
        <w:rPr>
          <w:sz w:val="28"/>
          <w:szCs w:val="28"/>
          <w:lang w:val="nl-NL"/>
        </w:rPr>
        <w:t xml:space="preserve">đất cơ sở </w:t>
      </w:r>
      <w:r w:rsidRPr="00034897">
        <w:rPr>
          <w:sz w:val="28"/>
          <w:szCs w:val="28"/>
          <w:lang w:val="nl-NL"/>
        </w:rPr>
        <w:t xml:space="preserve">thể dục thể thao, </w:t>
      </w:r>
      <w:r w:rsidR="00E85966">
        <w:rPr>
          <w:sz w:val="28"/>
          <w:szCs w:val="28"/>
          <w:lang w:val="nl-NL"/>
        </w:rPr>
        <w:t>đất cơ sở nghiên cứu khoa học</w:t>
      </w:r>
      <w:r w:rsidRPr="00034897">
        <w:rPr>
          <w:sz w:val="28"/>
          <w:szCs w:val="28"/>
          <w:lang w:val="nl-NL"/>
        </w:rPr>
        <w:t xml:space="preserve">, </w:t>
      </w:r>
      <w:r w:rsidR="00E85966">
        <w:rPr>
          <w:sz w:val="28"/>
          <w:szCs w:val="28"/>
          <w:lang w:val="nl-NL"/>
        </w:rPr>
        <w:t xml:space="preserve">đất cơ sở về </w:t>
      </w:r>
      <w:r w:rsidRPr="00034897">
        <w:rPr>
          <w:sz w:val="28"/>
          <w:szCs w:val="28"/>
          <w:lang w:val="nl-NL"/>
        </w:rPr>
        <w:t xml:space="preserve">dịch vụ xã hội, đất giao thông, </w:t>
      </w:r>
      <w:r w:rsidR="00E85966">
        <w:rPr>
          <w:sz w:val="28"/>
          <w:szCs w:val="28"/>
          <w:lang w:val="nl-NL"/>
        </w:rPr>
        <w:t xml:space="preserve">đất </w:t>
      </w:r>
      <w:r w:rsidRPr="00034897">
        <w:rPr>
          <w:sz w:val="28"/>
          <w:szCs w:val="28"/>
          <w:lang w:val="nl-NL"/>
        </w:rPr>
        <w:t xml:space="preserve">thủy lợi, </w:t>
      </w:r>
      <w:r w:rsidR="00E85966">
        <w:rPr>
          <w:sz w:val="28"/>
          <w:szCs w:val="28"/>
          <w:lang w:val="nl-NL"/>
        </w:rPr>
        <w:t xml:space="preserve">đất </w:t>
      </w:r>
      <w:r w:rsidRPr="00034897">
        <w:rPr>
          <w:sz w:val="28"/>
          <w:szCs w:val="28"/>
          <w:lang w:val="nl-NL"/>
        </w:rPr>
        <w:t>công trình năng lượng</w:t>
      </w:r>
      <w:r w:rsidR="00E85966">
        <w:rPr>
          <w:sz w:val="28"/>
          <w:szCs w:val="28"/>
          <w:lang w:val="nl-NL"/>
        </w:rPr>
        <w:t xml:space="preserve">; đất </w:t>
      </w:r>
      <w:r w:rsidRPr="00034897">
        <w:rPr>
          <w:sz w:val="28"/>
          <w:szCs w:val="28"/>
          <w:lang w:val="nl-NL"/>
        </w:rPr>
        <w:t>công trình bưu chính, viễn thông và</w:t>
      </w:r>
      <w:r w:rsidR="00E85966">
        <w:rPr>
          <w:sz w:val="28"/>
          <w:szCs w:val="28"/>
          <w:lang w:val="nl-NL"/>
        </w:rPr>
        <w:t xml:space="preserve"> đất chợ</w:t>
      </w:r>
      <w:r w:rsidR="001769E2">
        <w:rPr>
          <w:sz w:val="28"/>
          <w:szCs w:val="28"/>
          <w:lang w:val="nl-NL"/>
        </w:rPr>
        <w:t xml:space="preserve">; phân bố tập khắp </w:t>
      </w:r>
      <w:r w:rsidRPr="00034897">
        <w:rPr>
          <w:sz w:val="28"/>
          <w:szCs w:val="28"/>
          <w:lang w:val="nl-NL"/>
        </w:rPr>
        <w:t xml:space="preserve">trên địa bàn các xã, thị trấn. </w:t>
      </w:r>
    </w:p>
    <w:p w:rsidR="006C2A27" w:rsidRPr="00BA676D" w:rsidRDefault="006C2A27" w:rsidP="00E91072">
      <w:pPr>
        <w:pStyle w:val="ListParagraph"/>
        <w:widowControl w:val="0"/>
        <w:numPr>
          <w:ilvl w:val="0"/>
          <w:numId w:val="6"/>
        </w:numPr>
        <w:spacing w:before="120"/>
        <w:contextualSpacing w:val="0"/>
        <w:jc w:val="both"/>
        <w:rPr>
          <w:bCs/>
          <w:i/>
          <w:sz w:val="28"/>
          <w:szCs w:val="28"/>
          <w:lang w:val="nl-NL"/>
        </w:rPr>
      </w:pPr>
      <w:r w:rsidRPr="00BA676D">
        <w:rPr>
          <w:bCs/>
          <w:i/>
          <w:sz w:val="28"/>
          <w:szCs w:val="28"/>
          <w:lang w:val="nl-NL"/>
        </w:rPr>
        <w:t>Đất có di tích lịch sử văn hóa</w:t>
      </w:r>
    </w:p>
    <w:p w:rsidR="00F771E2" w:rsidRPr="00BA676D" w:rsidRDefault="00F771E2" w:rsidP="00E91072">
      <w:pPr>
        <w:widowControl w:val="0"/>
        <w:spacing w:before="120"/>
        <w:ind w:firstLine="567"/>
        <w:jc w:val="both"/>
        <w:rPr>
          <w:bCs/>
          <w:sz w:val="28"/>
          <w:szCs w:val="28"/>
          <w:lang w:val="vi-VN"/>
        </w:rPr>
      </w:pPr>
      <w:r>
        <w:rPr>
          <w:bCs/>
          <w:sz w:val="28"/>
          <w:szCs w:val="28"/>
          <w:lang w:val="vi-VN"/>
        </w:rPr>
        <w:t>Năm 20</w:t>
      </w:r>
      <w:r w:rsidR="007B7731" w:rsidRPr="00BA676D">
        <w:rPr>
          <w:bCs/>
          <w:sz w:val="28"/>
          <w:szCs w:val="28"/>
          <w:lang w:val="nl-NL"/>
        </w:rPr>
        <w:t>20</w:t>
      </w:r>
      <w:r w:rsidRPr="00034897">
        <w:rPr>
          <w:bCs/>
          <w:sz w:val="28"/>
          <w:szCs w:val="28"/>
          <w:lang w:val="vi-VN"/>
        </w:rPr>
        <w:t xml:space="preserve">, toàn huyện có </w:t>
      </w:r>
      <w:r w:rsidR="009245DF" w:rsidRPr="00BA676D">
        <w:rPr>
          <w:bCs/>
          <w:color w:val="000000" w:themeColor="text1"/>
          <w:sz w:val="28"/>
          <w:szCs w:val="28"/>
          <w:lang w:val="nl-NL"/>
        </w:rPr>
        <w:t>16,65</w:t>
      </w:r>
      <w:r w:rsidRPr="00034897">
        <w:rPr>
          <w:bCs/>
          <w:sz w:val="28"/>
          <w:szCs w:val="28"/>
          <w:lang w:val="vi-VN"/>
        </w:rPr>
        <w:t xml:space="preserve"> ha đất có di tích lịch sử văn hóa, chiếm </w:t>
      </w:r>
      <w:r w:rsidR="0045556B" w:rsidRPr="00BA676D">
        <w:rPr>
          <w:bCs/>
          <w:color w:val="000000" w:themeColor="text1"/>
          <w:sz w:val="28"/>
          <w:szCs w:val="28"/>
          <w:lang w:val="nl-NL"/>
        </w:rPr>
        <w:t>0,</w:t>
      </w:r>
      <w:r w:rsidR="00E85966" w:rsidRPr="00BA676D">
        <w:rPr>
          <w:bCs/>
          <w:color w:val="000000" w:themeColor="text1"/>
          <w:sz w:val="28"/>
          <w:szCs w:val="28"/>
          <w:lang w:val="nl-NL"/>
        </w:rPr>
        <w:t>01</w:t>
      </w:r>
      <w:r w:rsidRPr="00034897">
        <w:rPr>
          <w:bCs/>
          <w:sz w:val="28"/>
          <w:szCs w:val="28"/>
          <w:lang w:val="vi-VN"/>
        </w:rPr>
        <w:t xml:space="preserve">% diện tích </w:t>
      </w:r>
      <w:r w:rsidR="005D57A5" w:rsidRPr="00BA676D">
        <w:rPr>
          <w:bCs/>
          <w:sz w:val="28"/>
          <w:szCs w:val="28"/>
          <w:lang w:val="nl-NL"/>
        </w:rPr>
        <w:t>tự nhiên</w:t>
      </w:r>
      <w:r w:rsidRPr="00034897">
        <w:rPr>
          <w:bCs/>
          <w:sz w:val="28"/>
          <w:szCs w:val="28"/>
          <w:lang w:val="vi-VN"/>
        </w:rPr>
        <w:t xml:space="preserve">. Diện tích </w:t>
      </w:r>
      <w:r w:rsidRPr="00236C0A">
        <w:rPr>
          <w:bCs/>
          <w:sz w:val="28"/>
          <w:szCs w:val="28"/>
          <w:lang w:val="vi-VN"/>
        </w:rPr>
        <w:t xml:space="preserve">đất có di tích lịch sử văn hóa tập trung tại xã </w:t>
      </w:r>
      <w:r w:rsidR="007B7731" w:rsidRPr="00BA676D">
        <w:rPr>
          <w:bCs/>
          <w:sz w:val="28"/>
          <w:szCs w:val="28"/>
          <w:lang w:val="vi-VN"/>
        </w:rPr>
        <w:t>Hạ Trạch 5,62</w:t>
      </w:r>
      <w:r w:rsidRPr="00236C0A">
        <w:rPr>
          <w:bCs/>
          <w:sz w:val="28"/>
          <w:szCs w:val="28"/>
          <w:lang w:val="vi-VN"/>
        </w:rPr>
        <w:t xml:space="preserve"> ha; </w:t>
      </w:r>
      <w:r w:rsidR="007B7731" w:rsidRPr="00BA676D">
        <w:rPr>
          <w:bCs/>
          <w:sz w:val="28"/>
          <w:szCs w:val="28"/>
          <w:lang w:val="vi-VN"/>
        </w:rPr>
        <w:t>xã Cự Nẫm 10,97 ha, TT Hoàn Lão 0,06 ha.</w:t>
      </w:r>
      <w:r w:rsidRPr="00034897">
        <w:rPr>
          <w:bCs/>
          <w:sz w:val="28"/>
          <w:szCs w:val="28"/>
          <w:lang w:val="vi-VN"/>
        </w:rPr>
        <w:t xml:space="preserve"> </w:t>
      </w:r>
    </w:p>
    <w:p w:rsidR="006C2A27" w:rsidRPr="00BA676D" w:rsidRDefault="006C2A27" w:rsidP="00E91072">
      <w:pPr>
        <w:pStyle w:val="ListParagraph"/>
        <w:widowControl w:val="0"/>
        <w:numPr>
          <w:ilvl w:val="0"/>
          <w:numId w:val="6"/>
        </w:numPr>
        <w:spacing w:before="120"/>
        <w:contextualSpacing w:val="0"/>
        <w:jc w:val="both"/>
        <w:rPr>
          <w:bCs/>
          <w:i/>
          <w:sz w:val="28"/>
          <w:szCs w:val="28"/>
          <w:lang w:val="vi-VN"/>
        </w:rPr>
      </w:pPr>
      <w:r w:rsidRPr="00BA676D">
        <w:rPr>
          <w:bCs/>
          <w:i/>
          <w:sz w:val="28"/>
          <w:szCs w:val="28"/>
          <w:lang w:val="vi-VN"/>
        </w:rPr>
        <w:t>Đất bãi thải, xử lý chất thải</w:t>
      </w:r>
    </w:p>
    <w:p w:rsidR="00F771E2" w:rsidRPr="0045556B" w:rsidRDefault="00F771E2" w:rsidP="00E91072">
      <w:pPr>
        <w:widowControl w:val="0"/>
        <w:spacing w:before="120"/>
        <w:ind w:firstLine="567"/>
        <w:jc w:val="both"/>
        <w:rPr>
          <w:color w:val="000000" w:themeColor="text1"/>
          <w:spacing w:val="2"/>
          <w:sz w:val="28"/>
          <w:szCs w:val="28"/>
          <w:lang w:val="vi-VN"/>
        </w:rPr>
      </w:pPr>
      <w:r w:rsidRPr="00F771E2">
        <w:rPr>
          <w:spacing w:val="2"/>
          <w:sz w:val="28"/>
          <w:szCs w:val="28"/>
          <w:lang w:val="vi-VN"/>
        </w:rPr>
        <w:t>Toàn huyện</w:t>
      </w:r>
      <w:r w:rsidRPr="00F771E2">
        <w:rPr>
          <w:spacing w:val="2"/>
          <w:sz w:val="28"/>
          <w:szCs w:val="28"/>
          <w:lang w:val="nl-NL"/>
        </w:rPr>
        <w:t xml:space="preserve"> có </w:t>
      </w:r>
      <w:r w:rsidR="0045556B" w:rsidRPr="0045556B">
        <w:rPr>
          <w:color w:val="000000" w:themeColor="text1"/>
          <w:spacing w:val="2"/>
          <w:sz w:val="28"/>
          <w:szCs w:val="28"/>
          <w:lang w:val="nl-NL"/>
        </w:rPr>
        <w:t xml:space="preserve">31,38 </w:t>
      </w:r>
      <w:r w:rsidRPr="0045556B">
        <w:rPr>
          <w:color w:val="000000" w:themeColor="text1"/>
          <w:spacing w:val="2"/>
          <w:sz w:val="28"/>
          <w:szCs w:val="28"/>
          <w:lang w:val="nl-NL"/>
        </w:rPr>
        <w:t xml:space="preserve">ha đất đất bãi thải, xử lý chất thải, chiếm </w:t>
      </w:r>
      <w:r w:rsidR="0045556B" w:rsidRPr="0045556B">
        <w:rPr>
          <w:color w:val="000000" w:themeColor="text1"/>
          <w:spacing w:val="2"/>
          <w:sz w:val="28"/>
          <w:szCs w:val="28"/>
          <w:lang w:val="nl-NL"/>
        </w:rPr>
        <w:t>0,</w:t>
      </w:r>
      <w:r w:rsidR="00A55D80">
        <w:rPr>
          <w:color w:val="000000" w:themeColor="text1"/>
          <w:spacing w:val="2"/>
          <w:sz w:val="28"/>
          <w:szCs w:val="28"/>
          <w:lang w:val="nl-NL"/>
        </w:rPr>
        <w:t>01</w:t>
      </w:r>
      <w:r w:rsidRPr="0045556B">
        <w:rPr>
          <w:color w:val="000000" w:themeColor="text1"/>
          <w:spacing w:val="2"/>
          <w:sz w:val="28"/>
          <w:szCs w:val="28"/>
          <w:lang w:val="nl-NL"/>
        </w:rPr>
        <w:t xml:space="preserve">% diện </w:t>
      </w:r>
      <w:r w:rsidRPr="0045556B">
        <w:rPr>
          <w:color w:val="000000" w:themeColor="text1"/>
          <w:spacing w:val="2"/>
          <w:sz w:val="28"/>
          <w:szCs w:val="28"/>
          <w:lang w:val="nl-NL"/>
        </w:rPr>
        <w:lastRenderedPageBreak/>
        <w:t xml:space="preserve">tích </w:t>
      </w:r>
      <w:r w:rsidR="00A55D80">
        <w:rPr>
          <w:color w:val="000000" w:themeColor="text1"/>
          <w:spacing w:val="2"/>
          <w:sz w:val="28"/>
          <w:szCs w:val="28"/>
          <w:lang w:val="nl-NL"/>
        </w:rPr>
        <w:t>tự nhiên</w:t>
      </w:r>
      <w:r w:rsidRPr="0045556B">
        <w:rPr>
          <w:color w:val="000000" w:themeColor="text1"/>
          <w:spacing w:val="2"/>
          <w:sz w:val="28"/>
          <w:szCs w:val="28"/>
          <w:lang w:val="vi-VN"/>
        </w:rPr>
        <w:t>.</w:t>
      </w:r>
    </w:p>
    <w:p w:rsidR="00F771E2" w:rsidRPr="00CA2CB7" w:rsidRDefault="00F771E2" w:rsidP="00E91072">
      <w:pPr>
        <w:widowControl w:val="0"/>
        <w:tabs>
          <w:tab w:val="left" w:pos="1072"/>
        </w:tabs>
        <w:spacing w:before="120"/>
        <w:ind w:firstLine="567"/>
        <w:jc w:val="both"/>
        <w:rPr>
          <w:spacing w:val="-4"/>
          <w:sz w:val="28"/>
          <w:szCs w:val="28"/>
          <w:lang w:val="vi-VN"/>
        </w:rPr>
      </w:pPr>
      <w:r w:rsidRPr="00CA2CB7">
        <w:rPr>
          <w:spacing w:val="-4"/>
          <w:sz w:val="28"/>
          <w:szCs w:val="28"/>
          <w:lang w:val="nl-NL"/>
        </w:rPr>
        <w:t xml:space="preserve">Diện tích loại đất này tập trung trên địa bàn </w:t>
      </w:r>
      <w:r w:rsidRPr="00CA2CB7">
        <w:rPr>
          <w:spacing w:val="-4"/>
          <w:sz w:val="28"/>
          <w:szCs w:val="28"/>
          <w:lang w:val="vi-VN"/>
        </w:rPr>
        <w:t xml:space="preserve">xã Lý Trạch </w:t>
      </w:r>
      <w:r w:rsidR="003746C4" w:rsidRPr="00CA2CB7">
        <w:rPr>
          <w:spacing w:val="-4"/>
          <w:sz w:val="28"/>
          <w:szCs w:val="28"/>
          <w:lang w:val="vi-VN"/>
        </w:rPr>
        <w:t>24,20</w:t>
      </w:r>
      <w:r w:rsidRPr="00CA2CB7">
        <w:rPr>
          <w:spacing w:val="-4"/>
          <w:sz w:val="28"/>
          <w:szCs w:val="28"/>
          <w:lang w:val="vi-VN"/>
        </w:rPr>
        <w:t xml:space="preserve"> ha; xã Phúc </w:t>
      </w:r>
      <w:r w:rsidR="003746C4" w:rsidRPr="00CA2CB7">
        <w:rPr>
          <w:spacing w:val="-4"/>
          <w:sz w:val="28"/>
          <w:szCs w:val="28"/>
          <w:lang w:val="vi-VN"/>
        </w:rPr>
        <w:t>Trạch 0,58</w:t>
      </w:r>
      <w:r w:rsidRPr="00CA2CB7">
        <w:rPr>
          <w:spacing w:val="-4"/>
          <w:sz w:val="28"/>
          <w:szCs w:val="28"/>
          <w:lang w:val="vi-VN"/>
        </w:rPr>
        <w:t xml:space="preserve"> ha; </w:t>
      </w:r>
      <w:r w:rsidR="003746C4" w:rsidRPr="00CA2CB7">
        <w:rPr>
          <w:spacing w:val="-4"/>
          <w:sz w:val="28"/>
          <w:szCs w:val="28"/>
          <w:lang w:val="vi-VN"/>
        </w:rPr>
        <w:t>TT Phong Nha 3,44</w:t>
      </w:r>
      <w:r w:rsidRPr="00CA2CB7">
        <w:rPr>
          <w:spacing w:val="-4"/>
          <w:sz w:val="28"/>
          <w:szCs w:val="28"/>
          <w:lang w:val="vi-VN"/>
        </w:rPr>
        <w:t xml:space="preserve"> ha; </w:t>
      </w:r>
      <w:r w:rsidR="003746C4" w:rsidRPr="00CA2CB7">
        <w:rPr>
          <w:spacing w:val="-4"/>
          <w:sz w:val="28"/>
          <w:szCs w:val="28"/>
          <w:lang w:val="vi-VN"/>
        </w:rPr>
        <w:t>TT Nông Trường - Việt Trung 1,72 ha.</w:t>
      </w:r>
    </w:p>
    <w:p w:rsidR="006C2A27" w:rsidRPr="003E085A" w:rsidRDefault="006C2A27" w:rsidP="00CA2CB7">
      <w:pPr>
        <w:pStyle w:val="ListParagraph"/>
        <w:widowControl w:val="0"/>
        <w:numPr>
          <w:ilvl w:val="0"/>
          <w:numId w:val="6"/>
        </w:numPr>
        <w:spacing w:before="120"/>
        <w:contextualSpacing w:val="0"/>
        <w:jc w:val="both"/>
        <w:rPr>
          <w:bCs/>
          <w:i/>
          <w:sz w:val="28"/>
          <w:szCs w:val="28"/>
        </w:rPr>
      </w:pPr>
      <w:r w:rsidRPr="003E085A">
        <w:rPr>
          <w:bCs/>
          <w:i/>
          <w:sz w:val="28"/>
          <w:szCs w:val="28"/>
        </w:rPr>
        <w:t>Đất ở tại nông thôn</w:t>
      </w:r>
    </w:p>
    <w:p w:rsidR="00F771E2" w:rsidRPr="00BA676D" w:rsidRDefault="00F771E2" w:rsidP="00CA2CB7">
      <w:pPr>
        <w:widowControl w:val="0"/>
        <w:spacing w:before="120"/>
        <w:ind w:firstLine="567"/>
        <w:jc w:val="both"/>
        <w:rPr>
          <w:sz w:val="28"/>
          <w:szCs w:val="28"/>
          <w:lang w:val="nl-NL"/>
        </w:rPr>
      </w:pPr>
      <w:r w:rsidRPr="00034897">
        <w:rPr>
          <w:sz w:val="28"/>
          <w:szCs w:val="28"/>
          <w:lang w:val="vi-VN"/>
        </w:rPr>
        <w:t>H</w:t>
      </w:r>
      <w:r w:rsidRPr="00034897">
        <w:rPr>
          <w:sz w:val="28"/>
          <w:szCs w:val="28"/>
          <w:lang w:val="nl-NL"/>
        </w:rPr>
        <w:t xml:space="preserve">uyện Bố Trạch có </w:t>
      </w:r>
      <w:r w:rsidR="00DE1062" w:rsidRPr="00DE1062">
        <w:rPr>
          <w:sz w:val="28"/>
          <w:szCs w:val="28"/>
        </w:rPr>
        <w:t>1.254,08</w:t>
      </w:r>
      <w:r w:rsidR="00811F7A">
        <w:rPr>
          <w:sz w:val="28"/>
          <w:szCs w:val="28"/>
        </w:rPr>
        <w:t xml:space="preserve"> </w:t>
      </w:r>
      <w:r w:rsidRPr="00034897">
        <w:rPr>
          <w:sz w:val="28"/>
          <w:szCs w:val="28"/>
          <w:lang w:val="nl-NL"/>
        </w:rPr>
        <w:t xml:space="preserve">ha đất ở tại nông thôn, phân bố đều ở các xã trên địa bàn huyện, chiếm </w:t>
      </w:r>
      <w:r w:rsidR="00811F7A">
        <w:rPr>
          <w:sz w:val="28"/>
          <w:szCs w:val="28"/>
          <w:lang w:val="nl-NL"/>
        </w:rPr>
        <w:t>0,59</w:t>
      </w:r>
      <w:r w:rsidRPr="00034897">
        <w:rPr>
          <w:sz w:val="28"/>
          <w:szCs w:val="28"/>
          <w:lang w:val="nl-NL"/>
        </w:rPr>
        <w:t xml:space="preserve">% diện </w:t>
      </w:r>
      <w:r w:rsidR="0045556B">
        <w:rPr>
          <w:sz w:val="28"/>
          <w:szCs w:val="28"/>
          <w:lang w:val="nl-NL"/>
        </w:rPr>
        <w:t xml:space="preserve">tích </w:t>
      </w:r>
      <w:r w:rsidR="00C27E98">
        <w:rPr>
          <w:sz w:val="28"/>
          <w:szCs w:val="28"/>
          <w:lang w:val="nl-NL"/>
        </w:rPr>
        <w:t>tự nhiên</w:t>
      </w:r>
      <w:r w:rsidRPr="00034897">
        <w:rPr>
          <w:sz w:val="28"/>
          <w:szCs w:val="28"/>
          <w:lang w:val="vi-VN"/>
        </w:rPr>
        <w:t>.</w:t>
      </w:r>
      <w:r w:rsidRPr="00034897">
        <w:rPr>
          <w:sz w:val="28"/>
          <w:szCs w:val="28"/>
          <w:lang w:val="nl-NL"/>
        </w:rPr>
        <w:t xml:space="preserve"> </w:t>
      </w:r>
      <w:r w:rsidRPr="00034897">
        <w:rPr>
          <w:sz w:val="28"/>
          <w:szCs w:val="28"/>
          <w:lang w:val="vi-VN"/>
        </w:rPr>
        <w:t xml:space="preserve">Phân bổ </w:t>
      </w:r>
      <w:r w:rsidR="00C27E98" w:rsidRPr="00BA676D">
        <w:rPr>
          <w:sz w:val="28"/>
          <w:szCs w:val="28"/>
          <w:lang w:val="nl-NL"/>
        </w:rPr>
        <w:t xml:space="preserve">khắp trên địa bàn huyện, trong đó </w:t>
      </w:r>
      <w:r w:rsidRPr="00034897">
        <w:rPr>
          <w:sz w:val="28"/>
          <w:szCs w:val="28"/>
          <w:lang w:val="vi-VN"/>
        </w:rPr>
        <w:t>nhiều nhất tại xã Hưng Trạch 10</w:t>
      </w:r>
      <w:r w:rsidR="00883DF0" w:rsidRPr="00BA676D">
        <w:rPr>
          <w:sz w:val="28"/>
          <w:szCs w:val="28"/>
          <w:lang w:val="nl-NL"/>
        </w:rPr>
        <w:t>9</w:t>
      </w:r>
      <w:r w:rsidR="009B1413">
        <w:rPr>
          <w:sz w:val="28"/>
          <w:szCs w:val="28"/>
        </w:rPr>
        <w:t>,</w:t>
      </w:r>
      <w:r w:rsidR="00DE1062">
        <w:rPr>
          <w:sz w:val="28"/>
          <w:szCs w:val="28"/>
        </w:rPr>
        <w:t>71</w:t>
      </w:r>
      <w:r w:rsidRPr="00034897">
        <w:rPr>
          <w:sz w:val="28"/>
          <w:szCs w:val="28"/>
          <w:lang w:val="vi-VN"/>
        </w:rPr>
        <w:t xml:space="preserve"> ha.</w:t>
      </w:r>
    </w:p>
    <w:p w:rsidR="006C2A27" w:rsidRPr="003E085A" w:rsidRDefault="006C2A27" w:rsidP="00E91072">
      <w:pPr>
        <w:pStyle w:val="ListParagraph"/>
        <w:widowControl w:val="0"/>
        <w:numPr>
          <w:ilvl w:val="0"/>
          <w:numId w:val="6"/>
        </w:numPr>
        <w:spacing w:before="120"/>
        <w:contextualSpacing w:val="0"/>
        <w:jc w:val="both"/>
        <w:rPr>
          <w:bCs/>
          <w:i/>
          <w:sz w:val="28"/>
          <w:szCs w:val="28"/>
        </w:rPr>
      </w:pPr>
      <w:r w:rsidRPr="003E085A">
        <w:rPr>
          <w:bCs/>
          <w:i/>
          <w:sz w:val="28"/>
          <w:szCs w:val="28"/>
        </w:rPr>
        <w:t>Đất ở tại đô thị</w:t>
      </w:r>
    </w:p>
    <w:p w:rsidR="00F771E2" w:rsidRPr="004657DE" w:rsidRDefault="004657DE" w:rsidP="00E91072">
      <w:pPr>
        <w:widowControl w:val="0"/>
        <w:spacing w:before="120"/>
        <w:ind w:firstLine="567"/>
        <w:jc w:val="both"/>
        <w:rPr>
          <w:bCs/>
          <w:sz w:val="28"/>
          <w:szCs w:val="28"/>
        </w:rPr>
      </w:pPr>
      <w:r w:rsidRPr="00034897">
        <w:rPr>
          <w:sz w:val="28"/>
          <w:szCs w:val="28"/>
          <w:lang w:val="vi-VN"/>
        </w:rPr>
        <w:t>Toàn huyện</w:t>
      </w:r>
      <w:r w:rsidRPr="00034897">
        <w:rPr>
          <w:sz w:val="28"/>
          <w:szCs w:val="28"/>
          <w:lang w:val="nl-NL"/>
        </w:rPr>
        <w:t xml:space="preserve"> có </w:t>
      </w:r>
      <w:r w:rsidR="00DE1062" w:rsidRPr="00DE1062">
        <w:rPr>
          <w:color w:val="000000" w:themeColor="text1"/>
          <w:sz w:val="28"/>
          <w:szCs w:val="28"/>
          <w:lang w:val="nl-NL"/>
        </w:rPr>
        <w:t>254,19</w:t>
      </w:r>
      <w:r w:rsidR="009B1413">
        <w:rPr>
          <w:color w:val="000000" w:themeColor="text1"/>
          <w:sz w:val="28"/>
          <w:szCs w:val="28"/>
          <w:lang w:val="nl-NL"/>
        </w:rPr>
        <w:t xml:space="preserve"> </w:t>
      </w:r>
      <w:r w:rsidRPr="00034897">
        <w:rPr>
          <w:sz w:val="28"/>
          <w:szCs w:val="28"/>
          <w:lang w:val="nl-NL"/>
        </w:rPr>
        <w:t xml:space="preserve">ha đất ở tại đô thị, chiếm </w:t>
      </w:r>
      <w:r w:rsidR="00C27E98">
        <w:rPr>
          <w:color w:val="000000" w:themeColor="text1"/>
          <w:sz w:val="28"/>
          <w:szCs w:val="28"/>
          <w:lang w:val="nl-NL"/>
        </w:rPr>
        <w:t>0,12</w:t>
      </w:r>
      <w:r w:rsidR="0045556B" w:rsidRPr="0045556B">
        <w:rPr>
          <w:color w:val="000000" w:themeColor="text1"/>
          <w:sz w:val="28"/>
          <w:szCs w:val="28"/>
          <w:lang w:val="nl-NL"/>
        </w:rPr>
        <w:t>%</w:t>
      </w:r>
      <w:r w:rsidRPr="00034897">
        <w:rPr>
          <w:sz w:val="28"/>
          <w:szCs w:val="28"/>
          <w:lang w:val="nl-NL"/>
        </w:rPr>
        <w:t xml:space="preserve"> diện tích </w:t>
      </w:r>
      <w:r w:rsidR="00C27E98">
        <w:rPr>
          <w:sz w:val="28"/>
          <w:szCs w:val="28"/>
          <w:lang w:val="nl-NL"/>
        </w:rPr>
        <w:t>tự nhiên</w:t>
      </w:r>
      <w:r w:rsidRPr="00034897">
        <w:rPr>
          <w:sz w:val="28"/>
          <w:szCs w:val="28"/>
          <w:lang w:val="vi-VN"/>
        </w:rPr>
        <w:t xml:space="preserve"> và</w:t>
      </w:r>
      <w:r w:rsidRPr="00034897">
        <w:rPr>
          <w:sz w:val="28"/>
          <w:szCs w:val="28"/>
          <w:lang w:val="nl-NL"/>
        </w:rPr>
        <w:t xml:space="preserve"> được phân bố ở thị </w:t>
      </w:r>
      <w:r w:rsidRPr="00034897">
        <w:rPr>
          <w:sz w:val="28"/>
          <w:szCs w:val="28"/>
          <w:lang w:val="vi-VN"/>
        </w:rPr>
        <w:t xml:space="preserve">trấn Hoàn Lão </w:t>
      </w:r>
      <w:r w:rsidR="00DE1062" w:rsidRPr="00DE1062">
        <w:rPr>
          <w:color w:val="000000" w:themeColor="text1"/>
          <w:sz w:val="28"/>
          <w:szCs w:val="28"/>
        </w:rPr>
        <w:t>109,13</w:t>
      </w:r>
      <w:r w:rsidRPr="00034897">
        <w:rPr>
          <w:sz w:val="28"/>
          <w:szCs w:val="28"/>
          <w:lang w:val="vi-VN"/>
        </w:rPr>
        <w:t xml:space="preserve"> ha, TT NT Việt Trung </w:t>
      </w:r>
      <w:r w:rsidR="00DE1062" w:rsidRPr="00DE1062">
        <w:rPr>
          <w:color w:val="000000" w:themeColor="text1"/>
          <w:sz w:val="28"/>
          <w:szCs w:val="28"/>
        </w:rPr>
        <w:t>60,81</w:t>
      </w:r>
      <w:r w:rsidRPr="00034897">
        <w:rPr>
          <w:sz w:val="28"/>
          <w:szCs w:val="28"/>
          <w:lang w:val="vi-VN"/>
        </w:rPr>
        <w:t xml:space="preserve"> ha</w:t>
      </w:r>
      <w:r>
        <w:rPr>
          <w:sz w:val="28"/>
          <w:szCs w:val="28"/>
        </w:rPr>
        <w:t xml:space="preserve">, thị trấn Phong Nha </w:t>
      </w:r>
      <w:r w:rsidR="00DE1062" w:rsidRPr="00DE1062">
        <w:rPr>
          <w:sz w:val="28"/>
          <w:szCs w:val="28"/>
        </w:rPr>
        <w:t>84,25</w:t>
      </w:r>
      <w:r>
        <w:rPr>
          <w:sz w:val="28"/>
          <w:szCs w:val="28"/>
        </w:rPr>
        <w:t xml:space="preserve"> ha.</w:t>
      </w:r>
    </w:p>
    <w:p w:rsidR="006C2A27" w:rsidRPr="00A13A8A" w:rsidRDefault="006C2A27" w:rsidP="00E91072">
      <w:pPr>
        <w:pStyle w:val="ListParagraph"/>
        <w:widowControl w:val="0"/>
        <w:numPr>
          <w:ilvl w:val="0"/>
          <w:numId w:val="6"/>
        </w:numPr>
        <w:spacing w:before="120"/>
        <w:contextualSpacing w:val="0"/>
        <w:jc w:val="both"/>
        <w:rPr>
          <w:bCs/>
          <w:i/>
          <w:color w:val="000000" w:themeColor="text1"/>
          <w:sz w:val="28"/>
          <w:szCs w:val="28"/>
        </w:rPr>
      </w:pPr>
      <w:r w:rsidRPr="003E085A">
        <w:rPr>
          <w:bCs/>
          <w:i/>
          <w:sz w:val="28"/>
          <w:szCs w:val="28"/>
        </w:rPr>
        <w:t xml:space="preserve">Đất xây dựng </w:t>
      </w:r>
      <w:r w:rsidRPr="00A13A8A">
        <w:rPr>
          <w:bCs/>
          <w:i/>
          <w:color w:val="000000" w:themeColor="text1"/>
          <w:sz w:val="28"/>
          <w:szCs w:val="28"/>
        </w:rPr>
        <w:t>trụ sở cơ quan</w:t>
      </w:r>
    </w:p>
    <w:p w:rsidR="007700B5" w:rsidRPr="00034897" w:rsidRDefault="007700B5" w:rsidP="00E91072">
      <w:pPr>
        <w:widowControl w:val="0"/>
        <w:spacing w:before="120"/>
        <w:ind w:firstLine="567"/>
        <w:jc w:val="both"/>
        <w:rPr>
          <w:sz w:val="28"/>
          <w:szCs w:val="28"/>
          <w:lang w:val="vi-VN"/>
        </w:rPr>
      </w:pPr>
      <w:r w:rsidRPr="00A13A8A">
        <w:rPr>
          <w:color w:val="000000" w:themeColor="text1"/>
          <w:sz w:val="28"/>
          <w:szCs w:val="28"/>
          <w:lang w:val="nl-NL"/>
        </w:rPr>
        <w:t>Năm 20</w:t>
      </w:r>
      <w:r w:rsidR="003340F0" w:rsidRPr="00A13A8A">
        <w:rPr>
          <w:color w:val="000000" w:themeColor="text1"/>
          <w:sz w:val="28"/>
          <w:szCs w:val="28"/>
          <w:lang w:val="nl-NL"/>
        </w:rPr>
        <w:t>20</w:t>
      </w:r>
      <w:r w:rsidRPr="00A13A8A">
        <w:rPr>
          <w:color w:val="000000" w:themeColor="text1"/>
          <w:sz w:val="28"/>
          <w:szCs w:val="28"/>
          <w:lang w:val="nl-NL"/>
        </w:rPr>
        <w:t>, huyện Bố Trạch có</w:t>
      </w:r>
      <w:r w:rsidRPr="00034897">
        <w:rPr>
          <w:sz w:val="28"/>
          <w:szCs w:val="28"/>
          <w:lang w:val="nl-NL"/>
        </w:rPr>
        <w:t xml:space="preserve"> </w:t>
      </w:r>
      <w:r w:rsidR="0045556B" w:rsidRPr="0045556B">
        <w:rPr>
          <w:color w:val="000000" w:themeColor="text1"/>
          <w:sz w:val="28"/>
          <w:szCs w:val="28"/>
          <w:lang w:val="nl-NL"/>
        </w:rPr>
        <w:t>29,</w:t>
      </w:r>
      <w:r w:rsidR="009B1413">
        <w:rPr>
          <w:color w:val="000000" w:themeColor="text1"/>
          <w:sz w:val="28"/>
          <w:szCs w:val="28"/>
          <w:lang w:val="nl-NL"/>
        </w:rPr>
        <w:t>09</w:t>
      </w:r>
      <w:r w:rsidRPr="00034897">
        <w:rPr>
          <w:sz w:val="28"/>
          <w:szCs w:val="28"/>
          <w:lang w:val="nl-NL"/>
        </w:rPr>
        <w:t xml:space="preserve"> ha đất xây dựng trụ sở cơ quan (là đất sử dụng vào mục đích xây dựng trụ sở hoặc văn phòng làm việc của cơ quan nhà nước, tổ chức chính trị, tổ chức chính trị - xã hội trên địa bàn các xã, thị trấn), </w:t>
      </w:r>
      <w:r w:rsidRPr="0045556B">
        <w:rPr>
          <w:color w:val="000000" w:themeColor="text1"/>
          <w:sz w:val="28"/>
          <w:szCs w:val="28"/>
          <w:lang w:val="nl-NL"/>
        </w:rPr>
        <w:t xml:space="preserve">chiếm </w:t>
      </w:r>
      <w:r w:rsidR="00C27E98">
        <w:rPr>
          <w:color w:val="000000" w:themeColor="text1"/>
          <w:sz w:val="28"/>
          <w:szCs w:val="28"/>
          <w:lang w:val="nl-NL"/>
        </w:rPr>
        <w:t>0</w:t>
      </w:r>
      <w:r w:rsidR="00400D89">
        <w:rPr>
          <w:color w:val="000000" w:themeColor="text1"/>
          <w:sz w:val="28"/>
          <w:szCs w:val="28"/>
          <w:lang w:val="nl-NL"/>
        </w:rPr>
        <w:t>,</w:t>
      </w:r>
      <w:r w:rsidR="00C27E98">
        <w:rPr>
          <w:color w:val="000000" w:themeColor="text1"/>
          <w:sz w:val="28"/>
          <w:szCs w:val="28"/>
          <w:lang w:val="nl-NL"/>
        </w:rPr>
        <w:t>01</w:t>
      </w:r>
      <w:r w:rsidRPr="00034897">
        <w:rPr>
          <w:sz w:val="28"/>
          <w:szCs w:val="28"/>
          <w:lang w:val="nl-NL"/>
        </w:rPr>
        <w:t xml:space="preserve">% diện </w:t>
      </w:r>
      <w:r w:rsidR="00883DF0">
        <w:rPr>
          <w:sz w:val="28"/>
          <w:szCs w:val="28"/>
          <w:lang w:val="nl-NL"/>
        </w:rPr>
        <w:t xml:space="preserve">tích đất </w:t>
      </w:r>
      <w:r w:rsidR="00C27E98">
        <w:rPr>
          <w:sz w:val="28"/>
          <w:szCs w:val="28"/>
          <w:lang w:val="nl-NL"/>
        </w:rPr>
        <w:t>tự nhiên</w:t>
      </w:r>
      <w:r w:rsidRPr="00034897">
        <w:rPr>
          <w:sz w:val="28"/>
          <w:szCs w:val="28"/>
          <w:lang w:val="vi-VN"/>
        </w:rPr>
        <w:t>.</w:t>
      </w:r>
    </w:p>
    <w:p w:rsidR="004657DE" w:rsidRPr="00BA676D" w:rsidRDefault="007700B5" w:rsidP="00E91072">
      <w:pPr>
        <w:widowControl w:val="0"/>
        <w:spacing w:before="120"/>
        <w:ind w:firstLine="567"/>
        <w:jc w:val="both"/>
        <w:rPr>
          <w:bCs/>
          <w:sz w:val="28"/>
          <w:szCs w:val="28"/>
          <w:lang w:val="vi-VN"/>
        </w:rPr>
      </w:pPr>
      <w:r w:rsidRPr="00034897">
        <w:rPr>
          <w:sz w:val="28"/>
          <w:szCs w:val="28"/>
          <w:lang w:val="nl-NL"/>
        </w:rPr>
        <w:t>Nhìn chung đất này còn thiế</w:t>
      </w:r>
      <w:r w:rsidRPr="00034897">
        <w:rPr>
          <w:sz w:val="28"/>
          <w:szCs w:val="28"/>
          <w:lang w:val="vi-VN"/>
        </w:rPr>
        <w:t>u</w:t>
      </w:r>
      <w:r w:rsidRPr="00034897">
        <w:rPr>
          <w:sz w:val="28"/>
          <w:szCs w:val="28"/>
          <w:lang w:val="nl-NL"/>
        </w:rPr>
        <w:t>, chưa đáp ứng được nhu cầu phát triển kinh tế - xã hội của toàn huyện và cần tiếp tục mở rộng thêm</w:t>
      </w:r>
      <w:r w:rsidR="00C27E98">
        <w:rPr>
          <w:sz w:val="28"/>
          <w:szCs w:val="28"/>
          <w:lang w:val="nl-NL"/>
        </w:rPr>
        <w:t>.</w:t>
      </w:r>
    </w:p>
    <w:p w:rsidR="005577C0" w:rsidRPr="00BA676D" w:rsidRDefault="005577C0" w:rsidP="00E91072">
      <w:pPr>
        <w:pStyle w:val="ListParagraph"/>
        <w:widowControl w:val="0"/>
        <w:numPr>
          <w:ilvl w:val="0"/>
          <w:numId w:val="6"/>
        </w:numPr>
        <w:spacing w:before="120"/>
        <w:contextualSpacing w:val="0"/>
        <w:jc w:val="both"/>
        <w:rPr>
          <w:bCs/>
          <w:i/>
          <w:sz w:val="28"/>
          <w:szCs w:val="28"/>
          <w:lang w:val="vi-VN"/>
        </w:rPr>
      </w:pPr>
      <w:r w:rsidRPr="00BA676D">
        <w:rPr>
          <w:bCs/>
          <w:i/>
          <w:sz w:val="28"/>
          <w:szCs w:val="28"/>
          <w:lang w:val="vi-VN"/>
        </w:rPr>
        <w:t xml:space="preserve">Đất xây dựng </w:t>
      </w:r>
      <w:r w:rsidR="00883DF0" w:rsidRPr="00BA676D">
        <w:rPr>
          <w:bCs/>
          <w:i/>
          <w:sz w:val="28"/>
          <w:szCs w:val="28"/>
          <w:lang w:val="vi-VN"/>
        </w:rPr>
        <w:t>công trình sự nghiệp</w:t>
      </w:r>
    </w:p>
    <w:p w:rsidR="007700B5" w:rsidRPr="00BA676D" w:rsidRDefault="007700B5" w:rsidP="00E91072">
      <w:pPr>
        <w:widowControl w:val="0"/>
        <w:spacing w:before="120"/>
        <w:ind w:firstLine="567"/>
        <w:jc w:val="both"/>
        <w:rPr>
          <w:spacing w:val="-6"/>
          <w:sz w:val="28"/>
          <w:szCs w:val="28"/>
          <w:lang w:val="vi-VN"/>
        </w:rPr>
      </w:pPr>
      <w:r w:rsidRPr="00034897">
        <w:rPr>
          <w:spacing w:val="-6"/>
          <w:sz w:val="28"/>
          <w:szCs w:val="28"/>
          <w:lang w:val="vi-VN"/>
        </w:rPr>
        <w:t>H</w:t>
      </w:r>
      <w:r w:rsidRPr="00034897">
        <w:rPr>
          <w:spacing w:val="-6"/>
          <w:sz w:val="28"/>
          <w:szCs w:val="28"/>
          <w:lang w:val="nl-NL"/>
        </w:rPr>
        <w:t xml:space="preserve">uyện Bố Trạch có </w:t>
      </w:r>
      <w:r w:rsidR="0045556B" w:rsidRPr="0045556B">
        <w:rPr>
          <w:color w:val="000000" w:themeColor="text1"/>
          <w:spacing w:val="-6"/>
          <w:sz w:val="28"/>
          <w:szCs w:val="28"/>
          <w:lang w:val="nl-NL"/>
        </w:rPr>
        <w:t>1,74</w:t>
      </w:r>
      <w:r w:rsidRPr="00034897">
        <w:rPr>
          <w:spacing w:val="-6"/>
          <w:sz w:val="28"/>
          <w:szCs w:val="28"/>
          <w:lang w:val="nl-NL"/>
        </w:rPr>
        <w:t xml:space="preserve"> ha đất xây dựng </w:t>
      </w:r>
      <w:r w:rsidR="00883DF0">
        <w:rPr>
          <w:spacing w:val="-6"/>
          <w:sz w:val="28"/>
          <w:szCs w:val="28"/>
          <w:lang w:val="nl-NL"/>
        </w:rPr>
        <w:t>công trình</w:t>
      </w:r>
      <w:r w:rsidRPr="00034897">
        <w:rPr>
          <w:spacing w:val="-6"/>
          <w:sz w:val="28"/>
          <w:szCs w:val="28"/>
          <w:lang w:val="nl-NL"/>
        </w:rPr>
        <w:t xml:space="preserve"> sự nghiệp</w:t>
      </w:r>
      <w:r w:rsidRPr="00034897">
        <w:rPr>
          <w:spacing w:val="-6"/>
          <w:sz w:val="28"/>
          <w:szCs w:val="28"/>
          <w:lang w:val="vi-VN"/>
        </w:rPr>
        <w:t xml:space="preserve"> </w:t>
      </w:r>
      <w:r w:rsidRPr="00034897">
        <w:rPr>
          <w:spacing w:val="-6"/>
          <w:sz w:val="28"/>
          <w:szCs w:val="28"/>
          <w:lang w:val="nl-NL"/>
        </w:rPr>
        <w:t xml:space="preserve">và được phân bố </w:t>
      </w:r>
      <w:r w:rsidRPr="00034897">
        <w:rPr>
          <w:spacing w:val="-6"/>
          <w:sz w:val="28"/>
          <w:szCs w:val="28"/>
          <w:lang w:val="vi-VN"/>
        </w:rPr>
        <w:t xml:space="preserve">nhiều </w:t>
      </w:r>
      <w:r w:rsidRPr="00034897">
        <w:rPr>
          <w:spacing w:val="-6"/>
          <w:sz w:val="28"/>
          <w:szCs w:val="28"/>
          <w:lang w:val="nl-NL"/>
        </w:rPr>
        <w:t xml:space="preserve">tại </w:t>
      </w:r>
      <w:r w:rsidR="00883DF0" w:rsidRPr="00BA676D">
        <w:rPr>
          <w:spacing w:val="-6"/>
          <w:sz w:val="28"/>
          <w:szCs w:val="28"/>
          <w:lang w:val="vi-VN"/>
        </w:rPr>
        <w:t>TT Hoàn Lão</w:t>
      </w:r>
      <w:r w:rsidRPr="00034897">
        <w:rPr>
          <w:spacing w:val="-6"/>
          <w:sz w:val="28"/>
          <w:szCs w:val="28"/>
          <w:lang w:val="vi-VN"/>
        </w:rPr>
        <w:t xml:space="preserve"> </w:t>
      </w:r>
      <w:r w:rsidR="00A13A8A">
        <w:rPr>
          <w:color w:val="000000" w:themeColor="text1"/>
          <w:spacing w:val="-6"/>
          <w:sz w:val="28"/>
          <w:szCs w:val="28"/>
          <w:lang w:val="nl-NL"/>
        </w:rPr>
        <w:t xml:space="preserve">0,15 </w:t>
      </w:r>
      <w:r w:rsidRPr="00034897">
        <w:rPr>
          <w:spacing w:val="-6"/>
          <w:sz w:val="28"/>
          <w:szCs w:val="28"/>
          <w:lang w:val="vi-VN"/>
        </w:rPr>
        <w:t xml:space="preserve">ha; </w:t>
      </w:r>
      <w:r w:rsidR="00883DF0" w:rsidRPr="00BA676D">
        <w:rPr>
          <w:spacing w:val="-6"/>
          <w:sz w:val="28"/>
          <w:szCs w:val="28"/>
          <w:lang w:val="vi-VN"/>
        </w:rPr>
        <w:t xml:space="preserve">xã Xuân Trạch </w:t>
      </w:r>
      <w:r w:rsidR="00A13A8A" w:rsidRPr="00BA676D">
        <w:rPr>
          <w:spacing w:val="-6"/>
          <w:sz w:val="28"/>
          <w:szCs w:val="28"/>
          <w:lang w:val="vi-VN"/>
        </w:rPr>
        <w:t>0,12 ha, TT Phong Nha 1,47 ha.</w:t>
      </w:r>
    </w:p>
    <w:p w:rsidR="00A13A8A" w:rsidRPr="00BA676D" w:rsidRDefault="00A13A8A" w:rsidP="00E91072">
      <w:pPr>
        <w:pStyle w:val="ListParagraph"/>
        <w:widowControl w:val="0"/>
        <w:numPr>
          <w:ilvl w:val="0"/>
          <w:numId w:val="6"/>
        </w:numPr>
        <w:spacing w:before="120"/>
        <w:contextualSpacing w:val="0"/>
        <w:jc w:val="both"/>
        <w:rPr>
          <w:bCs/>
          <w:i/>
          <w:sz w:val="28"/>
          <w:szCs w:val="28"/>
          <w:lang w:val="vi-VN"/>
        </w:rPr>
      </w:pPr>
      <w:r w:rsidRPr="00BA676D">
        <w:rPr>
          <w:bCs/>
          <w:i/>
          <w:sz w:val="28"/>
          <w:szCs w:val="28"/>
          <w:lang w:val="vi-VN"/>
        </w:rPr>
        <w:t>Đất công trình công cộng khác</w:t>
      </w:r>
    </w:p>
    <w:p w:rsidR="00A13A8A" w:rsidRPr="00BA676D" w:rsidRDefault="00A13A8A" w:rsidP="00E91072">
      <w:pPr>
        <w:widowControl w:val="0"/>
        <w:spacing w:before="120"/>
        <w:ind w:firstLine="567"/>
        <w:jc w:val="both"/>
        <w:rPr>
          <w:bCs/>
          <w:sz w:val="28"/>
          <w:szCs w:val="28"/>
          <w:lang w:val="vi-VN"/>
        </w:rPr>
      </w:pPr>
      <w:r w:rsidRPr="00BA676D">
        <w:rPr>
          <w:bCs/>
          <w:sz w:val="28"/>
          <w:szCs w:val="28"/>
          <w:lang w:val="vi-VN"/>
        </w:rPr>
        <w:t xml:space="preserve">Năm 2020, huyện Bố Trạch có </w:t>
      </w:r>
      <w:r w:rsidR="00DE1062" w:rsidRPr="00DE1062">
        <w:rPr>
          <w:bCs/>
          <w:sz w:val="28"/>
          <w:szCs w:val="28"/>
          <w:lang w:val="vi-VN"/>
        </w:rPr>
        <w:t>0,1</w:t>
      </w:r>
      <w:r w:rsidR="00417D94">
        <w:rPr>
          <w:bCs/>
          <w:sz w:val="28"/>
          <w:szCs w:val="28"/>
        </w:rPr>
        <w:t>3</w:t>
      </w:r>
      <w:r w:rsidRPr="00BA676D">
        <w:rPr>
          <w:bCs/>
          <w:sz w:val="28"/>
          <w:szCs w:val="28"/>
          <w:lang w:val="vi-VN"/>
        </w:rPr>
        <w:t xml:space="preserve"> ha đất công trình công cộng khác và được phân bố tại 2 xã: Hải Phú 0,01 ha và Xuân Trạch 0,1</w:t>
      </w:r>
      <w:r w:rsidR="00DE1062">
        <w:rPr>
          <w:bCs/>
          <w:sz w:val="28"/>
          <w:szCs w:val="28"/>
        </w:rPr>
        <w:t>1</w:t>
      </w:r>
      <w:r w:rsidRPr="00BA676D">
        <w:rPr>
          <w:bCs/>
          <w:sz w:val="28"/>
          <w:szCs w:val="28"/>
          <w:lang w:val="vi-VN"/>
        </w:rPr>
        <w:t xml:space="preserve"> ha.</w:t>
      </w:r>
    </w:p>
    <w:p w:rsidR="005577C0" w:rsidRPr="00436B9D" w:rsidRDefault="005577C0" w:rsidP="00E91072">
      <w:pPr>
        <w:pStyle w:val="ListParagraph"/>
        <w:widowControl w:val="0"/>
        <w:numPr>
          <w:ilvl w:val="0"/>
          <w:numId w:val="6"/>
        </w:numPr>
        <w:spacing w:before="120"/>
        <w:contextualSpacing w:val="0"/>
        <w:jc w:val="both"/>
        <w:rPr>
          <w:bCs/>
          <w:i/>
          <w:color w:val="000000" w:themeColor="text1"/>
          <w:sz w:val="28"/>
          <w:szCs w:val="28"/>
        </w:rPr>
      </w:pPr>
      <w:r w:rsidRPr="00436B9D">
        <w:rPr>
          <w:bCs/>
          <w:i/>
          <w:color w:val="000000" w:themeColor="text1"/>
          <w:sz w:val="28"/>
          <w:szCs w:val="28"/>
        </w:rPr>
        <w:t>Đất cơ sở tôn giáo</w:t>
      </w:r>
    </w:p>
    <w:p w:rsidR="007700B5" w:rsidRPr="007700B5" w:rsidRDefault="007700B5" w:rsidP="00E91072">
      <w:pPr>
        <w:widowControl w:val="0"/>
        <w:spacing w:before="120"/>
        <w:ind w:firstLine="567"/>
        <w:jc w:val="both"/>
        <w:rPr>
          <w:spacing w:val="6"/>
          <w:sz w:val="28"/>
          <w:szCs w:val="28"/>
          <w:lang w:val="nl-NL"/>
        </w:rPr>
      </w:pPr>
      <w:r w:rsidRPr="007700B5">
        <w:rPr>
          <w:spacing w:val="6"/>
          <w:sz w:val="28"/>
          <w:szCs w:val="28"/>
          <w:lang w:val="nl-NL"/>
        </w:rPr>
        <w:t>Thực hiện chủ trương chính sách của Nhà nước về vấn đề tôn giáo, tín ngưỡng đảm bảo quyền sinh hoạt tôn giáo bình đẳng theo đúng pháp luật của đồng bào có đạo.</w:t>
      </w:r>
    </w:p>
    <w:p w:rsidR="007700B5" w:rsidRPr="00BA676D" w:rsidRDefault="007700B5" w:rsidP="00E91072">
      <w:pPr>
        <w:widowControl w:val="0"/>
        <w:spacing w:before="120"/>
        <w:ind w:firstLine="567"/>
        <w:jc w:val="both"/>
        <w:rPr>
          <w:spacing w:val="6"/>
          <w:sz w:val="28"/>
          <w:szCs w:val="28"/>
          <w:lang w:val="nl-NL"/>
        </w:rPr>
      </w:pPr>
      <w:r w:rsidRPr="007700B5">
        <w:rPr>
          <w:spacing w:val="6"/>
          <w:sz w:val="28"/>
          <w:szCs w:val="28"/>
          <w:lang w:val="vi-VN"/>
        </w:rPr>
        <w:t>T</w:t>
      </w:r>
      <w:r w:rsidRPr="007700B5">
        <w:rPr>
          <w:spacing w:val="6"/>
          <w:sz w:val="28"/>
          <w:szCs w:val="28"/>
          <w:lang w:val="nl-NL"/>
        </w:rPr>
        <w:t xml:space="preserve">rên địa bàn huyện có </w:t>
      </w:r>
      <w:r w:rsidR="0045556B" w:rsidRPr="0045556B">
        <w:rPr>
          <w:color w:val="000000" w:themeColor="text1"/>
          <w:spacing w:val="6"/>
          <w:sz w:val="28"/>
          <w:szCs w:val="28"/>
          <w:lang w:val="nl-NL"/>
        </w:rPr>
        <w:t>2</w:t>
      </w:r>
      <w:r w:rsidR="00436B9D">
        <w:rPr>
          <w:color w:val="000000" w:themeColor="text1"/>
          <w:spacing w:val="6"/>
          <w:sz w:val="28"/>
          <w:szCs w:val="28"/>
          <w:lang w:val="nl-NL"/>
        </w:rPr>
        <w:t>1</w:t>
      </w:r>
      <w:r w:rsidR="0045556B" w:rsidRPr="0045556B">
        <w:rPr>
          <w:color w:val="000000" w:themeColor="text1"/>
          <w:spacing w:val="6"/>
          <w:sz w:val="28"/>
          <w:szCs w:val="28"/>
          <w:lang w:val="nl-NL"/>
        </w:rPr>
        <w:t>,</w:t>
      </w:r>
      <w:r w:rsidR="009B1413">
        <w:rPr>
          <w:color w:val="000000" w:themeColor="text1"/>
          <w:spacing w:val="6"/>
          <w:sz w:val="28"/>
          <w:szCs w:val="28"/>
          <w:lang w:val="nl-NL"/>
        </w:rPr>
        <w:t>16</w:t>
      </w:r>
      <w:r w:rsidRPr="007700B5">
        <w:rPr>
          <w:spacing w:val="6"/>
          <w:sz w:val="28"/>
          <w:szCs w:val="28"/>
          <w:lang w:val="nl-NL"/>
        </w:rPr>
        <w:t xml:space="preserve"> ha đất cơ sở tôn giáo, chiếm </w:t>
      </w:r>
      <w:r w:rsidR="0045556B" w:rsidRPr="0045556B">
        <w:rPr>
          <w:color w:val="000000" w:themeColor="text1"/>
          <w:spacing w:val="6"/>
          <w:sz w:val="28"/>
          <w:szCs w:val="28"/>
          <w:lang w:val="nl-NL"/>
        </w:rPr>
        <w:t>0,</w:t>
      </w:r>
      <w:r w:rsidR="00C94509">
        <w:rPr>
          <w:color w:val="000000" w:themeColor="text1"/>
          <w:spacing w:val="6"/>
          <w:sz w:val="28"/>
          <w:szCs w:val="28"/>
          <w:lang w:val="nl-NL"/>
        </w:rPr>
        <w:t>01</w:t>
      </w:r>
      <w:r w:rsidRPr="007700B5">
        <w:rPr>
          <w:spacing w:val="6"/>
          <w:sz w:val="28"/>
          <w:szCs w:val="28"/>
          <w:lang w:val="nl-NL"/>
        </w:rPr>
        <w:t xml:space="preserve">% diện tích </w:t>
      </w:r>
      <w:r w:rsidR="00C94509" w:rsidRPr="00BA676D">
        <w:rPr>
          <w:spacing w:val="6"/>
          <w:sz w:val="28"/>
          <w:szCs w:val="28"/>
          <w:lang w:val="nl-NL"/>
        </w:rPr>
        <w:t>tự nhiên</w:t>
      </w:r>
      <w:r w:rsidRPr="007700B5">
        <w:rPr>
          <w:spacing w:val="6"/>
          <w:sz w:val="28"/>
          <w:szCs w:val="28"/>
          <w:lang w:val="nl-NL"/>
        </w:rPr>
        <w:t xml:space="preserve">. Diện tích này phân bố ở tất cả các xã, thị trấn </w:t>
      </w:r>
      <w:r w:rsidRPr="007700B5">
        <w:rPr>
          <w:spacing w:val="6"/>
          <w:sz w:val="28"/>
          <w:szCs w:val="28"/>
          <w:lang w:val="vi-VN"/>
        </w:rPr>
        <w:t xml:space="preserve">như: Hòa Trạch, Hưng Trạch, Lâm Trạch, Liên Trạch, Phúc Trạch, </w:t>
      </w:r>
      <w:r w:rsidR="00883DF0" w:rsidRPr="00BA676D">
        <w:rPr>
          <w:spacing w:val="6"/>
          <w:sz w:val="28"/>
          <w:szCs w:val="28"/>
          <w:lang w:val="nl-NL"/>
        </w:rPr>
        <w:t>Phong Nha</w:t>
      </w:r>
      <w:r w:rsidRPr="007700B5">
        <w:rPr>
          <w:spacing w:val="6"/>
          <w:sz w:val="28"/>
          <w:szCs w:val="28"/>
          <w:lang w:val="vi-VN"/>
        </w:rPr>
        <w:t>, Thanh Trạch</w:t>
      </w:r>
      <w:r w:rsidRPr="00BA676D">
        <w:rPr>
          <w:spacing w:val="6"/>
          <w:sz w:val="28"/>
          <w:szCs w:val="28"/>
          <w:lang w:val="nl-NL"/>
        </w:rPr>
        <w:t>,</w:t>
      </w:r>
      <w:r w:rsidRPr="007700B5">
        <w:rPr>
          <w:spacing w:val="6"/>
          <w:sz w:val="28"/>
          <w:szCs w:val="28"/>
          <w:lang w:val="vi-VN"/>
        </w:rPr>
        <w:t xml:space="preserve"> Xuân Trạch.</w:t>
      </w:r>
    </w:p>
    <w:p w:rsidR="005577C0" w:rsidRPr="00BA676D" w:rsidRDefault="005577C0" w:rsidP="00E91072">
      <w:pPr>
        <w:pStyle w:val="ListParagraph"/>
        <w:widowControl w:val="0"/>
        <w:numPr>
          <w:ilvl w:val="0"/>
          <w:numId w:val="6"/>
        </w:numPr>
        <w:spacing w:before="120"/>
        <w:contextualSpacing w:val="0"/>
        <w:jc w:val="both"/>
        <w:rPr>
          <w:bCs/>
          <w:i/>
          <w:sz w:val="28"/>
          <w:szCs w:val="28"/>
          <w:lang w:val="nl-NL"/>
        </w:rPr>
      </w:pPr>
      <w:r w:rsidRPr="00BA676D">
        <w:rPr>
          <w:bCs/>
          <w:i/>
          <w:sz w:val="28"/>
          <w:szCs w:val="28"/>
          <w:lang w:val="nl-NL"/>
        </w:rPr>
        <w:t>Đất nghĩa trang, nghĩa địa, nhà tang lễ, nhà hỏa táng</w:t>
      </w:r>
    </w:p>
    <w:p w:rsidR="007700B5" w:rsidRPr="00BA676D" w:rsidRDefault="007700B5" w:rsidP="00E91072">
      <w:pPr>
        <w:widowControl w:val="0"/>
        <w:spacing w:before="120"/>
        <w:ind w:firstLine="567"/>
        <w:jc w:val="both"/>
        <w:rPr>
          <w:sz w:val="28"/>
          <w:szCs w:val="28"/>
          <w:lang w:val="nl-NL"/>
        </w:rPr>
      </w:pPr>
      <w:r w:rsidRPr="00034897">
        <w:rPr>
          <w:sz w:val="28"/>
          <w:szCs w:val="28"/>
          <w:lang w:val="vi-VN"/>
        </w:rPr>
        <w:t>T</w:t>
      </w:r>
      <w:r w:rsidRPr="00034897">
        <w:rPr>
          <w:sz w:val="28"/>
          <w:szCs w:val="28"/>
          <w:lang w:val="nl-NL"/>
        </w:rPr>
        <w:t xml:space="preserve">rên địa bàn huyện diện tích đất dành cho xây dựng nghĩa trang, nghĩa địa, nhà tang lễ, nhà hỏa táng là </w:t>
      </w:r>
      <w:r w:rsidR="00DE1062" w:rsidRPr="00DE1062">
        <w:rPr>
          <w:color w:val="000000" w:themeColor="text1"/>
          <w:sz w:val="28"/>
          <w:szCs w:val="28"/>
          <w:lang w:val="nl-NL"/>
        </w:rPr>
        <w:t>786,61</w:t>
      </w:r>
      <w:r w:rsidRPr="00034897">
        <w:rPr>
          <w:sz w:val="28"/>
          <w:szCs w:val="28"/>
          <w:lang w:val="vi-VN"/>
        </w:rPr>
        <w:t xml:space="preserve"> </w:t>
      </w:r>
      <w:r w:rsidRPr="00034897">
        <w:rPr>
          <w:sz w:val="28"/>
          <w:szCs w:val="28"/>
          <w:lang w:val="nl-NL"/>
        </w:rPr>
        <w:t xml:space="preserve">ha, chiếm </w:t>
      </w:r>
      <w:r w:rsidR="005254DD">
        <w:rPr>
          <w:color w:val="000000" w:themeColor="text1"/>
          <w:sz w:val="28"/>
          <w:szCs w:val="28"/>
          <w:lang w:val="nl-NL"/>
        </w:rPr>
        <w:t>0,37</w:t>
      </w:r>
      <w:r w:rsidRPr="00034897">
        <w:rPr>
          <w:sz w:val="28"/>
          <w:szCs w:val="28"/>
          <w:lang w:val="nl-NL"/>
        </w:rPr>
        <w:t xml:space="preserve">% diện </w:t>
      </w:r>
      <w:r w:rsidR="0045556B">
        <w:rPr>
          <w:sz w:val="28"/>
          <w:szCs w:val="28"/>
          <w:lang w:val="nl-NL"/>
        </w:rPr>
        <w:t>tích</w:t>
      </w:r>
      <w:r w:rsidRPr="00034897">
        <w:rPr>
          <w:sz w:val="28"/>
          <w:szCs w:val="28"/>
          <w:lang w:val="nl-NL"/>
        </w:rPr>
        <w:t xml:space="preserve"> </w:t>
      </w:r>
      <w:r w:rsidR="005254DD">
        <w:rPr>
          <w:sz w:val="28"/>
          <w:szCs w:val="28"/>
          <w:lang w:val="nl-NL"/>
        </w:rPr>
        <w:t>tự nhiên</w:t>
      </w:r>
      <w:r w:rsidRPr="00034897">
        <w:rPr>
          <w:sz w:val="28"/>
          <w:szCs w:val="28"/>
          <w:lang w:val="nl-NL"/>
        </w:rPr>
        <w:t xml:space="preserve">. Diện tích này phân bố ở tất cả các xã, thị trấn và tập trung </w:t>
      </w:r>
      <w:r w:rsidRPr="00034897">
        <w:rPr>
          <w:sz w:val="28"/>
          <w:szCs w:val="28"/>
          <w:lang w:val="vi-VN"/>
        </w:rPr>
        <w:t xml:space="preserve">nhiều nhất tại xã Thanh Trạch </w:t>
      </w:r>
      <w:r w:rsidR="00DE1062" w:rsidRPr="00DE1062">
        <w:rPr>
          <w:color w:val="000000" w:themeColor="text1"/>
          <w:sz w:val="28"/>
          <w:szCs w:val="28"/>
          <w:lang w:val="nl-NL"/>
        </w:rPr>
        <w:t>110,08</w:t>
      </w:r>
      <w:r w:rsidRPr="00034897">
        <w:rPr>
          <w:sz w:val="28"/>
          <w:szCs w:val="28"/>
          <w:lang w:val="vi-VN"/>
        </w:rPr>
        <w:t xml:space="preserve"> ha.</w:t>
      </w:r>
    </w:p>
    <w:p w:rsidR="005577C0" w:rsidRPr="00BA676D" w:rsidRDefault="005577C0" w:rsidP="00E91072">
      <w:pPr>
        <w:pStyle w:val="ListParagraph"/>
        <w:widowControl w:val="0"/>
        <w:numPr>
          <w:ilvl w:val="0"/>
          <w:numId w:val="6"/>
        </w:numPr>
        <w:spacing w:before="120"/>
        <w:contextualSpacing w:val="0"/>
        <w:jc w:val="both"/>
        <w:rPr>
          <w:bCs/>
          <w:i/>
          <w:sz w:val="28"/>
          <w:szCs w:val="28"/>
          <w:lang w:val="nl-NL"/>
        </w:rPr>
      </w:pPr>
      <w:r w:rsidRPr="00BA676D">
        <w:rPr>
          <w:bCs/>
          <w:i/>
          <w:sz w:val="28"/>
          <w:szCs w:val="28"/>
          <w:lang w:val="nl-NL"/>
        </w:rPr>
        <w:lastRenderedPageBreak/>
        <w:t>Đất sản xuất vật liệu xây dựng, làm đồ gốm</w:t>
      </w:r>
    </w:p>
    <w:p w:rsidR="007700B5" w:rsidRPr="00CA2CB7" w:rsidRDefault="007700B5" w:rsidP="00E91072">
      <w:pPr>
        <w:widowControl w:val="0"/>
        <w:tabs>
          <w:tab w:val="left" w:pos="1189"/>
        </w:tabs>
        <w:spacing w:before="120"/>
        <w:ind w:firstLine="567"/>
        <w:jc w:val="both"/>
        <w:rPr>
          <w:bCs/>
          <w:spacing w:val="-2"/>
          <w:sz w:val="28"/>
          <w:szCs w:val="28"/>
        </w:rPr>
      </w:pPr>
      <w:r w:rsidRPr="00CA2CB7">
        <w:rPr>
          <w:bCs/>
          <w:spacing w:val="-2"/>
          <w:sz w:val="28"/>
          <w:szCs w:val="28"/>
          <w:lang w:val="vi-VN"/>
        </w:rPr>
        <w:t>Năm 20</w:t>
      </w:r>
      <w:r w:rsidR="00436B9D" w:rsidRPr="00CA2CB7">
        <w:rPr>
          <w:bCs/>
          <w:spacing w:val="-2"/>
          <w:sz w:val="28"/>
          <w:szCs w:val="28"/>
          <w:lang w:val="nl-NL"/>
        </w:rPr>
        <w:t>20</w:t>
      </w:r>
      <w:r w:rsidRPr="00CA2CB7">
        <w:rPr>
          <w:bCs/>
          <w:spacing w:val="-2"/>
          <w:sz w:val="28"/>
          <w:szCs w:val="28"/>
          <w:lang w:val="vi-VN"/>
        </w:rPr>
        <w:t xml:space="preserve">, toàn huyện có </w:t>
      </w:r>
      <w:r w:rsidR="006233B1" w:rsidRPr="006233B1">
        <w:rPr>
          <w:bCs/>
          <w:color w:val="000000" w:themeColor="text1"/>
          <w:spacing w:val="-2"/>
          <w:sz w:val="28"/>
          <w:szCs w:val="28"/>
          <w:lang w:val="nl-NL"/>
        </w:rPr>
        <w:t>34,7</w:t>
      </w:r>
      <w:r w:rsidR="00417D94">
        <w:rPr>
          <w:bCs/>
          <w:color w:val="000000" w:themeColor="text1"/>
          <w:spacing w:val="-2"/>
          <w:sz w:val="28"/>
          <w:szCs w:val="28"/>
          <w:lang w:val="nl-NL"/>
        </w:rPr>
        <w:t>8</w:t>
      </w:r>
      <w:r w:rsidRPr="00CA2CB7">
        <w:rPr>
          <w:bCs/>
          <w:color w:val="FF0000"/>
          <w:spacing w:val="-2"/>
          <w:sz w:val="28"/>
          <w:szCs w:val="28"/>
          <w:lang w:val="vi-VN"/>
        </w:rPr>
        <w:t xml:space="preserve"> </w:t>
      </w:r>
      <w:r w:rsidRPr="00CA2CB7">
        <w:rPr>
          <w:bCs/>
          <w:spacing w:val="-2"/>
          <w:sz w:val="28"/>
          <w:szCs w:val="28"/>
          <w:lang w:val="vi-VN"/>
        </w:rPr>
        <w:t xml:space="preserve">ha đất sản xuất vật liệu xây dựng, làm đồ </w:t>
      </w:r>
      <w:r w:rsidR="003D5543" w:rsidRPr="00CA2CB7">
        <w:rPr>
          <w:bCs/>
          <w:spacing w:val="-2"/>
          <w:sz w:val="28"/>
          <w:szCs w:val="28"/>
          <w:lang w:val="vi-VN"/>
        </w:rPr>
        <w:t xml:space="preserve">gốm, chiếm </w:t>
      </w:r>
      <w:r w:rsidR="00436B9D" w:rsidRPr="00CA2CB7">
        <w:rPr>
          <w:bCs/>
          <w:spacing w:val="-2"/>
          <w:sz w:val="28"/>
          <w:szCs w:val="28"/>
          <w:lang w:val="nl-NL"/>
        </w:rPr>
        <w:t>0,</w:t>
      </w:r>
      <w:r w:rsidR="0035294B" w:rsidRPr="00CA2CB7">
        <w:rPr>
          <w:bCs/>
          <w:spacing w:val="-2"/>
          <w:sz w:val="28"/>
          <w:szCs w:val="28"/>
          <w:lang w:val="nl-NL"/>
        </w:rPr>
        <w:t>0</w:t>
      </w:r>
      <w:r w:rsidR="00DE1062">
        <w:rPr>
          <w:bCs/>
          <w:spacing w:val="-2"/>
          <w:sz w:val="28"/>
          <w:szCs w:val="28"/>
          <w:lang w:val="nl-NL"/>
        </w:rPr>
        <w:t>1</w:t>
      </w:r>
      <w:r w:rsidRPr="00CA2CB7">
        <w:rPr>
          <w:bCs/>
          <w:spacing w:val="-2"/>
          <w:sz w:val="28"/>
          <w:szCs w:val="28"/>
          <w:lang w:val="vi-VN"/>
        </w:rPr>
        <w:t xml:space="preserve">% diện tích </w:t>
      </w:r>
      <w:r w:rsidR="0035294B" w:rsidRPr="00CA2CB7">
        <w:rPr>
          <w:bCs/>
          <w:spacing w:val="-2"/>
          <w:sz w:val="28"/>
          <w:szCs w:val="28"/>
          <w:lang w:val="nl-NL"/>
        </w:rPr>
        <w:t>tự nhiên</w:t>
      </w:r>
      <w:r w:rsidRPr="00CA2CB7">
        <w:rPr>
          <w:bCs/>
          <w:spacing w:val="-2"/>
          <w:sz w:val="28"/>
          <w:szCs w:val="28"/>
          <w:lang w:val="vi-VN"/>
        </w:rPr>
        <w:t>. Diện tích này phân bổ trên địa bàn các xã</w:t>
      </w:r>
      <w:r w:rsidR="00436B9D" w:rsidRPr="00CA2CB7">
        <w:rPr>
          <w:bCs/>
          <w:spacing w:val="-2"/>
          <w:sz w:val="28"/>
          <w:szCs w:val="28"/>
          <w:lang w:val="vi-VN"/>
        </w:rPr>
        <w:t>:</w:t>
      </w:r>
      <w:r w:rsidRPr="00CA2CB7">
        <w:rPr>
          <w:bCs/>
          <w:spacing w:val="-2"/>
          <w:sz w:val="28"/>
          <w:szCs w:val="28"/>
          <w:lang w:val="vi-VN"/>
        </w:rPr>
        <w:t xml:space="preserve"> Phú Định </w:t>
      </w:r>
      <w:r w:rsidRPr="00CA2CB7">
        <w:rPr>
          <w:spacing w:val="-2"/>
          <w:sz w:val="28"/>
          <w:szCs w:val="28"/>
          <w:lang w:val="vi-VN"/>
        </w:rPr>
        <w:t>11,90</w:t>
      </w:r>
      <w:r w:rsidRPr="00CA2CB7">
        <w:rPr>
          <w:bCs/>
          <w:spacing w:val="-2"/>
          <w:sz w:val="28"/>
          <w:szCs w:val="28"/>
          <w:lang w:val="vi-VN"/>
        </w:rPr>
        <w:t xml:space="preserve"> ha; </w:t>
      </w:r>
      <w:r w:rsidR="00436B9D" w:rsidRPr="00CA2CB7">
        <w:rPr>
          <w:bCs/>
          <w:spacing w:val="-2"/>
          <w:sz w:val="28"/>
          <w:szCs w:val="28"/>
          <w:lang w:val="vi-VN"/>
        </w:rPr>
        <w:t>Hòa</w:t>
      </w:r>
      <w:r w:rsidRPr="00CA2CB7">
        <w:rPr>
          <w:bCs/>
          <w:spacing w:val="-2"/>
          <w:sz w:val="28"/>
          <w:szCs w:val="28"/>
          <w:lang w:val="vi-VN"/>
        </w:rPr>
        <w:t xml:space="preserve"> Trạch </w:t>
      </w:r>
      <w:r w:rsidR="00436B9D" w:rsidRPr="00CA2CB7">
        <w:rPr>
          <w:bCs/>
          <w:spacing w:val="-2"/>
          <w:sz w:val="28"/>
          <w:szCs w:val="28"/>
          <w:lang w:val="vi-VN"/>
        </w:rPr>
        <w:t>2,21</w:t>
      </w:r>
      <w:r w:rsidR="00DE1062">
        <w:rPr>
          <w:bCs/>
          <w:spacing w:val="-2"/>
          <w:sz w:val="28"/>
          <w:szCs w:val="28"/>
          <w:lang w:val="vi-VN"/>
        </w:rPr>
        <w:t xml:space="preserve"> ha; </w:t>
      </w:r>
      <w:r w:rsidR="00436B9D" w:rsidRPr="00CA2CB7">
        <w:rPr>
          <w:bCs/>
          <w:spacing w:val="-2"/>
          <w:sz w:val="28"/>
          <w:szCs w:val="28"/>
          <w:lang w:val="vi-VN"/>
        </w:rPr>
        <w:t>Đại</w:t>
      </w:r>
      <w:r w:rsidRPr="00CA2CB7">
        <w:rPr>
          <w:bCs/>
          <w:spacing w:val="-2"/>
          <w:sz w:val="28"/>
          <w:szCs w:val="28"/>
          <w:lang w:val="vi-VN"/>
        </w:rPr>
        <w:t xml:space="preserve"> Trạch </w:t>
      </w:r>
      <w:r w:rsidR="00DE1062" w:rsidRPr="00DE1062">
        <w:rPr>
          <w:spacing w:val="-2"/>
          <w:sz w:val="28"/>
          <w:szCs w:val="28"/>
          <w:lang w:val="vi-VN"/>
        </w:rPr>
        <w:t>11,79</w:t>
      </w:r>
      <w:r w:rsidR="00DE1062">
        <w:rPr>
          <w:spacing w:val="-2"/>
          <w:sz w:val="28"/>
          <w:szCs w:val="28"/>
        </w:rPr>
        <w:t xml:space="preserve"> </w:t>
      </w:r>
      <w:r w:rsidRPr="00CA2CB7">
        <w:rPr>
          <w:bCs/>
          <w:spacing w:val="-2"/>
          <w:sz w:val="28"/>
          <w:szCs w:val="28"/>
          <w:lang w:val="vi-VN"/>
        </w:rPr>
        <w:t>ha</w:t>
      </w:r>
      <w:r w:rsidR="006233B1">
        <w:rPr>
          <w:bCs/>
          <w:spacing w:val="-2"/>
          <w:sz w:val="28"/>
          <w:szCs w:val="28"/>
        </w:rPr>
        <w:t>…</w:t>
      </w:r>
    </w:p>
    <w:p w:rsidR="005577C0" w:rsidRPr="003E085A" w:rsidRDefault="005577C0" w:rsidP="00E91072">
      <w:pPr>
        <w:pStyle w:val="ListParagraph"/>
        <w:widowControl w:val="0"/>
        <w:numPr>
          <w:ilvl w:val="0"/>
          <w:numId w:val="6"/>
        </w:numPr>
        <w:spacing w:before="120"/>
        <w:contextualSpacing w:val="0"/>
        <w:jc w:val="both"/>
        <w:rPr>
          <w:bCs/>
          <w:i/>
          <w:sz w:val="28"/>
          <w:szCs w:val="28"/>
        </w:rPr>
      </w:pPr>
      <w:r w:rsidRPr="003E085A">
        <w:rPr>
          <w:bCs/>
          <w:i/>
          <w:sz w:val="28"/>
          <w:szCs w:val="28"/>
        </w:rPr>
        <w:t>Đất sinh hoạt cộng đồng</w:t>
      </w:r>
    </w:p>
    <w:p w:rsidR="007700B5" w:rsidRPr="00E37BA0" w:rsidRDefault="007700B5" w:rsidP="00E91072">
      <w:pPr>
        <w:widowControl w:val="0"/>
        <w:spacing w:before="120"/>
        <w:ind w:firstLine="567"/>
        <w:jc w:val="both"/>
        <w:rPr>
          <w:bCs/>
          <w:sz w:val="28"/>
          <w:szCs w:val="28"/>
        </w:rPr>
      </w:pPr>
      <w:r w:rsidRPr="00034897">
        <w:rPr>
          <w:sz w:val="28"/>
          <w:szCs w:val="28"/>
          <w:lang w:val="vi-VN"/>
        </w:rPr>
        <w:t>T</w:t>
      </w:r>
      <w:r w:rsidRPr="00034897">
        <w:rPr>
          <w:sz w:val="28"/>
          <w:szCs w:val="28"/>
          <w:lang w:val="nl-NL"/>
        </w:rPr>
        <w:t xml:space="preserve">oàn huyện có </w:t>
      </w:r>
      <w:r w:rsidR="002F126C" w:rsidRPr="002F126C">
        <w:rPr>
          <w:color w:val="000000" w:themeColor="text1"/>
          <w:sz w:val="28"/>
          <w:szCs w:val="28"/>
          <w:lang w:val="nl-NL"/>
        </w:rPr>
        <w:t>38,6</w:t>
      </w:r>
      <w:r w:rsidR="00417D94">
        <w:rPr>
          <w:color w:val="000000" w:themeColor="text1"/>
          <w:sz w:val="28"/>
          <w:szCs w:val="28"/>
          <w:lang w:val="nl-NL"/>
        </w:rPr>
        <w:t>7</w:t>
      </w:r>
      <w:r w:rsidRPr="00034897">
        <w:rPr>
          <w:sz w:val="28"/>
          <w:szCs w:val="28"/>
          <w:lang w:val="vi-VN"/>
        </w:rPr>
        <w:t xml:space="preserve"> </w:t>
      </w:r>
      <w:r w:rsidRPr="00034897">
        <w:rPr>
          <w:sz w:val="28"/>
          <w:szCs w:val="28"/>
          <w:lang w:val="nl-NL"/>
        </w:rPr>
        <w:t>ha đất sinh hoạt cộng đồng, chiếm 0,</w:t>
      </w:r>
      <w:r w:rsidR="0035294B">
        <w:rPr>
          <w:sz w:val="28"/>
          <w:szCs w:val="28"/>
          <w:lang w:val="nl-NL"/>
        </w:rPr>
        <w:t>02</w:t>
      </w:r>
      <w:r w:rsidRPr="00034897">
        <w:rPr>
          <w:sz w:val="28"/>
          <w:szCs w:val="28"/>
          <w:lang w:val="nl-NL"/>
        </w:rPr>
        <w:t xml:space="preserve">% diện tích </w:t>
      </w:r>
      <w:r w:rsidRPr="00034897">
        <w:rPr>
          <w:sz w:val="28"/>
          <w:szCs w:val="28"/>
          <w:lang w:val="vi-VN"/>
        </w:rPr>
        <w:t>tự nhiên</w:t>
      </w:r>
      <w:r w:rsidRPr="00034897">
        <w:rPr>
          <w:sz w:val="28"/>
          <w:szCs w:val="28"/>
          <w:lang w:val="nl-NL"/>
        </w:rPr>
        <w:t xml:space="preserve">. Diện tích này được phân bố </w:t>
      </w:r>
      <w:r w:rsidR="00436B9D">
        <w:rPr>
          <w:sz w:val="28"/>
          <w:szCs w:val="28"/>
          <w:lang w:val="vi-VN"/>
        </w:rPr>
        <w:t xml:space="preserve">trên toàn bộ </w:t>
      </w:r>
      <w:r w:rsidR="00436B9D" w:rsidRPr="00BA676D">
        <w:rPr>
          <w:sz w:val="28"/>
          <w:szCs w:val="28"/>
          <w:lang w:val="nl-NL"/>
        </w:rPr>
        <w:t>2</w:t>
      </w:r>
      <w:r w:rsidRPr="00BA676D">
        <w:rPr>
          <w:sz w:val="28"/>
          <w:szCs w:val="28"/>
          <w:lang w:val="nl-NL"/>
        </w:rPr>
        <w:t>8</w:t>
      </w:r>
      <w:r w:rsidRPr="00034897">
        <w:rPr>
          <w:sz w:val="28"/>
          <w:szCs w:val="28"/>
          <w:lang w:val="vi-VN"/>
        </w:rPr>
        <w:t xml:space="preserve"> xã, thị trấn</w:t>
      </w:r>
      <w:r w:rsidR="00E37BA0">
        <w:rPr>
          <w:sz w:val="28"/>
          <w:szCs w:val="28"/>
        </w:rPr>
        <w:t>.</w:t>
      </w:r>
    </w:p>
    <w:p w:rsidR="005577C0" w:rsidRPr="00BA676D" w:rsidRDefault="005577C0" w:rsidP="00E91072">
      <w:pPr>
        <w:pStyle w:val="ListParagraph"/>
        <w:widowControl w:val="0"/>
        <w:numPr>
          <w:ilvl w:val="0"/>
          <w:numId w:val="6"/>
        </w:numPr>
        <w:spacing w:before="120"/>
        <w:contextualSpacing w:val="0"/>
        <w:jc w:val="both"/>
        <w:rPr>
          <w:bCs/>
          <w:i/>
          <w:sz w:val="28"/>
          <w:szCs w:val="28"/>
          <w:lang w:val="nl-NL"/>
        </w:rPr>
      </w:pPr>
      <w:r w:rsidRPr="00BA676D">
        <w:rPr>
          <w:bCs/>
          <w:i/>
          <w:sz w:val="28"/>
          <w:szCs w:val="28"/>
          <w:lang w:val="nl-NL"/>
        </w:rPr>
        <w:t>Đất khu vui chơi, giải trí công cộng</w:t>
      </w:r>
    </w:p>
    <w:p w:rsidR="007700B5" w:rsidRPr="00BA676D" w:rsidRDefault="007700B5" w:rsidP="00E91072">
      <w:pPr>
        <w:spacing w:before="120"/>
        <w:ind w:firstLine="567"/>
        <w:jc w:val="both"/>
        <w:rPr>
          <w:spacing w:val="-8"/>
          <w:sz w:val="28"/>
          <w:szCs w:val="28"/>
          <w:lang w:val="nl-NL"/>
        </w:rPr>
      </w:pPr>
      <w:r w:rsidRPr="00034897">
        <w:rPr>
          <w:spacing w:val="-8"/>
          <w:sz w:val="28"/>
          <w:szCs w:val="28"/>
          <w:lang w:val="vi-VN"/>
        </w:rPr>
        <w:t xml:space="preserve">Toàn huyện có </w:t>
      </w:r>
      <w:r w:rsidR="00417D94">
        <w:rPr>
          <w:color w:val="000000" w:themeColor="text1"/>
          <w:spacing w:val="-8"/>
          <w:sz w:val="28"/>
          <w:szCs w:val="28"/>
          <w:lang w:val="nl-NL"/>
        </w:rPr>
        <w:t>7,00</w:t>
      </w:r>
      <w:r w:rsidR="00811F7A">
        <w:rPr>
          <w:color w:val="000000" w:themeColor="text1"/>
          <w:spacing w:val="-8"/>
          <w:sz w:val="28"/>
          <w:szCs w:val="28"/>
          <w:lang w:val="nl-NL"/>
        </w:rPr>
        <w:t xml:space="preserve"> </w:t>
      </w:r>
      <w:r w:rsidRPr="00034897">
        <w:rPr>
          <w:spacing w:val="-8"/>
          <w:sz w:val="28"/>
          <w:szCs w:val="28"/>
          <w:lang w:val="vi-VN"/>
        </w:rPr>
        <w:t xml:space="preserve">ha đất khu vui chơi, giải trí công cộng, tập trung tại </w:t>
      </w:r>
      <w:r w:rsidR="00DA318B" w:rsidRPr="00BA676D">
        <w:rPr>
          <w:spacing w:val="-8"/>
          <w:sz w:val="28"/>
          <w:szCs w:val="28"/>
          <w:lang w:val="nl-NL"/>
        </w:rPr>
        <w:t xml:space="preserve">xã </w:t>
      </w:r>
      <w:r w:rsidR="004C5798" w:rsidRPr="00BA676D">
        <w:rPr>
          <w:spacing w:val="-8"/>
          <w:sz w:val="28"/>
          <w:szCs w:val="28"/>
          <w:lang w:val="nl-NL"/>
        </w:rPr>
        <w:t>Nhân</w:t>
      </w:r>
      <w:r w:rsidR="00DA318B" w:rsidRPr="00BA676D">
        <w:rPr>
          <w:spacing w:val="-8"/>
          <w:sz w:val="28"/>
          <w:szCs w:val="28"/>
          <w:lang w:val="nl-NL"/>
        </w:rPr>
        <w:t xml:space="preserve"> Trạch</w:t>
      </w:r>
      <w:r w:rsidRPr="00034897">
        <w:rPr>
          <w:spacing w:val="-8"/>
          <w:sz w:val="28"/>
          <w:szCs w:val="28"/>
          <w:lang w:val="vi-VN"/>
        </w:rPr>
        <w:t xml:space="preserve"> </w:t>
      </w:r>
      <w:r w:rsidR="004C5798" w:rsidRPr="00BA676D">
        <w:rPr>
          <w:spacing w:val="-8"/>
          <w:sz w:val="28"/>
          <w:szCs w:val="28"/>
          <w:lang w:val="nl-NL"/>
        </w:rPr>
        <w:t>0,</w:t>
      </w:r>
      <w:r w:rsidR="009B1413">
        <w:rPr>
          <w:spacing w:val="-8"/>
          <w:sz w:val="28"/>
          <w:szCs w:val="28"/>
          <w:lang w:val="nl-NL"/>
        </w:rPr>
        <w:t>7</w:t>
      </w:r>
      <w:r w:rsidR="004C5798" w:rsidRPr="00BA676D">
        <w:rPr>
          <w:spacing w:val="-8"/>
          <w:sz w:val="28"/>
          <w:szCs w:val="28"/>
          <w:lang w:val="nl-NL"/>
        </w:rPr>
        <w:t>3</w:t>
      </w:r>
      <w:r w:rsidRPr="00034897">
        <w:rPr>
          <w:spacing w:val="-8"/>
          <w:sz w:val="28"/>
          <w:szCs w:val="28"/>
          <w:lang w:val="vi-VN"/>
        </w:rPr>
        <w:t xml:space="preserve"> ha; xã Hải </w:t>
      </w:r>
      <w:r w:rsidR="004C5798" w:rsidRPr="00BA676D">
        <w:rPr>
          <w:spacing w:val="-8"/>
          <w:sz w:val="28"/>
          <w:szCs w:val="28"/>
          <w:lang w:val="nl-NL"/>
        </w:rPr>
        <w:t>Phú</w:t>
      </w:r>
      <w:r w:rsidRPr="00034897">
        <w:rPr>
          <w:spacing w:val="-8"/>
          <w:sz w:val="28"/>
          <w:szCs w:val="28"/>
          <w:lang w:val="vi-VN"/>
        </w:rPr>
        <w:t xml:space="preserve"> 1,3</w:t>
      </w:r>
      <w:r w:rsidR="004C5798" w:rsidRPr="00BA676D">
        <w:rPr>
          <w:spacing w:val="-8"/>
          <w:sz w:val="28"/>
          <w:szCs w:val="28"/>
          <w:lang w:val="nl-NL"/>
        </w:rPr>
        <w:t>5</w:t>
      </w:r>
      <w:r w:rsidRPr="00034897">
        <w:rPr>
          <w:spacing w:val="-8"/>
          <w:sz w:val="28"/>
          <w:szCs w:val="28"/>
          <w:lang w:val="vi-VN"/>
        </w:rPr>
        <w:t xml:space="preserve"> ha</w:t>
      </w:r>
      <w:r w:rsidR="004C5798" w:rsidRPr="00BA676D">
        <w:rPr>
          <w:spacing w:val="-8"/>
          <w:sz w:val="28"/>
          <w:szCs w:val="28"/>
          <w:lang w:val="nl-NL"/>
        </w:rPr>
        <w:t xml:space="preserve">; TT Nông Trường </w:t>
      </w:r>
      <w:r w:rsidR="002F126C">
        <w:rPr>
          <w:spacing w:val="-8"/>
          <w:sz w:val="28"/>
          <w:szCs w:val="28"/>
          <w:lang w:val="nl-NL"/>
        </w:rPr>
        <w:t>- Việt Trung 1,61 ha; thị trấn Hoàn Lão 0,80 ha; xã Trung Trạch 0,43 ha...</w:t>
      </w:r>
    </w:p>
    <w:p w:rsidR="007700B5" w:rsidRPr="003E085A" w:rsidRDefault="005577C0" w:rsidP="00E91072">
      <w:pPr>
        <w:pStyle w:val="ListParagraph"/>
        <w:widowControl w:val="0"/>
        <w:numPr>
          <w:ilvl w:val="0"/>
          <w:numId w:val="6"/>
        </w:numPr>
        <w:spacing w:before="120"/>
        <w:contextualSpacing w:val="0"/>
        <w:jc w:val="both"/>
        <w:rPr>
          <w:bCs/>
          <w:i/>
          <w:sz w:val="28"/>
          <w:szCs w:val="28"/>
        </w:rPr>
      </w:pPr>
      <w:r w:rsidRPr="003E085A">
        <w:rPr>
          <w:bCs/>
          <w:i/>
          <w:sz w:val="28"/>
          <w:szCs w:val="28"/>
        </w:rPr>
        <w:t>Đất cơ sở tín ngưỡng</w:t>
      </w:r>
    </w:p>
    <w:p w:rsidR="007700B5" w:rsidRPr="00DA318B" w:rsidRDefault="007700B5" w:rsidP="00E91072">
      <w:pPr>
        <w:spacing w:before="120"/>
        <w:ind w:firstLine="567"/>
        <w:jc w:val="both"/>
        <w:rPr>
          <w:sz w:val="28"/>
          <w:szCs w:val="28"/>
        </w:rPr>
      </w:pPr>
      <w:r w:rsidRPr="00034897">
        <w:rPr>
          <w:sz w:val="28"/>
          <w:szCs w:val="28"/>
          <w:lang w:val="vi-VN"/>
        </w:rPr>
        <w:t>H</w:t>
      </w:r>
      <w:r w:rsidRPr="00034897">
        <w:rPr>
          <w:sz w:val="28"/>
          <w:szCs w:val="28"/>
          <w:lang w:val="nl-NL"/>
        </w:rPr>
        <w:t>uyện Bố Trạch có</w:t>
      </w:r>
      <w:r w:rsidRPr="00034897">
        <w:rPr>
          <w:sz w:val="28"/>
          <w:szCs w:val="28"/>
          <w:lang w:val="vi-VN"/>
        </w:rPr>
        <w:t xml:space="preserve"> </w:t>
      </w:r>
      <w:r w:rsidR="00D909D4" w:rsidRPr="00D909D4">
        <w:rPr>
          <w:color w:val="000000" w:themeColor="text1"/>
          <w:sz w:val="28"/>
          <w:szCs w:val="28"/>
          <w:lang w:val="nl-NL"/>
        </w:rPr>
        <w:t>13,35</w:t>
      </w:r>
      <w:r w:rsidRPr="00034897">
        <w:rPr>
          <w:sz w:val="28"/>
          <w:szCs w:val="28"/>
          <w:lang w:val="vi-VN"/>
        </w:rPr>
        <w:t xml:space="preserve"> </w:t>
      </w:r>
      <w:r w:rsidRPr="00034897">
        <w:rPr>
          <w:sz w:val="28"/>
          <w:szCs w:val="28"/>
          <w:lang w:val="nl-NL"/>
        </w:rPr>
        <w:t>ha đất cơ sở tín ngưỡng, chiếm 0,</w:t>
      </w:r>
      <w:r w:rsidR="0035294B">
        <w:rPr>
          <w:sz w:val="28"/>
          <w:szCs w:val="28"/>
          <w:lang w:val="nl-NL"/>
        </w:rPr>
        <w:t>01</w:t>
      </w:r>
      <w:r w:rsidRPr="00034897">
        <w:rPr>
          <w:sz w:val="28"/>
          <w:szCs w:val="28"/>
          <w:lang w:val="vi-VN"/>
        </w:rPr>
        <w:t xml:space="preserve"> </w:t>
      </w:r>
      <w:r w:rsidRPr="00034897">
        <w:rPr>
          <w:sz w:val="28"/>
          <w:szCs w:val="28"/>
          <w:lang w:val="nl-NL"/>
        </w:rPr>
        <w:t xml:space="preserve">% diện tích tự nhiên; được phân bố tại </w:t>
      </w:r>
      <w:r w:rsidRPr="00034897">
        <w:rPr>
          <w:sz w:val="28"/>
          <w:szCs w:val="28"/>
          <w:lang w:val="vi-VN"/>
        </w:rPr>
        <w:t>các xã, thị trấn:</w:t>
      </w:r>
      <w:r w:rsidR="00DA318B">
        <w:rPr>
          <w:sz w:val="28"/>
          <w:szCs w:val="28"/>
        </w:rPr>
        <w:t xml:space="preserve"> xã Đại Trạch 0,79 ha; </w:t>
      </w:r>
      <w:r w:rsidRPr="00034897">
        <w:rPr>
          <w:sz w:val="28"/>
          <w:szCs w:val="28"/>
          <w:lang w:val="vi-VN"/>
        </w:rPr>
        <w:t xml:space="preserve">TT </w:t>
      </w:r>
      <w:r w:rsidR="00DA318B">
        <w:rPr>
          <w:sz w:val="28"/>
          <w:szCs w:val="28"/>
        </w:rPr>
        <w:t>Phong Nha</w:t>
      </w:r>
      <w:r w:rsidRPr="00034897">
        <w:rPr>
          <w:sz w:val="28"/>
          <w:szCs w:val="28"/>
          <w:lang w:val="vi-VN"/>
        </w:rPr>
        <w:t xml:space="preserve"> 0,1</w:t>
      </w:r>
      <w:r w:rsidR="00DA318B">
        <w:rPr>
          <w:sz w:val="28"/>
          <w:szCs w:val="28"/>
        </w:rPr>
        <w:t>9</w:t>
      </w:r>
      <w:r w:rsidRPr="00034897">
        <w:rPr>
          <w:sz w:val="28"/>
          <w:szCs w:val="28"/>
          <w:lang w:val="vi-VN"/>
        </w:rPr>
        <w:t xml:space="preserve"> ha; xã </w:t>
      </w:r>
      <w:r w:rsidR="004C5798">
        <w:rPr>
          <w:sz w:val="28"/>
          <w:szCs w:val="28"/>
        </w:rPr>
        <w:t>Mỹ</w:t>
      </w:r>
      <w:r w:rsidRPr="00034897">
        <w:rPr>
          <w:sz w:val="28"/>
          <w:szCs w:val="28"/>
          <w:lang w:val="vi-VN"/>
        </w:rPr>
        <w:t xml:space="preserve"> Trạch 1,</w:t>
      </w:r>
      <w:r w:rsidR="004C5798">
        <w:rPr>
          <w:sz w:val="28"/>
          <w:szCs w:val="28"/>
        </w:rPr>
        <w:t>60</w:t>
      </w:r>
      <w:r w:rsidR="00DA318B">
        <w:rPr>
          <w:sz w:val="28"/>
          <w:szCs w:val="28"/>
          <w:lang w:val="vi-VN"/>
        </w:rPr>
        <w:t xml:space="preserve"> ha; xã </w:t>
      </w:r>
      <w:r w:rsidR="004C5798">
        <w:rPr>
          <w:sz w:val="28"/>
          <w:szCs w:val="28"/>
        </w:rPr>
        <w:t>Liên Trạch 1,11</w:t>
      </w:r>
      <w:r w:rsidR="00DA318B">
        <w:rPr>
          <w:sz w:val="28"/>
          <w:szCs w:val="28"/>
          <w:lang w:val="vi-VN"/>
        </w:rPr>
        <w:t xml:space="preserve"> ha</w:t>
      </w:r>
      <w:r w:rsidR="00DA318B">
        <w:rPr>
          <w:sz w:val="28"/>
          <w:szCs w:val="28"/>
        </w:rPr>
        <w:t>.</w:t>
      </w:r>
    </w:p>
    <w:p w:rsidR="007700B5" w:rsidRPr="003E085A" w:rsidRDefault="005577C0" w:rsidP="00E91072">
      <w:pPr>
        <w:pStyle w:val="ListParagraph"/>
        <w:widowControl w:val="0"/>
        <w:numPr>
          <w:ilvl w:val="0"/>
          <w:numId w:val="6"/>
        </w:numPr>
        <w:spacing w:before="120"/>
        <w:contextualSpacing w:val="0"/>
        <w:jc w:val="both"/>
        <w:rPr>
          <w:bCs/>
          <w:i/>
          <w:sz w:val="28"/>
          <w:szCs w:val="28"/>
        </w:rPr>
      </w:pPr>
      <w:r w:rsidRPr="003E085A">
        <w:rPr>
          <w:bCs/>
          <w:i/>
          <w:sz w:val="28"/>
          <w:szCs w:val="28"/>
        </w:rPr>
        <w:t>Đất sông, ngòi, kênh, rạch, suối</w:t>
      </w:r>
    </w:p>
    <w:p w:rsidR="007700B5" w:rsidRPr="00034897" w:rsidRDefault="004C5798" w:rsidP="00E91072">
      <w:pPr>
        <w:spacing w:before="120"/>
        <w:ind w:firstLine="567"/>
        <w:jc w:val="both"/>
        <w:rPr>
          <w:sz w:val="28"/>
          <w:szCs w:val="28"/>
          <w:lang w:val="nl-NL"/>
        </w:rPr>
      </w:pPr>
      <w:r>
        <w:rPr>
          <w:sz w:val="28"/>
          <w:szCs w:val="28"/>
          <w:lang w:val="nl-NL"/>
        </w:rPr>
        <w:t>Năm 20</w:t>
      </w:r>
      <w:r>
        <w:rPr>
          <w:sz w:val="28"/>
          <w:szCs w:val="28"/>
        </w:rPr>
        <w:t>20</w:t>
      </w:r>
      <w:r w:rsidR="007700B5" w:rsidRPr="00034897">
        <w:rPr>
          <w:sz w:val="28"/>
          <w:szCs w:val="28"/>
          <w:lang w:val="nl-NL"/>
        </w:rPr>
        <w:t xml:space="preserve">, huyện Bố Trạch có </w:t>
      </w:r>
      <w:r w:rsidR="00887CE6" w:rsidRPr="00887CE6">
        <w:rPr>
          <w:sz w:val="28"/>
          <w:szCs w:val="28"/>
        </w:rPr>
        <w:t>2.361,69</w:t>
      </w:r>
      <w:r w:rsidR="00887CE6">
        <w:rPr>
          <w:sz w:val="28"/>
          <w:szCs w:val="28"/>
        </w:rPr>
        <w:t xml:space="preserve"> </w:t>
      </w:r>
      <w:r w:rsidR="007700B5" w:rsidRPr="00034897">
        <w:rPr>
          <w:sz w:val="28"/>
          <w:szCs w:val="28"/>
          <w:lang w:val="nl-NL"/>
        </w:rPr>
        <w:t xml:space="preserve">ha đất sông, ngòi, kênh, rạch, suối, chiếm </w:t>
      </w:r>
      <w:r w:rsidR="00887CE6">
        <w:rPr>
          <w:sz w:val="28"/>
          <w:szCs w:val="28"/>
          <w:lang w:val="nl-NL"/>
        </w:rPr>
        <w:t>1,12</w:t>
      </w:r>
      <w:r w:rsidR="007700B5" w:rsidRPr="00034897">
        <w:rPr>
          <w:sz w:val="28"/>
          <w:szCs w:val="28"/>
          <w:lang w:val="nl-NL"/>
        </w:rPr>
        <w:t>% diện tích tự nhiên.</w:t>
      </w:r>
    </w:p>
    <w:p w:rsidR="007700B5" w:rsidRPr="00BA676D" w:rsidRDefault="007700B5" w:rsidP="00E91072">
      <w:pPr>
        <w:widowControl w:val="0"/>
        <w:spacing w:before="120"/>
        <w:ind w:firstLine="567"/>
        <w:jc w:val="both"/>
        <w:rPr>
          <w:sz w:val="28"/>
          <w:szCs w:val="28"/>
          <w:lang w:val="nl-NL"/>
        </w:rPr>
      </w:pPr>
      <w:r w:rsidRPr="00034897">
        <w:rPr>
          <w:sz w:val="28"/>
          <w:szCs w:val="28"/>
          <w:lang w:val="nl-NL"/>
        </w:rPr>
        <w:t xml:space="preserve">Diện tích đất sông, ngòi, kênh, rạch, suối phân bố </w:t>
      </w:r>
      <w:r w:rsidRPr="00034897">
        <w:rPr>
          <w:sz w:val="28"/>
          <w:szCs w:val="28"/>
          <w:lang w:val="vi-VN"/>
        </w:rPr>
        <w:t xml:space="preserve">trên địa bàn </w:t>
      </w:r>
      <w:r w:rsidR="004C5798" w:rsidRPr="00BA676D">
        <w:rPr>
          <w:sz w:val="28"/>
          <w:szCs w:val="28"/>
          <w:lang w:val="nl-NL"/>
        </w:rPr>
        <w:t>các</w:t>
      </w:r>
      <w:r w:rsidRPr="00034897">
        <w:rPr>
          <w:sz w:val="28"/>
          <w:szCs w:val="28"/>
          <w:lang w:val="vi-VN"/>
        </w:rPr>
        <w:t xml:space="preserve"> xã, thị trấn, tập trung nhiều nhất tại </w:t>
      </w:r>
      <w:r w:rsidR="004C5798" w:rsidRPr="00BA676D">
        <w:rPr>
          <w:sz w:val="28"/>
          <w:szCs w:val="28"/>
          <w:lang w:val="nl-NL"/>
        </w:rPr>
        <w:t>xã Xuân Trạch</w:t>
      </w:r>
      <w:r w:rsidRPr="00034897">
        <w:rPr>
          <w:sz w:val="28"/>
          <w:szCs w:val="28"/>
          <w:lang w:val="vi-VN"/>
        </w:rPr>
        <w:t xml:space="preserve"> </w:t>
      </w:r>
      <w:r w:rsidR="00887CE6">
        <w:rPr>
          <w:color w:val="000000" w:themeColor="text1"/>
          <w:sz w:val="28"/>
          <w:szCs w:val="28"/>
          <w:lang w:val="nl-NL"/>
        </w:rPr>
        <w:t>283,74</w:t>
      </w:r>
      <w:r w:rsidRPr="00034897">
        <w:rPr>
          <w:sz w:val="28"/>
          <w:szCs w:val="28"/>
          <w:lang w:val="vi-VN"/>
        </w:rPr>
        <w:t xml:space="preserve"> ha.</w:t>
      </w:r>
    </w:p>
    <w:p w:rsidR="005577C0" w:rsidRPr="00BA676D" w:rsidRDefault="005577C0" w:rsidP="00E91072">
      <w:pPr>
        <w:pStyle w:val="ListParagraph"/>
        <w:widowControl w:val="0"/>
        <w:numPr>
          <w:ilvl w:val="0"/>
          <w:numId w:val="6"/>
        </w:numPr>
        <w:spacing w:before="120"/>
        <w:contextualSpacing w:val="0"/>
        <w:jc w:val="both"/>
        <w:rPr>
          <w:bCs/>
          <w:i/>
          <w:sz w:val="28"/>
          <w:szCs w:val="28"/>
          <w:lang w:val="nl-NL"/>
        </w:rPr>
      </w:pPr>
      <w:r w:rsidRPr="00BA676D">
        <w:rPr>
          <w:bCs/>
          <w:i/>
          <w:sz w:val="28"/>
          <w:szCs w:val="28"/>
          <w:lang w:val="nl-NL"/>
        </w:rPr>
        <w:t>Đất có mặt nước chuyên dùng</w:t>
      </w:r>
    </w:p>
    <w:p w:rsidR="006C2A27" w:rsidRPr="00BA676D" w:rsidRDefault="007700B5" w:rsidP="00E91072">
      <w:pPr>
        <w:widowControl w:val="0"/>
        <w:spacing w:before="120"/>
        <w:ind w:firstLine="567"/>
        <w:jc w:val="both"/>
        <w:rPr>
          <w:sz w:val="28"/>
          <w:szCs w:val="28"/>
          <w:lang w:val="nl-NL"/>
        </w:rPr>
      </w:pPr>
      <w:r w:rsidRPr="00034897">
        <w:rPr>
          <w:sz w:val="28"/>
          <w:szCs w:val="28"/>
          <w:lang w:val="vi-VN"/>
        </w:rPr>
        <w:t xml:space="preserve">Toàn huyện có </w:t>
      </w:r>
      <w:r w:rsidR="002F126C" w:rsidRPr="002F126C">
        <w:rPr>
          <w:sz w:val="28"/>
          <w:szCs w:val="28"/>
          <w:lang w:val="nl-NL"/>
        </w:rPr>
        <w:t>169,93</w:t>
      </w:r>
      <w:r w:rsidR="00D909D4" w:rsidRPr="00BA676D">
        <w:rPr>
          <w:sz w:val="28"/>
          <w:szCs w:val="28"/>
          <w:lang w:val="nl-NL"/>
        </w:rPr>
        <w:t xml:space="preserve"> </w:t>
      </w:r>
      <w:r w:rsidRPr="00034897">
        <w:rPr>
          <w:sz w:val="28"/>
          <w:szCs w:val="28"/>
          <w:lang w:val="vi-VN"/>
        </w:rPr>
        <w:t xml:space="preserve">ha đất có mặt nước chuyên dùng, chiếm </w:t>
      </w:r>
      <w:r w:rsidR="0035294B" w:rsidRPr="00BA676D">
        <w:rPr>
          <w:color w:val="000000" w:themeColor="text1"/>
          <w:sz w:val="28"/>
          <w:szCs w:val="28"/>
          <w:lang w:val="nl-NL"/>
        </w:rPr>
        <w:t>0,08</w:t>
      </w:r>
      <w:r w:rsidRPr="00034897">
        <w:rPr>
          <w:sz w:val="28"/>
          <w:szCs w:val="28"/>
          <w:lang w:val="vi-VN"/>
        </w:rPr>
        <w:t xml:space="preserve">% diện tích </w:t>
      </w:r>
      <w:r w:rsidR="0035294B" w:rsidRPr="00BA676D">
        <w:rPr>
          <w:sz w:val="28"/>
          <w:szCs w:val="28"/>
          <w:lang w:val="nl-NL"/>
        </w:rPr>
        <w:t>tự nhiên</w:t>
      </w:r>
      <w:r w:rsidRPr="00034897">
        <w:rPr>
          <w:sz w:val="28"/>
          <w:szCs w:val="28"/>
          <w:lang w:val="vi-VN"/>
        </w:rPr>
        <w:t xml:space="preserve">, tập trung nhiều nhất trên địa bàn xã </w:t>
      </w:r>
      <w:r w:rsidR="004C5798" w:rsidRPr="00BA676D">
        <w:rPr>
          <w:sz w:val="28"/>
          <w:szCs w:val="28"/>
          <w:lang w:val="nl-NL"/>
        </w:rPr>
        <w:t>Phúc</w:t>
      </w:r>
      <w:r w:rsidRPr="00034897">
        <w:rPr>
          <w:sz w:val="28"/>
          <w:szCs w:val="28"/>
          <w:lang w:val="vi-VN"/>
        </w:rPr>
        <w:t xml:space="preserve"> Trạch </w:t>
      </w:r>
      <w:r w:rsidR="004C5798" w:rsidRPr="00BA676D">
        <w:rPr>
          <w:color w:val="000000" w:themeColor="text1"/>
          <w:sz w:val="28"/>
          <w:szCs w:val="28"/>
          <w:lang w:val="nl-NL"/>
        </w:rPr>
        <w:t>41</w:t>
      </w:r>
      <w:r w:rsidR="00DA318B" w:rsidRPr="00DA318B">
        <w:rPr>
          <w:color w:val="000000" w:themeColor="text1"/>
          <w:sz w:val="28"/>
          <w:szCs w:val="28"/>
          <w:lang w:val="vi-VN"/>
        </w:rPr>
        <w:t>,</w:t>
      </w:r>
      <w:r w:rsidR="004C5798" w:rsidRPr="00BA676D">
        <w:rPr>
          <w:color w:val="000000" w:themeColor="text1"/>
          <w:sz w:val="28"/>
          <w:szCs w:val="28"/>
          <w:lang w:val="nl-NL"/>
        </w:rPr>
        <w:t>79</w:t>
      </w:r>
      <w:r w:rsidRPr="00034897">
        <w:rPr>
          <w:sz w:val="28"/>
          <w:szCs w:val="28"/>
          <w:lang w:val="vi-VN"/>
        </w:rPr>
        <w:t xml:space="preserve"> ha.</w:t>
      </w:r>
    </w:p>
    <w:p w:rsidR="007700B5" w:rsidRPr="00BA676D" w:rsidRDefault="004806F3" w:rsidP="00967855">
      <w:pPr>
        <w:pStyle w:val="3lever2"/>
      </w:pPr>
      <w:r w:rsidRPr="00BA676D">
        <w:t>2.1.3. Đất chưa sử dụng</w:t>
      </w:r>
    </w:p>
    <w:p w:rsidR="007700B5" w:rsidRPr="00BA676D" w:rsidRDefault="005271DB" w:rsidP="007700B5">
      <w:pPr>
        <w:widowControl w:val="0"/>
        <w:spacing w:before="60" w:after="60" w:line="340" w:lineRule="exact"/>
        <w:ind w:firstLine="720"/>
        <w:jc w:val="both"/>
        <w:rPr>
          <w:iCs/>
          <w:color w:val="000000" w:themeColor="text1"/>
          <w:sz w:val="28"/>
          <w:szCs w:val="28"/>
          <w:lang w:val="nl-NL"/>
        </w:rPr>
      </w:pPr>
      <w:r>
        <w:rPr>
          <w:iCs/>
          <w:color w:val="000000" w:themeColor="text1"/>
          <w:sz w:val="28"/>
          <w:szCs w:val="28"/>
          <w:lang w:val="vi-VN"/>
        </w:rPr>
        <w:t xml:space="preserve">Diện tích đất chưa sử dụng </w:t>
      </w:r>
      <w:r w:rsidR="00223C11" w:rsidRPr="00BA676D">
        <w:rPr>
          <w:iCs/>
          <w:color w:val="000000" w:themeColor="text1"/>
          <w:sz w:val="28"/>
          <w:szCs w:val="28"/>
          <w:lang w:val="nl-NL"/>
        </w:rPr>
        <w:t>c</w:t>
      </w:r>
      <w:r w:rsidR="007700B5" w:rsidRPr="007700B5">
        <w:rPr>
          <w:iCs/>
          <w:color w:val="000000" w:themeColor="text1"/>
          <w:sz w:val="28"/>
          <w:szCs w:val="28"/>
          <w:lang w:val="vi-VN"/>
        </w:rPr>
        <w:t xml:space="preserve">ó </w:t>
      </w:r>
      <w:r w:rsidR="002F126C" w:rsidRPr="002F126C">
        <w:rPr>
          <w:color w:val="000000" w:themeColor="text1"/>
          <w:sz w:val="28"/>
          <w:szCs w:val="28"/>
          <w:lang w:val="nl-NL"/>
        </w:rPr>
        <w:t>2.815,40</w:t>
      </w:r>
      <w:r w:rsidR="002C0F4E">
        <w:rPr>
          <w:color w:val="000000" w:themeColor="text1"/>
          <w:sz w:val="28"/>
          <w:szCs w:val="28"/>
          <w:lang w:val="nl-NL"/>
        </w:rPr>
        <w:t xml:space="preserve"> </w:t>
      </w:r>
      <w:r w:rsidR="007700B5" w:rsidRPr="007700B5">
        <w:rPr>
          <w:iCs/>
          <w:color w:val="000000" w:themeColor="text1"/>
          <w:sz w:val="28"/>
          <w:szCs w:val="28"/>
          <w:lang w:val="vi-VN"/>
        </w:rPr>
        <w:t xml:space="preserve">ha, chiếm </w:t>
      </w:r>
      <w:r w:rsidR="002C0F4E">
        <w:rPr>
          <w:iCs/>
          <w:color w:val="000000" w:themeColor="text1"/>
          <w:sz w:val="28"/>
          <w:szCs w:val="28"/>
          <w:lang w:val="nl-NL"/>
        </w:rPr>
        <w:t>1,33</w:t>
      </w:r>
      <w:r w:rsidR="007700B5" w:rsidRPr="007700B5">
        <w:rPr>
          <w:iCs/>
          <w:color w:val="000000" w:themeColor="text1"/>
          <w:sz w:val="28"/>
          <w:szCs w:val="28"/>
          <w:lang w:val="vi-VN"/>
        </w:rPr>
        <w:t xml:space="preserve">% diện tích tự nhiên, phân bố nhiều nhất trên địa bàn </w:t>
      </w:r>
      <w:r w:rsidR="00DA318B" w:rsidRPr="00BA676D">
        <w:rPr>
          <w:iCs/>
          <w:color w:val="000000" w:themeColor="text1"/>
          <w:sz w:val="28"/>
          <w:szCs w:val="28"/>
          <w:lang w:val="nl-NL"/>
        </w:rPr>
        <w:t>thị trấn Phong Nha</w:t>
      </w:r>
      <w:r w:rsidR="007700B5" w:rsidRPr="007700B5">
        <w:rPr>
          <w:iCs/>
          <w:color w:val="000000" w:themeColor="text1"/>
          <w:sz w:val="28"/>
          <w:szCs w:val="28"/>
          <w:lang w:val="vi-VN"/>
        </w:rPr>
        <w:t xml:space="preserve"> </w:t>
      </w:r>
      <w:r w:rsidR="002F126C" w:rsidRPr="002F126C">
        <w:rPr>
          <w:color w:val="000000" w:themeColor="text1"/>
          <w:sz w:val="28"/>
          <w:szCs w:val="28"/>
          <w:lang w:val="vi-VN"/>
        </w:rPr>
        <w:t>999,16</w:t>
      </w:r>
      <w:r w:rsidR="002C0F4E">
        <w:rPr>
          <w:color w:val="000000" w:themeColor="text1"/>
          <w:sz w:val="28"/>
          <w:szCs w:val="28"/>
        </w:rPr>
        <w:t xml:space="preserve"> </w:t>
      </w:r>
      <w:r w:rsidR="007700B5" w:rsidRPr="007700B5">
        <w:rPr>
          <w:iCs/>
          <w:color w:val="000000" w:themeColor="text1"/>
          <w:sz w:val="28"/>
          <w:szCs w:val="28"/>
          <w:lang w:val="vi-VN"/>
        </w:rPr>
        <w:t>ha.</w:t>
      </w:r>
    </w:p>
    <w:p w:rsidR="00BC7DE7" w:rsidRPr="00BA676D" w:rsidRDefault="00BC7DE7" w:rsidP="00967855">
      <w:pPr>
        <w:pStyle w:val="2lever"/>
      </w:pPr>
      <w:bookmarkStart w:id="67" w:name="_Toc60847651"/>
      <w:r w:rsidRPr="00BA676D">
        <w:t>2.2. Biến động sử dụng đất theo từng loại đất tr</w:t>
      </w:r>
      <w:r w:rsidR="009E0AAC" w:rsidRPr="00BA676D">
        <w:t>ong kỳ quy hoạch trước</w:t>
      </w:r>
      <w:bookmarkEnd w:id="67"/>
    </w:p>
    <w:p w:rsidR="009F5CD1" w:rsidRPr="005B1E04" w:rsidRDefault="00A934EB" w:rsidP="005B1E04">
      <w:pPr>
        <w:pStyle w:val="3lever2"/>
      </w:pPr>
      <w:r w:rsidRPr="00BA676D">
        <w:t>2.2.</w:t>
      </w:r>
      <w:r w:rsidR="005B1E04">
        <w:t>1. Biến động diện tích tự nhiên</w:t>
      </w:r>
    </w:p>
    <w:p w:rsidR="000004CA" w:rsidRPr="00FC7CEA" w:rsidRDefault="00FC7CEA" w:rsidP="00FC7CEA">
      <w:pPr>
        <w:pStyle w:val="Caption"/>
      </w:pPr>
      <w:bookmarkStart w:id="68" w:name="_Toc60902043"/>
      <w:r w:rsidRPr="00FC7CEA">
        <w:t xml:space="preserve">Bảng </w:t>
      </w:r>
      <w:r w:rsidRPr="00FC7CEA">
        <w:fldChar w:fldCharType="begin"/>
      </w:r>
      <w:r w:rsidRPr="00FC7CEA">
        <w:instrText xml:space="preserve"> SEQ Bảng \* ARABIC </w:instrText>
      </w:r>
      <w:r w:rsidRPr="00FC7CEA">
        <w:fldChar w:fldCharType="separate"/>
      </w:r>
      <w:r w:rsidR="00854151">
        <w:rPr>
          <w:noProof/>
        </w:rPr>
        <w:t>15</w:t>
      </w:r>
      <w:r w:rsidRPr="00FC7CEA">
        <w:fldChar w:fldCharType="end"/>
      </w:r>
      <w:r w:rsidRPr="00FC7CEA">
        <w:t xml:space="preserve">. </w:t>
      </w:r>
      <w:r w:rsidR="000004CA" w:rsidRPr="00FC7CEA">
        <w:t xml:space="preserve">Diện tích tự nhiên huyện Bố Trạch qua các </w:t>
      </w:r>
      <w:r w:rsidR="005B5BA3" w:rsidRPr="00FC7CEA">
        <w:t>năm</w:t>
      </w:r>
      <w:bookmarkEnd w:id="68"/>
    </w:p>
    <w:p w:rsidR="000004CA" w:rsidRPr="00BA676D" w:rsidRDefault="000004CA" w:rsidP="009F5CD1">
      <w:pPr>
        <w:rPr>
          <w:sz w:val="8"/>
          <w:szCs w:val="8"/>
          <w:lang w:val="nl-NL"/>
        </w:rPr>
      </w:pPr>
    </w:p>
    <w:tbl>
      <w:tblPr>
        <w:tblStyle w:val="TableGrid"/>
        <w:tblW w:w="0" w:type="auto"/>
        <w:tblInd w:w="1101"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542"/>
        <w:gridCol w:w="4112"/>
      </w:tblGrid>
      <w:tr w:rsidR="000004CA" w:rsidTr="002D3858">
        <w:tc>
          <w:tcPr>
            <w:tcW w:w="3542" w:type="dxa"/>
            <w:vAlign w:val="center"/>
          </w:tcPr>
          <w:p w:rsidR="000004CA" w:rsidRPr="000004CA" w:rsidRDefault="000004CA" w:rsidP="0093702A">
            <w:pPr>
              <w:jc w:val="center"/>
              <w:rPr>
                <w:b/>
                <w:color w:val="000000" w:themeColor="text1"/>
                <w:sz w:val="28"/>
                <w:szCs w:val="28"/>
              </w:rPr>
            </w:pPr>
            <w:bookmarkStart w:id="69" w:name="_Toc431537639"/>
            <w:bookmarkStart w:id="70" w:name="_Toc431627195"/>
            <w:bookmarkStart w:id="71" w:name="_Toc461364366"/>
            <w:bookmarkStart w:id="72" w:name="_Toc461364566"/>
            <w:bookmarkStart w:id="73" w:name="_Toc472313074"/>
            <w:r w:rsidRPr="000004CA">
              <w:rPr>
                <w:b/>
                <w:color w:val="000000" w:themeColor="text1"/>
                <w:sz w:val="28"/>
                <w:szCs w:val="28"/>
              </w:rPr>
              <w:t>Năm hiện trạng</w:t>
            </w:r>
          </w:p>
        </w:tc>
        <w:tc>
          <w:tcPr>
            <w:tcW w:w="4112" w:type="dxa"/>
            <w:vAlign w:val="center"/>
          </w:tcPr>
          <w:p w:rsidR="000004CA" w:rsidRPr="000004CA" w:rsidRDefault="000004CA" w:rsidP="0093702A">
            <w:pPr>
              <w:jc w:val="center"/>
              <w:rPr>
                <w:b/>
                <w:color w:val="000000" w:themeColor="text1"/>
                <w:sz w:val="28"/>
                <w:szCs w:val="28"/>
              </w:rPr>
            </w:pPr>
            <w:r w:rsidRPr="000004CA">
              <w:rPr>
                <w:b/>
                <w:color w:val="000000" w:themeColor="text1"/>
                <w:sz w:val="28"/>
                <w:szCs w:val="28"/>
              </w:rPr>
              <w:t>Diện tích tự nhiên</w:t>
            </w:r>
            <w:r>
              <w:rPr>
                <w:b/>
                <w:color w:val="000000" w:themeColor="text1"/>
                <w:sz w:val="28"/>
                <w:szCs w:val="28"/>
              </w:rPr>
              <w:t xml:space="preserve"> (ha)</w:t>
            </w:r>
          </w:p>
        </w:tc>
      </w:tr>
      <w:tr w:rsidR="000004CA" w:rsidTr="002D3858">
        <w:tc>
          <w:tcPr>
            <w:tcW w:w="3542" w:type="dxa"/>
            <w:vAlign w:val="center"/>
          </w:tcPr>
          <w:p w:rsidR="000004CA" w:rsidRPr="000004CA" w:rsidRDefault="000004CA" w:rsidP="0093702A">
            <w:pPr>
              <w:jc w:val="center"/>
              <w:rPr>
                <w:color w:val="000000" w:themeColor="text1"/>
                <w:sz w:val="28"/>
                <w:szCs w:val="28"/>
              </w:rPr>
            </w:pPr>
            <w:r>
              <w:rPr>
                <w:color w:val="000000" w:themeColor="text1"/>
                <w:sz w:val="28"/>
                <w:szCs w:val="28"/>
              </w:rPr>
              <w:t>2010</w:t>
            </w:r>
          </w:p>
        </w:tc>
        <w:tc>
          <w:tcPr>
            <w:tcW w:w="4112" w:type="dxa"/>
            <w:vAlign w:val="center"/>
          </w:tcPr>
          <w:p w:rsidR="000004CA" w:rsidRPr="000004CA" w:rsidRDefault="000004CA" w:rsidP="0093702A">
            <w:pPr>
              <w:jc w:val="center"/>
              <w:rPr>
                <w:color w:val="000000" w:themeColor="text1"/>
                <w:sz w:val="28"/>
                <w:szCs w:val="28"/>
              </w:rPr>
            </w:pPr>
            <w:r>
              <w:rPr>
                <w:color w:val="000000" w:themeColor="text1"/>
                <w:sz w:val="28"/>
                <w:szCs w:val="28"/>
              </w:rPr>
              <w:t>212.417,63</w:t>
            </w:r>
          </w:p>
        </w:tc>
      </w:tr>
      <w:tr w:rsidR="000004CA" w:rsidTr="002D3858">
        <w:tc>
          <w:tcPr>
            <w:tcW w:w="3542" w:type="dxa"/>
            <w:vAlign w:val="center"/>
          </w:tcPr>
          <w:p w:rsidR="000004CA" w:rsidRPr="000004CA" w:rsidRDefault="000004CA" w:rsidP="0093702A">
            <w:pPr>
              <w:jc w:val="center"/>
              <w:rPr>
                <w:color w:val="000000" w:themeColor="text1"/>
                <w:sz w:val="28"/>
                <w:szCs w:val="28"/>
              </w:rPr>
            </w:pPr>
            <w:r>
              <w:rPr>
                <w:color w:val="000000" w:themeColor="text1"/>
                <w:sz w:val="28"/>
                <w:szCs w:val="28"/>
              </w:rPr>
              <w:t>201</w:t>
            </w:r>
            <w:r w:rsidR="005B5BA3">
              <w:rPr>
                <w:color w:val="000000" w:themeColor="text1"/>
                <w:sz w:val="28"/>
                <w:szCs w:val="28"/>
              </w:rPr>
              <w:t>5</w:t>
            </w:r>
          </w:p>
        </w:tc>
        <w:tc>
          <w:tcPr>
            <w:tcW w:w="4112" w:type="dxa"/>
            <w:vAlign w:val="center"/>
          </w:tcPr>
          <w:p w:rsidR="000004CA" w:rsidRPr="000004CA" w:rsidRDefault="000004CA" w:rsidP="0093702A">
            <w:pPr>
              <w:jc w:val="center"/>
              <w:rPr>
                <w:color w:val="000000" w:themeColor="text1"/>
                <w:sz w:val="28"/>
                <w:szCs w:val="28"/>
              </w:rPr>
            </w:pPr>
            <w:r>
              <w:rPr>
                <w:color w:val="000000" w:themeColor="text1"/>
                <w:sz w:val="28"/>
                <w:szCs w:val="28"/>
              </w:rPr>
              <w:t>211.549,49</w:t>
            </w:r>
          </w:p>
        </w:tc>
      </w:tr>
      <w:tr w:rsidR="000004CA" w:rsidTr="002D3858">
        <w:tc>
          <w:tcPr>
            <w:tcW w:w="3542" w:type="dxa"/>
            <w:vAlign w:val="center"/>
          </w:tcPr>
          <w:p w:rsidR="000004CA" w:rsidRPr="000004CA" w:rsidRDefault="000004CA" w:rsidP="0093702A">
            <w:pPr>
              <w:jc w:val="center"/>
              <w:rPr>
                <w:color w:val="000000" w:themeColor="text1"/>
                <w:sz w:val="28"/>
                <w:szCs w:val="28"/>
              </w:rPr>
            </w:pPr>
            <w:r>
              <w:rPr>
                <w:color w:val="000000" w:themeColor="text1"/>
                <w:sz w:val="28"/>
                <w:szCs w:val="28"/>
              </w:rPr>
              <w:t>20</w:t>
            </w:r>
            <w:r w:rsidR="005B5BA3">
              <w:rPr>
                <w:color w:val="000000" w:themeColor="text1"/>
                <w:sz w:val="28"/>
                <w:szCs w:val="28"/>
              </w:rPr>
              <w:t>20</w:t>
            </w:r>
          </w:p>
        </w:tc>
        <w:tc>
          <w:tcPr>
            <w:tcW w:w="4112" w:type="dxa"/>
            <w:vAlign w:val="center"/>
          </w:tcPr>
          <w:p w:rsidR="000004CA" w:rsidRPr="000004CA" w:rsidRDefault="000004CA" w:rsidP="0093702A">
            <w:pPr>
              <w:jc w:val="center"/>
              <w:rPr>
                <w:color w:val="000000" w:themeColor="text1"/>
                <w:sz w:val="28"/>
                <w:szCs w:val="28"/>
              </w:rPr>
            </w:pPr>
            <w:r>
              <w:rPr>
                <w:color w:val="000000" w:themeColor="text1"/>
                <w:sz w:val="28"/>
                <w:szCs w:val="28"/>
              </w:rPr>
              <w:t>211.549,10</w:t>
            </w:r>
          </w:p>
        </w:tc>
      </w:tr>
    </w:tbl>
    <w:p w:rsidR="00546CAA" w:rsidRPr="00546CAA" w:rsidRDefault="00546CAA" w:rsidP="00CB6E26">
      <w:pPr>
        <w:widowControl w:val="0"/>
        <w:spacing w:before="120"/>
        <w:ind w:firstLine="567"/>
        <w:rPr>
          <w:color w:val="000000" w:themeColor="text1"/>
          <w:sz w:val="28"/>
          <w:szCs w:val="28"/>
          <w:lang w:val="vi-VN"/>
        </w:rPr>
      </w:pPr>
      <w:r w:rsidRPr="00546CAA">
        <w:rPr>
          <w:color w:val="000000" w:themeColor="text1"/>
          <w:sz w:val="28"/>
          <w:szCs w:val="28"/>
          <w:lang w:val="vi-VN"/>
        </w:rPr>
        <w:t xml:space="preserve">Theo số liệu </w:t>
      </w:r>
      <w:r w:rsidR="00501F30">
        <w:rPr>
          <w:color w:val="000000" w:themeColor="text1"/>
          <w:sz w:val="28"/>
          <w:szCs w:val="28"/>
        </w:rPr>
        <w:t>kiểm kê</w:t>
      </w:r>
      <w:r w:rsidRPr="00546CAA">
        <w:rPr>
          <w:color w:val="000000" w:themeColor="text1"/>
          <w:sz w:val="28"/>
          <w:szCs w:val="28"/>
          <w:lang w:val="vi-VN"/>
        </w:rPr>
        <w:t xml:space="preserve"> đất đai</w:t>
      </w:r>
      <w:r w:rsidR="00501F30">
        <w:rPr>
          <w:color w:val="000000" w:themeColor="text1"/>
          <w:sz w:val="28"/>
          <w:szCs w:val="28"/>
        </w:rPr>
        <w:t xml:space="preserve"> 2014</w:t>
      </w:r>
      <w:r w:rsidRPr="00546CAA">
        <w:rPr>
          <w:color w:val="000000" w:themeColor="text1"/>
          <w:sz w:val="28"/>
          <w:szCs w:val="28"/>
          <w:lang w:val="vi-VN"/>
        </w:rPr>
        <w:t>, tổng diện tích tự nhiên của huyện</w:t>
      </w:r>
      <w:r>
        <w:rPr>
          <w:color w:val="000000" w:themeColor="text1"/>
          <w:sz w:val="28"/>
          <w:szCs w:val="28"/>
        </w:rPr>
        <w:t xml:space="preserve"> Bố Trạch</w:t>
      </w:r>
      <w:r w:rsidRPr="00546CAA">
        <w:rPr>
          <w:color w:val="000000" w:themeColor="text1"/>
          <w:sz w:val="28"/>
          <w:szCs w:val="28"/>
          <w:lang w:val="vi-VN"/>
        </w:rPr>
        <w:t xml:space="preserve"> là 211.5</w:t>
      </w:r>
      <w:r>
        <w:rPr>
          <w:color w:val="000000" w:themeColor="text1"/>
          <w:sz w:val="28"/>
          <w:szCs w:val="28"/>
        </w:rPr>
        <w:t>49</w:t>
      </w:r>
      <w:r w:rsidRPr="00546CAA">
        <w:rPr>
          <w:color w:val="000000" w:themeColor="text1"/>
          <w:sz w:val="28"/>
          <w:szCs w:val="28"/>
          <w:lang w:val="vi-VN"/>
        </w:rPr>
        <w:t>,</w:t>
      </w:r>
      <w:r w:rsidR="00501F30">
        <w:rPr>
          <w:color w:val="000000" w:themeColor="text1"/>
          <w:sz w:val="28"/>
          <w:szCs w:val="28"/>
        </w:rPr>
        <w:t>49</w:t>
      </w:r>
      <w:r w:rsidRPr="00546CAA">
        <w:rPr>
          <w:color w:val="000000" w:themeColor="text1"/>
          <w:sz w:val="28"/>
          <w:szCs w:val="28"/>
          <w:lang w:val="vi-VN"/>
        </w:rPr>
        <w:t xml:space="preserve"> ha, </w:t>
      </w:r>
      <w:r w:rsidR="00D307FF">
        <w:rPr>
          <w:color w:val="000000" w:themeColor="text1"/>
          <w:sz w:val="28"/>
          <w:szCs w:val="28"/>
        </w:rPr>
        <w:t>giảm</w:t>
      </w:r>
      <w:r w:rsidRPr="00546CAA">
        <w:rPr>
          <w:color w:val="000000" w:themeColor="text1"/>
          <w:sz w:val="28"/>
          <w:szCs w:val="28"/>
          <w:lang w:val="vi-VN"/>
        </w:rPr>
        <w:t xml:space="preserve"> so với năm 2010 là </w:t>
      </w:r>
      <w:r>
        <w:rPr>
          <w:color w:val="000000" w:themeColor="text1"/>
          <w:sz w:val="28"/>
          <w:szCs w:val="28"/>
        </w:rPr>
        <w:t>868,</w:t>
      </w:r>
      <w:r w:rsidR="00501F30">
        <w:rPr>
          <w:color w:val="000000" w:themeColor="text1"/>
          <w:sz w:val="28"/>
          <w:szCs w:val="28"/>
        </w:rPr>
        <w:t xml:space="preserve">14 </w:t>
      </w:r>
      <w:r w:rsidRPr="00546CAA">
        <w:rPr>
          <w:color w:val="000000" w:themeColor="text1"/>
          <w:sz w:val="28"/>
          <w:szCs w:val="28"/>
          <w:lang w:val="vi-VN"/>
        </w:rPr>
        <w:t>ha do những nguyên nhân chính như sau:</w:t>
      </w:r>
      <w:bookmarkEnd w:id="69"/>
      <w:bookmarkEnd w:id="70"/>
      <w:bookmarkEnd w:id="71"/>
      <w:bookmarkEnd w:id="72"/>
      <w:bookmarkEnd w:id="73"/>
      <w:r w:rsidRPr="00546CAA">
        <w:rPr>
          <w:color w:val="000000" w:themeColor="text1"/>
          <w:sz w:val="28"/>
          <w:szCs w:val="28"/>
          <w:lang w:val="vi-VN"/>
        </w:rPr>
        <w:t xml:space="preserve"> </w:t>
      </w:r>
    </w:p>
    <w:p w:rsidR="001B370F" w:rsidRPr="00BA676D" w:rsidRDefault="0098102B" w:rsidP="00CB6E26">
      <w:pPr>
        <w:widowControl w:val="0"/>
        <w:tabs>
          <w:tab w:val="left" w:pos="567"/>
        </w:tabs>
        <w:spacing w:before="120"/>
        <w:ind w:firstLine="567"/>
        <w:jc w:val="both"/>
        <w:rPr>
          <w:bCs/>
          <w:iCs/>
          <w:sz w:val="28"/>
          <w:szCs w:val="28"/>
          <w:lang w:val="vi-VN"/>
        </w:rPr>
      </w:pPr>
      <w:r w:rsidRPr="00BA676D">
        <w:rPr>
          <w:bCs/>
          <w:iCs/>
          <w:sz w:val="28"/>
          <w:szCs w:val="28"/>
          <w:lang w:val="vi-VN"/>
        </w:rPr>
        <w:lastRenderedPageBreak/>
        <w:t xml:space="preserve">- </w:t>
      </w:r>
      <w:r w:rsidR="00546CAA" w:rsidRPr="00BA676D">
        <w:rPr>
          <w:bCs/>
          <w:iCs/>
          <w:sz w:val="28"/>
          <w:szCs w:val="28"/>
          <w:lang w:val="vi-VN"/>
        </w:rPr>
        <w:t xml:space="preserve">Việc </w:t>
      </w:r>
      <w:r w:rsidR="001B370F" w:rsidRPr="00BA676D">
        <w:rPr>
          <w:bCs/>
          <w:iCs/>
          <w:sz w:val="28"/>
          <w:szCs w:val="28"/>
          <w:lang w:val="vi-VN"/>
        </w:rPr>
        <w:t>giảm</w:t>
      </w:r>
      <w:r w:rsidR="00546CAA" w:rsidRPr="00BA676D">
        <w:rPr>
          <w:bCs/>
          <w:iCs/>
          <w:sz w:val="28"/>
          <w:szCs w:val="28"/>
          <w:lang w:val="vi-VN"/>
        </w:rPr>
        <w:t xml:space="preserve"> diện tích này là do số liệu kiểm kê của các kỳ trước không thống nhất với số liệu diện tích theo bản đồ hiện trạng sử dụng đất của năm kiểm kê đó. </w:t>
      </w:r>
      <w:r w:rsidR="001B370F" w:rsidRPr="00BA676D">
        <w:rPr>
          <w:bCs/>
          <w:iCs/>
          <w:sz w:val="28"/>
          <w:szCs w:val="28"/>
          <w:lang w:val="vi-VN"/>
        </w:rPr>
        <w:t>Các mốc địa giới trên thực địa tại thời điểm kiểm kê vẫn đúng theo mô tả địa giới hành chính theo chỉ thị 364/CT-TTg của thủ tướng Chính phủ.</w:t>
      </w:r>
    </w:p>
    <w:p w:rsidR="001A74FC" w:rsidRPr="00BA676D" w:rsidRDefault="00501F30" w:rsidP="00E91072">
      <w:pPr>
        <w:tabs>
          <w:tab w:val="left" w:pos="567"/>
        </w:tabs>
        <w:spacing w:before="120"/>
        <w:ind w:firstLine="567"/>
        <w:jc w:val="both"/>
        <w:rPr>
          <w:bCs/>
          <w:iCs/>
          <w:sz w:val="28"/>
          <w:szCs w:val="28"/>
          <w:lang w:val="vi-VN"/>
        </w:rPr>
      </w:pPr>
      <w:r w:rsidRPr="00BA676D">
        <w:rPr>
          <w:bCs/>
          <w:iCs/>
          <w:sz w:val="28"/>
          <w:szCs w:val="28"/>
          <w:lang w:val="vi-VN"/>
        </w:rPr>
        <w:t xml:space="preserve">- </w:t>
      </w:r>
      <w:r w:rsidR="001B370F" w:rsidRPr="00BA676D">
        <w:rPr>
          <w:bCs/>
          <w:iCs/>
          <w:sz w:val="28"/>
          <w:szCs w:val="28"/>
          <w:lang w:val="vi-VN"/>
        </w:rPr>
        <w:t xml:space="preserve">Diện tích của huyện tính theo bản đồ hiện trạng năm 2010 là </w:t>
      </w:r>
      <w:r w:rsidR="00F34D5C" w:rsidRPr="00BA676D">
        <w:rPr>
          <w:bCs/>
          <w:iCs/>
          <w:sz w:val="28"/>
          <w:szCs w:val="28"/>
          <w:lang w:val="vi-VN"/>
        </w:rPr>
        <w:t xml:space="preserve">211.455,43 ha, có thể thấy diện tích theo số liệu kiểm kê 2010 chênh lệch so với diện tích theo bản đồ hiện trạng năm 2010. Diện tích theo bản đồ địa giới hành chính năm 2010 là 211.323.86 ha, có thể thấy diện tích theo số liệu kiểm kê 2014 chênh lệch không quá lớn so với diện tích theo bản đồ địa giới hành chính </w:t>
      </w:r>
      <w:r w:rsidR="001A74FC" w:rsidRPr="00BA676D">
        <w:rPr>
          <w:bCs/>
          <w:iCs/>
          <w:sz w:val="28"/>
          <w:szCs w:val="28"/>
          <w:lang w:val="vi-VN"/>
        </w:rPr>
        <w:t>năm 2010. Vì vậy, việc giảm diện tích chỉ là do việc tính toán giữa các lần tính, theo từng loại bản đồ và không thay đổi lớn về ranh giới, mốc giới hành chính giữa các xã và với huyện, thành phố liền kề.</w:t>
      </w:r>
      <w:r w:rsidRPr="00BA676D">
        <w:rPr>
          <w:bCs/>
          <w:iCs/>
          <w:sz w:val="28"/>
          <w:szCs w:val="28"/>
          <w:lang w:val="vi-VN"/>
        </w:rPr>
        <w:t xml:space="preserve"> Việc thực hiện công tác kiểm kê đất đai năm 2014 có nhiều điểm mới, quy trình kỹ thuật, tính chính xác theo yêu cầu với mức độ cao hơn kỳ trước, số liệu kiểm kê đư</w:t>
      </w:r>
      <w:r w:rsidR="003D5543">
        <w:rPr>
          <w:bCs/>
          <w:iCs/>
          <w:sz w:val="28"/>
          <w:szCs w:val="28"/>
          <w:lang w:val="vi-VN"/>
        </w:rPr>
        <w:t>ợc tổng hợp từ bản đồ khoanh vẽ</w:t>
      </w:r>
      <w:r w:rsidRPr="00BA676D">
        <w:rPr>
          <w:bCs/>
          <w:iCs/>
          <w:sz w:val="28"/>
          <w:szCs w:val="28"/>
          <w:lang w:val="vi-VN"/>
        </w:rPr>
        <w:t xml:space="preserve"> và kiểm kê đến từng khoanh đất nên số liệu kiểm kê năm 2014 có độ chính xác cao hơn kỳ kiểm kê năm 2010.</w:t>
      </w:r>
    </w:p>
    <w:p w:rsidR="0098102B" w:rsidRPr="00BA676D" w:rsidRDefault="00501F30" w:rsidP="00E91072">
      <w:pPr>
        <w:tabs>
          <w:tab w:val="left" w:pos="567"/>
        </w:tabs>
        <w:spacing w:before="120"/>
        <w:ind w:firstLine="567"/>
        <w:jc w:val="both"/>
        <w:rPr>
          <w:bCs/>
          <w:iCs/>
          <w:sz w:val="28"/>
          <w:szCs w:val="28"/>
          <w:lang w:val="vi-VN"/>
        </w:rPr>
      </w:pPr>
      <w:r w:rsidRPr="00BA676D">
        <w:rPr>
          <w:bCs/>
          <w:iCs/>
          <w:sz w:val="28"/>
          <w:szCs w:val="28"/>
          <w:lang w:val="vi-VN"/>
        </w:rPr>
        <w:t>Tổng diện tích tự nhiên của huyện Bố Trạch đến kỳ kiểm kê năm 2019 là 211.549,10 ha, giảm 0,39 ha so với năm 2014 do</w:t>
      </w:r>
      <w:r w:rsidR="0098102B" w:rsidRPr="00BA676D">
        <w:rPr>
          <w:bCs/>
          <w:iCs/>
          <w:sz w:val="28"/>
          <w:szCs w:val="28"/>
          <w:lang w:val="vi-VN"/>
        </w:rPr>
        <w:t xml:space="preserve"> trong</w:t>
      </w:r>
      <w:r w:rsidRPr="00BA676D">
        <w:rPr>
          <w:bCs/>
          <w:iCs/>
          <w:sz w:val="28"/>
          <w:szCs w:val="28"/>
          <w:lang w:val="vi-VN"/>
        </w:rPr>
        <w:t xml:space="preserve"> quá trình thực hiện kiểm kê năm 2014 </w:t>
      </w:r>
      <w:r w:rsidR="0098102B" w:rsidRPr="00BA676D">
        <w:rPr>
          <w:bCs/>
          <w:iCs/>
          <w:sz w:val="28"/>
          <w:szCs w:val="28"/>
          <w:lang w:val="vi-VN"/>
        </w:rPr>
        <w:t>thì ranh giới giữa xã Phú Định và thị trấn Nông Trường V</w:t>
      </w:r>
      <w:r w:rsidR="00CB5D47" w:rsidRPr="00BA676D">
        <w:rPr>
          <w:bCs/>
          <w:iCs/>
          <w:sz w:val="28"/>
          <w:szCs w:val="28"/>
          <w:lang w:val="vi-VN"/>
        </w:rPr>
        <w:t>iệt Trung bị chồng lấn lên nhau</w:t>
      </w:r>
      <w:r w:rsidR="0098102B" w:rsidRPr="00BA676D">
        <w:rPr>
          <w:bCs/>
          <w:iCs/>
          <w:sz w:val="28"/>
          <w:szCs w:val="28"/>
          <w:lang w:val="vi-VN"/>
        </w:rPr>
        <w:t>. Nay số liệu diện tích của huyện được tổng hợp từ Bản đồ kết quả điều tra của các xã và được tổng hợp tính toán bằng phần mền của Bộ Tài nguyên và Môi trường, vì vậy số liệu kiểm kê 2019 có độ chính xác cao.</w:t>
      </w:r>
    </w:p>
    <w:p w:rsidR="00A934EB" w:rsidRPr="00BA676D" w:rsidRDefault="00A934EB" w:rsidP="00967855">
      <w:pPr>
        <w:pStyle w:val="3lever2"/>
      </w:pPr>
      <w:r w:rsidRPr="00BA676D">
        <w:t>2.2.2. Biến động sử dụng các loại đất</w:t>
      </w:r>
    </w:p>
    <w:p w:rsidR="00556881" w:rsidRPr="00BA676D" w:rsidRDefault="00556881" w:rsidP="00E91072">
      <w:pPr>
        <w:tabs>
          <w:tab w:val="left" w:pos="567"/>
        </w:tabs>
        <w:spacing w:before="120"/>
        <w:ind w:firstLine="567"/>
        <w:jc w:val="both"/>
        <w:rPr>
          <w:bCs/>
          <w:iCs/>
          <w:spacing w:val="2"/>
          <w:sz w:val="28"/>
          <w:szCs w:val="28"/>
          <w:lang w:val="vi-VN"/>
        </w:rPr>
      </w:pPr>
      <w:r w:rsidRPr="00BA676D">
        <w:rPr>
          <w:bCs/>
          <w:iCs/>
          <w:spacing w:val="2"/>
          <w:sz w:val="28"/>
          <w:szCs w:val="28"/>
          <w:lang w:val="vi-VN"/>
        </w:rPr>
        <w:t>Các biến động tăng, giảm các loại đất chi tiết chủ yếu là do thực hiện quy hoạch, kế hoạch sử dụng đất; đã tiến hành thu hồi đất, giao đất, chuyển mục đích sử dụng đất và có nhiều trường hợp người dân đã tiến hành khai hoang đưa đất chưa sử dụng vào sử dụng.</w:t>
      </w:r>
    </w:p>
    <w:p w:rsidR="00556881" w:rsidRPr="00BA676D" w:rsidRDefault="00556881" w:rsidP="00E91072">
      <w:pPr>
        <w:tabs>
          <w:tab w:val="left" w:pos="567"/>
        </w:tabs>
        <w:spacing w:before="120"/>
        <w:ind w:firstLine="567"/>
        <w:jc w:val="both"/>
        <w:rPr>
          <w:bCs/>
          <w:iCs/>
          <w:sz w:val="28"/>
          <w:szCs w:val="28"/>
          <w:lang w:val="vi-VN"/>
        </w:rPr>
      </w:pPr>
      <w:r w:rsidRPr="00BA676D">
        <w:rPr>
          <w:bCs/>
          <w:iCs/>
          <w:sz w:val="28"/>
          <w:szCs w:val="28"/>
          <w:lang w:val="vi-VN"/>
        </w:rPr>
        <w:t>Cụ thể tình hình biến động đất đai trên địa bàn huyện Bố Trạch từ năm 201</w:t>
      </w:r>
      <w:r w:rsidR="00CB5D47" w:rsidRPr="00BA676D">
        <w:rPr>
          <w:bCs/>
          <w:iCs/>
          <w:sz w:val="28"/>
          <w:szCs w:val="28"/>
          <w:lang w:val="vi-VN"/>
        </w:rPr>
        <w:t xml:space="preserve">0 </w:t>
      </w:r>
      <w:r w:rsidRPr="00BA676D">
        <w:rPr>
          <w:bCs/>
          <w:iCs/>
          <w:sz w:val="28"/>
          <w:szCs w:val="28"/>
          <w:lang w:val="vi-VN"/>
        </w:rPr>
        <w:t>đến năm 20</w:t>
      </w:r>
      <w:r w:rsidR="00CB5D47" w:rsidRPr="00BA676D">
        <w:rPr>
          <w:bCs/>
          <w:iCs/>
          <w:sz w:val="28"/>
          <w:szCs w:val="28"/>
          <w:lang w:val="vi-VN"/>
        </w:rPr>
        <w:t>20</w:t>
      </w:r>
      <w:r w:rsidRPr="00BA676D">
        <w:rPr>
          <w:bCs/>
          <w:iCs/>
          <w:sz w:val="28"/>
          <w:szCs w:val="28"/>
          <w:lang w:val="vi-VN"/>
        </w:rPr>
        <w:t xml:space="preserve"> như sau:</w:t>
      </w:r>
    </w:p>
    <w:p w:rsidR="00CB31E7" w:rsidRPr="00BA676D" w:rsidRDefault="00A934EB" w:rsidP="00E91072">
      <w:pPr>
        <w:spacing w:before="120"/>
        <w:ind w:firstLine="567"/>
        <w:jc w:val="both"/>
        <w:rPr>
          <w:i/>
          <w:sz w:val="28"/>
          <w:szCs w:val="28"/>
          <w:lang w:val="vi-VN"/>
        </w:rPr>
      </w:pPr>
      <w:r w:rsidRPr="00BA676D">
        <w:rPr>
          <w:i/>
          <w:sz w:val="28"/>
          <w:szCs w:val="28"/>
          <w:lang w:val="vi-VN"/>
        </w:rPr>
        <w:t>2.2.2.1. Biến động sử dụng đất nông nghiệp</w:t>
      </w:r>
    </w:p>
    <w:p w:rsidR="003E6E7E" w:rsidRPr="00EB03FF" w:rsidRDefault="0014065A" w:rsidP="00EB03FF">
      <w:pPr>
        <w:spacing w:before="120"/>
        <w:ind w:firstLine="567"/>
        <w:jc w:val="both"/>
        <w:rPr>
          <w:sz w:val="28"/>
          <w:szCs w:val="28"/>
          <w:lang w:val="vi-VN"/>
        </w:rPr>
      </w:pPr>
      <w:r w:rsidRPr="005D030B">
        <w:rPr>
          <w:sz w:val="28"/>
          <w:szCs w:val="28"/>
          <w:lang w:val="sv-SE"/>
        </w:rPr>
        <w:t>Diện tích biến động đất nông nghiệp giai đoạn 2010 - 2020 được thể hiện rõ trong bảng sau</w:t>
      </w:r>
      <w:r>
        <w:rPr>
          <w:sz w:val="28"/>
          <w:szCs w:val="28"/>
          <w:lang w:val="sv-SE"/>
        </w:rPr>
        <w:t>:</w:t>
      </w:r>
      <w:bookmarkStart w:id="74" w:name="_Toc60902044"/>
    </w:p>
    <w:p w:rsidR="00867866" w:rsidRPr="00FC7CEA" w:rsidRDefault="00FC7CEA" w:rsidP="00CB6E26">
      <w:pPr>
        <w:pStyle w:val="Caption"/>
        <w:spacing w:after="0"/>
      </w:pPr>
      <w:r w:rsidRPr="00FC7CEA">
        <w:t xml:space="preserve">Bảng </w:t>
      </w:r>
      <w:r w:rsidRPr="00FC7CEA">
        <w:fldChar w:fldCharType="begin"/>
      </w:r>
      <w:r w:rsidRPr="00FC7CEA">
        <w:instrText xml:space="preserve"> SEQ Bảng \* ARABIC </w:instrText>
      </w:r>
      <w:r w:rsidRPr="00FC7CEA">
        <w:fldChar w:fldCharType="separate"/>
      </w:r>
      <w:r w:rsidR="00854151">
        <w:rPr>
          <w:noProof/>
        </w:rPr>
        <w:t>16</w:t>
      </w:r>
      <w:r w:rsidRPr="00FC7CEA">
        <w:fldChar w:fldCharType="end"/>
      </w:r>
      <w:r w:rsidRPr="00FC7CEA">
        <w:t xml:space="preserve">. </w:t>
      </w:r>
      <w:r w:rsidR="00867866" w:rsidRPr="00FC7CEA">
        <w:t>Biến động diện tích đất nông nghiệp giai đoạn 201</w:t>
      </w:r>
      <w:r w:rsidR="00163188" w:rsidRPr="00FC7CEA">
        <w:t>0</w:t>
      </w:r>
      <w:r w:rsidR="00867866" w:rsidRPr="00FC7CEA">
        <w:t xml:space="preserve"> - 20</w:t>
      </w:r>
      <w:r w:rsidR="00163188" w:rsidRPr="00FC7CEA">
        <w:t>20</w:t>
      </w:r>
      <w:bookmarkEnd w:id="74"/>
    </w:p>
    <w:p w:rsidR="00AD0B9C" w:rsidRPr="00AD0B9C" w:rsidRDefault="00867866" w:rsidP="00AD0B9C">
      <w:pPr>
        <w:ind w:left="6480" w:firstLine="720"/>
        <w:jc w:val="both"/>
        <w:rPr>
          <w:i/>
          <w:sz w:val="28"/>
          <w:szCs w:val="28"/>
        </w:rPr>
      </w:pPr>
      <w:r w:rsidRPr="00AD0B9C">
        <w:rPr>
          <w:i/>
          <w:sz w:val="28"/>
          <w:szCs w:val="28"/>
        </w:rPr>
        <w:t>Đơn vị tính: ha</w:t>
      </w:r>
    </w:p>
    <w:tbl>
      <w:tblPr>
        <w:tblW w:w="893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600" w:firstRow="0" w:lastRow="0" w:firstColumn="0" w:lastColumn="0" w:noHBand="1" w:noVBand="1"/>
      </w:tblPr>
      <w:tblGrid>
        <w:gridCol w:w="876"/>
        <w:gridCol w:w="3441"/>
        <w:gridCol w:w="776"/>
        <w:gridCol w:w="1296"/>
        <w:gridCol w:w="1445"/>
        <w:gridCol w:w="1181"/>
      </w:tblGrid>
      <w:tr w:rsidR="00BA6FE0" w:rsidRPr="00A0151C" w:rsidTr="008C3D1C">
        <w:trPr>
          <w:trHeight w:val="308"/>
          <w:tblHeader/>
          <w:jc w:val="center"/>
        </w:trPr>
        <w:tc>
          <w:tcPr>
            <w:tcW w:w="876" w:type="dxa"/>
            <w:vMerge w:val="restart"/>
            <w:shd w:val="clear" w:color="auto" w:fill="auto"/>
            <w:vAlign w:val="center"/>
            <w:hideMark/>
          </w:tcPr>
          <w:p w:rsidR="00BA6FE0" w:rsidRPr="00A0151C" w:rsidRDefault="00BA6FE0" w:rsidP="00E03EAC">
            <w:pPr>
              <w:jc w:val="center"/>
              <w:rPr>
                <w:b/>
                <w:bCs/>
              </w:rPr>
            </w:pPr>
            <w:r w:rsidRPr="00A0151C">
              <w:rPr>
                <w:b/>
                <w:bCs/>
              </w:rPr>
              <w:t>STT</w:t>
            </w:r>
          </w:p>
        </w:tc>
        <w:tc>
          <w:tcPr>
            <w:tcW w:w="3441" w:type="dxa"/>
            <w:vMerge w:val="restart"/>
            <w:shd w:val="clear" w:color="auto" w:fill="auto"/>
            <w:vAlign w:val="center"/>
            <w:hideMark/>
          </w:tcPr>
          <w:p w:rsidR="00BA6FE0" w:rsidRPr="00A0151C" w:rsidRDefault="00BA6FE0" w:rsidP="00E03EAC">
            <w:pPr>
              <w:jc w:val="center"/>
              <w:rPr>
                <w:b/>
                <w:bCs/>
              </w:rPr>
            </w:pPr>
            <w:r w:rsidRPr="00A0151C">
              <w:rPr>
                <w:b/>
                <w:bCs/>
              </w:rPr>
              <w:t>MỤC ĐÍCH SỬ DỤNG</w:t>
            </w:r>
          </w:p>
        </w:tc>
        <w:tc>
          <w:tcPr>
            <w:tcW w:w="750" w:type="dxa"/>
            <w:vMerge w:val="restart"/>
            <w:shd w:val="clear" w:color="auto" w:fill="auto"/>
            <w:vAlign w:val="center"/>
            <w:hideMark/>
          </w:tcPr>
          <w:p w:rsidR="00BA6FE0" w:rsidRPr="00A0151C" w:rsidRDefault="00BA6FE0" w:rsidP="00E03EAC">
            <w:pPr>
              <w:jc w:val="center"/>
              <w:rPr>
                <w:b/>
                <w:bCs/>
              </w:rPr>
            </w:pPr>
            <w:r w:rsidRPr="00A0151C">
              <w:rPr>
                <w:b/>
                <w:bCs/>
              </w:rPr>
              <w:t>Mã</w:t>
            </w:r>
          </w:p>
        </w:tc>
        <w:tc>
          <w:tcPr>
            <w:tcW w:w="1246" w:type="dxa"/>
            <w:vMerge w:val="restart"/>
            <w:shd w:val="clear" w:color="auto" w:fill="auto"/>
            <w:vAlign w:val="center"/>
            <w:hideMark/>
          </w:tcPr>
          <w:p w:rsidR="00BA6FE0" w:rsidRPr="00A0151C" w:rsidRDefault="00BA6FE0" w:rsidP="00E03EAC">
            <w:pPr>
              <w:jc w:val="center"/>
              <w:rPr>
                <w:b/>
                <w:bCs/>
              </w:rPr>
            </w:pPr>
            <w:r w:rsidRPr="00A0151C">
              <w:rPr>
                <w:b/>
                <w:bCs/>
              </w:rPr>
              <w:t>Diện tích năm 2020</w:t>
            </w:r>
          </w:p>
        </w:tc>
        <w:tc>
          <w:tcPr>
            <w:tcW w:w="2626" w:type="dxa"/>
            <w:gridSpan w:val="2"/>
            <w:shd w:val="clear" w:color="auto" w:fill="auto"/>
            <w:vAlign w:val="center"/>
            <w:hideMark/>
          </w:tcPr>
          <w:p w:rsidR="00BA6FE0" w:rsidRPr="00A0151C" w:rsidRDefault="00BA6FE0" w:rsidP="00E03EAC">
            <w:pPr>
              <w:jc w:val="center"/>
              <w:rPr>
                <w:b/>
                <w:bCs/>
              </w:rPr>
            </w:pPr>
            <w:r w:rsidRPr="00A0151C">
              <w:rPr>
                <w:b/>
                <w:bCs/>
              </w:rPr>
              <w:t>So với năm 2010</w:t>
            </w:r>
          </w:p>
        </w:tc>
      </w:tr>
      <w:tr w:rsidR="00BA6FE0" w:rsidRPr="00A0151C" w:rsidTr="008C3D1C">
        <w:trPr>
          <w:trHeight w:val="599"/>
          <w:tblHeader/>
          <w:jc w:val="center"/>
        </w:trPr>
        <w:tc>
          <w:tcPr>
            <w:tcW w:w="876" w:type="dxa"/>
            <w:vMerge/>
            <w:vAlign w:val="center"/>
            <w:hideMark/>
          </w:tcPr>
          <w:p w:rsidR="00BA6FE0" w:rsidRPr="00A0151C" w:rsidRDefault="00BA6FE0" w:rsidP="00E53941">
            <w:pPr>
              <w:rPr>
                <w:b/>
                <w:bCs/>
              </w:rPr>
            </w:pPr>
          </w:p>
        </w:tc>
        <w:tc>
          <w:tcPr>
            <w:tcW w:w="3441" w:type="dxa"/>
            <w:vMerge/>
            <w:vAlign w:val="center"/>
            <w:hideMark/>
          </w:tcPr>
          <w:p w:rsidR="00BA6FE0" w:rsidRPr="00A0151C" w:rsidRDefault="00BA6FE0" w:rsidP="00E53941">
            <w:pPr>
              <w:rPr>
                <w:b/>
                <w:bCs/>
              </w:rPr>
            </w:pPr>
          </w:p>
        </w:tc>
        <w:tc>
          <w:tcPr>
            <w:tcW w:w="750" w:type="dxa"/>
            <w:vMerge/>
            <w:vAlign w:val="center"/>
            <w:hideMark/>
          </w:tcPr>
          <w:p w:rsidR="00BA6FE0" w:rsidRPr="00A0151C" w:rsidRDefault="00BA6FE0" w:rsidP="00E53941">
            <w:pPr>
              <w:rPr>
                <w:b/>
                <w:bCs/>
              </w:rPr>
            </w:pPr>
          </w:p>
        </w:tc>
        <w:tc>
          <w:tcPr>
            <w:tcW w:w="1246" w:type="dxa"/>
            <w:vMerge/>
            <w:vAlign w:val="center"/>
            <w:hideMark/>
          </w:tcPr>
          <w:p w:rsidR="00BA6FE0" w:rsidRPr="00A0151C" w:rsidRDefault="00BA6FE0" w:rsidP="00E53941">
            <w:pPr>
              <w:rPr>
                <w:b/>
                <w:bCs/>
              </w:rPr>
            </w:pPr>
          </w:p>
        </w:tc>
        <w:tc>
          <w:tcPr>
            <w:tcW w:w="1445" w:type="dxa"/>
            <w:shd w:val="clear" w:color="auto" w:fill="auto"/>
            <w:vAlign w:val="center"/>
            <w:hideMark/>
          </w:tcPr>
          <w:p w:rsidR="00BA6FE0" w:rsidRPr="00A0151C" w:rsidRDefault="00BA6FE0" w:rsidP="00E03EAC">
            <w:pPr>
              <w:jc w:val="center"/>
              <w:rPr>
                <w:b/>
                <w:bCs/>
              </w:rPr>
            </w:pPr>
            <w:r w:rsidRPr="00A0151C">
              <w:rPr>
                <w:b/>
                <w:bCs/>
              </w:rPr>
              <w:t>Diện tích năm 2010</w:t>
            </w:r>
          </w:p>
        </w:tc>
        <w:tc>
          <w:tcPr>
            <w:tcW w:w="1181" w:type="dxa"/>
            <w:shd w:val="clear" w:color="auto" w:fill="auto"/>
            <w:vAlign w:val="center"/>
            <w:hideMark/>
          </w:tcPr>
          <w:p w:rsidR="00BA6FE0" w:rsidRPr="00A0151C" w:rsidRDefault="00BA6FE0" w:rsidP="00E03EAC">
            <w:pPr>
              <w:jc w:val="center"/>
              <w:rPr>
                <w:b/>
                <w:bCs/>
              </w:rPr>
            </w:pPr>
            <w:r w:rsidRPr="00A0151C">
              <w:rPr>
                <w:b/>
                <w:bCs/>
              </w:rPr>
              <w:t xml:space="preserve">Tăng (+) </w:t>
            </w:r>
            <w:r w:rsidRPr="00A0151C">
              <w:rPr>
                <w:b/>
                <w:bCs/>
              </w:rPr>
              <w:br/>
              <w:t>giảm (-)</w:t>
            </w:r>
          </w:p>
        </w:tc>
      </w:tr>
      <w:tr w:rsidR="00BA6FE0" w:rsidRPr="00A0151C" w:rsidTr="008C3D1C">
        <w:trPr>
          <w:trHeight w:val="308"/>
          <w:jc w:val="center"/>
        </w:trPr>
        <w:tc>
          <w:tcPr>
            <w:tcW w:w="876" w:type="dxa"/>
            <w:shd w:val="clear" w:color="auto" w:fill="auto"/>
            <w:noWrap/>
            <w:hideMark/>
          </w:tcPr>
          <w:p w:rsidR="00BA6FE0" w:rsidRPr="00A0151C" w:rsidRDefault="00BA6FE0" w:rsidP="00E03EAC">
            <w:pPr>
              <w:rPr>
                <w:b/>
                <w:bCs/>
              </w:rPr>
            </w:pPr>
            <w:r w:rsidRPr="00A0151C">
              <w:rPr>
                <w:b/>
                <w:bCs/>
              </w:rPr>
              <w:t>1</w:t>
            </w:r>
          </w:p>
        </w:tc>
        <w:tc>
          <w:tcPr>
            <w:tcW w:w="3441" w:type="dxa"/>
            <w:shd w:val="clear" w:color="auto" w:fill="auto"/>
            <w:noWrap/>
            <w:vAlign w:val="bottom"/>
            <w:hideMark/>
          </w:tcPr>
          <w:p w:rsidR="00BA6FE0" w:rsidRPr="00A0151C" w:rsidRDefault="00BA6FE0" w:rsidP="00E03EAC">
            <w:pPr>
              <w:jc w:val="both"/>
              <w:rPr>
                <w:b/>
                <w:bCs/>
              </w:rPr>
            </w:pPr>
            <w:r w:rsidRPr="00A0151C">
              <w:rPr>
                <w:b/>
                <w:bCs/>
              </w:rPr>
              <w:t>Đất nông nghiệp</w:t>
            </w:r>
          </w:p>
        </w:tc>
        <w:tc>
          <w:tcPr>
            <w:tcW w:w="750" w:type="dxa"/>
            <w:shd w:val="clear" w:color="auto" w:fill="auto"/>
            <w:noWrap/>
            <w:vAlign w:val="bottom"/>
            <w:hideMark/>
          </w:tcPr>
          <w:p w:rsidR="00BA6FE0" w:rsidRPr="00A0151C" w:rsidRDefault="00BA6FE0" w:rsidP="00E03EAC">
            <w:pPr>
              <w:jc w:val="center"/>
              <w:rPr>
                <w:b/>
                <w:bCs/>
              </w:rPr>
            </w:pPr>
            <w:r w:rsidRPr="00A0151C">
              <w:rPr>
                <w:b/>
                <w:bCs/>
              </w:rPr>
              <w:t>NNP</w:t>
            </w:r>
          </w:p>
        </w:tc>
        <w:tc>
          <w:tcPr>
            <w:tcW w:w="1246" w:type="dxa"/>
            <w:shd w:val="clear" w:color="auto" w:fill="auto"/>
            <w:noWrap/>
            <w:vAlign w:val="center"/>
            <w:hideMark/>
          </w:tcPr>
          <w:p w:rsidR="00BA6FE0" w:rsidRPr="00A0151C" w:rsidRDefault="000600B2" w:rsidP="0007102F">
            <w:pPr>
              <w:jc w:val="right"/>
              <w:rPr>
                <w:b/>
                <w:bCs/>
                <w:color w:val="000000"/>
              </w:rPr>
            </w:pPr>
            <w:r w:rsidRPr="000600B2">
              <w:rPr>
                <w:b/>
                <w:bCs/>
                <w:color w:val="000000"/>
              </w:rPr>
              <w:t>197</w:t>
            </w:r>
            <w:r>
              <w:rPr>
                <w:b/>
                <w:bCs/>
                <w:color w:val="000000"/>
              </w:rPr>
              <w:t>.</w:t>
            </w:r>
            <w:r w:rsidRPr="000600B2">
              <w:rPr>
                <w:b/>
                <w:bCs/>
                <w:color w:val="000000"/>
              </w:rPr>
              <w:t>279,39</w:t>
            </w:r>
          </w:p>
        </w:tc>
        <w:tc>
          <w:tcPr>
            <w:tcW w:w="1445" w:type="dxa"/>
            <w:shd w:val="clear" w:color="000000" w:fill="FFFFFF"/>
            <w:noWrap/>
            <w:vAlign w:val="center"/>
            <w:hideMark/>
          </w:tcPr>
          <w:p w:rsidR="00BA6FE0" w:rsidRPr="00A0151C" w:rsidRDefault="00BA6FE0" w:rsidP="00E03EAC">
            <w:pPr>
              <w:jc w:val="right"/>
              <w:rPr>
                <w:b/>
                <w:bCs/>
              </w:rPr>
            </w:pPr>
            <w:r w:rsidRPr="00A0151C">
              <w:rPr>
                <w:b/>
                <w:bCs/>
              </w:rPr>
              <w:t>196.026,23</w:t>
            </w:r>
          </w:p>
        </w:tc>
        <w:tc>
          <w:tcPr>
            <w:tcW w:w="1181" w:type="dxa"/>
            <w:shd w:val="clear" w:color="auto" w:fill="auto"/>
            <w:noWrap/>
            <w:vAlign w:val="center"/>
            <w:hideMark/>
          </w:tcPr>
          <w:p w:rsidR="00BA6FE0" w:rsidRPr="00A0151C" w:rsidRDefault="00C766F5" w:rsidP="006E5B61">
            <w:pPr>
              <w:jc w:val="right"/>
              <w:rPr>
                <w:b/>
                <w:bCs/>
              </w:rPr>
            </w:pPr>
            <w:r>
              <w:rPr>
                <w:b/>
                <w:bCs/>
              </w:rPr>
              <w:t>1.</w:t>
            </w:r>
            <w:r w:rsidR="006E5B61">
              <w:rPr>
                <w:b/>
                <w:bCs/>
              </w:rPr>
              <w:t>253,16</w:t>
            </w:r>
          </w:p>
        </w:tc>
      </w:tr>
      <w:tr w:rsidR="00BA6FE0" w:rsidRPr="00A0151C" w:rsidTr="008C3D1C">
        <w:trPr>
          <w:trHeight w:val="308"/>
          <w:jc w:val="center"/>
        </w:trPr>
        <w:tc>
          <w:tcPr>
            <w:tcW w:w="876" w:type="dxa"/>
            <w:shd w:val="clear" w:color="auto" w:fill="auto"/>
            <w:noWrap/>
            <w:hideMark/>
          </w:tcPr>
          <w:p w:rsidR="00BA6FE0" w:rsidRPr="00CE5810" w:rsidRDefault="00BA6FE0" w:rsidP="00E03EAC">
            <w:pPr>
              <w:rPr>
                <w:b/>
                <w:bCs/>
                <w:iCs/>
              </w:rPr>
            </w:pPr>
            <w:r w:rsidRPr="00CE5810">
              <w:rPr>
                <w:b/>
                <w:bCs/>
                <w:iCs/>
              </w:rPr>
              <w:t>1.1</w:t>
            </w:r>
          </w:p>
        </w:tc>
        <w:tc>
          <w:tcPr>
            <w:tcW w:w="3441" w:type="dxa"/>
            <w:shd w:val="clear" w:color="auto" w:fill="auto"/>
            <w:noWrap/>
            <w:vAlign w:val="bottom"/>
            <w:hideMark/>
          </w:tcPr>
          <w:p w:rsidR="00BA6FE0" w:rsidRPr="00CE5810" w:rsidRDefault="00BA6FE0" w:rsidP="00E03EAC">
            <w:pPr>
              <w:jc w:val="both"/>
              <w:rPr>
                <w:b/>
                <w:bCs/>
                <w:iCs/>
              </w:rPr>
            </w:pPr>
            <w:r w:rsidRPr="00CE5810">
              <w:rPr>
                <w:b/>
                <w:bCs/>
                <w:iCs/>
              </w:rPr>
              <w:t>Đất sản xuất nông nghiệp</w:t>
            </w:r>
          </w:p>
        </w:tc>
        <w:tc>
          <w:tcPr>
            <w:tcW w:w="750" w:type="dxa"/>
            <w:shd w:val="clear" w:color="auto" w:fill="auto"/>
            <w:noWrap/>
            <w:vAlign w:val="bottom"/>
            <w:hideMark/>
          </w:tcPr>
          <w:p w:rsidR="00BA6FE0" w:rsidRPr="00CE5810" w:rsidRDefault="00BA6FE0" w:rsidP="00E03EAC">
            <w:pPr>
              <w:jc w:val="center"/>
              <w:rPr>
                <w:b/>
                <w:bCs/>
                <w:iCs/>
              </w:rPr>
            </w:pPr>
            <w:r w:rsidRPr="00CE5810">
              <w:rPr>
                <w:b/>
                <w:bCs/>
                <w:iCs/>
              </w:rPr>
              <w:t>SXN</w:t>
            </w:r>
          </w:p>
        </w:tc>
        <w:tc>
          <w:tcPr>
            <w:tcW w:w="1246" w:type="dxa"/>
            <w:shd w:val="clear" w:color="auto" w:fill="auto"/>
            <w:noWrap/>
            <w:vAlign w:val="center"/>
            <w:hideMark/>
          </w:tcPr>
          <w:p w:rsidR="00BA6FE0" w:rsidRPr="00CE5810" w:rsidRDefault="000600B2" w:rsidP="00C766F5">
            <w:pPr>
              <w:jc w:val="right"/>
              <w:rPr>
                <w:b/>
                <w:bCs/>
                <w:color w:val="000000"/>
              </w:rPr>
            </w:pPr>
            <w:r w:rsidRPr="00CE5810">
              <w:rPr>
                <w:b/>
                <w:bCs/>
                <w:color w:val="000000"/>
              </w:rPr>
              <w:t>28.080,78</w:t>
            </w:r>
          </w:p>
        </w:tc>
        <w:tc>
          <w:tcPr>
            <w:tcW w:w="1445" w:type="dxa"/>
            <w:shd w:val="clear" w:color="000000" w:fill="FFFFFF"/>
            <w:noWrap/>
            <w:vAlign w:val="center"/>
            <w:hideMark/>
          </w:tcPr>
          <w:p w:rsidR="00BA6FE0" w:rsidRPr="00CE5810" w:rsidRDefault="00BA6FE0" w:rsidP="00E03EAC">
            <w:pPr>
              <w:jc w:val="right"/>
              <w:rPr>
                <w:b/>
                <w:bCs/>
              </w:rPr>
            </w:pPr>
            <w:r w:rsidRPr="00CE5810">
              <w:rPr>
                <w:b/>
                <w:bCs/>
              </w:rPr>
              <w:t>22.690,84</w:t>
            </w:r>
          </w:p>
        </w:tc>
        <w:tc>
          <w:tcPr>
            <w:tcW w:w="1181" w:type="dxa"/>
            <w:shd w:val="clear" w:color="auto" w:fill="auto"/>
            <w:noWrap/>
            <w:vAlign w:val="center"/>
            <w:hideMark/>
          </w:tcPr>
          <w:p w:rsidR="00BA6FE0" w:rsidRPr="00CE5810" w:rsidRDefault="00BA6FE0" w:rsidP="006E5B61">
            <w:pPr>
              <w:jc w:val="right"/>
              <w:rPr>
                <w:b/>
                <w:bCs/>
              </w:rPr>
            </w:pPr>
            <w:r w:rsidRPr="00CE5810">
              <w:rPr>
                <w:b/>
                <w:bCs/>
              </w:rPr>
              <w:t>5.</w:t>
            </w:r>
            <w:r w:rsidR="006E5B61" w:rsidRPr="00CE5810">
              <w:rPr>
                <w:b/>
                <w:bCs/>
              </w:rPr>
              <w:t>389,94</w:t>
            </w:r>
          </w:p>
        </w:tc>
      </w:tr>
      <w:tr w:rsidR="00BA6FE0" w:rsidRPr="00A0151C" w:rsidTr="008C3D1C">
        <w:trPr>
          <w:trHeight w:val="308"/>
          <w:jc w:val="center"/>
        </w:trPr>
        <w:tc>
          <w:tcPr>
            <w:tcW w:w="876" w:type="dxa"/>
            <w:shd w:val="clear" w:color="auto" w:fill="auto"/>
            <w:noWrap/>
            <w:hideMark/>
          </w:tcPr>
          <w:p w:rsidR="00BA6FE0" w:rsidRPr="00A0151C" w:rsidRDefault="00BA6FE0" w:rsidP="00E03EAC">
            <w:r w:rsidRPr="00A0151C">
              <w:t>1.1.1</w:t>
            </w:r>
          </w:p>
        </w:tc>
        <w:tc>
          <w:tcPr>
            <w:tcW w:w="3441" w:type="dxa"/>
            <w:shd w:val="clear" w:color="auto" w:fill="auto"/>
            <w:noWrap/>
            <w:vAlign w:val="center"/>
            <w:hideMark/>
          </w:tcPr>
          <w:p w:rsidR="00BA6FE0" w:rsidRPr="00A0151C" w:rsidRDefault="00BA6FE0" w:rsidP="00E03EAC">
            <w:pPr>
              <w:jc w:val="both"/>
            </w:pPr>
            <w:r w:rsidRPr="00A0151C">
              <w:t>Đất trồng cây hàng năm</w:t>
            </w:r>
          </w:p>
        </w:tc>
        <w:tc>
          <w:tcPr>
            <w:tcW w:w="750" w:type="dxa"/>
            <w:shd w:val="clear" w:color="auto" w:fill="auto"/>
            <w:noWrap/>
            <w:vAlign w:val="bottom"/>
            <w:hideMark/>
          </w:tcPr>
          <w:p w:rsidR="00BA6FE0" w:rsidRPr="00A0151C" w:rsidRDefault="00BA6FE0" w:rsidP="00E03EAC">
            <w:pPr>
              <w:jc w:val="center"/>
            </w:pPr>
            <w:r w:rsidRPr="00A0151C">
              <w:t>CHN</w:t>
            </w:r>
          </w:p>
        </w:tc>
        <w:tc>
          <w:tcPr>
            <w:tcW w:w="1246" w:type="dxa"/>
            <w:shd w:val="clear" w:color="auto" w:fill="auto"/>
            <w:noWrap/>
            <w:vAlign w:val="center"/>
            <w:hideMark/>
          </w:tcPr>
          <w:p w:rsidR="00BA6FE0" w:rsidRPr="00A0151C" w:rsidRDefault="000600B2" w:rsidP="00C766F5">
            <w:pPr>
              <w:jc w:val="right"/>
              <w:rPr>
                <w:color w:val="000000"/>
              </w:rPr>
            </w:pPr>
            <w:r w:rsidRPr="000600B2">
              <w:rPr>
                <w:color w:val="000000"/>
              </w:rPr>
              <w:t>17.020,63</w:t>
            </w:r>
          </w:p>
        </w:tc>
        <w:tc>
          <w:tcPr>
            <w:tcW w:w="1445" w:type="dxa"/>
            <w:shd w:val="clear" w:color="000000" w:fill="FFFFFF"/>
            <w:noWrap/>
            <w:vAlign w:val="center"/>
            <w:hideMark/>
          </w:tcPr>
          <w:p w:rsidR="00BA6FE0" w:rsidRPr="00A0151C" w:rsidRDefault="00BA6FE0" w:rsidP="00E03EAC">
            <w:pPr>
              <w:jc w:val="right"/>
              <w:rPr>
                <w:color w:val="000000"/>
              </w:rPr>
            </w:pPr>
            <w:r w:rsidRPr="00A0151C">
              <w:rPr>
                <w:color w:val="000000"/>
              </w:rPr>
              <w:t>13.775,67</w:t>
            </w:r>
          </w:p>
        </w:tc>
        <w:tc>
          <w:tcPr>
            <w:tcW w:w="1181" w:type="dxa"/>
            <w:shd w:val="clear" w:color="auto" w:fill="auto"/>
            <w:noWrap/>
            <w:vAlign w:val="center"/>
            <w:hideMark/>
          </w:tcPr>
          <w:p w:rsidR="00BA6FE0" w:rsidRPr="00A0151C" w:rsidRDefault="00BA6FE0" w:rsidP="006E5B61">
            <w:pPr>
              <w:jc w:val="right"/>
            </w:pPr>
            <w:r w:rsidRPr="00A0151C">
              <w:t>3.</w:t>
            </w:r>
            <w:r w:rsidR="006E5B61">
              <w:t>244,96</w:t>
            </w:r>
          </w:p>
        </w:tc>
      </w:tr>
      <w:tr w:rsidR="00BA6FE0" w:rsidRPr="00A0151C" w:rsidTr="008C3D1C">
        <w:trPr>
          <w:trHeight w:val="299"/>
          <w:jc w:val="center"/>
        </w:trPr>
        <w:tc>
          <w:tcPr>
            <w:tcW w:w="876" w:type="dxa"/>
            <w:shd w:val="clear" w:color="auto" w:fill="auto"/>
            <w:noWrap/>
            <w:hideMark/>
          </w:tcPr>
          <w:p w:rsidR="00BA6FE0" w:rsidRPr="00A0151C" w:rsidRDefault="00BA6FE0" w:rsidP="00E03EAC">
            <w:r w:rsidRPr="00A0151C">
              <w:t>1.1.1.1</w:t>
            </w:r>
          </w:p>
        </w:tc>
        <w:tc>
          <w:tcPr>
            <w:tcW w:w="3441" w:type="dxa"/>
            <w:shd w:val="clear" w:color="auto" w:fill="auto"/>
            <w:noWrap/>
            <w:vAlign w:val="center"/>
            <w:hideMark/>
          </w:tcPr>
          <w:p w:rsidR="00BA6FE0" w:rsidRPr="00A0151C" w:rsidRDefault="00BA6FE0" w:rsidP="00E03EAC">
            <w:pPr>
              <w:jc w:val="both"/>
            </w:pPr>
            <w:r w:rsidRPr="00A0151C">
              <w:t xml:space="preserve">Đất trồng lúa </w:t>
            </w:r>
          </w:p>
        </w:tc>
        <w:tc>
          <w:tcPr>
            <w:tcW w:w="750" w:type="dxa"/>
            <w:shd w:val="clear" w:color="auto" w:fill="auto"/>
            <w:noWrap/>
            <w:vAlign w:val="bottom"/>
            <w:hideMark/>
          </w:tcPr>
          <w:p w:rsidR="00BA6FE0" w:rsidRPr="00A0151C" w:rsidRDefault="00BA6FE0" w:rsidP="00E03EAC">
            <w:pPr>
              <w:jc w:val="center"/>
            </w:pPr>
            <w:r w:rsidRPr="00A0151C">
              <w:t>LUA</w:t>
            </w:r>
          </w:p>
        </w:tc>
        <w:tc>
          <w:tcPr>
            <w:tcW w:w="1246" w:type="dxa"/>
            <w:shd w:val="clear" w:color="auto" w:fill="auto"/>
            <w:noWrap/>
            <w:vAlign w:val="center"/>
            <w:hideMark/>
          </w:tcPr>
          <w:p w:rsidR="00BA6FE0" w:rsidRPr="00A0151C" w:rsidRDefault="000600B2" w:rsidP="00E03EAC">
            <w:pPr>
              <w:jc w:val="right"/>
              <w:rPr>
                <w:color w:val="000000"/>
              </w:rPr>
            </w:pPr>
            <w:r w:rsidRPr="000600B2">
              <w:rPr>
                <w:color w:val="000000"/>
              </w:rPr>
              <w:t>7.076,96</w:t>
            </w:r>
          </w:p>
        </w:tc>
        <w:tc>
          <w:tcPr>
            <w:tcW w:w="1445" w:type="dxa"/>
            <w:shd w:val="clear" w:color="000000" w:fill="FFFFFF"/>
            <w:noWrap/>
            <w:vAlign w:val="center"/>
            <w:hideMark/>
          </w:tcPr>
          <w:p w:rsidR="00BA6FE0" w:rsidRPr="00A0151C" w:rsidRDefault="00BA6FE0" w:rsidP="00E03EAC">
            <w:pPr>
              <w:jc w:val="right"/>
            </w:pPr>
            <w:r w:rsidRPr="00A0151C">
              <w:t>6.284,07</w:t>
            </w:r>
          </w:p>
        </w:tc>
        <w:tc>
          <w:tcPr>
            <w:tcW w:w="1181" w:type="dxa"/>
            <w:shd w:val="clear" w:color="auto" w:fill="auto"/>
            <w:noWrap/>
            <w:vAlign w:val="center"/>
            <w:hideMark/>
          </w:tcPr>
          <w:p w:rsidR="00BA6FE0" w:rsidRPr="00A0151C" w:rsidRDefault="006E5B61" w:rsidP="00C766F5">
            <w:pPr>
              <w:jc w:val="right"/>
            </w:pPr>
            <w:r>
              <w:t>792,89</w:t>
            </w:r>
          </w:p>
        </w:tc>
      </w:tr>
      <w:tr w:rsidR="00BA6FE0" w:rsidRPr="00A0151C" w:rsidTr="008C3D1C">
        <w:trPr>
          <w:trHeight w:val="308"/>
          <w:jc w:val="center"/>
        </w:trPr>
        <w:tc>
          <w:tcPr>
            <w:tcW w:w="876" w:type="dxa"/>
            <w:shd w:val="clear" w:color="auto" w:fill="auto"/>
            <w:noWrap/>
            <w:vAlign w:val="center"/>
            <w:hideMark/>
          </w:tcPr>
          <w:p w:rsidR="00BA6FE0" w:rsidRPr="00A0151C" w:rsidRDefault="00BA6FE0" w:rsidP="00E03EAC">
            <w:r w:rsidRPr="00A0151C">
              <w:lastRenderedPageBreak/>
              <w:t>1.1.1.2</w:t>
            </w:r>
          </w:p>
        </w:tc>
        <w:tc>
          <w:tcPr>
            <w:tcW w:w="3441" w:type="dxa"/>
            <w:shd w:val="clear" w:color="auto" w:fill="auto"/>
            <w:noWrap/>
            <w:vAlign w:val="center"/>
            <w:hideMark/>
          </w:tcPr>
          <w:p w:rsidR="00BA6FE0" w:rsidRPr="00A0151C" w:rsidRDefault="00BA6FE0" w:rsidP="00E03EAC">
            <w:pPr>
              <w:jc w:val="both"/>
              <w:rPr>
                <w:spacing w:val="-4"/>
              </w:rPr>
            </w:pPr>
            <w:r w:rsidRPr="00A0151C">
              <w:rPr>
                <w:spacing w:val="-4"/>
              </w:rPr>
              <w:t>Đất trồng cây hàng năm khác</w:t>
            </w:r>
          </w:p>
        </w:tc>
        <w:tc>
          <w:tcPr>
            <w:tcW w:w="750" w:type="dxa"/>
            <w:shd w:val="clear" w:color="auto" w:fill="auto"/>
            <w:noWrap/>
            <w:vAlign w:val="center"/>
            <w:hideMark/>
          </w:tcPr>
          <w:p w:rsidR="00BA6FE0" w:rsidRPr="00A0151C" w:rsidRDefault="00BA6FE0" w:rsidP="00E03EAC">
            <w:pPr>
              <w:jc w:val="center"/>
            </w:pPr>
            <w:r w:rsidRPr="00A0151C">
              <w:t>HNK</w:t>
            </w:r>
          </w:p>
        </w:tc>
        <w:tc>
          <w:tcPr>
            <w:tcW w:w="1246" w:type="dxa"/>
            <w:shd w:val="clear" w:color="auto" w:fill="auto"/>
            <w:noWrap/>
            <w:vAlign w:val="center"/>
            <w:hideMark/>
          </w:tcPr>
          <w:p w:rsidR="00BA6FE0" w:rsidRPr="00A0151C" w:rsidRDefault="000600B2" w:rsidP="00E03EAC">
            <w:pPr>
              <w:jc w:val="right"/>
              <w:rPr>
                <w:color w:val="000000"/>
              </w:rPr>
            </w:pPr>
            <w:r w:rsidRPr="000600B2">
              <w:rPr>
                <w:color w:val="000000"/>
              </w:rPr>
              <w:t>9.943,67</w:t>
            </w:r>
          </w:p>
        </w:tc>
        <w:tc>
          <w:tcPr>
            <w:tcW w:w="1445" w:type="dxa"/>
            <w:shd w:val="clear" w:color="000000" w:fill="FFFFFF"/>
            <w:noWrap/>
            <w:vAlign w:val="center"/>
            <w:hideMark/>
          </w:tcPr>
          <w:p w:rsidR="00BA6FE0" w:rsidRPr="00A0151C" w:rsidRDefault="00BA6FE0" w:rsidP="00E03EAC">
            <w:pPr>
              <w:jc w:val="right"/>
            </w:pPr>
            <w:r w:rsidRPr="00A0151C">
              <w:t>7.491,6</w:t>
            </w:r>
            <w:r>
              <w:t>0</w:t>
            </w:r>
          </w:p>
        </w:tc>
        <w:tc>
          <w:tcPr>
            <w:tcW w:w="1181" w:type="dxa"/>
            <w:shd w:val="clear" w:color="auto" w:fill="auto"/>
            <w:noWrap/>
            <w:vAlign w:val="center"/>
            <w:hideMark/>
          </w:tcPr>
          <w:p w:rsidR="00BA6FE0" w:rsidRPr="00A0151C" w:rsidRDefault="007D5600" w:rsidP="006E5B61">
            <w:pPr>
              <w:jc w:val="right"/>
            </w:pPr>
            <w:r>
              <w:t>2.</w:t>
            </w:r>
            <w:r w:rsidR="006E5B61">
              <w:t>452,07</w:t>
            </w:r>
          </w:p>
        </w:tc>
      </w:tr>
      <w:tr w:rsidR="00BA6FE0" w:rsidRPr="00A0151C" w:rsidTr="008C3D1C">
        <w:trPr>
          <w:trHeight w:val="308"/>
          <w:jc w:val="center"/>
        </w:trPr>
        <w:tc>
          <w:tcPr>
            <w:tcW w:w="876" w:type="dxa"/>
            <w:shd w:val="clear" w:color="auto" w:fill="auto"/>
            <w:noWrap/>
            <w:hideMark/>
          </w:tcPr>
          <w:p w:rsidR="00BA6FE0" w:rsidRPr="00A0151C" w:rsidRDefault="00BA6FE0" w:rsidP="00E03EAC">
            <w:r w:rsidRPr="00A0151C">
              <w:t>1.1.2</w:t>
            </w:r>
          </w:p>
        </w:tc>
        <w:tc>
          <w:tcPr>
            <w:tcW w:w="3441" w:type="dxa"/>
            <w:shd w:val="clear" w:color="auto" w:fill="auto"/>
            <w:noWrap/>
            <w:vAlign w:val="center"/>
            <w:hideMark/>
          </w:tcPr>
          <w:p w:rsidR="00BA6FE0" w:rsidRPr="00A0151C" w:rsidRDefault="00BA6FE0" w:rsidP="00E03EAC">
            <w:pPr>
              <w:jc w:val="both"/>
            </w:pPr>
            <w:r w:rsidRPr="00A0151C">
              <w:t>Đất trồng cây lâu năm</w:t>
            </w:r>
          </w:p>
        </w:tc>
        <w:tc>
          <w:tcPr>
            <w:tcW w:w="750" w:type="dxa"/>
            <w:shd w:val="clear" w:color="auto" w:fill="auto"/>
            <w:noWrap/>
            <w:vAlign w:val="bottom"/>
            <w:hideMark/>
          </w:tcPr>
          <w:p w:rsidR="00BA6FE0" w:rsidRPr="00A0151C" w:rsidRDefault="00BA6FE0" w:rsidP="00E03EAC">
            <w:pPr>
              <w:jc w:val="center"/>
            </w:pPr>
            <w:r w:rsidRPr="00A0151C">
              <w:t>CLN</w:t>
            </w:r>
          </w:p>
        </w:tc>
        <w:tc>
          <w:tcPr>
            <w:tcW w:w="1246" w:type="dxa"/>
            <w:shd w:val="clear" w:color="auto" w:fill="auto"/>
            <w:noWrap/>
            <w:vAlign w:val="center"/>
            <w:hideMark/>
          </w:tcPr>
          <w:p w:rsidR="00BA6FE0" w:rsidRPr="00A0151C" w:rsidRDefault="000600B2" w:rsidP="00E03EAC">
            <w:pPr>
              <w:jc w:val="right"/>
              <w:rPr>
                <w:color w:val="000000"/>
              </w:rPr>
            </w:pPr>
            <w:r w:rsidRPr="000600B2">
              <w:rPr>
                <w:color w:val="000000"/>
              </w:rPr>
              <w:t>11.060,15</w:t>
            </w:r>
          </w:p>
        </w:tc>
        <w:tc>
          <w:tcPr>
            <w:tcW w:w="1445" w:type="dxa"/>
            <w:shd w:val="clear" w:color="000000" w:fill="FFFFFF"/>
            <w:noWrap/>
            <w:vAlign w:val="center"/>
            <w:hideMark/>
          </w:tcPr>
          <w:p w:rsidR="00BA6FE0" w:rsidRPr="00A0151C" w:rsidRDefault="00BA6FE0" w:rsidP="00E03EAC">
            <w:pPr>
              <w:jc w:val="right"/>
              <w:rPr>
                <w:color w:val="000000"/>
              </w:rPr>
            </w:pPr>
            <w:r w:rsidRPr="00A0151C">
              <w:rPr>
                <w:color w:val="000000"/>
              </w:rPr>
              <w:t>8.915,17</w:t>
            </w:r>
          </w:p>
        </w:tc>
        <w:tc>
          <w:tcPr>
            <w:tcW w:w="1181" w:type="dxa"/>
            <w:shd w:val="clear" w:color="auto" w:fill="auto"/>
            <w:noWrap/>
            <w:vAlign w:val="center"/>
            <w:hideMark/>
          </w:tcPr>
          <w:p w:rsidR="00BA6FE0" w:rsidRPr="00A0151C" w:rsidRDefault="00BA6FE0" w:rsidP="006E5B61">
            <w:pPr>
              <w:jc w:val="right"/>
            </w:pPr>
            <w:r w:rsidRPr="00A0151C">
              <w:t>2.</w:t>
            </w:r>
            <w:r w:rsidR="006E5B61">
              <w:t>144,98</w:t>
            </w:r>
          </w:p>
        </w:tc>
      </w:tr>
      <w:tr w:rsidR="00BA6FE0" w:rsidRPr="00A0151C" w:rsidTr="008C3D1C">
        <w:trPr>
          <w:trHeight w:val="293"/>
          <w:jc w:val="center"/>
        </w:trPr>
        <w:tc>
          <w:tcPr>
            <w:tcW w:w="876" w:type="dxa"/>
            <w:shd w:val="clear" w:color="auto" w:fill="auto"/>
            <w:noWrap/>
            <w:vAlign w:val="center"/>
            <w:hideMark/>
          </w:tcPr>
          <w:p w:rsidR="00BA6FE0" w:rsidRPr="00CE5810" w:rsidRDefault="00BA6FE0" w:rsidP="00E03EAC">
            <w:pPr>
              <w:rPr>
                <w:b/>
                <w:bCs/>
                <w:iCs/>
              </w:rPr>
            </w:pPr>
            <w:r w:rsidRPr="00CE5810">
              <w:rPr>
                <w:b/>
                <w:bCs/>
                <w:iCs/>
              </w:rPr>
              <w:t>1.2</w:t>
            </w:r>
          </w:p>
        </w:tc>
        <w:tc>
          <w:tcPr>
            <w:tcW w:w="3441" w:type="dxa"/>
            <w:shd w:val="clear" w:color="auto" w:fill="auto"/>
            <w:noWrap/>
            <w:vAlign w:val="center"/>
            <w:hideMark/>
          </w:tcPr>
          <w:p w:rsidR="00BA6FE0" w:rsidRPr="00CE5810" w:rsidRDefault="00BA6FE0" w:rsidP="00E03EAC">
            <w:pPr>
              <w:jc w:val="both"/>
              <w:rPr>
                <w:b/>
                <w:bCs/>
                <w:iCs/>
              </w:rPr>
            </w:pPr>
            <w:r w:rsidRPr="00CE5810">
              <w:rPr>
                <w:b/>
                <w:bCs/>
                <w:iCs/>
              </w:rPr>
              <w:t>Đất lâm nghiệp</w:t>
            </w:r>
          </w:p>
        </w:tc>
        <w:tc>
          <w:tcPr>
            <w:tcW w:w="750" w:type="dxa"/>
            <w:shd w:val="clear" w:color="auto" w:fill="auto"/>
            <w:noWrap/>
            <w:vAlign w:val="center"/>
            <w:hideMark/>
          </w:tcPr>
          <w:p w:rsidR="00BA6FE0" w:rsidRPr="00CE5810" w:rsidRDefault="00BA6FE0" w:rsidP="00E03EAC">
            <w:pPr>
              <w:jc w:val="center"/>
              <w:rPr>
                <w:b/>
                <w:bCs/>
                <w:iCs/>
              </w:rPr>
            </w:pPr>
            <w:r w:rsidRPr="00CE5810">
              <w:rPr>
                <w:b/>
                <w:bCs/>
                <w:iCs/>
              </w:rPr>
              <w:t>LNP</w:t>
            </w:r>
          </w:p>
        </w:tc>
        <w:tc>
          <w:tcPr>
            <w:tcW w:w="1246" w:type="dxa"/>
            <w:shd w:val="clear" w:color="auto" w:fill="auto"/>
            <w:noWrap/>
            <w:vAlign w:val="center"/>
            <w:hideMark/>
          </w:tcPr>
          <w:p w:rsidR="00BA6FE0" w:rsidRPr="00CE5810" w:rsidRDefault="000600B2" w:rsidP="00C766F5">
            <w:pPr>
              <w:jc w:val="right"/>
              <w:rPr>
                <w:b/>
                <w:bCs/>
                <w:color w:val="000000"/>
              </w:rPr>
            </w:pPr>
            <w:r w:rsidRPr="00CE5810">
              <w:rPr>
                <w:b/>
                <w:bCs/>
                <w:color w:val="000000"/>
              </w:rPr>
              <w:t>167.670,36</w:t>
            </w:r>
          </w:p>
        </w:tc>
        <w:tc>
          <w:tcPr>
            <w:tcW w:w="1445" w:type="dxa"/>
            <w:shd w:val="clear" w:color="000000" w:fill="FFFFFF"/>
            <w:noWrap/>
            <w:vAlign w:val="center"/>
            <w:hideMark/>
          </w:tcPr>
          <w:p w:rsidR="00BA6FE0" w:rsidRPr="00CE5810" w:rsidRDefault="00BA6FE0" w:rsidP="00E03EAC">
            <w:pPr>
              <w:jc w:val="right"/>
              <w:rPr>
                <w:b/>
                <w:bCs/>
              </w:rPr>
            </w:pPr>
            <w:r w:rsidRPr="00CE5810">
              <w:rPr>
                <w:b/>
                <w:bCs/>
              </w:rPr>
              <w:t>172.365,61</w:t>
            </w:r>
          </w:p>
        </w:tc>
        <w:tc>
          <w:tcPr>
            <w:tcW w:w="1181" w:type="dxa"/>
            <w:shd w:val="clear" w:color="auto" w:fill="auto"/>
            <w:noWrap/>
            <w:vAlign w:val="center"/>
            <w:hideMark/>
          </w:tcPr>
          <w:p w:rsidR="00BA6FE0" w:rsidRPr="00CE5810" w:rsidRDefault="00BA6FE0" w:rsidP="006E5B61">
            <w:pPr>
              <w:jc w:val="right"/>
              <w:rPr>
                <w:b/>
                <w:bCs/>
                <w:spacing w:val="-12"/>
              </w:rPr>
            </w:pPr>
            <w:r w:rsidRPr="00CE5810">
              <w:rPr>
                <w:b/>
                <w:bCs/>
                <w:spacing w:val="-12"/>
              </w:rPr>
              <w:t>-4.</w:t>
            </w:r>
            <w:r w:rsidR="007D5600" w:rsidRPr="00CE5810">
              <w:rPr>
                <w:b/>
                <w:bCs/>
                <w:spacing w:val="-12"/>
              </w:rPr>
              <w:t>69</w:t>
            </w:r>
            <w:r w:rsidR="006E5B61" w:rsidRPr="00CE5810">
              <w:rPr>
                <w:b/>
                <w:bCs/>
                <w:spacing w:val="-12"/>
              </w:rPr>
              <w:t>5</w:t>
            </w:r>
            <w:r w:rsidR="007D5600" w:rsidRPr="00CE5810">
              <w:rPr>
                <w:b/>
                <w:bCs/>
                <w:spacing w:val="-12"/>
              </w:rPr>
              <w:t>,</w:t>
            </w:r>
            <w:r w:rsidR="006E5B61" w:rsidRPr="00CE5810">
              <w:rPr>
                <w:b/>
                <w:bCs/>
                <w:spacing w:val="-12"/>
              </w:rPr>
              <w:t>25</w:t>
            </w:r>
          </w:p>
        </w:tc>
      </w:tr>
      <w:tr w:rsidR="00BA6FE0" w:rsidRPr="00A0151C" w:rsidTr="008C3D1C">
        <w:trPr>
          <w:trHeight w:val="308"/>
          <w:jc w:val="center"/>
        </w:trPr>
        <w:tc>
          <w:tcPr>
            <w:tcW w:w="876" w:type="dxa"/>
            <w:shd w:val="clear" w:color="auto" w:fill="auto"/>
            <w:noWrap/>
            <w:hideMark/>
          </w:tcPr>
          <w:p w:rsidR="00BA6FE0" w:rsidRPr="00A0151C" w:rsidRDefault="00BA6FE0" w:rsidP="00E03EAC">
            <w:r w:rsidRPr="00A0151C">
              <w:t>1.2.1</w:t>
            </w:r>
          </w:p>
        </w:tc>
        <w:tc>
          <w:tcPr>
            <w:tcW w:w="3441" w:type="dxa"/>
            <w:shd w:val="clear" w:color="auto" w:fill="auto"/>
            <w:noWrap/>
            <w:vAlign w:val="center"/>
            <w:hideMark/>
          </w:tcPr>
          <w:p w:rsidR="00BA6FE0" w:rsidRPr="00A0151C" w:rsidRDefault="00BA6FE0" w:rsidP="00E03EAC">
            <w:pPr>
              <w:jc w:val="both"/>
            </w:pPr>
            <w:r w:rsidRPr="00A0151C">
              <w:t xml:space="preserve">  Đất rừng sản xuất</w:t>
            </w:r>
          </w:p>
        </w:tc>
        <w:tc>
          <w:tcPr>
            <w:tcW w:w="750" w:type="dxa"/>
            <w:shd w:val="clear" w:color="auto" w:fill="auto"/>
            <w:noWrap/>
            <w:vAlign w:val="bottom"/>
            <w:hideMark/>
          </w:tcPr>
          <w:p w:rsidR="00BA6FE0" w:rsidRPr="00A0151C" w:rsidRDefault="00BA6FE0" w:rsidP="00E03EAC">
            <w:pPr>
              <w:jc w:val="center"/>
            </w:pPr>
            <w:r w:rsidRPr="00A0151C">
              <w:t>RSX</w:t>
            </w:r>
          </w:p>
        </w:tc>
        <w:tc>
          <w:tcPr>
            <w:tcW w:w="1246" w:type="dxa"/>
            <w:shd w:val="clear" w:color="auto" w:fill="auto"/>
            <w:noWrap/>
            <w:vAlign w:val="center"/>
            <w:hideMark/>
          </w:tcPr>
          <w:p w:rsidR="00BA6FE0" w:rsidRPr="00A0151C" w:rsidRDefault="000600B2" w:rsidP="00E03EAC">
            <w:pPr>
              <w:jc w:val="right"/>
              <w:rPr>
                <w:color w:val="000000"/>
              </w:rPr>
            </w:pPr>
            <w:r w:rsidRPr="000600B2">
              <w:rPr>
                <w:color w:val="000000"/>
              </w:rPr>
              <w:t>56.588,08</w:t>
            </w:r>
          </w:p>
        </w:tc>
        <w:tc>
          <w:tcPr>
            <w:tcW w:w="1445" w:type="dxa"/>
            <w:shd w:val="clear" w:color="000000" w:fill="FFFFFF"/>
            <w:noWrap/>
            <w:vAlign w:val="center"/>
            <w:hideMark/>
          </w:tcPr>
          <w:p w:rsidR="00BA6FE0" w:rsidRPr="00A0151C" w:rsidRDefault="00BA6FE0" w:rsidP="000F6B1B">
            <w:pPr>
              <w:jc w:val="right"/>
              <w:rPr>
                <w:color w:val="000000"/>
              </w:rPr>
            </w:pPr>
            <w:r w:rsidRPr="00A0151C">
              <w:rPr>
                <w:color w:val="000000"/>
              </w:rPr>
              <w:t>53.355,</w:t>
            </w:r>
            <w:r w:rsidR="000F6B1B">
              <w:rPr>
                <w:color w:val="000000"/>
              </w:rPr>
              <w:t>5</w:t>
            </w:r>
            <w:r w:rsidRPr="00A0151C">
              <w:rPr>
                <w:color w:val="000000"/>
              </w:rPr>
              <w:t>1</w:t>
            </w:r>
          </w:p>
        </w:tc>
        <w:tc>
          <w:tcPr>
            <w:tcW w:w="1181" w:type="dxa"/>
            <w:shd w:val="clear" w:color="auto" w:fill="auto"/>
            <w:noWrap/>
            <w:vAlign w:val="center"/>
            <w:hideMark/>
          </w:tcPr>
          <w:p w:rsidR="00BA6FE0" w:rsidRPr="00A0151C" w:rsidRDefault="007D5600" w:rsidP="006E5B61">
            <w:pPr>
              <w:jc w:val="right"/>
            </w:pPr>
            <w:r>
              <w:t>3.23</w:t>
            </w:r>
            <w:r w:rsidR="006E5B61">
              <w:t>2</w:t>
            </w:r>
            <w:r>
              <w:t>,</w:t>
            </w:r>
            <w:r w:rsidR="006E5B61">
              <w:t>57</w:t>
            </w:r>
          </w:p>
        </w:tc>
      </w:tr>
      <w:tr w:rsidR="00BA6FE0" w:rsidRPr="00A0151C" w:rsidTr="008C3D1C">
        <w:trPr>
          <w:trHeight w:val="308"/>
          <w:jc w:val="center"/>
        </w:trPr>
        <w:tc>
          <w:tcPr>
            <w:tcW w:w="876" w:type="dxa"/>
            <w:shd w:val="clear" w:color="auto" w:fill="auto"/>
            <w:noWrap/>
            <w:hideMark/>
          </w:tcPr>
          <w:p w:rsidR="00BA6FE0" w:rsidRPr="00A0151C" w:rsidRDefault="00BA6FE0" w:rsidP="00E03EAC">
            <w:r w:rsidRPr="00A0151C">
              <w:t>1.2.2</w:t>
            </w:r>
          </w:p>
        </w:tc>
        <w:tc>
          <w:tcPr>
            <w:tcW w:w="3441" w:type="dxa"/>
            <w:shd w:val="clear" w:color="auto" w:fill="auto"/>
            <w:noWrap/>
            <w:vAlign w:val="center"/>
            <w:hideMark/>
          </w:tcPr>
          <w:p w:rsidR="00BA6FE0" w:rsidRPr="00A0151C" w:rsidRDefault="00BA6FE0" w:rsidP="00E03EAC">
            <w:pPr>
              <w:jc w:val="both"/>
            </w:pPr>
            <w:r w:rsidRPr="00A0151C">
              <w:t xml:space="preserve">  Đất rừng phòng hộ</w:t>
            </w:r>
          </w:p>
        </w:tc>
        <w:tc>
          <w:tcPr>
            <w:tcW w:w="750" w:type="dxa"/>
            <w:shd w:val="clear" w:color="auto" w:fill="auto"/>
            <w:noWrap/>
            <w:vAlign w:val="bottom"/>
            <w:hideMark/>
          </w:tcPr>
          <w:p w:rsidR="00BA6FE0" w:rsidRPr="00A0151C" w:rsidRDefault="00BA6FE0" w:rsidP="00E03EAC">
            <w:pPr>
              <w:jc w:val="center"/>
            </w:pPr>
            <w:r w:rsidRPr="00A0151C">
              <w:t>RPH</w:t>
            </w:r>
          </w:p>
        </w:tc>
        <w:tc>
          <w:tcPr>
            <w:tcW w:w="1246" w:type="dxa"/>
            <w:shd w:val="clear" w:color="auto" w:fill="auto"/>
            <w:noWrap/>
            <w:vAlign w:val="center"/>
            <w:hideMark/>
          </w:tcPr>
          <w:p w:rsidR="00BA6FE0" w:rsidRPr="00A0151C" w:rsidRDefault="000600B2" w:rsidP="00E03EAC">
            <w:pPr>
              <w:jc w:val="right"/>
              <w:rPr>
                <w:color w:val="000000"/>
              </w:rPr>
            </w:pPr>
            <w:r w:rsidRPr="000600B2">
              <w:rPr>
                <w:color w:val="000000"/>
              </w:rPr>
              <w:t>20.461,30</w:t>
            </w:r>
          </w:p>
        </w:tc>
        <w:tc>
          <w:tcPr>
            <w:tcW w:w="1445" w:type="dxa"/>
            <w:shd w:val="clear" w:color="000000" w:fill="FFFFFF"/>
            <w:noWrap/>
            <w:vAlign w:val="center"/>
            <w:hideMark/>
          </w:tcPr>
          <w:p w:rsidR="00BA6FE0" w:rsidRPr="00A0151C" w:rsidRDefault="00BA6FE0" w:rsidP="00E03EAC">
            <w:pPr>
              <w:jc w:val="right"/>
              <w:rPr>
                <w:color w:val="000000"/>
              </w:rPr>
            </w:pPr>
            <w:r w:rsidRPr="00A0151C">
              <w:rPr>
                <w:color w:val="000000"/>
              </w:rPr>
              <w:t>26.004,59</w:t>
            </w:r>
          </w:p>
        </w:tc>
        <w:tc>
          <w:tcPr>
            <w:tcW w:w="1181" w:type="dxa"/>
            <w:shd w:val="clear" w:color="auto" w:fill="auto"/>
            <w:noWrap/>
            <w:vAlign w:val="center"/>
            <w:hideMark/>
          </w:tcPr>
          <w:p w:rsidR="00BA6FE0" w:rsidRPr="00A0151C" w:rsidRDefault="00BA6FE0" w:rsidP="007D5600">
            <w:pPr>
              <w:jc w:val="right"/>
            </w:pPr>
            <w:r w:rsidRPr="00A0151C">
              <w:t>-</w:t>
            </w:r>
            <w:r w:rsidR="007D5600">
              <w:t>5.543,29</w:t>
            </w:r>
          </w:p>
        </w:tc>
      </w:tr>
      <w:tr w:rsidR="00BA6FE0" w:rsidRPr="00A0151C" w:rsidTr="008C3D1C">
        <w:trPr>
          <w:trHeight w:val="308"/>
          <w:jc w:val="center"/>
        </w:trPr>
        <w:tc>
          <w:tcPr>
            <w:tcW w:w="876" w:type="dxa"/>
            <w:shd w:val="clear" w:color="auto" w:fill="auto"/>
            <w:noWrap/>
            <w:hideMark/>
          </w:tcPr>
          <w:p w:rsidR="00BA6FE0" w:rsidRPr="00A0151C" w:rsidRDefault="00BA6FE0" w:rsidP="00E03EAC">
            <w:r w:rsidRPr="00A0151C">
              <w:t>1.2.3</w:t>
            </w:r>
          </w:p>
        </w:tc>
        <w:tc>
          <w:tcPr>
            <w:tcW w:w="3441" w:type="dxa"/>
            <w:shd w:val="clear" w:color="auto" w:fill="auto"/>
            <w:noWrap/>
            <w:vAlign w:val="center"/>
            <w:hideMark/>
          </w:tcPr>
          <w:p w:rsidR="00BA6FE0" w:rsidRPr="00A0151C" w:rsidRDefault="00BA6FE0" w:rsidP="00E03EAC">
            <w:pPr>
              <w:jc w:val="both"/>
            </w:pPr>
            <w:r w:rsidRPr="00A0151C">
              <w:t xml:space="preserve">  Đất rừng đặc dụng</w:t>
            </w:r>
          </w:p>
        </w:tc>
        <w:tc>
          <w:tcPr>
            <w:tcW w:w="750" w:type="dxa"/>
            <w:shd w:val="clear" w:color="auto" w:fill="auto"/>
            <w:noWrap/>
            <w:vAlign w:val="bottom"/>
            <w:hideMark/>
          </w:tcPr>
          <w:p w:rsidR="00BA6FE0" w:rsidRPr="00A0151C" w:rsidRDefault="00BA6FE0" w:rsidP="00E03EAC">
            <w:pPr>
              <w:jc w:val="center"/>
            </w:pPr>
            <w:r w:rsidRPr="00A0151C">
              <w:t>RDD</w:t>
            </w:r>
          </w:p>
        </w:tc>
        <w:tc>
          <w:tcPr>
            <w:tcW w:w="1246" w:type="dxa"/>
            <w:shd w:val="clear" w:color="auto" w:fill="auto"/>
            <w:noWrap/>
            <w:vAlign w:val="center"/>
            <w:hideMark/>
          </w:tcPr>
          <w:p w:rsidR="00BA6FE0" w:rsidRPr="00A0151C" w:rsidRDefault="000F6B1B" w:rsidP="00E03EAC">
            <w:pPr>
              <w:jc w:val="right"/>
              <w:rPr>
                <w:color w:val="000000"/>
              </w:rPr>
            </w:pPr>
            <w:r w:rsidRPr="000F6B1B">
              <w:rPr>
                <w:color w:val="000000"/>
              </w:rPr>
              <w:t>90.620,98</w:t>
            </w:r>
          </w:p>
        </w:tc>
        <w:tc>
          <w:tcPr>
            <w:tcW w:w="1445" w:type="dxa"/>
            <w:shd w:val="clear" w:color="000000" w:fill="FFFFFF"/>
            <w:noWrap/>
            <w:vAlign w:val="center"/>
            <w:hideMark/>
          </w:tcPr>
          <w:p w:rsidR="00BA6FE0" w:rsidRPr="00A0151C" w:rsidRDefault="00BA6FE0" w:rsidP="00E03EAC">
            <w:pPr>
              <w:jc w:val="right"/>
              <w:rPr>
                <w:color w:val="000000"/>
              </w:rPr>
            </w:pPr>
            <w:r w:rsidRPr="00A0151C">
              <w:rPr>
                <w:color w:val="000000"/>
              </w:rPr>
              <w:t>93.005,51</w:t>
            </w:r>
          </w:p>
        </w:tc>
        <w:tc>
          <w:tcPr>
            <w:tcW w:w="1181" w:type="dxa"/>
            <w:shd w:val="clear" w:color="auto" w:fill="auto"/>
            <w:noWrap/>
            <w:vAlign w:val="center"/>
            <w:hideMark/>
          </w:tcPr>
          <w:p w:rsidR="00BA6FE0" w:rsidRPr="00A0151C" w:rsidRDefault="007D5600" w:rsidP="00E03EAC">
            <w:pPr>
              <w:jc w:val="right"/>
            </w:pPr>
            <w:r>
              <w:t>-</w:t>
            </w:r>
            <w:r w:rsidR="003F7D57">
              <w:t>2.384,5</w:t>
            </w:r>
            <w:r>
              <w:t>3</w:t>
            </w:r>
          </w:p>
        </w:tc>
      </w:tr>
      <w:tr w:rsidR="00BA6FE0" w:rsidRPr="00A0151C" w:rsidTr="008C3D1C">
        <w:trPr>
          <w:trHeight w:val="308"/>
          <w:jc w:val="center"/>
        </w:trPr>
        <w:tc>
          <w:tcPr>
            <w:tcW w:w="876" w:type="dxa"/>
            <w:shd w:val="clear" w:color="auto" w:fill="auto"/>
            <w:noWrap/>
            <w:hideMark/>
          </w:tcPr>
          <w:p w:rsidR="00BA6FE0" w:rsidRPr="00CE5810" w:rsidRDefault="00BA6FE0" w:rsidP="00E03EAC">
            <w:pPr>
              <w:rPr>
                <w:b/>
                <w:bCs/>
                <w:iCs/>
              </w:rPr>
            </w:pPr>
            <w:r w:rsidRPr="00CE5810">
              <w:rPr>
                <w:b/>
                <w:bCs/>
                <w:iCs/>
              </w:rPr>
              <w:t>1.3</w:t>
            </w:r>
          </w:p>
        </w:tc>
        <w:tc>
          <w:tcPr>
            <w:tcW w:w="3441" w:type="dxa"/>
            <w:shd w:val="clear" w:color="auto" w:fill="auto"/>
            <w:noWrap/>
            <w:vAlign w:val="center"/>
            <w:hideMark/>
          </w:tcPr>
          <w:p w:rsidR="00BA6FE0" w:rsidRPr="00CE5810" w:rsidRDefault="00BA6FE0" w:rsidP="00E03EAC">
            <w:pPr>
              <w:jc w:val="both"/>
              <w:rPr>
                <w:b/>
                <w:bCs/>
                <w:iCs/>
              </w:rPr>
            </w:pPr>
            <w:r w:rsidRPr="00CE5810">
              <w:rPr>
                <w:b/>
                <w:bCs/>
                <w:iCs/>
              </w:rPr>
              <w:t>Đất nuôi trồng thủy sản</w:t>
            </w:r>
          </w:p>
        </w:tc>
        <w:tc>
          <w:tcPr>
            <w:tcW w:w="750" w:type="dxa"/>
            <w:shd w:val="clear" w:color="auto" w:fill="auto"/>
            <w:noWrap/>
            <w:vAlign w:val="bottom"/>
            <w:hideMark/>
          </w:tcPr>
          <w:p w:rsidR="00BA6FE0" w:rsidRPr="00CE5810" w:rsidRDefault="00BA6FE0" w:rsidP="00E03EAC">
            <w:pPr>
              <w:jc w:val="center"/>
              <w:rPr>
                <w:b/>
                <w:bCs/>
                <w:iCs/>
              </w:rPr>
            </w:pPr>
            <w:r w:rsidRPr="00CE5810">
              <w:rPr>
                <w:b/>
                <w:bCs/>
                <w:iCs/>
              </w:rPr>
              <w:t>NTS</w:t>
            </w:r>
          </w:p>
        </w:tc>
        <w:tc>
          <w:tcPr>
            <w:tcW w:w="1246" w:type="dxa"/>
            <w:shd w:val="clear" w:color="auto" w:fill="auto"/>
            <w:noWrap/>
            <w:vAlign w:val="center"/>
            <w:hideMark/>
          </w:tcPr>
          <w:p w:rsidR="00BA6FE0" w:rsidRPr="00CE5810" w:rsidRDefault="000600B2" w:rsidP="00E03EAC">
            <w:pPr>
              <w:jc w:val="right"/>
              <w:rPr>
                <w:b/>
                <w:bCs/>
                <w:color w:val="000000"/>
              </w:rPr>
            </w:pPr>
            <w:r w:rsidRPr="00CE5810">
              <w:rPr>
                <w:b/>
                <w:bCs/>
                <w:color w:val="000000"/>
              </w:rPr>
              <w:t>1.369,79</w:t>
            </w:r>
          </w:p>
        </w:tc>
        <w:tc>
          <w:tcPr>
            <w:tcW w:w="1445" w:type="dxa"/>
            <w:shd w:val="clear" w:color="000000" w:fill="FFFFFF"/>
            <w:noWrap/>
            <w:vAlign w:val="center"/>
            <w:hideMark/>
          </w:tcPr>
          <w:p w:rsidR="00BA6FE0" w:rsidRPr="00CE5810" w:rsidRDefault="00BA6FE0" w:rsidP="00E03EAC">
            <w:pPr>
              <w:jc w:val="right"/>
              <w:rPr>
                <w:b/>
                <w:bCs/>
              </w:rPr>
            </w:pPr>
            <w:r w:rsidRPr="00CE5810">
              <w:rPr>
                <w:b/>
                <w:bCs/>
              </w:rPr>
              <w:t>928,13</w:t>
            </w:r>
          </w:p>
        </w:tc>
        <w:tc>
          <w:tcPr>
            <w:tcW w:w="1181" w:type="dxa"/>
            <w:shd w:val="clear" w:color="auto" w:fill="auto"/>
            <w:noWrap/>
            <w:vAlign w:val="center"/>
            <w:hideMark/>
          </w:tcPr>
          <w:p w:rsidR="00BA6FE0" w:rsidRPr="00CE5810" w:rsidRDefault="00BA6FE0" w:rsidP="006E5B61">
            <w:pPr>
              <w:jc w:val="right"/>
              <w:rPr>
                <w:b/>
                <w:bCs/>
              </w:rPr>
            </w:pPr>
            <w:r w:rsidRPr="00CE5810">
              <w:rPr>
                <w:b/>
                <w:bCs/>
              </w:rPr>
              <w:t>44</w:t>
            </w:r>
            <w:r w:rsidR="006E5B61" w:rsidRPr="00CE5810">
              <w:rPr>
                <w:b/>
                <w:bCs/>
              </w:rPr>
              <w:t>1</w:t>
            </w:r>
            <w:r w:rsidRPr="00CE5810">
              <w:rPr>
                <w:b/>
                <w:bCs/>
              </w:rPr>
              <w:t>,</w:t>
            </w:r>
            <w:r w:rsidR="006E5B61" w:rsidRPr="00CE5810">
              <w:rPr>
                <w:b/>
                <w:bCs/>
              </w:rPr>
              <w:t>66</w:t>
            </w:r>
          </w:p>
        </w:tc>
      </w:tr>
      <w:tr w:rsidR="00BA6FE0" w:rsidRPr="00A0151C" w:rsidTr="008C3D1C">
        <w:trPr>
          <w:trHeight w:val="308"/>
          <w:jc w:val="center"/>
        </w:trPr>
        <w:tc>
          <w:tcPr>
            <w:tcW w:w="876" w:type="dxa"/>
            <w:shd w:val="clear" w:color="auto" w:fill="auto"/>
            <w:noWrap/>
            <w:hideMark/>
          </w:tcPr>
          <w:p w:rsidR="00BA6FE0" w:rsidRPr="00CE5810" w:rsidRDefault="00BA6FE0" w:rsidP="00E03EAC">
            <w:pPr>
              <w:rPr>
                <w:b/>
                <w:bCs/>
                <w:iCs/>
              </w:rPr>
            </w:pPr>
            <w:r w:rsidRPr="00CE5810">
              <w:rPr>
                <w:b/>
                <w:bCs/>
                <w:iCs/>
              </w:rPr>
              <w:t>1.4</w:t>
            </w:r>
          </w:p>
        </w:tc>
        <w:tc>
          <w:tcPr>
            <w:tcW w:w="3441" w:type="dxa"/>
            <w:shd w:val="clear" w:color="auto" w:fill="auto"/>
            <w:noWrap/>
            <w:vAlign w:val="center"/>
            <w:hideMark/>
          </w:tcPr>
          <w:p w:rsidR="00BA6FE0" w:rsidRPr="00CE5810" w:rsidRDefault="00BA6FE0" w:rsidP="00E03EAC">
            <w:pPr>
              <w:jc w:val="both"/>
              <w:rPr>
                <w:b/>
                <w:bCs/>
                <w:iCs/>
              </w:rPr>
            </w:pPr>
            <w:r w:rsidRPr="00CE5810">
              <w:rPr>
                <w:b/>
                <w:bCs/>
                <w:iCs/>
              </w:rPr>
              <w:t>Đất làm muối</w:t>
            </w:r>
          </w:p>
        </w:tc>
        <w:tc>
          <w:tcPr>
            <w:tcW w:w="750" w:type="dxa"/>
            <w:shd w:val="clear" w:color="auto" w:fill="auto"/>
            <w:noWrap/>
            <w:vAlign w:val="bottom"/>
            <w:hideMark/>
          </w:tcPr>
          <w:p w:rsidR="00BA6FE0" w:rsidRPr="00CE5810" w:rsidRDefault="00BA6FE0" w:rsidP="00E03EAC">
            <w:pPr>
              <w:jc w:val="center"/>
              <w:rPr>
                <w:b/>
                <w:bCs/>
                <w:iCs/>
              </w:rPr>
            </w:pPr>
            <w:r w:rsidRPr="00CE5810">
              <w:rPr>
                <w:b/>
                <w:bCs/>
                <w:iCs/>
              </w:rPr>
              <w:t>LMU</w:t>
            </w:r>
          </w:p>
        </w:tc>
        <w:tc>
          <w:tcPr>
            <w:tcW w:w="1246" w:type="dxa"/>
            <w:shd w:val="clear" w:color="auto" w:fill="auto"/>
            <w:noWrap/>
            <w:vAlign w:val="center"/>
            <w:hideMark/>
          </w:tcPr>
          <w:p w:rsidR="00BA6FE0" w:rsidRPr="00CE5810" w:rsidRDefault="00BA6FE0" w:rsidP="00E03EAC">
            <w:pPr>
              <w:jc w:val="right"/>
              <w:rPr>
                <w:b/>
                <w:bCs/>
                <w:color w:val="000000"/>
              </w:rPr>
            </w:pPr>
            <w:r w:rsidRPr="00CE5810">
              <w:rPr>
                <w:b/>
                <w:bCs/>
                <w:color w:val="000000"/>
              </w:rPr>
              <w:t>- </w:t>
            </w:r>
          </w:p>
        </w:tc>
        <w:tc>
          <w:tcPr>
            <w:tcW w:w="1445" w:type="dxa"/>
            <w:shd w:val="clear" w:color="000000" w:fill="FFFFFF"/>
            <w:noWrap/>
            <w:vAlign w:val="center"/>
            <w:hideMark/>
          </w:tcPr>
          <w:p w:rsidR="00BA6FE0" w:rsidRPr="00CE5810" w:rsidRDefault="00BA6FE0" w:rsidP="00E03EAC">
            <w:pPr>
              <w:jc w:val="right"/>
              <w:rPr>
                <w:b/>
                <w:bCs/>
              </w:rPr>
            </w:pPr>
            <w:r w:rsidRPr="00CE5810">
              <w:rPr>
                <w:b/>
                <w:bCs/>
              </w:rPr>
              <w:t>- </w:t>
            </w:r>
          </w:p>
        </w:tc>
        <w:tc>
          <w:tcPr>
            <w:tcW w:w="1181" w:type="dxa"/>
            <w:shd w:val="clear" w:color="auto" w:fill="auto"/>
            <w:noWrap/>
            <w:vAlign w:val="center"/>
            <w:hideMark/>
          </w:tcPr>
          <w:p w:rsidR="00BA6FE0" w:rsidRPr="00CE5810" w:rsidRDefault="00BA6FE0" w:rsidP="00E03EAC">
            <w:pPr>
              <w:jc w:val="right"/>
              <w:rPr>
                <w:b/>
                <w:bCs/>
              </w:rPr>
            </w:pPr>
            <w:r w:rsidRPr="00CE5810">
              <w:rPr>
                <w:b/>
                <w:bCs/>
              </w:rPr>
              <w:t>-</w:t>
            </w:r>
          </w:p>
        </w:tc>
      </w:tr>
      <w:tr w:rsidR="00BA6FE0" w:rsidRPr="00A0151C" w:rsidTr="008C3D1C">
        <w:trPr>
          <w:trHeight w:val="308"/>
          <w:jc w:val="center"/>
        </w:trPr>
        <w:tc>
          <w:tcPr>
            <w:tcW w:w="876" w:type="dxa"/>
            <w:shd w:val="clear" w:color="auto" w:fill="auto"/>
            <w:noWrap/>
            <w:hideMark/>
          </w:tcPr>
          <w:p w:rsidR="00BA6FE0" w:rsidRPr="00CE5810" w:rsidRDefault="00BA6FE0" w:rsidP="00E03EAC">
            <w:pPr>
              <w:rPr>
                <w:b/>
                <w:bCs/>
                <w:iCs/>
              </w:rPr>
            </w:pPr>
            <w:r w:rsidRPr="00CE5810">
              <w:rPr>
                <w:b/>
                <w:bCs/>
                <w:iCs/>
              </w:rPr>
              <w:t>1.5</w:t>
            </w:r>
          </w:p>
        </w:tc>
        <w:tc>
          <w:tcPr>
            <w:tcW w:w="3441" w:type="dxa"/>
            <w:shd w:val="clear" w:color="auto" w:fill="auto"/>
            <w:noWrap/>
            <w:vAlign w:val="center"/>
            <w:hideMark/>
          </w:tcPr>
          <w:p w:rsidR="00BA6FE0" w:rsidRPr="00CE5810" w:rsidRDefault="00BA6FE0" w:rsidP="00E03EAC">
            <w:pPr>
              <w:jc w:val="both"/>
              <w:rPr>
                <w:b/>
                <w:bCs/>
                <w:iCs/>
              </w:rPr>
            </w:pPr>
            <w:r w:rsidRPr="00CE5810">
              <w:rPr>
                <w:b/>
                <w:bCs/>
                <w:iCs/>
              </w:rPr>
              <w:t>Đất nông nghiệp khác</w:t>
            </w:r>
          </w:p>
        </w:tc>
        <w:tc>
          <w:tcPr>
            <w:tcW w:w="750" w:type="dxa"/>
            <w:shd w:val="clear" w:color="auto" w:fill="auto"/>
            <w:noWrap/>
            <w:vAlign w:val="bottom"/>
            <w:hideMark/>
          </w:tcPr>
          <w:p w:rsidR="00BA6FE0" w:rsidRPr="00CE5810" w:rsidRDefault="00BA6FE0" w:rsidP="00E03EAC">
            <w:pPr>
              <w:jc w:val="center"/>
              <w:rPr>
                <w:b/>
                <w:bCs/>
                <w:iCs/>
              </w:rPr>
            </w:pPr>
            <w:r w:rsidRPr="00CE5810">
              <w:rPr>
                <w:b/>
                <w:bCs/>
                <w:iCs/>
              </w:rPr>
              <w:t>NKH</w:t>
            </w:r>
          </w:p>
        </w:tc>
        <w:tc>
          <w:tcPr>
            <w:tcW w:w="1246" w:type="dxa"/>
            <w:shd w:val="clear" w:color="auto" w:fill="auto"/>
            <w:noWrap/>
            <w:vAlign w:val="center"/>
            <w:hideMark/>
          </w:tcPr>
          <w:p w:rsidR="00BA6FE0" w:rsidRPr="00CE5810" w:rsidRDefault="000600B2" w:rsidP="00E03EAC">
            <w:pPr>
              <w:jc w:val="right"/>
              <w:rPr>
                <w:b/>
                <w:bCs/>
                <w:color w:val="000000"/>
              </w:rPr>
            </w:pPr>
            <w:r w:rsidRPr="00CE5810">
              <w:rPr>
                <w:b/>
                <w:bCs/>
                <w:color w:val="000000"/>
              </w:rPr>
              <w:t>158,46</w:t>
            </w:r>
          </w:p>
        </w:tc>
        <w:tc>
          <w:tcPr>
            <w:tcW w:w="1445" w:type="dxa"/>
            <w:shd w:val="clear" w:color="000000" w:fill="FFFFFF"/>
            <w:noWrap/>
            <w:vAlign w:val="center"/>
            <w:hideMark/>
          </w:tcPr>
          <w:p w:rsidR="00BA6FE0" w:rsidRPr="00CE5810" w:rsidRDefault="00BA6FE0" w:rsidP="00E03EAC">
            <w:pPr>
              <w:jc w:val="right"/>
              <w:rPr>
                <w:b/>
                <w:bCs/>
              </w:rPr>
            </w:pPr>
            <w:r w:rsidRPr="00CE5810">
              <w:rPr>
                <w:b/>
                <w:bCs/>
              </w:rPr>
              <w:t>41,65</w:t>
            </w:r>
          </w:p>
        </w:tc>
        <w:tc>
          <w:tcPr>
            <w:tcW w:w="1181" w:type="dxa"/>
            <w:shd w:val="clear" w:color="auto" w:fill="auto"/>
            <w:noWrap/>
            <w:vAlign w:val="center"/>
            <w:hideMark/>
          </w:tcPr>
          <w:p w:rsidR="00BA6FE0" w:rsidRPr="00CE5810" w:rsidRDefault="00BA6FE0" w:rsidP="006E5B61">
            <w:pPr>
              <w:jc w:val="right"/>
              <w:rPr>
                <w:b/>
                <w:bCs/>
              </w:rPr>
            </w:pPr>
            <w:r w:rsidRPr="00CE5810">
              <w:rPr>
                <w:b/>
                <w:bCs/>
              </w:rPr>
              <w:t>11</w:t>
            </w:r>
            <w:r w:rsidR="006E5B61" w:rsidRPr="00CE5810">
              <w:rPr>
                <w:b/>
                <w:bCs/>
              </w:rPr>
              <w:t>6</w:t>
            </w:r>
            <w:r w:rsidRPr="00CE5810">
              <w:rPr>
                <w:b/>
                <w:bCs/>
              </w:rPr>
              <w:t>,</w:t>
            </w:r>
            <w:r w:rsidR="006E5B61" w:rsidRPr="00CE5810">
              <w:rPr>
                <w:b/>
                <w:bCs/>
              </w:rPr>
              <w:t>81</w:t>
            </w:r>
          </w:p>
        </w:tc>
      </w:tr>
    </w:tbl>
    <w:p w:rsidR="004211B4" w:rsidRPr="004211B4" w:rsidRDefault="004211B4" w:rsidP="004211B4">
      <w:pPr>
        <w:spacing w:before="120"/>
        <w:ind w:firstLine="567"/>
        <w:jc w:val="right"/>
        <w:rPr>
          <w:i/>
          <w:sz w:val="28"/>
          <w:szCs w:val="28"/>
          <w:lang w:val="sv-SE"/>
        </w:rPr>
      </w:pPr>
      <w:r w:rsidRPr="004211B4">
        <w:rPr>
          <w:i/>
          <w:sz w:val="28"/>
          <w:szCs w:val="28"/>
          <w:lang w:val="sv-SE"/>
        </w:rPr>
        <w:t xml:space="preserve">(Nguồn: Số liệu </w:t>
      </w:r>
      <w:r w:rsidR="007D5600">
        <w:rPr>
          <w:i/>
          <w:sz w:val="28"/>
          <w:szCs w:val="28"/>
          <w:lang w:val="sv-SE"/>
        </w:rPr>
        <w:t>thố</w:t>
      </w:r>
      <w:r w:rsidR="00BE14B8">
        <w:rPr>
          <w:i/>
          <w:sz w:val="28"/>
          <w:szCs w:val="28"/>
          <w:lang w:val="sv-SE"/>
        </w:rPr>
        <w:t>ng kê</w:t>
      </w:r>
      <w:r w:rsidRPr="004211B4">
        <w:rPr>
          <w:i/>
          <w:sz w:val="28"/>
          <w:szCs w:val="28"/>
          <w:lang w:val="sv-SE"/>
        </w:rPr>
        <w:t xml:space="preserve"> đấ</w:t>
      </w:r>
      <w:r w:rsidR="00BE14B8">
        <w:rPr>
          <w:i/>
          <w:sz w:val="28"/>
          <w:szCs w:val="28"/>
          <w:lang w:val="sv-SE"/>
        </w:rPr>
        <w:t>t đai năm 2010 -</w:t>
      </w:r>
      <w:r w:rsidRPr="004211B4">
        <w:rPr>
          <w:i/>
          <w:sz w:val="28"/>
          <w:szCs w:val="28"/>
          <w:lang w:val="sv-SE"/>
        </w:rPr>
        <w:t xml:space="preserve"> 2020)</w:t>
      </w:r>
    </w:p>
    <w:p w:rsidR="0014065A" w:rsidRPr="00EA7CDA" w:rsidRDefault="0014065A" w:rsidP="00E91072">
      <w:pPr>
        <w:widowControl w:val="0"/>
        <w:spacing w:before="120"/>
        <w:ind w:firstLine="567"/>
        <w:jc w:val="both"/>
        <w:rPr>
          <w:color w:val="FF0000"/>
          <w:sz w:val="28"/>
          <w:szCs w:val="28"/>
          <w:lang w:val="sv-SE"/>
        </w:rPr>
      </w:pPr>
      <w:r w:rsidRPr="005D030B">
        <w:rPr>
          <w:sz w:val="28"/>
          <w:szCs w:val="28"/>
          <w:lang w:val="sv-SE"/>
        </w:rPr>
        <w:t xml:space="preserve">Năm 2020, tổng diện tích đất nông nghiệp trên địa bàn huyện là </w:t>
      </w:r>
      <w:r w:rsidR="006E5B61" w:rsidRPr="006E5B61">
        <w:rPr>
          <w:sz w:val="28"/>
          <w:szCs w:val="28"/>
          <w:lang w:val="sv-SE"/>
        </w:rPr>
        <w:t>197.279,39</w:t>
      </w:r>
      <w:r w:rsidR="007D5600">
        <w:rPr>
          <w:sz w:val="28"/>
          <w:szCs w:val="28"/>
          <w:lang w:val="sv-SE"/>
        </w:rPr>
        <w:t xml:space="preserve"> </w:t>
      </w:r>
      <w:r w:rsidRPr="005D030B">
        <w:rPr>
          <w:sz w:val="28"/>
          <w:szCs w:val="28"/>
          <w:lang w:val="sv-SE"/>
        </w:rPr>
        <w:t xml:space="preserve">ha, tăng </w:t>
      </w:r>
      <w:r w:rsidR="006E5B61" w:rsidRPr="006E5B61">
        <w:rPr>
          <w:sz w:val="28"/>
          <w:szCs w:val="28"/>
          <w:lang w:val="sv-SE"/>
        </w:rPr>
        <w:t>1.253,16</w:t>
      </w:r>
      <w:r w:rsidR="00C766F5">
        <w:rPr>
          <w:sz w:val="28"/>
          <w:szCs w:val="28"/>
          <w:lang w:val="sv-SE"/>
        </w:rPr>
        <w:t xml:space="preserve"> </w:t>
      </w:r>
      <w:r w:rsidRPr="005D030B">
        <w:rPr>
          <w:sz w:val="28"/>
          <w:szCs w:val="28"/>
          <w:lang w:val="sv-SE"/>
        </w:rPr>
        <w:t xml:space="preserve">ha so với kỳ kiểm kê năm 2010, Trong giai đoạn này đất nông </w:t>
      </w:r>
      <w:r w:rsidRPr="00EA7CDA">
        <w:rPr>
          <w:sz w:val="28"/>
          <w:szCs w:val="28"/>
          <w:lang w:val="sv-SE"/>
        </w:rPr>
        <w:t>nghiệp biến động cụ thể như sau:</w:t>
      </w:r>
    </w:p>
    <w:p w:rsidR="00555BEA" w:rsidRPr="00BA676D" w:rsidRDefault="00CB31E7" w:rsidP="00E91072">
      <w:pPr>
        <w:widowControl w:val="0"/>
        <w:spacing w:before="120"/>
        <w:ind w:firstLine="567"/>
        <w:rPr>
          <w:i/>
          <w:color w:val="000000" w:themeColor="text1"/>
          <w:sz w:val="28"/>
          <w:szCs w:val="28"/>
          <w:lang w:val="sv-SE"/>
        </w:rPr>
      </w:pPr>
      <w:r w:rsidRPr="00F748B1">
        <w:rPr>
          <w:i/>
          <w:color w:val="000000" w:themeColor="text1"/>
          <w:sz w:val="28"/>
          <w:szCs w:val="28"/>
          <w:lang w:val="vi-VN"/>
        </w:rPr>
        <w:t>* Biến động đất t</w:t>
      </w:r>
      <w:r w:rsidR="0014065A" w:rsidRPr="00F748B1">
        <w:rPr>
          <w:i/>
          <w:color w:val="000000" w:themeColor="text1"/>
          <w:sz w:val="28"/>
          <w:szCs w:val="28"/>
          <w:lang w:val="vi-VN"/>
        </w:rPr>
        <w:t>rồng lú</w:t>
      </w:r>
      <w:r w:rsidR="0014065A" w:rsidRPr="00BA676D">
        <w:rPr>
          <w:i/>
          <w:color w:val="000000" w:themeColor="text1"/>
          <w:sz w:val="28"/>
          <w:szCs w:val="28"/>
          <w:lang w:val="sv-SE"/>
        </w:rPr>
        <w:t>a</w:t>
      </w:r>
    </w:p>
    <w:p w:rsidR="00FE2ACF" w:rsidRPr="00BA676D" w:rsidRDefault="00555BEA" w:rsidP="00E91072">
      <w:pPr>
        <w:widowControl w:val="0"/>
        <w:spacing w:before="120"/>
        <w:ind w:firstLine="567"/>
        <w:jc w:val="both"/>
        <w:rPr>
          <w:sz w:val="28"/>
          <w:szCs w:val="28"/>
          <w:lang w:val="sv-SE"/>
        </w:rPr>
      </w:pPr>
      <w:r w:rsidRPr="00BA676D">
        <w:rPr>
          <w:i/>
          <w:sz w:val="28"/>
          <w:szCs w:val="28"/>
          <w:lang w:val="sv-SE"/>
        </w:rPr>
        <w:t xml:space="preserve"> </w:t>
      </w:r>
      <w:r w:rsidRPr="00BA676D">
        <w:rPr>
          <w:sz w:val="28"/>
          <w:szCs w:val="28"/>
          <w:lang w:val="sv-SE"/>
        </w:rPr>
        <w:t xml:space="preserve">Năm 2020 diện tích đất trồng lúa của huyện có </w:t>
      </w:r>
      <w:r w:rsidR="006E5B61" w:rsidRPr="006E5B61">
        <w:rPr>
          <w:sz w:val="28"/>
          <w:szCs w:val="28"/>
          <w:lang w:val="sv-SE"/>
        </w:rPr>
        <w:t>7.076,96</w:t>
      </w:r>
      <w:r w:rsidR="007D5600">
        <w:rPr>
          <w:sz w:val="28"/>
          <w:szCs w:val="28"/>
          <w:lang w:val="sv-SE"/>
        </w:rPr>
        <w:t xml:space="preserve"> </w:t>
      </w:r>
      <w:r w:rsidRPr="00BA676D">
        <w:rPr>
          <w:sz w:val="28"/>
          <w:szCs w:val="28"/>
          <w:lang w:val="sv-SE"/>
        </w:rPr>
        <w:t xml:space="preserve">ha, </w:t>
      </w:r>
      <w:r w:rsidR="00EF7EC7" w:rsidRPr="00BA676D">
        <w:rPr>
          <w:sz w:val="28"/>
          <w:szCs w:val="28"/>
          <w:lang w:val="sv-SE"/>
        </w:rPr>
        <w:t xml:space="preserve">thực </w:t>
      </w:r>
      <w:r w:rsidRPr="00BA676D">
        <w:rPr>
          <w:sz w:val="28"/>
          <w:szCs w:val="28"/>
          <w:lang w:val="sv-SE"/>
        </w:rPr>
        <w:t xml:space="preserve">tăng </w:t>
      </w:r>
      <w:r w:rsidR="006E5B61" w:rsidRPr="006E5B61">
        <w:rPr>
          <w:sz w:val="28"/>
          <w:szCs w:val="28"/>
          <w:lang w:val="sv-SE"/>
        </w:rPr>
        <w:t>792,89</w:t>
      </w:r>
      <w:r w:rsidR="00C766F5" w:rsidRPr="006E5B61">
        <w:rPr>
          <w:sz w:val="28"/>
          <w:szCs w:val="28"/>
          <w:lang w:val="sv-SE"/>
        </w:rPr>
        <w:t xml:space="preserve"> </w:t>
      </w:r>
      <w:r w:rsidRPr="006E5B61">
        <w:rPr>
          <w:sz w:val="28"/>
          <w:szCs w:val="28"/>
          <w:lang w:val="sv-SE"/>
        </w:rPr>
        <w:t>ha</w:t>
      </w:r>
      <w:r w:rsidRPr="00BA676D">
        <w:rPr>
          <w:sz w:val="28"/>
          <w:szCs w:val="28"/>
          <w:lang w:val="sv-SE"/>
        </w:rPr>
        <w:t xml:space="preserve"> so với năm 2010.</w:t>
      </w:r>
      <w:r w:rsidR="00726A19" w:rsidRPr="00BA676D">
        <w:rPr>
          <w:sz w:val="28"/>
          <w:szCs w:val="28"/>
          <w:lang w:val="sv-SE"/>
        </w:rPr>
        <w:t xml:space="preserve"> </w:t>
      </w:r>
    </w:p>
    <w:p w:rsidR="009D163E" w:rsidRDefault="009D163E" w:rsidP="00E91072">
      <w:pPr>
        <w:spacing w:before="120"/>
        <w:ind w:firstLine="567"/>
        <w:jc w:val="both"/>
        <w:rPr>
          <w:sz w:val="28"/>
          <w:szCs w:val="28"/>
          <w:lang w:val="sv-SE"/>
        </w:rPr>
      </w:pPr>
      <w:r w:rsidRPr="009D163E">
        <w:rPr>
          <w:sz w:val="28"/>
          <w:szCs w:val="28"/>
          <w:lang w:val="sv-SE"/>
        </w:rPr>
        <w:t>- Diện tích tăng 1.301,</w:t>
      </w:r>
      <w:r w:rsidR="00E435DB">
        <w:rPr>
          <w:sz w:val="28"/>
          <w:szCs w:val="28"/>
          <w:lang w:val="sv-SE"/>
        </w:rPr>
        <w:t>58</w:t>
      </w:r>
      <w:r w:rsidRPr="009D163E">
        <w:rPr>
          <w:sz w:val="28"/>
          <w:szCs w:val="28"/>
          <w:lang w:val="sv-SE"/>
        </w:rPr>
        <w:t xml:space="preserve"> ha do số liệu kiểm kê trước đây không chính xác vì không điều tra khoanh vẽ hiện trạng, hồ sơ địa chính chưa đầy đủ, việc cập nhật chỉnh lý biến động vẫn còn thiếu sót, do khai hoang đất để đưa vào sử dụng; do chuyển dịch cơ cấu sử dụng đất tại một số khu vực trên địa bàn (chuyển từ đất bằng trông cây hàng năm khác ở thị trấn Phong Nha, thị trấn Hoàn Lão...)</w:t>
      </w:r>
    </w:p>
    <w:p w:rsidR="005300CB" w:rsidRPr="009D163E" w:rsidRDefault="009D163E" w:rsidP="009D163E">
      <w:pPr>
        <w:spacing w:before="120"/>
        <w:ind w:firstLine="567"/>
        <w:jc w:val="both"/>
        <w:rPr>
          <w:sz w:val="28"/>
          <w:szCs w:val="28"/>
          <w:lang w:val="vi-VN"/>
        </w:rPr>
      </w:pPr>
      <w:r>
        <w:rPr>
          <w:sz w:val="28"/>
          <w:szCs w:val="28"/>
          <w:lang w:val="sv-SE"/>
        </w:rPr>
        <w:t xml:space="preserve">- </w:t>
      </w:r>
      <w:r w:rsidR="00BB02A1" w:rsidRPr="00BA676D">
        <w:rPr>
          <w:sz w:val="28"/>
          <w:szCs w:val="28"/>
          <w:lang w:val="sv-SE"/>
        </w:rPr>
        <w:t xml:space="preserve">Diện tích giảm </w:t>
      </w:r>
      <w:r w:rsidR="007D5600">
        <w:rPr>
          <w:sz w:val="28"/>
          <w:szCs w:val="28"/>
          <w:lang w:val="sv-SE"/>
        </w:rPr>
        <w:t>508,</w:t>
      </w:r>
      <w:r w:rsidR="00E435DB">
        <w:rPr>
          <w:sz w:val="28"/>
          <w:szCs w:val="28"/>
          <w:lang w:val="sv-SE"/>
        </w:rPr>
        <w:t>69</w:t>
      </w:r>
      <w:r w:rsidR="007D5600">
        <w:rPr>
          <w:sz w:val="28"/>
          <w:szCs w:val="28"/>
          <w:lang w:val="sv-SE"/>
        </w:rPr>
        <w:t xml:space="preserve"> ha </w:t>
      </w:r>
      <w:r w:rsidR="003E5049" w:rsidRPr="00BA676D">
        <w:rPr>
          <w:sz w:val="28"/>
          <w:szCs w:val="28"/>
          <w:lang w:val="sv-SE"/>
        </w:rPr>
        <w:t>do chuyển dịch cơ cấu kinh tế vùng gò đồi, một số diện tích đất trồng lúa một vụ, đất trồng lúa nương của c</w:t>
      </w:r>
      <w:r w:rsidR="000A5EEB">
        <w:rPr>
          <w:sz w:val="28"/>
          <w:szCs w:val="28"/>
          <w:lang w:val="sv-SE"/>
        </w:rPr>
        <w:t>ác xã vùng trung du, miền núi sử</w:t>
      </w:r>
      <w:r w:rsidR="003E5049" w:rsidRPr="00BA676D">
        <w:rPr>
          <w:sz w:val="28"/>
          <w:szCs w:val="28"/>
          <w:lang w:val="sv-SE"/>
        </w:rPr>
        <w:t xml:space="preserve"> dụng không có hiệu quả kinh tế nên chuyên sang trồng cây hàng năm khác, trồng cây lâu năm và trồng rừng. Một số diện tích diện tích đất trồng lúa sử dụng không hiệu quả, nằm xen kẽ trong khu dân cư</w:t>
      </w:r>
      <w:r w:rsidR="00A83C2F" w:rsidRPr="00BA676D">
        <w:rPr>
          <w:sz w:val="28"/>
          <w:szCs w:val="28"/>
          <w:lang w:val="sv-SE"/>
        </w:rPr>
        <w:t xml:space="preserve"> bị bỏ hoang, thiếu nguồn nước tưới nên được quy hoạch sang đất ở, đất nuôi trồng thủy sản…Việc đầu tư, nâng cấp, xây dựng cơ sở hạ tầng như: Mở rộng đường giao thông, trường học, n</w:t>
      </w:r>
      <w:r w:rsidR="00954492">
        <w:rPr>
          <w:sz w:val="28"/>
          <w:szCs w:val="28"/>
          <w:lang w:val="sv-SE"/>
        </w:rPr>
        <w:t>hà</w:t>
      </w:r>
      <w:r w:rsidR="00A83C2F" w:rsidRPr="00BA676D">
        <w:rPr>
          <w:sz w:val="28"/>
          <w:szCs w:val="28"/>
          <w:lang w:val="sv-SE"/>
        </w:rPr>
        <w:t xml:space="preserve"> văn hóa, chợ… cũng góp phần làm giảm diện tích đất lúa. Ngoài ra, do kết </w:t>
      </w:r>
      <w:r w:rsidR="00954492">
        <w:rPr>
          <w:sz w:val="28"/>
          <w:szCs w:val="28"/>
          <w:lang w:val="sv-SE"/>
        </w:rPr>
        <w:t xml:space="preserve">quả </w:t>
      </w:r>
      <w:r w:rsidR="00A83C2F" w:rsidRPr="00BA676D">
        <w:rPr>
          <w:sz w:val="28"/>
          <w:szCs w:val="28"/>
          <w:lang w:val="sv-SE"/>
        </w:rPr>
        <w:t xml:space="preserve">đo đạc lại diện tích đất nông nghiệp theo dự án dồn điền đổi thửa nên một số xã có sự chênh lệch so với báo cáo hàng năm. Cụ thể: </w:t>
      </w:r>
      <w:r w:rsidR="00CA2CB7">
        <w:rPr>
          <w:sz w:val="28"/>
          <w:szCs w:val="28"/>
          <w:lang w:val="sv-SE"/>
        </w:rPr>
        <w:t xml:space="preserve">Chuyển sang đất hàng năm khác 2,01 ha; Chuyển sang đất nuôi trồng thủy sản 7,38 ha; </w:t>
      </w:r>
      <w:r w:rsidR="00DD1A8B" w:rsidRPr="00BA676D">
        <w:rPr>
          <w:bCs/>
          <w:iCs/>
          <w:sz w:val="28"/>
          <w:szCs w:val="28"/>
          <w:lang w:val="sv-SE"/>
        </w:rPr>
        <w:t xml:space="preserve">Chuyển sang đất nông nghiệp khác: </w:t>
      </w:r>
      <w:r w:rsidR="00CA2CB7">
        <w:rPr>
          <w:bCs/>
          <w:iCs/>
          <w:sz w:val="28"/>
          <w:szCs w:val="28"/>
          <w:lang w:val="sv-SE"/>
        </w:rPr>
        <w:t>0,72</w:t>
      </w:r>
      <w:r w:rsidR="00A83C2F" w:rsidRPr="00BA676D">
        <w:rPr>
          <w:bCs/>
          <w:iCs/>
          <w:sz w:val="28"/>
          <w:szCs w:val="28"/>
          <w:lang w:val="sv-SE"/>
        </w:rPr>
        <w:t xml:space="preserve"> ha</w:t>
      </w:r>
      <w:r w:rsidR="00A83C2F" w:rsidRPr="00BA676D">
        <w:rPr>
          <w:sz w:val="28"/>
          <w:szCs w:val="28"/>
          <w:lang w:val="sv-SE"/>
        </w:rPr>
        <w:t xml:space="preserve">; </w:t>
      </w:r>
      <w:r w:rsidR="00DD1A8B" w:rsidRPr="00BA676D">
        <w:rPr>
          <w:bCs/>
          <w:iCs/>
          <w:sz w:val="28"/>
          <w:szCs w:val="28"/>
          <w:lang w:val="sv-SE"/>
        </w:rPr>
        <w:t xml:space="preserve">Chuyển sang đất ở tại nông thôn: </w:t>
      </w:r>
      <w:r w:rsidR="00910205" w:rsidRPr="00BA676D">
        <w:rPr>
          <w:bCs/>
          <w:iCs/>
          <w:sz w:val="28"/>
          <w:szCs w:val="28"/>
          <w:lang w:val="sv-SE"/>
        </w:rPr>
        <w:t>21,</w:t>
      </w:r>
      <w:r w:rsidR="00CA2CB7">
        <w:rPr>
          <w:bCs/>
          <w:iCs/>
          <w:sz w:val="28"/>
          <w:szCs w:val="28"/>
          <w:lang w:val="sv-SE"/>
        </w:rPr>
        <w:t>59</w:t>
      </w:r>
      <w:r w:rsidR="00DD1A8B" w:rsidRPr="00BA676D">
        <w:rPr>
          <w:bCs/>
          <w:iCs/>
          <w:sz w:val="28"/>
          <w:szCs w:val="28"/>
          <w:lang w:val="sv-SE"/>
        </w:rPr>
        <w:t xml:space="preserve"> ha </w:t>
      </w:r>
      <w:r w:rsidR="00DD1A8B" w:rsidRPr="007872AE">
        <w:rPr>
          <w:bCs/>
          <w:iCs/>
          <w:sz w:val="28"/>
          <w:szCs w:val="28"/>
          <w:lang w:val="sv-SE"/>
        </w:rPr>
        <w:t>(do UBND xã và các tổ chức chuyển mục đích thực hiện các dự án tạo quỹ đất ở tại</w:t>
      </w:r>
      <w:r w:rsidR="00DD1A8B" w:rsidRPr="007872AE">
        <w:rPr>
          <w:bCs/>
          <w:iCs/>
          <w:sz w:val="28"/>
          <w:szCs w:val="28"/>
          <w:lang w:val="vi-VN"/>
        </w:rPr>
        <w:t xml:space="preserve"> xã</w:t>
      </w:r>
      <w:r w:rsidR="00DD1A8B" w:rsidRPr="007872AE">
        <w:rPr>
          <w:bCs/>
          <w:iCs/>
          <w:sz w:val="28"/>
          <w:szCs w:val="28"/>
          <w:lang w:val="sv-SE"/>
        </w:rPr>
        <w:t xml:space="preserve"> Vạn Trạch: 0,18</w:t>
      </w:r>
      <w:r w:rsidR="00DD1A8B" w:rsidRPr="007872AE">
        <w:rPr>
          <w:bCs/>
          <w:iCs/>
          <w:sz w:val="28"/>
          <w:szCs w:val="28"/>
          <w:lang w:val="vi-VN"/>
        </w:rPr>
        <w:t xml:space="preserve"> ha</w:t>
      </w:r>
      <w:r w:rsidR="00DD1A8B" w:rsidRPr="007872AE">
        <w:rPr>
          <w:bCs/>
          <w:iCs/>
          <w:sz w:val="28"/>
          <w:szCs w:val="28"/>
          <w:lang w:val="sv-SE"/>
        </w:rPr>
        <w:t xml:space="preserve">; Trung Trạch 7,20 ha theo quyết định số 2323/QĐ UBND ngày 12 tháng 12 năm 2018 của UBND tỉnh Quảng Bình về việc chuyển mục đích sử dụng đất và giao đất cho Trung tâm Phát triển quỹ đất huyện Bố Trạch để thực hiện Dự án Tạo quỹ đất; Tây Trạch 0,03 ha; Nam Trạch </w:t>
      </w:r>
      <w:r w:rsidR="00DD1A8B" w:rsidRPr="007872AE">
        <w:rPr>
          <w:bCs/>
          <w:iCs/>
          <w:sz w:val="28"/>
          <w:szCs w:val="28"/>
          <w:lang w:val="sv-SE"/>
        </w:rPr>
        <w:lastRenderedPageBreak/>
        <w:t>0,15 ha; Lý Trạch 0,22 ha; Liên Trạch: 0,32 ha; Lâm Trạch: 0,27 ha; Hưng Trạch 0,04 ha; Hải Phú: 3,99 ha theo quyết định số: 4322/QĐ-UBND ngày 12 tháng 12 năm 2018 của UBND tỉnh Quảng Bình về việc thu hồi đất, chuyển mục đích sử dụng đất và giao đất cho UBND xã Phú Trạch quản lý để đấu giá đất ở, quyết định số: 1089/QĐ-UBND ngày 05 tháng 4 năm 2018 của UBND tỉnh Quảng Bình về việc chuyển mục đích sử dụng đất và giao đất cho Công ty TNHH Tư vấn và Xây dựng Vĩnh Hưng để thực hiện Dự án Khu nhà ở thương mại; Hạ Trạch: 1,07 ha; Đại Trạch: 1,78 ha theo quyết định số: 3732/QĐ-UBND ngày 02 tháng 10 năm 2019 của UBND tỉnh Quảng Bình về việc chuyển mục đích sử dụng đất và giao đất cho UBND xã Đại Trạch quản lý để đấu giá quyền sử dụng đất ở khu vực Bạc Hà; Cự Nẫm</w:t>
      </w:r>
      <w:r w:rsidR="00D21CC5" w:rsidRPr="007872AE">
        <w:rPr>
          <w:bCs/>
          <w:iCs/>
          <w:sz w:val="28"/>
          <w:szCs w:val="28"/>
          <w:lang w:val="sv-SE"/>
        </w:rPr>
        <w:t>:</w:t>
      </w:r>
      <w:r w:rsidR="00DD1A8B" w:rsidRPr="007872AE">
        <w:rPr>
          <w:bCs/>
          <w:iCs/>
          <w:sz w:val="28"/>
          <w:szCs w:val="28"/>
          <w:lang w:val="sv-SE"/>
        </w:rPr>
        <w:t xml:space="preserve"> 0,33 ha</w:t>
      </w:r>
      <w:r w:rsidR="00DD1A8B" w:rsidRPr="007872AE">
        <w:rPr>
          <w:bCs/>
          <w:iCs/>
          <w:sz w:val="28"/>
          <w:szCs w:val="28"/>
          <w:lang w:val="vi-VN"/>
        </w:rPr>
        <w:t xml:space="preserve"> do đo đạc xác định lại hiện trạng</w:t>
      </w:r>
      <w:r w:rsidR="00DD1A8B" w:rsidRPr="007872AE">
        <w:rPr>
          <w:bCs/>
          <w:iCs/>
          <w:sz w:val="28"/>
          <w:szCs w:val="28"/>
          <w:lang w:val="sv-SE"/>
        </w:rPr>
        <w:t>; Bắc Trạch: 0,95 ha</w:t>
      </w:r>
      <w:r w:rsidR="00DD1A8B" w:rsidRPr="007872AE">
        <w:rPr>
          <w:bCs/>
          <w:iCs/>
          <w:sz w:val="28"/>
          <w:szCs w:val="28"/>
          <w:lang w:val="vi-VN"/>
        </w:rPr>
        <w:t xml:space="preserve"> thực hiện dự án phân lô các điểm dân cư nông thôn</w:t>
      </w:r>
      <w:r w:rsidR="00A83C2F" w:rsidRPr="007872AE">
        <w:rPr>
          <w:bCs/>
          <w:iCs/>
          <w:sz w:val="28"/>
          <w:szCs w:val="28"/>
          <w:lang w:val="sv-SE"/>
        </w:rPr>
        <w:t xml:space="preserve">…); </w:t>
      </w:r>
      <w:r w:rsidR="00CA2CB7" w:rsidRPr="007872AE">
        <w:rPr>
          <w:bCs/>
          <w:iCs/>
          <w:sz w:val="28"/>
          <w:szCs w:val="28"/>
          <w:lang w:val="sv-SE"/>
        </w:rPr>
        <w:t xml:space="preserve">Chuyển sang đất ở đô thị 5,22 ha; </w:t>
      </w:r>
      <w:r w:rsidR="00DD1A8B" w:rsidRPr="007872AE">
        <w:rPr>
          <w:bCs/>
          <w:iCs/>
          <w:sz w:val="28"/>
          <w:szCs w:val="28"/>
          <w:lang w:val="sv-SE"/>
        </w:rPr>
        <w:t xml:space="preserve">Chuyển sang đất xây dựng trụ sở cơ quan: </w:t>
      </w:r>
      <w:r w:rsidR="00DD1A8B" w:rsidRPr="007872AE">
        <w:rPr>
          <w:bCs/>
          <w:iCs/>
          <w:sz w:val="28"/>
          <w:szCs w:val="28"/>
          <w:lang w:val="vi-VN"/>
        </w:rPr>
        <w:t>1,01</w:t>
      </w:r>
      <w:r w:rsidR="00DD1A8B" w:rsidRPr="007872AE">
        <w:rPr>
          <w:bCs/>
          <w:iCs/>
          <w:sz w:val="28"/>
          <w:szCs w:val="28"/>
          <w:lang w:val="sv-SE"/>
        </w:rPr>
        <w:t xml:space="preserve"> ha (</w:t>
      </w:r>
      <w:r w:rsidR="00DD1A8B" w:rsidRPr="007872AE">
        <w:rPr>
          <w:color w:val="000000"/>
          <w:sz w:val="28"/>
          <w:szCs w:val="28"/>
          <w:lang w:val="sv-SE"/>
        </w:rPr>
        <w:t>do xây dựng Trụ sở Bảo hiểm xã hội huyện Bố Trạch; Cục quản lý thị trường tỉnh Quảng Bình để xây dựng mở rộng Trụ sở làm việc Đội Quản lý thị trường số 5; Cục Thống kê tỉnh Quảng Bình để thực hiện dự án xây dựng Chi cục Thống kê huyện Bố Trạch</w:t>
      </w:r>
      <w:r w:rsidR="00DD1A8B" w:rsidRPr="007872AE">
        <w:rPr>
          <w:color w:val="000000"/>
          <w:sz w:val="28"/>
          <w:szCs w:val="28"/>
          <w:lang w:val="vi-VN"/>
        </w:rPr>
        <w:t xml:space="preserve"> </w:t>
      </w:r>
      <w:r w:rsidR="00DD1A8B" w:rsidRPr="007872AE">
        <w:rPr>
          <w:bCs/>
          <w:iCs/>
          <w:sz w:val="28"/>
          <w:szCs w:val="28"/>
          <w:lang w:val="sv-SE"/>
        </w:rPr>
        <w:t>tại thị Trấn Hoàn Lão</w:t>
      </w:r>
      <w:r w:rsidR="00DD1A8B" w:rsidRPr="007872AE">
        <w:rPr>
          <w:bCs/>
          <w:iCs/>
          <w:sz w:val="28"/>
          <w:szCs w:val="28"/>
          <w:lang w:val="vi-VN"/>
        </w:rPr>
        <w:t xml:space="preserve"> 0,37 ha; xây dựng trạm kiểm lâm tại xã Thượng Trạch 0,64 ha</w:t>
      </w:r>
      <w:r w:rsidR="00A83C2F" w:rsidRPr="007872AE">
        <w:rPr>
          <w:bCs/>
          <w:iCs/>
          <w:sz w:val="28"/>
          <w:szCs w:val="28"/>
          <w:lang w:val="sv-SE"/>
        </w:rPr>
        <w:t>…);</w:t>
      </w:r>
      <w:r w:rsidR="00A83C2F" w:rsidRPr="007872AE">
        <w:rPr>
          <w:sz w:val="28"/>
          <w:szCs w:val="28"/>
          <w:lang w:val="sv-SE"/>
        </w:rPr>
        <w:t xml:space="preserve"> </w:t>
      </w:r>
      <w:r w:rsidR="00DD1A8B" w:rsidRPr="007872AE">
        <w:rPr>
          <w:bCs/>
          <w:iCs/>
          <w:sz w:val="28"/>
          <w:szCs w:val="28"/>
          <w:lang w:val="sv-SE"/>
        </w:rPr>
        <w:t>Chuyển sang đất quốc phòng: 1,75 ha (</w:t>
      </w:r>
      <w:r w:rsidR="00DD1A8B" w:rsidRPr="007872AE">
        <w:rPr>
          <w:color w:val="000000"/>
          <w:sz w:val="28"/>
          <w:szCs w:val="28"/>
          <w:lang w:val="sv-SE"/>
        </w:rPr>
        <w:t xml:space="preserve">do </w:t>
      </w:r>
      <w:r w:rsidR="00DD1A8B" w:rsidRPr="007872AE">
        <w:rPr>
          <w:color w:val="000000"/>
          <w:sz w:val="28"/>
          <w:szCs w:val="28"/>
          <w:lang w:val="vi-VN"/>
        </w:rPr>
        <w:t xml:space="preserve">giao đất </w:t>
      </w:r>
      <w:r w:rsidR="00DD1A8B" w:rsidRPr="007872AE">
        <w:rPr>
          <w:color w:val="000000"/>
          <w:sz w:val="28"/>
          <w:szCs w:val="28"/>
          <w:lang w:val="sv-SE"/>
        </w:rPr>
        <w:t>Bộ Chỉ huy Quân sự tỉnh Quảng Bình xây dựng Doanh trại Ban Chỉ huy Quân sự huyện Bố Trạch</w:t>
      </w:r>
      <w:r w:rsidR="00DD1A8B" w:rsidRPr="007872AE">
        <w:rPr>
          <w:bCs/>
          <w:iCs/>
          <w:sz w:val="28"/>
          <w:szCs w:val="28"/>
          <w:lang w:val="sv-SE"/>
        </w:rPr>
        <w:t xml:space="preserve"> tại thi trấn Hoàn Lão</w:t>
      </w:r>
      <w:r w:rsidR="00A83C2F" w:rsidRPr="007872AE">
        <w:rPr>
          <w:bCs/>
          <w:iCs/>
          <w:sz w:val="28"/>
          <w:szCs w:val="28"/>
          <w:lang w:val="sv-SE"/>
        </w:rPr>
        <w:t xml:space="preserve">…); </w:t>
      </w:r>
      <w:r w:rsidR="00DD1A8B" w:rsidRPr="007872AE">
        <w:rPr>
          <w:bCs/>
          <w:iCs/>
          <w:sz w:val="28"/>
          <w:szCs w:val="28"/>
          <w:lang w:val="vi-VN"/>
        </w:rPr>
        <w:t>Chuyển sang đất an ninh: 0,16 ha (</w:t>
      </w:r>
      <w:r w:rsidR="00DD1A8B" w:rsidRPr="007872AE">
        <w:rPr>
          <w:bCs/>
          <w:iCs/>
          <w:sz w:val="28"/>
          <w:szCs w:val="28"/>
          <w:lang w:val="sv-SE"/>
        </w:rPr>
        <w:t>tại TT Phong Nha theo quyết định số 2666/QĐ UBND ngày 09 tháng 8 năm 2018 của UBND tỉnh Quảng Bình về việc hồi đất và giao đất cho Công an tỉnh Quảng Bình để xây dựng Đồn Công an Phong Nha</w:t>
      </w:r>
      <w:r w:rsidR="00A83C2F" w:rsidRPr="007872AE">
        <w:rPr>
          <w:bCs/>
          <w:iCs/>
          <w:sz w:val="28"/>
          <w:szCs w:val="28"/>
          <w:lang w:val="sv-SE"/>
        </w:rPr>
        <w:t>…</w:t>
      </w:r>
      <w:r w:rsidR="00DD1A8B" w:rsidRPr="007872AE">
        <w:rPr>
          <w:bCs/>
          <w:iCs/>
          <w:sz w:val="28"/>
          <w:szCs w:val="28"/>
          <w:lang w:val="sv-SE"/>
        </w:rPr>
        <w:t>)</w:t>
      </w:r>
      <w:r w:rsidR="00A83C2F" w:rsidRPr="007872AE">
        <w:rPr>
          <w:bCs/>
          <w:iCs/>
          <w:sz w:val="28"/>
          <w:szCs w:val="28"/>
          <w:lang w:val="vi-VN"/>
        </w:rPr>
        <w:t>;</w:t>
      </w:r>
      <w:r w:rsidR="00A83C2F" w:rsidRPr="007872AE">
        <w:rPr>
          <w:sz w:val="28"/>
          <w:szCs w:val="28"/>
          <w:lang w:val="sv-SE"/>
        </w:rPr>
        <w:t xml:space="preserve"> </w:t>
      </w:r>
      <w:r w:rsidR="007872AE" w:rsidRPr="007872AE">
        <w:rPr>
          <w:sz w:val="28"/>
          <w:szCs w:val="28"/>
          <w:lang w:val="sv-SE"/>
        </w:rPr>
        <w:t xml:space="preserve">Chuyển sang đất an ninh 0,16 ha; </w:t>
      </w:r>
      <w:r w:rsidR="00DD1A8B" w:rsidRPr="007872AE">
        <w:rPr>
          <w:bCs/>
          <w:iCs/>
          <w:sz w:val="28"/>
          <w:szCs w:val="28"/>
          <w:lang w:val="sv-SE"/>
        </w:rPr>
        <w:t xml:space="preserve">Chuyển sang đất xây dựng công trình sự nghiệp: </w:t>
      </w:r>
      <w:r w:rsidR="00DD1A8B" w:rsidRPr="007872AE">
        <w:rPr>
          <w:bCs/>
          <w:iCs/>
          <w:sz w:val="28"/>
          <w:szCs w:val="28"/>
          <w:lang w:val="vi-VN"/>
        </w:rPr>
        <w:t>1,</w:t>
      </w:r>
      <w:r w:rsidR="00910205" w:rsidRPr="007872AE">
        <w:rPr>
          <w:bCs/>
          <w:iCs/>
          <w:sz w:val="28"/>
          <w:szCs w:val="28"/>
          <w:lang w:val="sv-SE"/>
        </w:rPr>
        <w:t>75</w:t>
      </w:r>
      <w:r w:rsidR="00DD1A8B" w:rsidRPr="007872AE">
        <w:rPr>
          <w:bCs/>
          <w:iCs/>
          <w:sz w:val="28"/>
          <w:szCs w:val="28"/>
          <w:lang w:val="sv-SE"/>
        </w:rPr>
        <w:t xml:space="preserve"> ha (tại xã Trung Trạch: 0,52 ha; Thượng Trạch</w:t>
      </w:r>
      <w:r w:rsidR="00292291" w:rsidRPr="007872AE">
        <w:rPr>
          <w:bCs/>
          <w:iCs/>
          <w:sz w:val="28"/>
          <w:szCs w:val="28"/>
          <w:lang w:val="sv-SE"/>
        </w:rPr>
        <w:t>:</w:t>
      </w:r>
      <w:r w:rsidR="00DD1A8B" w:rsidRPr="007872AE">
        <w:rPr>
          <w:bCs/>
          <w:iCs/>
          <w:sz w:val="28"/>
          <w:szCs w:val="28"/>
          <w:lang w:val="sv-SE"/>
        </w:rPr>
        <w:t xml:space="preserve"> 0,20 ha; thị trấn Hoàn Lão: 0,</w:t>
      </w:r>
      <w:r w:rsidR="00DD1A8B" w:rsidRPr="007872AE">
        <w:rPr>
          <w:bCs/>
          <w:iCs/>
          <w:sz w:val="28"/>
          <w:szCs w:val="28"/>
          <w:lang w:val="vi-VN"/>
        </w:rPr>
        <w:t>32</w:t>
      </w:r>
      <w:r w:rsidR="00DD1A8B" w:rsidRPr="007872AE">
        <w:rPr>
          <w:bCs/>
          <w:iCs/>
          <w:sz w:val="28"/>
          <w:szCs w:val="28"/>
          <w:lang w:val="sv-SE"/>
        </w:rPr>
        <w:t xml:space="preserve"> ha; Bắc Trạch: 0,36 ha</w:t>
      </w:r>
      <w:r w:rsidR="00A83C2F" w:rsidRPr="007872AE">
        <w:rPr>
          <w:bCs/>
          <w:iCs/>
          <w:sz w:val="28"/>
          <w:szCs w:val="28"/>
          <w:lang w:val="sv-SE"/>
        </w:rPr>
        <w:t>…</w:t>
      </w:r>
      <w:r w:rsidR="00DD1A8B" w:rsidRPr="007872AE">
        <w:rPr>
          <w:bCs/>
          <w:iCs/>
          <w:sz w:val="28"/>
          <w:szCs w:val="28"/>
          <w:lang w:val="vi-VN"/>
        </w:rPr>
        <w:t>)</w:t>
      </w:r>
      <w:r w:rsidR="00A83C2F" w:rsidRPr="007872AE">
        <w:rPr>
          <w:bCs/>
          <w:iCs/>
          <w:sz w:val="28"/>
          <w:szCs w:val="28"/>
          <w:lang w:val="sv-SE"/>
        </w:rPr>
        <w:t>;</w:t>
      </w:r>
      <w:r w:rsidR="00A83C2F" w:rsidRPr="007872AE">
        <w:rPr>
          <w:sz w:val="28"/>
          <w:szCs w:val="28"/>
          <w:lang w:val="sv-SE"/>
        </w:rPr>
        <w:t xml:space="preserve"> </w:t>
      </w:r>
      <w:r w:rsidR="00DD1A8B" w:rsidRPr="007872AE">
        <w:rPr>
          <w:bCs/>
          <w:iCs/>
          <w:sz w:val="28"/>
          <w:szCs w:val="28"/>
          <w:lang w:val="sv-SE"/>
        </w:rPr>
        <w:t xml:space="preserve">Chuyển sang đất sản xuất kinh doanh phi nông nghiệp: </w:t>
      </w:r>
      <w:r w:rsidR="00DD1A8B" w:rsidRPr="007872AE">
        <w:rPr>
          <w:bCs/>
          <w:iCs/>
          <w:sz w:val="28"/>
          <w:szCs w:val="28"/>
          <w:lang w:val="vi-VN"/>
        </w:rPr>
        <w:t>9,</w:t>
      </w:r>
      <w:r w:rsidR="007872AE" w:rsidRPr="007872AE">
        <w:rPr>
          <w:bCs/>
          <w:iCs/>
          <w:sz w:val="28"/>
          <w:szCs w:val="28"/>
          <w:lang w:val="sv-SE"/>
        </w:rPr>
        <w:t>80</w:t>
      </w:r>
      <w:r w:rsidR="00DD1A8B" w:rsidRPr="007872AE">
        <w:rPr>
          <w:bCs/>
          <w:iCs/>
          <w:sz w:val="28"/>
          <w:szCs w:val="28"/>
          <w:lang w:val="sv-SE"/>
        </w:rPr>
        <w:t xml:space="preserve"> ha (tại xã Trung Trạch: 3,24 ha quyết định số 4077/QĐ-UBND ngày 23 tháng 12 năm 2016 của UBND tỉnh Quảng Bình về việc chuyển mục đích sử dụng đất và cho Công ty TNHH Phát triển xây dựng thương mại Nam K</w:t>
      </w:r>
      <w:r w:rsidR="00396F59" w:rsidRPr="007872AE">
        <w:rPr>
          <w:bCs/>
          <w:iCs/>
          <w:sz w:val="28"/>
          <w:szCs w:val="28"/>
          <w:lang w:val="sv-SE"/>
        </w:rPr>
        <w:t>hánh thuê đất, quyết định số 26</w:t>
      </w:r>
      <w:r w:rsidR="00DD1A8B" w:rsidRPr="007872AE">
        <w:rPr>
          <w:bCs/>
          <w:iCs/>
          <w:sz w:val="28"/>
          <w:szCs w:val="28"/>
          <w:lang w:val="sv-SE"/>
        </w:rPr>
        <w:t>34/QĐ-UBND ngày 09 tháng 8 năm 2018 của UBND tỉnh Quảng Bình về việc thu hồi đất, chuyển mục đích sử dụng đất và cho Công ty TNHH Sản xuất - Thương mại Hưng Phát thuê đất để thực hiện Dự án đầu tư Cửa hàng xăng dầu; Phong Nha: 2,10 ha theo quyết định số 5151/QĐ UBND ngày 31 tháng 12 năm 2019 của UBND tỉnh Quảng Bình về việc thu hồi đất, chuyển mục đích sử dụng đất và cho Công ty TNHH Đầu tư IGS thuê đất để thực hiện dự án Khách sạn 3 sao quốc tế và Siêu thị tự chọn, quyết định số 2640/QĐ UBND ngày 09 tháng 8 năm 2018 của UBND tỉnh Quảng Bình về việc thu hồi đất, chuyển mục đích sử dụng đất và cho Công ty TNHH Sản xuất - Thương mại Hưng Phát thuê đất để thực hiện Dự án Xây dựng Trạm dừng chân phục vụ du khách kết hợp di dời cửa hàng xăng dầu Phong Nha; Hưng Trạch: 0,06 ha theo quyết định số: 1570/QĐ-UBND ngày 10 tháng 5 năm 2019 của UBND tỉnh Quảng Bình về việc chuyển mục đích sử dụng đất và cho Công ty TNHH Xây dựng tổng hợp Vũ Long thuê đất để xây dựng Cửa hàng xăng dầu; thị trấn Hoàn Lão</w:t>
      </w:r>
      <w:r w:rsidR="00292291" w:rsidRPr="007872AE">
        <w:rPr>
          <w:bCs/>
          <w:iCs/>
          <w:sz w:val="28"/>
          <w:szCs w:val="28"/>
          <w:lang w:val="sv-SE"/>
        </w:rPr>
        <w:t>:</w:t>
      </w:r>
      <w:r w:rsidR="00DD1A8B" w:rsidRPr="007872AE">
        <w:rPr>
          <w:bCs/>
          <w:iCs/>
          <w:sz w:val="28"/>
          <w:szCs w:val="28"/>
          <w:lang w:val="sv-SE"/>
        </w:rPr>
        <w:t xml:space="preserve"> 0,62 ha; Hoà Trạch: 1,01 ha; Cự Nẫm: 0,17 ha; Đại Trạch: </w:t>
      </w:r>
      <w:r w:rsidR="00DD1A8B" w:rsidRPr="007872AE">
        <w:rPr>
          <w:bCs/>
          <w:iCs/>
          <w:sz w:val="28"/>
          <w:szCs w:val="28"/>
          <w:lang w:val="sv-SE"/>
        </w:rPr>
        <w:lastRenderedPageBreak/>
        <w:t xml:space="preserve">2,86 ha theo quyết định số: 3180/QĐ-UBND ngày 25 tháng 09 năm 2018 của UBND tỉnh Quảng Bình về việc về việc chuyển mục đích sử dụng đất và cho </w:t>
      </w:r>
      <w:r w:rsidR="00DD1A8B" w:rsidRPr="007872AE">
        <w:rPr>
          <w:bCs/>
          <w:iCs/>
          <w:sz w:val="28"/>
          <w:szCs w:val="28"/>
          <w:lang w:val="vi-VN"/>
        </w:rPr>
        <w:t>Công ty TNHH An Phượng thuê đất</w:t>
      </w:r>
      <w:r w:rsidR="00A83C2F" w:rsidRPr="007872AE">
        <w:rPr>
          <w:bCs/>
          <w:iCs/>
          <w:sz w:val="28"/>
          <w:szCs w:val="28"/>
          <w:lang w:val="vi-VN"/>
        </w:rPr>
        <w:t xml:space="preserve">…); </w:t>
      </w:r>
      <w:r w:rsidR="00DD1A8B" w:rsidRPr="007872AE">
        <w:rPr>
          <w:bCs/>
          <w:iCs/>
          <w:sz w:val="28"/>
          <w:szCs w:val="28"/>
          <w:lang w:val="vi-VN"/>
        </w:rPr>
        <w:t xml:space="preserve">Chuyển sang đất có mục đích công cộng: </w:t>
      </w:r>
      <w:r w:rsidR="00910205" w:rsidRPr="007872AE">
        <w:rPr>
          <w:bCs/>
          <w:iCs/>
          <w:sz w:val="28"/>
          <w:szCs w:val="28"/>
          <w:lang w:val="vi-VN"/>
        </w:rPr>
        <w:t>31,</w:t>
      </w:r>
      <w:r w:rsidR="007872AE" w:rsidRPr="007872AE">
        <w:rPr>
          <w:bCs/>
          <w:iCs/>
          <w:sz w:val="28"/>
          <w:szCs w:val="28"/>
        </w:rPr>
        <w:t>17</w:t>
      </w:r>
      <w:r w:rsidR="00DD1A8B" w:rsidRPr="007872AE">
        <w:rPr>
          <w:bCs/>
          <w:iCs/>
          <w:sz w:val="28"/>
          <w:szCs w:val="28"/>
          <w:lang w:val="vi-VN"/>
        </w:rPr>
        <w:t xml:space="preserve"> ha (do mở rộng đường giao thông và thực hiện các dự án, công trình tại các xã: Vạn Trạch: 0,85 ha; Trung Trạch: 6,87 ha; Thượng Trạch: 0,19 ha; Tây Trạch 0,02 ha; Sơn Trạch; 0,62 ha; TT Nông Trường Việt Trung: 0,01 ha; Nam Trạch: 0,04 ha; Lý Trạch: 0,06 ha; Liên Trạch: 0,05 ha; Lâm Trạch: 0,01 ha; Hưng Trạch: 0,07 ha; Hoà Trạch: 0,03 ha; Hải Phú: 1,93 ha; Hạ Trạch 5,20 ha; Bắc Trạch: 0,79 ha; Cự Nẫm: 0,86 ha; Đại Trạch: 0,66 ha theo quyết định số: 3732/QĐ-UBND ngày 02 tháng 10 năm 2019 của UBND tỉnh Quảng Bình về việc chuyển mục đích sử dụng đất và giao đất cho UBND xã Đại Trạch quản lý để đấu giá quyền sử dụng đất ở khu vực Bạc Hà</w:t>
      </w:r>
      <w:r w:rsidR="00A83C2F" w:rsidRPr="007872AE">
        <w:rPr>
          <w:bCs/>
          <w:iCs/>
          <w:sz w:val="28"/>
          <w:szCs w:val="28"/>
          <w:lang w:val="vi-VN"/>
        </w:rPr>
        <w:t>…)</w:t>
      </w:r>
      <w:r w:rsidR="00A83C2F" w:rsidRPr="007872AE">
        <w:rPr>
          <w:sz w:val="28"/>
          <w:szCs w:val="28"/>
          <w:lang w:val="vi-VN"/>
        </w:rPr>
        <w:t xml:space="preserve">; </w:t>
      </w:r>
      <w:r w:rsidR="00DD1A8B" w:rsidRPr="007872AE">
        <w:rPr>
          <w:bCs/>
          <w:iCs/>
          <w:sz w:val="28"/>
          <w:szCs w:val="28"/>
          <w:lang w:val="vi-VN"/>
        </w:rPr>
        <w:t xml:space="preserve">Chuyển sang đất cơ sở tôn giáo: </w:t>
      </w:r>
      <w:r w:rsidR="007872AE" w:rsidRPr="007872AE">
        <w:rPr>
          <w:bCs/>
          <w:iCs/>
          <w:sz w:val="28"/>
          <w:szCs w:val="28"/>
        </w:rPr>
        <w:t>2,16</w:t>
      </w:r>
      <w:r w:rsidR="00DD1A8B" w:rsidRPr="007872AE">
        <w:rPr>
          <w:bCs/>
          <w:iCs/>
          <w:sz w:val="28"/>
          <w:szCs w:val="28"/>
          <w:lang w:val="vi-VN"/>
        </w:rPr>
        <w:t xml:space="preserve"> ha </w:t>
      </w:r>
      <w:r w:rsidR="003D5543" w:rsidRPr="007872AE">
        <w:rPr>
          <w:bCs/>
          <w:iCs/>
          <w:sz w:val="28"/>
          <w:szCs w:val="28"/>
          <w:lang w:val="vi-VN"/>
        </w:rPr>
        <w:t xml:space="preserve">(do mở rộng cơ sở tôn giáo tại </w:t>
      </w:r>
      <w:r w:rsidR="00DD1A8B" w:rsidRPr="007872AE">
        <w:rPr>
          <w:bCs/>
          <w:iCs/>
          <w:sz w:val="28"/>
          <w:szCs w:val="28"/>
          <w:lang w:val="vi-VN"/>
        </w:rPr>
        <w:t>xã Hưng Trạch: 0,34 ha; Phúc Trạch: 0,44 ha; Liên Trạch 0,57 ha; TT Phong Nha 0,03 ha</w:t>
      </w:r>
      <w:r w:rsidR="00A83C2F" w:rsidRPr="007872AE">
        <w:rPr>
          <w:bCs/>
          <w:iCs/>
          <w:sz w:val="28"/>
          <w:szCs w:val="28"/>
          <w:lang w:val="vi-VN"/>
        </w:rPr>
        <w:t xml:space="preserve">…); </w:t>
      </w:r>
      <w:r w:rsidR="00DD1A8B" w:rsidRPr="00BA676D">
        <w:rPr>
          <w:bCs/>
          <w:iCs/>
          <w:sz w:val="28"/>
          <w:szCs w:val="28"/>
          <w:lang w:val="vi-VN"/>
        </w:rPr>
        <w:t>Chuyển sang đất cơ sở tín ngưỡng: 0,</w:t>
      </w:r>
      <w:r w:rsidR="00910205" w:rsidRPr="00BA676D">
        <w:rPr>
          <w:bCs/>
          <w:iCs/>
          <w:sz w:val="28"/>
          <w:szCs w:val="28"/>
          <w:lang w:val="vi-VN"/>
        </w:rPr>
        <w:t>52</w:t>
      </w:r>
      <w:r w:rsidR="00DD1A8B" w:rsidRPr="00BA676D">
        <w:rPr>
          <w:bCs/>
          <w:iCs/>
          <w:sz w:val="28"/>
          <w:szCs w:val="28"/>
          <w:lang w:val="vi-VN"/>
        </w:rPr>
        <w:t xml:space="preserve"> h</w:t>
      </w:r>
      <w:r w:rsidR="007872AE">
        <w:rPr>
          <w:bCs/>
          <w:iCs/>
          <w:sz w:val="28"/>
          <w:szCs w:val="28"/>
          <w:lang w:val="vi-VN"/>
        </w:rPr>
        <w:t>a</w:t>
      </w:r>
      <w:r w:rsidR="00A83C2F" w:rsidRPr="00BA676D">
        <w:rPr>
          <w:bCs/>
          <w:iCs/>
          <w:sz w:val="28"/>
          <w:szCs w:val="28"/>
          <w:lang w:val="vi-VN"/>
        </w:rPr>
        <w:t>;</w:t>
      </w:r>
      <w:r w:rsidR="00A83C2F" w:rsidRPr="00BA676D">
        <w:rPr>
          <w:sz w:val="28"/>
          <w:szCs w:val="28"/>
          <w:lang w:val="vi-VN"/>
        </w:rPr>
        <w:t xml:space="preserve"> </w:t>
      </w:r>
      <w:r w:rsidR="007872AE">
        <w:rPr>
          <w:sz w:val="28"/>
          <w:szCs w:val="28"/>
        </w:rPr>
        <w:t xml:space="preserve">Chuyển sang đất có mặt nước chuyên dùng 0,14 ha; </w:t>
      </w:r>
      <w:r w:rsidR="00DD1A8B" w:rsidRPr="00BA676D">
        <w:rPr>
          <w:bCs/>
          <w:iCs/>
          <w:sz w:val="28"/>
          <w:szCs w:val="28"/>
          <w:lang w:val="vi-VN"/>
        </w:rPr>
        <w:t xml:space="preserve">Chuyển sang đất bằng chưa sử dụng: </w:t>
      </w:r>
      <w:r w:rsidR="00910205" w:rsidRPr="00BA676D">
        <w:rPr>
          <w:bCs/>
          <w:iCs/>
          <w:sz w:val="28"/>
          <w:szCs w:val="28"/>
          <w:lang w:val="vi-VN"/>
        </w:rPr>
        <w:t>10,01</w:t>
      </w:r>
      <w:r w:rsidR="007872AE">
        <w:rPr>
          <w:bCs/>
          <w:iCs/>
          <w:sz w:val="28"/>
          <w:szCs w:val="28"/>
          <w:lang w:val="vi-VN"/>
        </w:rPr>
        <w:t xml:space="preserve"> ha; </w:t>
      </w:r>
      <w:r w:rsidR="00DD1A8B" w:rsidRPr="00BA676D">
        <w:rPr>
          <w:bCs/>
          <w:iCs/>
          <w:sz w:val="28"/>
          <w:szCs w:val="28"/>
          <w:lang w:val="vi-VN"/>
        </w:rPr>
        <w:t xml:space="preserve">Giảm do </w:t>
      </w:r>
      <w:r w:rsidR="00DD1A8B">
        <w:rPr>
          <w:bCs/>
          <w:iCs/>
          <w:sz w:val="28"/>
          <w:szCs w:val="28"/>
          <w:lang w:val="vi-VN"/>
        </w:rPr>
        <w:t>n</w:t>
      </w:r>
      <w:r w:rsidR="00DD1A8B" w:rsidRPr="00BA676D">
        <w:rPr>
          <w:bCs/>
          <w:iCs/>
          <w:sz w:val="28"/>
          <w:szCs w:val="28"/>
          <w:lang w:val="vi-VN"/>
        </w:rPr>
        <w:t xml:space="preserve">guyên nhân khác: </w:t>
      </w:r>
      <w:r w:rsidR="007872AE" w:rsidRPr="007872AE">
        <w:rPr>
          <w:bCs/>
          <w:iCs/>
          <w:sz w:val="28"/>
          <w:szCs w:val="28"/>
          <w:lang w:val="vi-VN"/>
        </w:rPr>
        <w:t>412,68</w:t>
      </w:r>
      <w:r w:rsidR="007872AE">
        <w:rPr>
          <w:bCs/>
          <w:iCs/>
          <w:sz w:val="28"/>
          <w:szCs w:val="28"/>
          <w:lang w:val="vi-VN"/>
        </w:rPr>
        <w:t xml:space="preserve"> ha.</w:t>
      </w:r>
    </w:p>
    <w:p w:rsidR="00CB31E7" w:rsidRPr="003E085A" w:rsidRDefault="00CB31E7" w:rsidP="00E91072">
      <w:pPr>
        <w:widowControl w:val="0"/>
        <w:spacing w:before="120"/>
        <w:ind w:firstLine="567"/>
        <w:jc w:val="both"/>
        <w:rPr>
          <w:i/>
          <w:sz w:val="28"/>
          <w:szCs w:val="28"/>
          <w:lang w:val="vi-VN"/>
        </w:rPr>
      </w:pPr>
      <w:r w:rsidRPr="003E085A">
        <w:rPr>
          <w:i/>
          <w:sz w:val="28"/>
          <w:szCs w:val="28"/>
          <w:lang w:val="sv-SE"/>
        </w:rPr>
        <w:t xml:space="preserve">* Biến động đất trồng cây hàng năm khác </w:t>
      </w:r>
    </w:p>
    <w:p w:rsidR="00F42E82" w:rsidRPr="00BA676D" w:rsidRDefault="00AE3742" w:rsidP="00E91072">
      <w:pPr>
        <w:widowControl w:val="0"/>
        <w:tabs>
          <w:tab w:val="left" w:pos="567"/>
        </w:tabs>
        <w:spacing w:before="120"/>
        <w:ind w:firstLine="567"/>
        <w:jc w:val="both"/>
        <w:rPr>
          <w:bCs/>
          <w:iCs/>
          <w:sz w:val="28"/>
          <w:szCs w:val="28"/>
          <w:lang w:val="sv-SE"/>
        </w:rPr>
      </w:pPr>
      <w:r w:rsidRPr="00BA676D">
        <w:rPr>
          <w:bCs/>
          <w:iCs/>
          <w:sz w:val="28"/>
          <w:szCs w:val="28"/>
          <w:lang w:val="sv-SE"/>
        </w:rPr>
        <w:t xml:space="preserve"> </w:t>
      </w:r>
      <w:r w:rsidR="00294DB5" w:rsidRPr="00BA676D">
        <w:rPr>
          <w:bCs/>
          <w:iCs/>
          <w:sz w:val="28"/>
          <w:szCs w:val="28"/>
          <w:lang w:val="sv-SE"/>
        </w:rPr>
        <w:t>Năm 2020, toàn huyện có</w:t>
      </w:r>
      <w:r w:rsidR="00812F2F" w:rsidRPr="00BA676D">
        <w:rPr>
          <w:bCs/>
          <w:iCs/>
          <w:sz w:val="28"/>
          <w:szCs w:val="28"/>
          <w:lang w:val="sv-SE"/>
        </w:rPr>
        <w:t xml:space="preserve"> </w:t>
      </w:r>
      <w:r w:rsidR="00E435DB" w:rsidRPr="00E435DB">
        <w:rPr>
          <w:bCs/>
          <w:iCs/>
          <w:sz w:val="28"/>
          <w:szCs w:val="28"/>
          <w:lang w:val="sv-SE"/>
        </w:rPr>
        <w:t>9.943,67</w:t>
      </w:r>
      <w:r w:rsidR="002C0F4E">
        <w:rPr>
          <w:bCs/>
          <w:iCs/>
          <w:sz w:val="28"/>
          <w:szCs w:val="28"/>
          <w:lang w:val="sv-SE"/>
        </w:rPr>
        <w:t xml:space="preserve"> </w:t>
      </w:r>
      <w:r w:rsidR="006748FA" w:rsidRPr="00BA676D">
        <w:rPr>
          <w:bCs/>
          <w:iCs/>
          <w:sz w:val="28"/>
          <w:szCs w:val="28"/>
          <w:lang w:val="sv-SE"/>
        </w:rPr>
        <w:t xml:space="preserve">ha đất trồng cây hàng năm khác, </w:t>
      </w:r>
      <w:r w:rsidR="00C6717A">
        <w:rPr>
          <w:bCs/>
          <w:iCs/>
          <w:sz w:val="28"/>
          <w:szCs w:val="28"/>
          <w:lang w:val="sv-SE"/>
        </w:rPr>
        <w:t xml:space="preserve">thực </w:t>
      </w:r>
      <w:r w:rsidR="006748FA" w:rsidRPr="00BA676D">
        <w:rPr>
          <w:bCs/>
          <w:iCs/>
          <w:sz w:val="28"/>
          <w:szCs w:val="28"/>
          <w:lang w:val="sv-SE"/>
        </w:rPr>
        <w:t xml:space="preserve">tăng </w:t>
      </w:r>
      <w:r w:rsidR="00E435DB" w:rsidRPr="00E435DB">
        <w:rPr>
          <w:bCs/>
          <w:iCs/>
          <w:sz w:val="28"/>
          <w:szCs w:val="28"/>
          <w:lang w:val="sv-SE"/>
        </w:rPr>
        <w:t>2.452,07</w:t>
      </w:r>
      <w:r w:rsidR="002C0F4E">
        <w:rPr>
          <w:bCs/>
          <w:iCs/>
          <w:sz w:val="28"/>
          <w:szCs w:val="28"/>
          <w:lang w:val="sv-SE"/>
        </w:rPr>
        <w:t xml:space="preserve"> </w:t>
      </w:r>
      <w:r w:rsidR="006748FA" w:rsidRPr="00BA676D">
        <w:rPr>
          <w:bCs/>
          <w:iCs/>
          <w:sz w:val="28"/>
          <w:szCs w:val="28"/>
          <w:lang w:val="sv-SE"/>
        </w:rPr>
        <w:t>ha so với năm 2010</w:t>
      </w:r>
      <w:r w:rsidR="00F42E82" w:rsidRPr="00BA676D">
        <w:rPr>
          <w:bCs/>
          <w:iCs/>
          <w:sz w:val="28"/>
          <w:szCs w:val="28"/>
          <w:lang w:val="sv-SE"/>
        </w:rPr>
        <w:t>.</w:t>
      </w:r>
    </w:p>
    <w:p w:rsidR="009D163E" w:rsidRDefault="009D163E" w:rsidP="00E91072">
      <w:pPr>
        <w:widowControl w:val="0"/>
        <w:tabs>
          <w:tab w:val="left" w:pos="567"/>
        </w:tabs>
        <w:spacing w:before="120"/>
        <w:ind w:firstLine="567"/>
        <w:jc w:val="both"/>
        <w:rPr>
          <w:bCs/>
          <w:iCs/>
          <w:sz w:val="28"/>
          <w:szCs w:val="28"/>
          <w:lang w:val="sv-SE"/>
        </w:rPr>
      </w:pPr>
      <w:r>
        <w:rPr>
          <w:color w:val="000000"/>
          <w:sz w:val="28"/>
          <w:szCs w:val="28"/>
          <w:lang w:val="sv-SE"/>
        </w:rPr>
        <w:t>- Diện tích tăng 3.353,</w:t>
      </w:r>
      <w:r w:rsidR="00E435DB">
        <w:rPr>
          <w:color w:val="000000"/>
          <w:sz w:val="28"/>
          <w:szCs w:val="28"/>
          <w:lang w:val="sv-SE"/>
        </w:rPr>
        <w:t>86</w:t>
      </w:r>
      <w:r>
        <w:rPr>
          <w:color w:val="000000"/>
          <w:sz w:val="28"/>
          <w:szCs w:val="28"/>
          <w:lang w:val="sv-SE"/>
        </w:rPr>
        <w:t xml:space="preserve"> ha do số liệu kiểm kê trước đây không chính xác vì không điều tra khoanh vẽ hiện trạng, hồ sơ địa chính chưa đầy đủ, việc cập nhật chỉnh lý biến động vẫn còn thiếu sót, do chuyển dịch cơ cấu sử dụng đất tại một số khu vực trên địa bàn huyện. Cụ thể: Chuyển từ đất trồng lúa 2,01 ha; Chuyển từ đất trồng cây lâu năm 208,97 ha; Chuyển từ đất rừng sản xuất 125,15 ha; Chuyển từ đất nuôi trồng thủy sản 0,03 ha; Chuyển từ đất </w:t>
      </w:r>
      <w:r w:rsidRPr="00FF3E33">
        <w:rPr>
          <w:color w:val="000000"/>
          <w:sz w:val="28"/>
          <w:szCs w:val="28"/>
          <w:lang w:val="sv-SE"/>
        </w:rPr>
        <w:t>xây dựng công trình sự nghiệp</w:t>
      </w:r>
      <w:r>
        <w:rPr>
          <w:color w:val="000000"/>
          <w:sz w:val="28"/>
          <w:szCs w:val="28"/>
          <w:lang w:val="sv-SE"/>
        </w:rPr>
        <w:t xml:space="preserve"> 0,59 ha; Chuyển từ đất </w:t>
      </w:r>
      <w:r w:rsidRPr="00FF3E33">
        <w:rPr>
          <w:color w:val="000000"/>
          <w:sz w:val="28"/>
          <w:szCs w:val="28"/>
          <w:lang w:val="sv-SE"/>
        </w:rPr>
        <w:t>sản xuất, kinh doanh phi nông nghiệp</w:t>
      </w:r>
      <w:r>
        <w:rPr>
          <w:color w:val="000000"/>
          <w:sz w:val="28"/>
          <w:szCs w:val="28"/>
          <w:lang w:val="sv-SE"/>
        </w:rPr>
        <w:t xml:space="preserve"> 0,51 ha; Chuyển từ đất </w:t>
      </w:r>
      <w:r w:rsidRPr="00FF3E33">
        <w:rPr>
          <w:color w:val="000000"/>
          <w:sz w:val="28"/>
          <w:szCs w:val="28"/>
          <w:lang w:val="sv-SE"/>
        </w:rPr>
        <w:t>có mục đích công cộng</w:t>
      </w:r>
      <w:r>
        <w:rPr>
          <w:color w:val="000000"/>
          <w:sz w:val="28"/>
          <w:szCs w:val="28"/>
          <w:lang w:val="sv-SE"/>
        </w:rPr>
        <w:t xml:space="preserve"> 0,68 ha; Chuyển từ đất bằng chưa sử dụng 59,42 ha; Do tăng khác </w:t>
      </w:r>
      <w:r w:rsidRPr="006F76C3">
        <w:rPr>
          <w:color w:val="000000"/>
          <w:sz w:val="28"/>
          <w:szCs w:val="28"/>
          <w:lang w:val="sv-SE"/>
        </w:rPr>
        <w:t>2.955,66</w:t>
      </w:r>
      <w:r>
        <w:rPr>
          <w:color w:val="000000"/>
          <w:sz w:val="28"/>
          <w:szCs w:val="28"/>
          <w:lang w:val="sv-SE"/>
        </w:rPr>
        <w:t xml:space="preserve"> ha.</w:t>
      </w:r>
    </w:p>
    <w:p w:rsidR="006F76C3" w:rsidRPr="009D163E" w:rsidRDefault="009D163E" w:rsidP="009D163E">
      <w:pPr>
        <w:widowControl w:val="0"/>
        <w:tabs>
          <w:tab w:val="left" w:pos="567"/>
        </w:tabs>
        <w:spacing w:before="120"/>
        <w:ind w:firstLine="567"/>
        <w:jc w:val="both"/>
        <w:rPr>
          <w:bCs/>
          <w:iCs/>
          <w:sz w:val="28"/>
          <w:szCs w:val="28"/>
          <w:lang w:val="sv-SE"/>
        </w:rPr>
      </w:pPr>
      <w:r>
        <w:rPr>
          <w:bCs/>
          <w:iCs/>
          <w:sz w:val="28"/>
          <w:szCs w:val="28"/>
          <w:lang w:val="sv-SE"/>
        </w:rPr>
        <w:t xml:space="preserve">- </w:t>
      </w:r>
      <w:r w:rsidR="000C4097" w:rsidRPr="00BA676D">
        <w:rPr>
          <w:bCs/>
          <w:iCs/>
          <w:sz w:val="28"/>
          <w:szCs w:val="28"/>
          <w:lang w:val="sv-SE"/>
        </w:rPr>
        <w:t>Diện tích giảm</w:t>
      </w:r>
      <w:r w:rsidR="00F67F93" w:rsidRPr="00BA676D">
        <w:rPr>
          <w:bCs/>
          <w:iCs/>
          <w:sz w:val="28"/>
          <w:szCs w:val="28"/>
          <w:lang w:val="sv-SE"/>
        </w:rPr>
        <w:t xml:space="preserve"> </w:t>
      </w:r>
      <w:r w:rsidR="00E435DB">
        <w:rPr>
          <w:bCs/>
          <w:iCs/>
          <w:sz w:val="28"/>
          <w:szCs w:val="28"/>
          <w:lang w:val="sv-SE"/>
        </w:rPr>
        <w:t>901,79</w:t>
      </w:r>
      <w:r w:rsidR="002C0F4E">
        <w:rPr>
          <w:bCs/>
          <w:iCs/>
          <w:sz w:val="28"/>
          <w:szCs w:val="28"/>
          <w:lang w:val="sv-SE"/>
        </w:rPr>
        <w:t xml:space="preserve"> ha </w:t>
      </w:r>
      <w:r w:rsidR="00F67F93" w:rsidRPr="00BA676D">
        <w:rPr>
          <w:bCs/>
          <w:iCs/>
          <w:sz w:val="28"/>
          <w:szCs w:val="28"/>
          <w:lang w:val="sv-SE"/>
        </w:rPr>
        <w:t xml:space="preserve">do </w:t>
      </w:r>
      <w:r w:rsidR="00B33525" w:rsidRPr="00BA676D">
        <w:rPr>
          <w:bCs/>
          <w:iCs/>
          <w:sz w:val="28"/>
          <w:szCs w:val="28"/>
          <w:lang w:val="sv-SE"/>
        </w:rPr>
        <w:t xml:space="preserve">thu hồi để thực hiện dự án quy hoạch phân lô đất ở, đường giao thông, rãnh thoát nước, chuyển mục đích từ đất </w:t>
      </w:r>
      <w:r w:rsidR="00D05E96" w:rsidRPr="00BA676D">
        <w:rPr>
          <w:bCs/>
          <w:iCs/>
          <w:sz w:val="28"/>
          <w:szCs w:val="28"/>
          <w:lang w:val="sv-SE"/>
        </w:rPr>
        <w:t xml:space="preserve">vườn sang đất ở của các hộ gia đình, cá nhân trên địa bàn huyện , xây dựng các công trình tại một số xã, thị trấn… Cụ thể </w:t>
      </w:r>
      <w:r w:rsidR="00F67F93" w:rsidRPr="00BA676D">
        <w:rPr>
          <w:bCs/>
          <w:iCs/>
          <w:sz w:val="28"/>
          <w:szCs w:val="28"/>
          <w:lang w:val="sv-SE"/>
        </w:rPr>
        <w:t>chuyển sang các loại đất</w:t>
      </w:r>
      <w:r w:rsidR="00B33525" w:rsidRPr="00BA676D">
        <w:rPr>
          <w:bCs/>
          <w:iCs/>
          <w:sz w:val="28"/>
          <w:szCs w:val="28"/>
          <w:lang w:val="sv-SE"/>
        </w:rPr>
        <w:t xml:space="preserve">: </w:t>
      </w:r>
      <w:r w:rsidR="007872AE">
        <w:rPr>
          <w:bCs/>
          <w:iCs/>
          <w:sz w:val="28"/>
          <w:szCs w:val="28"/>
          <w:lang w:val="sv-SE"/>
        </w:rPr>
        <w:t xml:space="preserve">Chuyển sang đất trồng lúa 7,78 ha; Chuyển sang đất trồng cây lâu năm 46,59 ha; </w:t>
      </w:r>
      <w:r w:rsidR="00AE3742" w:rsidRPr="00BA676D">
        <w:rPr>
          <w:bCs/>
          <w:iCs/>
          <w:sz w:val="28"/>
          <w:szCs w:val="28"/>
          <w:lang w:val="sv-SE"/>
        </w:rPr>
        <w:t>Chuy</w:t>
      </w:r>
      <w:r w:rsidR="00B33525" w:rsidRPr="00BA676D">
        <w:rPr>
          <w:bCs/>
          <w:iCs/>
          <w:sz w:val="28"/>
          <w:szCs w:val="28"/>
          <w:lang w:val="sv-SE"/>
        </w:rPr>
        <w:t>ển sang đất nuôi trồng thuỷ sản</w:t>
      </w:r>
      <w:r w:rsidR="00AE3742" w:rsidRPr="00BA676D">
        <w:rPr>
          <w:bCs/>
          <w:iCs/>
          <w:sz w:val="28"/>
          <w:szCs w:val="28"/>
          <w:lang w:val="sv-SE"/>
        </w:rPr>
        <w:t xml:space="preserve"> </w:t>
      </w:r>
      <w:r w:rsidR="00FF3E33">
        <w:rPr>
          <w:bCs/>
          <w:iCs/>
          <w:sz w:val="28"/>
          <w:szCs w:val="28"/>
        </w:rPr>
        <w:t>6,12</w:t>
      </w:r>
      <w:r w:rsidR="00B33525" w:rsidRPr="00BA676D">
        <w:rPr>
          <w:bCs/>
          <w:iCs/>
          <w:sz w:val="28"/>
          <w:szCs w:val="28"/>
          <w:lang w:val="sv-SE"/>
        </w:rPr>
        <w:t xml:space="preserve"> ha; </w:t>
      </w:r>
      <w:r w:rsidR="00AE3742" w:rsidRPr="00BA676D">
        <w:rPr>
          <w:bCs/>
          <w:iCs/>
          <w:sz w:val="28"/>
          <w:szCs w:val="28"/>
          <w:lang w:val="sv-SE"/>
        </w:rPr>
        <w:t xml:space="preserve">Chuyển sang đất nông nghiệp khác: </w:t>
      </w:r>
      <w:r w:rsidR="00FF3E33">
        <w:rPr>
          <w:bCs/>
          <w:iCs/>
          <w:sz w:val="28"/>
          <w:szCs w:val="28"/>
          <w:lang w:val="sv-SE"/>
        </w:rPr>
        <w:t>16,37</w:t>
      </w:r>
      <w:r w:rsidR="00AE3742" w:rsidRPr="00BA676D">
        <w:rPr>
          <w:bCs/>
          <w:iCs/>
          <w:sz w:val="28"/>
          <w:szCs w:val="28"/>
          <w:lang w:val="sv-SE"/>
        </w:rPr>
        <w:t xml:space="preserve"> ha</w:t>
      </w:r>
      <w:r w:rsidR="00B33525" w:rsidRPr="00BA676D">
        <w:rPr>
          <w:bCs/>
          <w:iCs/>
          <w:sz w:val="28"/>
          <w:szCs w:val="28"/>
          <w:lang w:val="sv-SE"/>
        </w:rPr>
        <w:t xml:space="preserve">; </w:t>
      </w:r>
      <w:r w:rsidR="00AE3742" w:rsidRPr="00BA676D">
        <w:rPr>
          <w:bCs/>
          <w:iCs/>
          <w:sz w:val="28"/>
          <w:szCs w:val="28"/>
          <w:lang w:val="sv-SE"/>
        </w:rPr>
        <w:t xml:space="preserve">Chuyển sang đất ở tại nông thôn: </w:t>
      </w:r>
      <w:r w:rsidR="00FF3E33" w:rsidRPr="00FF3E33">
        <w:rPr>
          <w:bCs/>
          <w:iCs/>
          <w:sz w:val="28"/>
          <w:szCs w:val="28"/>
          <w:lang w:val="sv-SE"/>
        </w:rPr>
        <w:t>149,51</w:t>
      </w:r>
      <w:r w:rsidR="00FF3E33">
        <w:rPr>
          <w:bCs/>
          <w:iCs/>
          <w:sz w:val="28"/>
          <w:szCs w:val="28"/>
          <w:lang w:val="sv-SE"/>
        </w:rPr>
        <w:t xml:space="preserve"> </w:t>
      </w:r>
      <w:r w:rsidR="00B33525" w:rsidRPr="00BA676D">
        <w:rPr>
          <w:bCs/>
          <w:iCs/>
          <w:sz w:val="28"/>
          <w:szCs w:val="28"/>
          <w:lang w:val="sv-SE"/>
        </w:rPr>
        <w:t xml:space="preserve">ha; </w:t>
      </w:r>
      <w:r w:rsidR="00AE3742" w:rsidRPr="00BA676D">
        <w:rPr>
          <w:bCs/>
          <w:iCs/>
          <w:sz w:val="28"/>
          <w:szCs w:val="28"/>
          <w:lang w:val="sv-SE"/>
        </w:rPr>
        <w:t xml:space="preserve">Chuyển sang đất ở tại đô thị: </w:t>
      </w:r>
      <w:r w:rsidR="00FF3E33" w:rsidRPr="00FF3E33">
        <w:rPr>
          <w:bCs/>
          <w:iCs/>
          <w:sz w:val="28"/>
          <w:szCs w:val="28"/>
          <w:lang w:val="vi-VN"/>
        </w:rPr>
        <w:t>6,94</w:t>
      </w:r>
      <w:r w:rsidR="00AE3742" w:rsidRPr="00BA676D">
        <w:rPr>
          <w:bCs/>
          <w:iCs/>
          <w:sz w:val="28"/>
          <w:szCs w:val="28"/>
          <w:lang w:val="sv-SE"/>
        </w:rPr>
        <w:t xml:space="preserve"> ha</w:t>
      </w:r>
      <w:r w:rsidR="00B33525" w:rsidRPr="00BA676D">
        <w:rPr>
          <w:bCs/>
          <w:iCs/>
          <w:sz w:val="28"/>
          <w:szCs w:val="28"/>
          <w:lang w:val="sv-SE"/>
        </w:rPr>
        <w:t>;</w:t>
      </w:r>
      <w:r w:rsidR="00AE3742">
        <w:rPr>
          <w:bCs/>
          <w:iCs/>
          <w:sz w:val="28"/>
          <w:szCs w:val="28"/>
          <w:lang w:val="vi-VN"/>
        </w:rPr>
        <w:t xml:space="preserve"> Chuyển sang đất x</w:t>
      </w:r>
      <w:r w:rsidR="00B33525">
        <w:rPr>
          <w:bCs/>
          <w:iCs/>
          <w:sz w:val="28"/>
          <w:szCs w:val="28"/>
          <w:lang w:val="vi-VN"/>
        </w:rPr>
        <w:t>ây dựng trụ sở cơ quan: 0,</w:t>
      </w:r>
      <w:r w:rsidR="00FF3E33">
        <w:rPr>
          <w:bCs/>
          <w:iCs/>
          <w:sz w:val="28"/>
          <w:szCs w:val="28"/>
        </w:rPr>
        <w:t>81</w:t>
      </w:r>
      <w:r w:rsidR="00B33525">
        <w:rPr>
          <w:bCs/>
          <w:iCs/>
          <w:sz w:val="28"/>
          <w:szCs w:val="28"/>
          <w:lang w:val="vi-VN"/>
        </w:rPr>
        <w:t xml:space="preserve"> ha; </w:t>
      </w:r>
      <w:r w:rsidR="00AE3742" w:rsidRPr="00BA676D">
        <w:rPr>
          <w:bCs/>
          <w:iCs/>
          <w:sz w:val="28"/>
          <w:szCs w:val="28"/>
          <w:lang w:val="sv-SE"/>
        </w:rPr>
        <w:t>Chuyển sang đất quốc phòng 0,71 ha</w:t>
      </w:r>
      <w:r w:rsidR="00B33525" w:rsidRPr="00BA676D">
        <w:rPr>
          <w:bCs/>
          <w:iCs/>
          <w:sz w:val="28"/>
          <w:szCs w:val="28"/>
          <w:lang w:val="sv-SE"/>
        </w:rPr>
        <w:t xml:space="preserve">; </w:t>
      </w:r>
      <w:r w:rsidR="00AE3742" w:rsidRPr="00BA676D">
        <w:rPr>
          <w:bCs/>
          <w:iCs/>
          <w:sz w:val="28"/>
          <w:szCs w:val="28"/>
          <w:lang w:val="sv-SE"/>
        </w:rPr>
        <w:t xml:space="preserve">Chuyển sang đất xây dựng công trình sự nghiệp: </w:t>
      </w:r>
      <w:r w:rsidR="00FF3E33">
        <w:rPr>
          <w:bCs/>
          <w:iCs/>
          <w:sz w:val="28"/>
          <w:szCs w:val="28"/>
        </w:rPr>
        <w:t>6,12</w:t>
      </w:r>
      <w:r w:rsidR="00AE3742" w:rsidRPr="00BA676D">
        <w:rPr>
          <w:bCs/>
          <w:iCs/>
          <w:sz w:val="28"/>
          <w:szCs w:val="28"/>
          <w:lang w:val="sv-SE"/>
        </w:rPr>
        <w:t xml:space="preserve"> ha</w:t>
      </w:r>
      <w:r w:rsidR="00B33525" w:rsidRPr="00BA676D">
        <w:rPr>
          <w:bCs/>
          <w:iCs/>
          <w:sz w:val="28"/>
          <w:szCs w:val="28"/>
          <w:lang w:val="sv-SE"/>
        </w:rPr>
        <w:t>;</w:t>
      </w:r>
      <w:r w:rsidR="00AE3742" w:rsidRPr="00BA676D">
        <w:rPr>
          <w:bCs/>
          <w:iCs/>
          <w:sz w:val="28"/>
          <w:szCs w:val="28"/>
          <w:lang w:val="sv-SE"/>
        </w:rPr>
        <w:t xml:space="preserve"> Chuyển sang đất sản xuất kinh doanh phi nông nghiệp: </w:t>
      </w:r>
      <w:r w:rsidR="00FF3E33">
        <w:rPr>
          <w:bCs/>
          <w:iCs/>
          <w:sz w:val="28"/>
          <w:szCs w:val="28"/>
        </w:rPr>
        <w:t>18,43</w:t>
      </w:r>
      <w:r w:rsidR="00AE3742" w:rsidRPr="00BA676D">
        <w:rPr>
          <w:bCs/>
          <w:iCs/>
          <w:sz w:val="28"/>
          <w:szCs w:val="28"/>
          <w:lang w:val="sv-SE"/>
        </w:rPr>
        <w:t xml:space="preserve"> ha</w:t>
      </w:r>
      <w:r w:rsidR="00B33525" w:rsidRPr="00BA676D">
        <w:rPr>
          <w:bCs/>
          <w:iCs/>
          <w:sz w:val="28"/>
          <w:szCs w:val="28"/>
          <w:lang w:val="sv-SE"/>
        </w:rPr>
        <w:t>;</w:t>
      </w:r>
      <w:r w:rsidR="00AE3742" w:rsidRPr="00BA676D">
        <w:rPr>
          <w:bCs/>
          <w:iCs/>
          <w:sz w:val="28"/>
          <w:szCs w:val="28"/>
          <w:lang w:val="sv-SE"/>
        </w:rPr>
        <w:t xml:space="preserve"> Chuyển sang đất có mục đích công cộng: </w:t>
      </w:r>
      <w:r w:rsidR="00FF3E33">
        <w:rPr>
          <w:bCs/>
          <w:iCs/>
          <w:sz w:val="28"/>
          <w:szCs w:val="28"/>
          <w:lang w:val="sv-SE"/>
        </w:rPr>
        <w:t>62,35</w:t>
      </w:r>
      <w:r w:rsidR="00AE3742" w:rsidRPr="00BA676D">
        <w:rPr>
          <w:bCs/>
          <w:iCs/>
          <w:sz w:val="28"/>
          <w:szCs w:val="28"/>
          <w:lang w:val="sv-SE"/>
        </w:rPr>
        <w:t xml:space="preserve"> ha</w:t>
      </w:r>
      <w:r w:rsidR="00B33525" w:rsidRPr="00BA676D">
        <w:rPr>
          <w:bCs/>
          <w:iCs/>
          <w:sz w:val="28"/>
          <w:szCs w:val="28"/>
          <w:lang w:val="sv-SE"/>
        </w:rPr>
        <w:t>;</w:t>
      </w:r>
      <w:r w:rsidR="00AE3742" w:rsidRPr="00BA676D">
        <w:rPr>
          <w:bCs/>
          <w:iCs/>
          <w:sz w:val="28"/>
          <w:szCs w:val="28"/>
          <w:lang w:val="sv-SE"/>
        </w:rPr>
        <w:t xml:space="preserve"> Chuyển sang đất tôn giáo: </w:t>
      </w:r>
      <w:r w:rsidR="00FF3E33">
        <w:rPr>
          <w:bCs/>
          <w:iCs/>
          <w:sz w:val="28"/>
          <w:szCs w:val="28"/>
        </w:rPr>
        <w:t>4,38</w:t>
      </w:r>
      <w:r w:rsidR="003D5543">
        <w:rPr>
          <w:bCs/>
          <w:iCs/>
          <w:sz w:val="28"/>
          <w:szCs w:val="28"/>
          <w:lang w:val="sv-SE"/>
        </w:rPr>
        <w:t xml:space="preserve"> </w:t>
      </w:r>
      <w:r w:rsidR="00B33525" w:rsidRPr="00BA676D">
        <w:rPr>
          <w:bCs/>
          <w:iCs/>
          <w:sz w:val="28"/>
          <w:szCs w:val="28"/>
          <w:lang w:val="sv-SE"/>
        </w:rPr>
        <w:t xml:space="preserve">ha; </w:t>
      </w:r>
      <w:r w:rsidR="00AE3742" w:rsidRPr="00BA676D">
        <w:rPr>
          <w:bCs/>
          <w:iCs/>
          <w:sz w:val="28"/>
          <w:szCs w:val="28"/>
          <w:lang w:val="sv-SE"/>
        </w:rPr>
        <w:t xml:space="preserve">Chuyển sang đất cơ sở tín ngưỡng: </w:t>
      </w:r>
      <w:r w:rsidR="00FF3E33">
        <w:rPr>
          <w:bCs/>
          <w:iCs/>
          <w:sz w:val="28"/>
          <w:szCs w:val="28"/>
          <w:lang w:val="sv-SE"/>
        </w:rPr>
        <w:t xml:space="preserve">1,85 </w:t>
      </w:r>
      <w:r w:rsidR="00AE3742" w:rsidRPr="00BA676D">
        <w:rPr>
          <w:bCs/>
          <w:iCs/>
          <w:sz w:val="28"/>
          <w:szCs w:val="28"/>
          <w:lang w:val="sv-SE"/>
        </w:rPr>
        <w:t>ha</w:t>
      </w:r>
      <w:r w:rsidR="00B33525" w:rsidRPr="00BA676D">
        <w:rPr>
          <w:bCs/>
          <w:iCs/>
          <w:sz w:val="28"/>
          <w:szCs w:val="28"/>
          <w:lang w:val="sv-SE"/>
        </w:rPr>
        <w:t>;</w:t>
      </w:r>
      <w:r w:rsidR="00AE3742" w:rsidRPr="00BA676D">
        <w:rPr>
          <w:bCs/>
          <w:iCs/>
          <w:sz w:val="28"/>
          <w:szCs w:val="28"/>
          <w:lang w:val="sv-SE"/>
        </w:rPr>
        <w:t xml:space="preserve"> Chuyển sang đất nghĩa trang, nghĩa địa, nhà tang lễ, nhà hoả táng: </w:t>
      </w:r>
      <w:r w:rsidR="00FF3E33">
        <w:rPr>
          <w:bCs/>
          <w:iCs/>
          <w:sz w:val="28"/>
          <w:szCs w:val="28"/>
        </w:rPr>
        <w:t>4,56</w:t>
      </w:r>
      <w:r w:rsidR="00AE3742" w:rsidRPr="00BA676D">
        <w:rPr>
          <w:bCs/>
          <w:iCs/>
          <w:sz w:val="28"/>
          <w:szCs w:val="28"/>
          <w:lang w:val="sv-SE"/>
        </w:rPr>
        <w:t xml:space="preserve"> ha</w:t>
      </w:r>
      <w:r w:rsidR="00B33525" w:rsidRPr="00BA676D">
        <w:rPr>
          <w:bCs/>
          <w:iCs/>
          <w:sz w:val="28"/>
          <w:szCs w:val="28"/>
          <w:lang w:val="sv-SE"/>
        </w:rPr>
        <w:t>;</w:t>
      </w:r>
      <w:r w:rsidR="00AE3742" w:rsidRPr="00BA676D">
        <w:rPr>
          <w:bCs/>
          <w:iCs/>
          <w:sz w:val="28"/>
          <w:szCs w:val="28"/>
          <w:lang w:val="sv-SE"/>
        </w:rPr>
        <w:t xml:space="preserve"> </w:t>
      </w:r>
      <w:r w:rsidR="00AE3742">
        <w:rPr>
          <w:bCs/>
          <w:iCs/>
          <w:sz w:val="28"/>
          <w:szCs w:val="28"/>
          <w:lang w:val="vi-VN"/>
        </w:rPr>
        <w:t xml:space="preserve">Chuyển sang đất sông, ngòi, kênh, rạch, suối: </w:t>
      </w:r>
      <w:r w:rsidR="00FF3E33">
        <w:rPr>
          <w:bCs/>
          <w:iCs/>
          <w:sz w:val="28"/>
          <w:szCs w:val="28"/>
        </w:rPr>
        <w:t>44,38</w:t>
      </w:r>
      <w:r w:rsidR="00AE3742">
        <w:rPr>
          <w:bCs/>
          <w:iCs/>
          <w:sz w:val="28"/>
          <w:szCs w:val="28"/>
          <w:lang w:val="vi-VN"/>
        </w:rPr>
        <w:t xml:space="preserve"> ha</w:t>
      </w:r>
      <w:r w:rsidR="00B33525" w:rsidRPr="00BA676D">
        <w:rPr>
          <w:bCs/>
          <w:iCs/>
          <w:sz w:val="28"/>
          <w:szCs w:val="28"/>
          <w:lang w:val="sv-SE"/>
        </w:rPr>
        <w:t>;</w:t>
      </w:r>
      <w:r w:rsidR="00AE3742">
        <w:rPr>
          <w:bCs/>
          <w:iCs/>
          <w:sz w:val="28"/>
          <w:szCs w:val="28"/>
          <w:lang w:val="vi-VN"/>
        </w:rPr>
        <w:t xml:space="preserve"> </w:t>
      </w:r>
      <w:r w:rsidR="00FF3E33">
        <w:rPr>
          <w:bCs/>
          <w:iCs/>
          <w:sz w:val="28"/>
          <w:szCs w:val="28"/>
        </w:rPr>
        <w:lastRenderedPageBreak/>
        <w:t xml:space="preserve">Chuyển sang đất có mặt nước chuyên dùng 0,02 ha; Chuyển sang đất bằng chưa sử dụng 15,13 ha; Do giảm khác </w:t>
      </w:r>
      <w:r w:rsidR="00FF3E33" w:rsidRPr="00FF3E33">
        <w:rPr>
          <w:bCs/>
          <w:iCs/>
          <w:sz w:val="28"/>
          <w:szCs w:val="28"/>
        </w:rPr>
        <w:t>497,48</w:t>
      </w:r>
      <w:r w:rsidR="00FF3E33">
        <w:rPr>
          <w:bCs/>
          <w:iCs/>
          <w:sz w:val="28"/>
          <w:szCs w:val="28"/>
        </w:rPr>
        <w:t xml:space="preserve"> ha. </w:t>
      </w:r>
    </w:p>
    <w:p w:rsidR="00CB31E7" w:rsidRPr="00BA676D" w:rsidRDefault="00CB31E7" w:rsidP="00E91072">
      <w:pPr>
        <w:widowControl w:val="0"/>
        <w:spacing w:before="120"/>
        <w:ind w:firstLine="567"/>
        <w:jc w:val="both"/>
        <w:rPr>
          <w:sz w:val="28"/>
          <w:szCs w:val="28"/>
          <w:lang w:val="sv-SE"/>
        </w:rPr>
      </w:pPr>
      <w:r>
        <w:rPr>
          <w:sz w:val="28"/>
          <w:szCs w:val="28"/>
          <w:lang w:val="vi-VN"/>
        </w:rPr>
        <w:t xml:space="preserve">* </w:t>
      </w:r>
      <w:r w:rsidRPr="003E085A">
        <w:rPr>
          <w:i/>
          <w:sz w:val="28"/>
          <w:szCs w:val="28"/>
          <w:lang w:val="vi-VN"/>
        </w:rPr>
        <w:t>Biến động đất trồng cây lâu năm</w:t>
      </w:r>
      <w:r>
        <w:rPr>
          <w:sz w:val="28"/>
          <w:szCs w:val="28"/>
          <w:lang w:val="vi-VN"/>
        </w:rPr>
        <w:t xml:space="preserve"> </w:t>
      </w:r>
    </w:p>
    <w:p w:rsidR="009F79C0" w:rsidRPr="0030075A" w:rsidRDefault="00BE4E3A" w:rsidP="00E91072">
      <w:pPr>
        <w:widowControl w:val="0"/>
        <w:spacing w:before="120"/>
        <w:ind w:firstLine="567"/>
        <w:jc w:val="both"/>
        <w:rPr>
          <w:spacing w:val="-8"/>
          <w:sz w:val="28"/>
          <w:szCs w:val="28"/>
          <w:lang w:val="sv-SE"/>
        </w:rPr>
      </w:pPr>
      <w:r w:rsidRPr="0030075A">
        <w:rPr>
          <w:spacing w:val="-8"/>
          <w:sz w:val="28"/>
          <w:szCs w:val="28"/>
          <w:lang w:val="sv-SE"/>
        </w:rPr>
        <w:t xml:space="preserve">Năm 2020, toàn huyện có </w:t>
      </w:r>
      <w:r w:rsidR="00E435DB" w:rsidRPr="00E435DB">
        <w:rPr>
          <w:spacing w:val="-8"/>
          <w:sz w:val="28"/>
          <w:szCs w:val="28"/>
          <w:lang w:val="sv-SE"/>
        </w:rPr>
        <w:t>11.060,15</w:t>
      </w:r>
      <w:r w:rsidRPr="0030075A">
        <w:rPr>
          <w:spacing w:val="-8"/>
          <w:sz w:val="28"/>
          <w:szCs w:val="28"/>
          <w:lang w:val="sv-SE"/>
        </w:rPr>
        <w:t xml:space="preserve"> ha, </w:t>
      </w:r>
      <w:r w:rsidR="00C6717A" w:rsidRPr="0030075A">
        <w:rPr>
          <w:spacing w:val="-8"/>
          <w:sz w:val="28"/>
          <w:szCs w:val="28"/>
          <w:lang w:val="sv-SE"/>
        </w:rPr>
        <w:t xml:space="preserve">thực </w:t>
      </w:r>
      <w:r w:rsidRPr="0030075A">
        <w:rPr>
          <w:spacing w:val="-8"/>
          <w:sz w:val="28"/>
          <w:szCs w:val="28"/>
          <w:lang w:val="sv-SE"/>
        </w:rPr>
        <w:t xml:space="preserve">tăng </w:t>
      </w:r>
      <w:r w:rsidR="00E435DB" w:rsidRPr="00E435DB">
        <w:rPr>
          <w:spacing w:val="-8"/>
          <w:sz w:val="28"/>
          <w:szCs w:val="28"/>
          <w:lang w:val="sv-SE"/>
        </w:rPr>
        <w:t>2.144,98</w:t>
      </w:r>
      <w:r w:rsidR="002C0F4E" w:rsidRPr="0030075A">
        <w:rPr>
          <w:spacing w:val="-8"/>
          <w:sz w:val="28"/>
          <w:szCs w:val="28"/>
          <w:lang w:val="sv-SE"/>
        </w:rPr>
        <w:t xml:space="preserve"> </w:t>
      </w:r>
      <w:r w:rsidRPr="0030075A">
        <w:rPr>
          <w:spacing w:val="-8"/>
          <w:sz w:val="28"/>
          <w:szCs w:val="28"/>
          <w:lang w:val="sv-SE"/>
        </w:rPr>
        <w:t>ha so với năm 2010.</w:t>
      </w:r>
    </w:p>
    <w:p w:rsidR="009D163E" w:rsidRDefault="009D163E" w:rsidP="00E91072">
      <w:pPr>
        <w:widowControl w:val="0"/>
        <w:spacing w:before="120"/>
        <w:ind w:firstLine="567"/>
        <w:jc w:val="both"/>
        <w:rPr>
          <w:color w:val="000000"/>
          <w:sz w:val="28"/>
          <w:szCs w:val="28"/>
          <w:lang w:val="sv-SE"/>
        </w:rPr>
      </w:pPr>
      <w:r w:rsidRPr="00BA676D">
        <w:rPr>
          <w:bCs/>
          <w:iCs/>
          <w:sz w:val="28"/>
          <w:szCs w:val="28"/>
          <w:lang w:val="sv-SE"/>
        </w:rPr>
        <w:t xml:space="preserve">- Diện tích tăng </w:t>
      </w:r>
      <w:r>
        <w:rPr>
          <w:bCs/>
          <w:iCs/>
          <w:sz w:val="28"/>
          <w:szCs w:val="28"/>
          <w:lang w:val="sv-SE"/>
        </w:rPr>
        <w:t>3.411,</w:t>
      </w:r>
      <w:r w:rsidR="00E435DB">
        <w:rPr>
          <w:bCs/>
          <w:iCs/>
          <w:sz w:val="28"/>
          <w:szCs w:val="28"/>
          <w:lang w:val="sv-SE"/>
        </w:rPr>
        <w:t>60</w:t>
      </w:r>
      <w:r>
        <w:rPr>
          <w:bCs/>
          <w:iCs/>
          <w:sz w:val="28"/>
          <w:szCs w:val="28"/>
          <w:lang w:val="sv-SE"/>
        </w:rPr>
        <w:t xml:space="preserve"> ha </w:t>
      </w:r>
      <w:r w:rsidRPr="00BA676D">
        <w:rPr>
          <w:bCs/>
          <w:iCs/>
          <w:sz w:val="28"/>
          <w:szCs w:val="28"/>
          <w:lang w:val="sv-SE"/>
        </w:rPr>
        <w:t>do số liệu kiểm kê trước đây không chính xác vì không điều tra khoanh vẽ hiện trạng, hồ sơ địa chính chưa đầy đủ, việc cập nhật chỉnh lý biến động vẫn còn thiếu sót; do khai hoang đất để đưa vào sử dụng; do chuyển lại theo hiện trạng của các loại đất khi hết thời hạn sử dụng và giao cho Tập đoàn Sơn Hải trồng cây lâu năm.</w:t>
      </w:r>
      <w:r>
        <w:rPr>
          <w:bCs/>
          <w:iCs/>
          <w:sz w:val="28"/>
          <w:szCs w:val="28"/>
          <w:lang w:val="sv-SE"/>
        </w:rPr>
        <w:t xml:space="preserve"> Cụ thể: do chuyển từ đất bằng trồng cây hàng năm khác 46,59 ha; chuyển từ đất rừng sản xuất </w:t>
      </w:r>
      <w:r w:rsidRPr="0030075A">
        <w:rPr>
          <w:bCs/>
          <w:iCs/>
          <w:sz w:val="28"/>
          <w:szCs w:val="28"/>
          <w:lang w:val="sv-SE"/>
        </w:rPr>
        <w:t>1.919,46</w:t>
      </w:r>
      <w:r>
        <w:rPr>
          <w:bCs/>
          <w:iCs/>
          <w:sz w:val="28"/>
          <w:szCs w:val="28"/>
          <w:lang w:val="sv-SE"/>
        </w:rPr>
        <w:t xml:space="preserve"> ha; chuyển từ đất </w:t>
      </w:r>
      <w:r w:rsidRPr="0030075A">
        <w:rPr>
          <w:bCs/>
          <w:iCs/>
          <w:sz w:val="28"/>
          <w:szCs w:val="28"/>
          <w:lang w:val="sv-SE"/>
        </w:rPr>
        <w:t>rừng phòng hộ</w:t>
      </w:r>
      <w:r>
        <w:rPr>
          <w:bCs/>
          <w:iCs/>
          <w:sz w:val="28"/>
          <w:szCs w:val="28"/>
          <w:lang w:val="sv-SE"/>
        </w:rPr>
        <w:t xml:space="preserve"> 266,29 ha; chuyển từ đất </w:t>
      </w:r>
      <w:r w:rsidRPr="0030075A">
        <w:rPr>
          <w:bCs/>
          <w:iCs/>
          <w:sz w:val="28"/>
          <w:szCs w:val="28"/>
          <w:lang w:val="sv-SE"/>
        </w:rPr>
        <w:t>xây dựng công trình sự nghiệp</w:t>
      </w:r>
      <w:r>
        <w:rPr>
          <w:bCs/>
          <w:iCs/>
          <w:sz w:val="28"/>
          <w:szCs w:val="28"/>
          <w:lang w:val="sv-SE"/>
        </w:rPr>
        <w:t xml:space="preserve"> 1,62 ha; chuyển từ đất </w:t>
      </w:r>
      <w:r w:rsidRPr="0030075A">
        <w:rPr>
          <w:bCs/>
          <w:iCs/>
          <w:sz w:val="28"/>
          <w:szCs w:val="28"/>
          <w:lang w:val="sv-SE"/>
        </w:rPr>
        <w:t>sản xuất, kinh doanh phi nông nghiệp</w:t>
      </w:r>
      <w:r>
        <w:rPr>
          <w:bCs/>
          <w:iCs/>
          <w:sz w:val="28"/>
          <w:szCs w:val="28"/>
          <w:lang w:val="sv-SE"/>
        </w:rPr>
        <w:t xml:space="preserve"> 0,12 ha; chuyển từ đất </w:t>
      </w:r>
      <w:r w:rsidRPr="0030075A">
        <w:rPr>
          <w:bCs/>
          <w:iCs/>
          <w:sz w:val="28"/>
          <w:szCs w:val="28"/>
          <w:lang w:val="sv-SE"/>
        </w:rPr>
        <w:t>nghĩa trang, nghĩa địa, nhà tang lễ, NHT</w:t>
      </w:r>
      <w:r>
        <w:rPr>
          <w:bCs/>
          <w:iCs/>
          <w:sz w:val="28"/>
          <w:szCs w:val="28"/>
          <w:lang w:val="sv-SE"/>
        </w:rPr>
        <w:t xml:space="preserve"> 0,10 ha; chuyển từ đất chưa sử dụng 185,29 ha; do tăng khác 992,05 ha.</w:t>
      </w:r>
    </w:p>
    <w:p w:rsidR="00A438E9" w:rsidRPr="009D163E" w:rsidRDefault="009F79C0" w:rsidP="00E91072">
      <w:pPr>
        <w:widowControl w:val="0"/>
        <w:spacing w:before="120"/>
        <w:ind w:firstLine="567"/>
        <w:jc w:val="both"/>
        <w:rPr>
          <w:bCs/>
          <w:iCs/>
          <w:sz w:val="28"/>
          <w:szCs w:val="28"/>
          <w:lang w:val="sv-SE"/>
        </w:rPr>
      </w:pPr>
      <w:r>
        <w:rPr>
          <w:color w:val="000000"/>
          <w:sz w:val="28"/>
          <w:szCs w:val="28"/>
          <w:lang w:val="sv-SE"/>
        </w:rPr>
        <w:t xml:space="preserve">- Diện tích </w:t>
      </w:r>
      <w:r w:rsidR="00AE6B54">
        <w:rPr>
          <w:color w:val="000000"/>
          <w:sz w:val="28"/>
          <w:szCs w:val="28"/>
          <w:lang w:val="sv-SE"/>
        </w:rPr>
        <w:t xml:space="preserve">giảm </w:t>
      </w:r>
      <w:r w:rsidR="002C0F4E">
        <w:rPr>
          <w:color w:val="000000"/>
          <w:sz w:val="28"/>
          <w:szCs w:val="28"/>
          <w:lang w:val="sv-SE"/>
        </w:rPr>
        <w:t>1.26</w:t>
      </w:r>
      <w:r w:rsidR="00E435DB">
        <w:rPr>
          <w:color w:val="000000"/>
          <w:sz w:val="28"/>
          <w:szCs w:val="28"/>
          <w:lang w:val="sv-SE"/>
        </w:rPr>
        <w:t>6</w:t>
      </w:r>
      <w:r w:rsidR="002C0F4E">
        <w:rPr>
          <w:color w:val="000000"/>
          <w:sz w:val="28"/>
          <w:szCs w:val="28"/>
          <w:lang w:val="sv-SE"/>
        </w:rPr>
        <w:t>,</w:t>
      </w:r>
      <w:r w:rsidR="00E435DB">
        <w:rPr>
          <w:color w:val="000000"/>
          <w:sz w:val="28"/>
          <w:szCs w:val="28"/>
          <w:lang w:val="sv-SE"/>
        </w:rPr>
        <w:t>62</w:t>
      </w:r>
      <w:r w:rsidR="002C0F4E">
        <w:rPr>
          <w:color w:val="000000"/>
          <w:sz w:val="28"/>
          <w:szCs w:val="28"/>
          <w:lang w:val="sv-SE"/>
        </w:rPr>
        <w:t xml:space="preserve"> ha </w:t>
      </w:r>
      <w:r w:rsidR="00AE6B54">
        <w:rPr>
          <w:color w:val="000000"/>
          <w:sz w:val="28"/>
          <w:szCs w:val="28"/>
          <w:lang w:val="sv-SE"/>
        </w:rPr>
        <w:t>do</w:t>
      </w:r>
      <w:r>
        <w:rPr>
          <w:color w:val="000000"/>
          <w:sz w:val="28"/>
          <w:szCs w:val="28"/>
          <w:lang w:val="sv-SE"/>
        </w:rPr>
        <w:t xml:space="preserve"> </w:t>
      </w:r>
      <w:r w:rsidR="00D9390C">
        <w:rPr>
          <w:color w:val="000000" w:themeColor="text1"/>
          <w:sz w:val="28"/>
          <w:szCs w:val="28"/>
          <w:lang w:val="sv-SE"/>
        </w:rPr>
        <w:t xml:space="preserve">thu hồi để thực hiện dự án quy hoạch phân lô chi tiết đất ở, chuyển mục đích qua đất ở của hộ gia đình, cá nhân, các dự án mở rộng đường xá, đường ngập lụt, mở rộng nghĩa địa, do thiên tai sạt lở bờ sông chuyển sang đất sông ngòi, kênh rạch, suối... Cụ thể, </w:t>
      </w:r>
      <w:r w:rsidR="00F552AA" w:rsidRPr="00BA676D">
        <w:rPr>
          <w:bCs/>
          <w:iCs/>
          <w:sz w:val="28"/>
          <w:szCs w:val="28"/>
          <w:lang w:val="sv-SE"/>
        </w:rPr>
        <w:t>chuyển sang</w:t>
      </w:r>
      <w:r w:rsidR="003F5CAC" w:rsidRPr="00BA676D">
        <w:rPr>
          <w:bCs/>
          <w:iCs/>
          <w:sz w:val="28"/>
          <w:szCs w:val="28"/>
          <w:lang w:val="sv-SE"/>
        </w:rPr>
        <w:t xml:space="preserve"> đất trồng cây hàng năm khác: </w:t>
      </w:r>
      <w:r w:rsidR="00DD12B4" w:rsidRPr="00DD12B4">
        <w:rPr>
          <w:bCs/>
          <w:iCs/>
          <w:sz w:val="28"/>
          <w:szCs w:val="28"/>
          <w:lang w:val="vi-VN"/>
        </w:rPr>
        <w:t>208,97</w:t>
      </w:r>
      <w:r w:rsidR="003F5CAC" w:rsidRPr="00BA676D">
        <w:rPr>
          <w:bCs/>
          <w:iCs/>
          <w:sz w:val="28"/>
          <w:szCs w:val="28"/>
          <w:lang w:val="sv-SE"/>
        </w:rPr>
        <w:t xml:space="preserve"> ha</w:t>
      </w:r>
      <w:r w:rsidR="00D9390C" w:rsidRPr="00BA676D">
        <w:rPr>
          <w:bCs/>
          <w:iCs/>
          <w:sz w:val="28"/>
          <w:szCs w:val="28"/>
          <w:lang w:val="sv-SE"/>
        </w:rPr>
        <w:t xml:space="preserve">; </w:t>
      </w:r>
      <w:r w:rsidR="00DD12B4">
        <w:rPr>
          <w:bCs/>
          <w:iCs/>
          <w:sz w:val="28"/>
          <w:szCs w:val="28"/>
          <w:lang w:val="sv-SE"/>
        </w:rPr>
        <w:t xml:space="preserve">chuyển sang đất rừng sản xuất 26,44 ha; </w:t>
      </w:r>
      <w:r w:rsidR="00F552AA" w:rsidRPr="00BA676D">
        <w:rPr>
          <w:bCs/>
          <w:iCs/>
          <w:sz w:val="28"/>
          <w:szCs w:val="28"/>
          <w:lang w:val="sv-SE"/>
        </w:rPr>
        <w:t>chuyển sang</w:t>
      </w:r>
      <w:r w:rsidR="001D304E" w:rsidRPr="00BA676D">
        <w:rPr>
          <w:bCs/>
          <w:iCs/>
          <w:sz w:val="28"/>
          <w:szCs w:val="28"/>
          <w:lang w:val="sv-SE"/>
        </w:rPr>
        <w:t xml:space="preserve"> </w:t>
      </w:r>
      <w:r w:rsidR="003F5CAC" w:rsidRPr="00BA676D">
        <w:rPr>
          <w:bCs/>
          <w:iCs/>
          <w:sz w:val="28"/>
          <w:szCs w:val="28"/>
          <w:lang w:val="sv-SE"/>
        </w:rPr>
        <w:t xml:space="preserve">đất nông nghiệp khác: </w:t>
      </w:r>
      <w:r w:rsidR="003F5CAC">
        <w:rPr>
          <w:bCs/>
          <w:iCs/>
          <w:sz w:val="28"/>
          <w:szCs w:val="28"/>
          <w:lang w:val="vi-VN"/>
        </w:rPr>
        <w:t>35,</w:t>
      </w:r>
      <w:r w:rsidR="00DD12B4">
        <w:rPr>
          <w:bCs/>
          <w:iCs/>
          <w:sz w:val="28"/>
          <w:szCs w:val="28"/>
        </w:rPr>
        <w:t>44</w:t>
      </w:r>
      <w:r w:rsidR="003F5CAC" w:rsidRPr="00BA676D">
        <w:rPr>
          <w:bCs/>
          <w:iCs/>
          <w:sz w:val="28"/>
          <w:szCs w:val="28"/>
          <w:lang w:val="sv-SE"/>
        </w:rPr>
        <w:t xml:space="preserve"> ha</w:t>
      </w:r>
      <w:r w:rsidR="00D9390C" w:rsidRPr="00BA676D">
        <w:rPr>
          <w:bCs/>
          <w:iCs/>
          <w:sz w:val="28"/>
          <w:szCs w:val="28"/>
          <w:lang w:val="sv-SE"/>
        </w:rPr>
        <w:t>;</w:t>
      </w:r>
      <w:r w:rsidR="003F5CAC" w:rsidRPr="00BA676D">
        <w:rPr>
          <w:bCs/>
          <w:iCs/>
          <w:sz w:val="28"/>
          <w:szCs w:val="28"/>
          <w:lang w:val="sv-SE"/>
        </w:rPr>
        <w:t xml:space="preserve"> </w:t>
      </w:r>
      <w:r w:rsidR="00F552AA" w:rsidRPr="00BA676D">
        <w:rPr>
          <w:bCs/>
          <w:iCs/>
          <w:sz w:val="28"/>
          <w:szCs w:val="28"/>
          <w:lang w:val="sv-SE"/>
        </w:rPr>
        <w:t xml:space="preserve">Chuyển sang </w:t>
      </w:r>
      <w:r w:rsidR="003F5CAC" w:rsidRPr="00BA676D">
        <w:rPr>
          <w:bCs/>
          <w:iCs/>
          <w:sz w:val="28"/>
          <w:szCs w:val="28"/>
          <w:lang w:val="sv-SE"/>
        </w:rPr>
        <w:t xml:space="preserve">đất ở tại nông thôn: </w:t>
      </w:r>
      <w:r w:rsidR="00DD12B4">
        <w:rPr>
          <w:bCs/>
          <w:iCs/>
          <w:sz w:val="28"/>
          <w:szCs w:val="28"/>
          <w:lang w:val="sv-SE"/>
        </w:rPr>
        <w:t>16,58</w:t>
      </w:r>
      <w:r w:rsidR="003F5CAC" w:rsidRPr="00BA676D">
        <w:rPr>
          <w:bCs/>
          <w:iCs/>
          <w:sz w:val="28"/>
          <w:szCs w:val="28"/>
          <w:lang w:val="sv-SE"/>
        </w:rPr>
        <w:t xml:space="preserve"> ha</w:t>
      </w:r>
      <w:r w:rsidR="00D9390C" w:rsidRPr="00BA676D">
        <w:rPr>
          <w:bCs/>
          <w:iCs/>
          <w:sz w:val="28"/>
          <w:szCs w:val="28"/>
          <w:lang w:val="sv-SE"/>
        </w:rPr>
        <w:t>;</w:t>
      </w:r>
      <w:r w:rsidR="003F5CAC" w:rsidRPr="00BA676D">
        <w:rPr>
          <w:bCs/>
          <w:iCs/>
          <w:sz w:val="28"/>
          <w:szCs w:val="28"/>
          <w:lang w:val="sv-SE"/>
        </w:rPr>
        <w:t xml:space="preserve"> </w:t>
      </w:r>
      <w:r w:rsidR="00F552AA" w:rsidRPr="00BA676D">
        <w:rPr>
          <w:bCs/>
          <w:iCs/>
          <w:sz w:val="28"/>
          <w:szCs w:val="28"/>
          <w:lang w:val="sv-SE"/>
        </w:rPr>
        <w:t>Chuyển sang</w:t>
      </w:r>
      <w:r w:rsidR="001D304E" w:rsidRPr="00BA676D">
        <w:rPr>
          <w:bCs/>
          <w:iCs/>
          <w:sz w:val="28"/>
          <w:szCs w:val="28"/>
          <w:lang w:val="sv-SE"/>
        </w:rPr>
        <w:t xml:space="preserve"> </w:t>
      </w:r>
      <w:r w:rsidR="003F5CAC" w:rsidRPr="00BA676D">
        <w:rPr>
          <w:bCs/>
          <w:iCs/>
          <w:sz w:val="28"/>
          <w:szCs w:val="28"/>
          <w:lang w:val="sv-SE"/>
        </w:rPr>
        <w:t>đất ở tại đô thị: 4,</w:t>
      </w:r>
      <w:r w:rsidR="00DD12B4">
        <w:rPr>
          <w:bCs/>
          <w:iCs/>
          <w:sz w:val="28"/>
          <w:szCs w:val="28"/>
          <w:lang w:val="sv-SE"/>
        </w:rPr>
        <w:t>25</w:t>
      </w:r>
      <w:r w:rsidR="003F5CAC" w:rsidRPr="00BA676D">
        <w:rPr>
          <w:bCs/>
          <w:iCs/>
          <w:sz w:val="28"/>
          <w:szCs w:val="28"/>
          <w:lang w:val="sv-SE"/>
        </w:rPr>
        <w:t xml:space="preserve"> ha</w:t>
      </w:r>
      <w:r w:rsidR="00D9390C" w:rsidRPr="00BA676D">
        <w:rPr>
          <w:bCs/>
          <w:iCs/>
          <w:sz w:val="28"/>
          <w:szCs w:val="28"/>
          <w:lang w:val="sv-SE"/>
        </w:rPr>
        <w:t>;</w:t>
      </w:r>
      <w:r w:rsidR="003F5CAC" w:rsidRPr="00BA676D">
        <w:rPr>
          <w:bCs/>
          <w:iCs/>
          <w:sz w:val="28"/>
          <w:szCs w:val="28"/>
          <w:lang w:val="sv-SE"/>
        </w:rPr>
        <w:t xml:space="preserve"> </w:t>
      </w:r>
      <w:r w:rsidR="00F552AA" w:rsidRPr="00BA676D">
        <w:rPr>
          <w:bCs/>
          <w:iCs/>
          <w:sz w:val="28"/>
          <w:szCs w:val="28"/>
          <w:lang w:val="sv-SE"/>
        </w:rPr>
        <w:t>chuyển sang</w:t>
      </w:r>
      <w:r w:rsidR="001D304E" w:rsidRPr="00BA676D">
        <w:rPr>
          <w:bCs/>
          <w:iCs/>
          <w:sz w:val="28"/>
          <w:szCs w:val="28"/>
          <w:lang w:val="sv-SE"/>
        </w:rPr>
        <w:t xml:space="preserve"> </w:t>
      </w:r>
      <w:r w:rsidR="003F5CAC" w:rsidRPr="00BA676D">
        <w:rPr>
          <w:bCs/>
          <w:iCs/>
          <w:sz w:val="28"/>
          <w:szCs w:val="28"/>
          <w:lang w:val="sv-SE"/>
        </w:rPr>
        <w:t>đất xây dựng công trình sự nghiệp: 0,89 ha</w:t>
      </w:r>
      <w:r w:rsidR="00A50083" w:rsidRPr="00BA676D">
        <w:rPr>
          <w:bCs/>
          <w:iCs/>
          <w:sz w:val="28"/>
          <w:szCs w:val="28"/>
          <w:lang w:val="sv-SE"/>
        </w:rPr>
        <w:t>;</w:t>
      </w:r>
      <w:r w:rsidR="003F5CAC" w:rsidRPr="00BA676D">
        <w:rPr>
          <w:bCs/>
          <w:iCs/>
          <w:sz w:val="28"/>
          <w:szCs w:val="28"/>
          <w:lang w:val="sv-SE"/>
        </w:rPr>
        <w:t xml:space="preserve"> </w:t>
      </w:r>
      <w:r w:rsidR="00F552AA" w:rsidRPr="00BA676D">
        <w:rPr>
          <w:bCs/>
          <w:iCs/>
          <w:sz w:val="28"/>
          <w:szCs w:val="28"/>
          <w:lang w:val="sv-SE"/>
        </w:rPr>
        <w:t>chuyển sang</w:t>
      </w:r>
      <w:r w:rsidR="001D304E" w:rsidRPr="00BA676D">
        <w:rPr>
          <w:bCs/>
          <w:iCs/>
          <w:sz w:val="28"/>
          <w:szCs w:val="28"/>
          <w:lang w:val="sv-SE"/>
        </w:rPr>
        <w:t xml:space="preserve"> </w:t>
      </w:r>
      <w:r w:rsidR="003F5CAC" w:rsidRPr="00BA676D">
        <w:rPr>
          <w:bCs/>
          <w:iCs/>
          <w:sz w:val="28"/>
          <w:szCs w:val="28"/>
          <w:lang w:val="sv-SE"/>
        </w:rPr>
        <w:t>đất sản xuất kinh doanh phi nông nghiệp: 4,</w:t>
      </w:r>
      <w:r w:rsidR="00DD12B4">
        <w:rPr>
          <w:bCs/>
          <w:iCs/>
          <w:sz w:val="28"/>
          <w:szCs w:val="28"/>
        </w:rPr>
        <w:t>37</w:t>
      </w:r>
      <w:r w:rsidR="003F5CAC" w:rsidRPr="00BA676D">
        <w:rPr>
          <w:bCs/>
          <w:iCs/>
          <w:sz w:val="28"/>
          <w:szCs w:val="28"/>
          <w:lang w:val="sv-SE"/>
        </w:rPr>
        <w:t xml:space="preserve"> ha</w:t>
      </w:r>
      <w:r w:rsidR="00A50083" w:rsidRPr="00BA676D">
        <w:rPr>
          <w:bCs/>
          <w:iCs/>
          <w:sz w:val="28"/>
          <w:szCs w:val="28"/>
          <w:lang w:val="sv-SE"/>
        </w:rPr>
        <w:t>;</w:t>
      </w:r>
      <w:r w:rsidR="003F5CAC" w:rsidRPr="00BA676D">
        <w:rPr>
          <w:bCs/>
          <w:iCs/>
          <w:sz w:val="28"/>
          <w:szCs w:val="28"/>
          <w:lang w:val="sv-SE"/>
        </w:rPr>
        <w:t xml:space="preserve"> </w:t>
      </w:r>
      <w:r w:rsidR="00F552AA" w:rsidRPr="00BA676D">
        <w:rPr>
          <w:bCs/>
          <w:iCs/>
          <w:sz w:val="28"/>
          <w:szCs w:val="28"/>
          <w:lang w:val="sv-SE"/>
        </w:rPr>
        <w:t>chuyển sang</w:t>
      </w:r>
      <w:r w:rsidR="001D304E" w:rsidRPr="00BA676D">
        <w:rPr>
          <w:bCs/>
          <w:iCs/>
          <w:sz w:val="28"/>
          <w:szCs w:val="28"/>
          <w:lang w:val="sv-SE"/>
        </w:rPr>
        <w:t xml:space="preserve"> </w:t>
      </w:r>
      <w:r w:rsidR="003F5CAC" w:rsidRPr="00BA676D">
        <w:rPr>
          <w:bCs/>
          <w:iCs/>
          <w:sz w:val="28"/>
          <w:szCs w:val="28"/>
          <w:lang w:val="sv-SE"/>
        </w:rPr>
        <w:t xml:space="preserve">đất có mục đích công cộng: </w:t>
      </w:r>
      <w:r w:rsidR="00DD12B4">
        <w:rPr>
          <w:bCs/>
          <w:iCs/>
          <w:sz w:val="28"/>
          <w:szCs w:val="28"/>
          <w:lang w:val="sv-SE"/>
        </w:rPr>
        <w:t>13,10</w:t>
      </w:r>
      <w:r w:rsidR="003F5CAC" w:rsidRPr="00BA676D">
        <w:rPr>
          <w:bCs/>
          <w:iCs/>
          <w:sz w:val="28"/>
          <w:szCs w:val="28"/>
          <w:lang w:val="sv-SE"/>
        </w:rPr>
        <w:t xml:space="preserve"> ha</w:t>
      </w:r>
      <w:r w:rsidR="00A50083" w:rsidRPr="00BA676D">
        <w:rPr>
          <w:bCs/>
          <w:iCs/>
          <w:sz w:val="28"/>
          <w:szCs w:val="28"/>
          <w:lang w:val="sv-SE"/>
        </w:rPr>
        <w:t>;</w:t>
      </w:r>
      <w:r w:rsidR="003F5CAC" w:rsidRPr="00BA676D">
        <w:rPr>
          <w:bCs/>
          <w:iCs/>
          <w:sz w:val="28"/>
          <w:szCs w:val="28"/>
          <w:lang w:val="sv-SE"/>
        </w:rPr>
        <w:t xml:space="preserve"> </w:t>
      </w:r>
      <w:r w:rsidR="00F552AA" w:rsidRPr="00BA676D">
        <w:rPr>
          <w:bCs/>
          <w:iCs/>
          <w:sz w:val="28"/>
          <w:szCs w:val="28"/>
          <w:lang w:val="sv-SE"/>
        </w:rPr>
        <w:t>chuyển sang</w:t>
      </w:r>
      <w:r w:rsidR="001D304E" w:rsidRPr="00BA676D">
        <w:rPr>
          <w:bCs/>
          <w:iCs/>
          <w:sz w:val="28"/>
          <w:szCs w:val="28"/>
          <w:lang w:val="sv-SE"/>
        </w:rPr>
        <w:t xml:space="preserve"> </w:t>
      </w:r>
      <w:r w:rsidR="003F5CAC" w:rsidRPr="00BA676D">
        <w:rPr>
          <w:bCs/>
          <w:iCs/>
          <w:sz w:val="28"/>
          <w:szCs w:val="28"/>
          <w:lang w:val="sv-SE"/>
        </w:rPr>
        <w:t>đất tôn giáo: 0,</w:t>
      </w:r>
      <w:r w:rsidR="003F5CAC">
        <w:rPr>
          <w:bCs/>
          <w:iCs/>
          <w:sz w:val="28"/>
          <w:szCs w:val="28"/>
          <w:lang w:val="vi-VN"/>
        </w:rPr>
        <w:t>41</w:t>
      </w:r>
      <w:r w:rsidR="003F5CAC" w:rsidRPr="00BA676D">
        <w:rPr>
          <w:bCs/>
          <w:iCs/>
          <w:sz w:val="28"/>
          <w:szCs w:val="28"/>
          <w:lang w:val="sv-SE"/>
        </w:rPr>
        <w:t xml:space="preserve"> ha</w:t>
      </w:r>
      <w:r w:rsidR="00A50083" w:rsidRPr="00BA676D">
        <w:rPr>
          <w:bCs/>
          <w:iCs/>
          <w:sz w:val="28"/>
          <w:szCs w:val="28"/>
          <w:lang w:val="sv-SE"/>
        </w:rPr>
        <w:t>;</w:t>
      </w:r>
      <w:r w:rsidR="003F5CAC" w:rsidRPr="00BA676D">
        <w:rPr>
          <w:bCs/>
          <w:iCs/>
          <w:sz w:val="28"/>
          <w:szCs w:val="28"/>
          <w:lang w:val="sv-SE"/>
        </w:rPr>
        <w:t xml:space="preserve"> </w:t>
      </w:r>
      <w:r w:rsidR="0030075A">
        <w:rPr>
          <w:bCs/>
          <w:iCs/>
          <w:sz w:val="28"/>
          <w:szCs w:val="28"/>
          <w:lang w:val="sv-SE"/>
        </w:rPr>
        <w:t xml:space="preserve">chuyển sang đất sông, ngòi, kênh rạch suối 9,50 ha; chuyển sang đất bằng chưa sử dụng 0,11 ha; </w:t>
      </w:r>
      <w:r w:rsidR="00A438E9" w:rsidRPr="00BA676D">
        <w:rPr>
          <w:bCs/>
          <w:iCs/>
          <w:sz w:val="28"/>
          <w:szCs w:val="28"/>
          <w:lang w:val="sv-SE"/>
        </w:rPr>
        <w:t>do giảm khác</w:t>
      </w:r>
      <w:r w:rsidR="003F5CAC" w:rsidRPr="00BA676D">
        <w:rPr>
          <w:bCs/>
          <w:iCs/>
          <w:sz w:val="28"/>
          <w:szCs w:val="28"/>
          <w:lang w:val="sv-SE"/>
        </w:rPr>
        <w:t xml:space="preserve"> </w:t>
      </w:r>
      <w:r w:rsidR="0030075A" w:rsidRPr="0030075A">
        <w:rPr>
          <w:bCs/>
          <w:iCs/>
          <w:sz w:val="28"/>
          <w:szCs w:val="28"/>
          <w:lang w:val="sv-SE"/>
        </w:rPr>
        <w:t xml:space="preserve">945,39 </w:t>
      </w:r>
      <w:r w:rsidR="0030075A">
        <w:rPr>
          <w:bCs/>
          <w:iCs/>
          <w:sz w:val="28"/>
          <w:szCs w:val="28"/>
          <w:lang w:val="sv-SE"/>
        </w:rPr>
        <w:t xml:space="preserve">ha </w:t>
      </w:r>
      <w:r w:rsidR="00416164" w:rsidRPr="00BA676D">
        <w:rPr>
          <w:bCs/>
          <w:iCs/>
          <w:sz w:val="28"/>
          <w:szCs w:val="28"/>
          <w:lang w:val="sv-SE"/>
        </w:rPr>
        <w:t>(</w:t>
      </w:r>
      <w:r w:rsidR="003F5CAC" w:rsidRPr="0017069A">
        <w:rPr>
          <w:bCs/>
          <w:iCs/>
          <w:sz w:val="28"/>
          <w:szCs w:val="28"/>
          <w:lang w:val="vi-VN"/>
        </w:rPr>
        <w:t>phần lớn do thực hiện theo dự án đo đạc thành lập hồ sơ địa chính mới tại</w:t>
      </w:r>
      <w:r w:rsidR="003F5CAC">
        <w:rPr>
          <w:bCs/>
          <w:iCs/>
          <w:sz w:val="28"/>
          <w:szCs w:val="28"/>
          <w:lang w:val="vi-VN"/>
        </w:rPr>
        <w:t xml:space="preserve"> xã Phúc Trạch</w:t>
      </w:r>
      <w:r w:rsidR="003F5CAC" w:rsidRPr="0017069A">
        <w:rPr>
          <w:bCs/>
          <w:iCs/>
          <w:sz w:val="28"/>
          <w:szCs w:val="28"/>
          <w:lang w:val="vi-VN"/>
        </w:rPr>
        <w:t xml:space="preserve"> </w:t>
      </w:r>
      <w:r w:rsidR="003F5CAC">
        <w:rPr>
          <w:bCs/>
          <w:iCs/>
          <w:sz w:val="28"/>
          <w:szCs w:val="28"/>
          <w:lang w:val="vi-VN"/>
        </w:rPr>
        <w:t xml:space="preserve">và </w:t>
      </w:r>
      <w:r w:rsidR="003F5CAC" w:rsidRPr="0017069A">
        <w:rPr>
          <w:bCs/>
          <w:iCs/>
          <w:sz w:val="28"/>
          <w:szCs w:val="28"/>
          <w:lang w:val="vi-VN"/>
        </w:rPr>
        <w:t xml:space="preserve">thị trấn NT Việt </w:t>
      </w:r>
      <w:r w:rsidR="003F5CAC" w:rsidRPr="00F345D3">
        <w:rPr>
          <w:bCs/>
          <w:iCs/>
          <w:sz w:val="28"/>
          <w:szCs w:val="28"/>
          <w:lang w:val="vi-VN"/>
        </w:rPr>
        <w:t>Trung)</w:t>
      </w:r>
      <w:r w:rsidR="009D163E">
        <w:rPr>
          <w:bCs/>
          <w:iCs/>
          <w:sz w:val="28"/>
          <w:szCs w:val="28"/>
          <w:lang w:val="sv-SE"/>
        </w:rPr>
        <w:t xml:space="preserve">. </w:t>
      </w:r>
    </w:p>
    <w:p w:rsidR="00113CC4" w:rsidRPr="00BA676D" w:rsidRDefault="00113CC4" w:rsidP="00E91072">
      <w:pPr>
        <w:widowControl w:val="0"/>
        <w:spacing w:before="120"/>
        <w:ind w:firstLine="567"/>
        <w:jc w:val="both"/>
        <w:rPr>
          <w:i/>
          <w:sz w:val="28"/>
          <w:szCs w:val="28"/>
          <w:lang w:val="vi-VN"/>
        </w:rPr>
      </w:pPr>
      <w:r w:rsidRPr="003E085A">
        <w:rPr>
          <w:i/>
          <w:sz w:val="28"/>
          <w:szCs w:val="28"/>
          <w:lang w:val="vi-VN"/>
        </w:rPr>
        <w:t xml:space="preserve">* Biến động </w:t>
      </w:r>
      <w:r w:rsidRPr="00BA676D">
        <w:rPr>
          <w:i/>
          <w:sz w:val="28"/>
          <w:szCs w:val="28"/>
          <w:lang w:val="vi-VN"/>
        </w:rPr>
        <w:t>rừng sản xuất</w:t>
      </w:r>
      <w:r w:rsidRPr="003E085A">
        <w:rPr>
          <w:i/>
          <w:sz w:val="28"/>
          <w:szCs w:val="28"/>
          <w:lang w:val="vi-VN"/>
        </w:rPr>
        <w:t xml:space="preserve"> </w:t>
      </w:r>
    </w:p>
    <w:p w:rsidR="009D163E" w:rsidRDefault="00BE4E3A" w:rsidP="009D163E">
      <w:pPr>
        <w:pStyle w:val="ListParagraph"/>
        <w:widowControl w:val="0"/>
        <w:spacing w:before="120"/>
        <w:ind w:left="0" w:firstLine="567"/>
        <w:contextualSpacing w:val="0"/>
        <w:jc w:val="both"/>
        <w:rPr>
          <w:spacing w:val="-8"/>
          <w:sz w:val="28"/>
          <w:szCs w:val="28"/>
          <w:lang w:val="vi-VN"/>
        </w:rPr>
      </w:pPr>
      <w:r w:rsidRPr="005A5637">
        <w:rPr>
          <w:spacing w:val="-8"/>
          <w:sz w:val="28"/>
          <w:szCs w:val="28"/>
          <w:lang w:val="vi-VN"/>
        </w:rPr>
        <w:t>Năm 2020</w:t>
      </w:r>
      <w:r w:rsidR="00B60F5B" w:rsidRPr="005A5637">
        <w:rPr>
          <w:spacing w:val="-8"/>
          <w:sz w:val="28"/>
          <w:szCs w:val="28"/>
          <w:lang w:val="vi-VN"/>
        </w:rPr>
        <w:t xml:space="preserve">, toàn huyện có </w:t>
      </w:r>
      <w:r w:rsidR="002C0F4E" w:rsidRPr="005A5637">
        <w:rPr>
          <w:spacing w:val="-8"/>
          <w:sz w:val="28"/>
          <w:szCs w:val="28"/>
          <w:lang w:val="vi-VN"/>
        </w:rPr>
        <w:t>56.589,72</w:t>
      </w:r>
      <w:r w:rsidR="002C0F4E" w:rsidRPr="005A5637">
        <w:rPr>
          <w:spacing w:val="-8"/>
          <w:sz w:val="28"/>
          <w:szCs w:val="28"/>
        </w:rPr>
        <w:t xml:space="preserve"> </w:t>
      </w:r>
      <w:r w:rsidR="00B60F5B" w:rsidRPr="005A5637">
        <w:rPr>
          <w:spacing w:val="-8"/>
          <w:sz w:val="28"/>
          <w:szCs w:val="28"/>
          <w:lang w:val="vi-VN"/>
        </w:rPr>
        <w:t xml:space="preserve">ha, </w:t>
      </w:r>
      <w:r w:rsidR="00C6717A" w:rsidRPr="005A5637">
        <w:rPr>
          <w:spacing w:val="-8"/>
          <w:sz w:val="28"/>
          <w:szCs w:val="28"/>
        </w:rPr>
        <w:t xml:space="preserve">thực </w:t>
      </w:r>
      <w:r w:rsidR="00B60F5B" w:rsidRPr="005A5637">
        <w:rPr>
          <w:spacing w:val="-8"/>
          <w:sz w:val="28"/>
          <w:szCs w:val="28"/>
          <w:lang w:val="vi-VN"/>
        </w:rPr>
        <w:t xml:space="preserve">tăng </w:t>
      </w:r>
      <w:r w:rsidR="002C0F4E" w:rsidRPr="005A5637">
        <w:rPr>
          <w:spacing w:val="-8"/>
          <w:sz w:val="28"/>
          <w:szCs w:val="28"/>
          <w:lang w:val="vi-VN"/>
        </w:rPr>
        <w:t>3.234,21</w:t>
      </w:r>
      <w:r w:rsidR="002C0F4E" w:rsidRPr="005A5637">
        <w:rPr>
          <w:spacing w:val="-8"/>
          <w:sz w:val="28"/>
          <w:szCs w:val="28"/>
        </w:rPr>
        <w:t xml:space="preserve"> </w:t>
      </w:r>
      <w:r w:rsidR="00B60F5B" w:rsidRPr="005A5637">
        <w:rPr>
          <w:spacing w:val="-8"/>
          <w:sz w:val="28"/>
          <w:szCs w:val="28"/>
          <w:lang w:val="vi-VN"/>
        </w:rPr>
        <w:t xml:space="preserve">ha </w:t>
      </w:r>
      <w:r w:rsidR="009D163E">
        <w:rPr>
          <w:spacing w:val="-8"/>
          <w:sz w:val="28"/>
          <w:szCs w:val="28"/>
          <w:lang w:val="vi-VN"/>
        </w:rPr>
        <w:t>so với năm 2010.</w:t>
      </w:r>
    </w:p>
    <w:p w:rsidR="009D163E" w:rsidRPr="009D163E" w:rsidRDefault="009D163E" w:rsidP="009D163E">
      <w:pPr>
        <w:pStyle w:val="ListParagraph"/>
        <w:widowControl w:val="0"/>
        <w:spacing w:before="120"/>
        <w:ind w:left="0" w:firstLine="567"/>
        <w:contextualSpacing w:val="0"/>
        <w:jc w:val="both"/>
        <w:rPr>
          <w:spacing w:val="-8"/>
          <w:sz w:val="28"/>
          <w:szCs w:val="28"/>
          <w:lang w:val="vi-VN"/>
        </w:rPr>
      </w:pPr>
      <w:r>
        <w:rPr>
          <w:spacing w:val="-8"/>
          <w:sz w:val="28"/>
          <w:szCs w:val="28"/>
        </w:rPr>
        <w:t xml:space="preserve">- </w:t>
      </w:r>
      <w:r w:rsidRPr="009D163E">
        <w:rPr>
          <w:bCs/>
          <w:iCs/>
          <w:spacing w:val="-4"/>
          <w:sz w:val="28"/>
          <w:szCs w:val="28"/>
          <w:lang w:val="vi-VN"/>
        </w:rPr>
        <w:t>Diện tích tăng 14.683,16 ha do chuyển từ đất trồng cây lâu năm 26,44 ha; do chuyển từ đất rừng phòng hộ 13.175,63 ha; chuyển từ đất sản xuất, kinh doanh phi nông nghiệp 3,95 ha; chuyển từ đất bằng chưa sử dụng 9,03 ha; chuyển từ đất đồi núi chưa sử dụng 9,45 ha; Tăng do nguyên nhân 1.458,66 ha.</w:t>
      </w:r>
    </w:p>
    <w:p w:rsidR="00ED5265" w:rsidRPr="00BA676D" w:rsidRDefault="00416164" w:rsidP="005A5637">
      <w:pPr>
        <w:pStyle w:val="ListParagraph"/>
        <w:widowControl w:val="0"/>
        <w:numPr>
          <w:ilvl w:val="0"/>
          <w:numId w:val="1"/>
        </w:numPr>
        <w:tabs>
          <w:tab w:val="left" w:pos="567"/>
        </w:tabs>
        <w:spacing w:before="120"/>
        <w:ind w:left="0" w:firstLine="567"/>
        <w:contextualSpacing w:val="0"/>
        <w:jc w:val="both"/>
        <w:rPr>
          <w:bCs/>
          <w:iCs/>
          <w:spacing w:val="-4"/>
          <w:sz w:val="28"/>
          <w:szCs w:val="28"/>
          <w:lang w:val="vi-VN"/>
        </w:rPr>
      </w:pPr>
      <w:r w:rsidRPr="00BA676D">
        <w:rPr>
          <w:sz w:val="28"/>
          <w:szCs w:val="28"/>
          <w:lang w:val="vi-VN"/>
        </w:rPr>
        <w:t xml:space="preserve">Diện tích giảm </w:t>
      </w:r>
      <w:r w:rsidR="00506437">
        <w:rPr>
          <w:sz w:val="28"/>
          <w:szCs w:val="28"/>
        </w:rPr>
        <w:t>11.4</w:t>
      </w:r>
      <w:r w:rsidR="00E435DB">
        <w:rPr>
          <w:sz w:val="28"/>
          <w:szCs w:val="28"/>
        </w:rPr>
        <w:t>50</w:t>
      </w:r>
      <w:r w:rsidR="00506437">
        <w:rPr>
          <w:sz w:val="28"/>
          <w:szCs w:val="28"/>
        </w:rPr>
        <w:t>,</w:t>
      </w:r>
      <w:r w:rsidR="00E435DB">
        <w:rPr>
          <w:sz w:val="28"/>
          <w:szCs w:val="28"/>
        </w:rPr>
        <w:t>59</w:t>
      </w:r>
      <w:r w:rsidR="00506437">
        <w:rPr>
          <w:sz w:val="28"/>
          <w:szCs w:val="28"/>
        </w:rPr>
        <w:t xml:space="preserve"> ha </w:t>
      </w:r>
      <w:r w:rsidRPr="00BA676D">
        <w:rPr>
          <w:sz w:val="28"/>
          <w:szCs w:val="28"/>
          <w:lang w:val="vi-VN"/>
        </w:rPr>
        <w:t>do</w:t>
      </w:r>
      <w:r w:rsidR="00F552AA" w:rsidRPr="00BA676D">
        <w:rPr>
          <w:sz w:val="28"/>
          <w:szCs w:val="28"/>
          <w:lang w:val="vi-VN"/>
        </w:rPr>
        <w:t xml:space="preserve"> thu hồi để thực hiện dự án quy hoạch khu dân cư, quy hoạch đất giao thông, đất thủy lợi, chuyển</w:t>
      </w:r>
      <w:r w:rsidR="00F02555" w:rsidRPr="00BA676D">
        <w:rPr>
          <w:sz w:val="28"/>
          <w:szCs w:val="28"/>
          <w:lang w:val="vi-VN"/>
        </w:rPr>
        <w:t xml:space="preserve"> sang đất có mục đích công cộng, xây dựng các đồn biên phòng, mở rộng hồ, vực…Cụ thể: </w:t>
      </w:r>
      <w:r w:rsidR="007859BA" w:rsidRPr="00BA676D">
        <w:rPr>
          <w:sz w:val="28"/>
          <w:szCs w:val="28"/>
          <w:lang w:val="vi-VN"/>
        </w:rPr>
        <w:t xml:space="preserve">Chuyển sang đất trồng cây hàng năm khác </w:t>
      </w:r>
      <w:r w:rsidR="0030075A" w:rsidRPr="0030075A">
        <w:rPr>
          <w:sz w:val="28"/>
          <w:szCs w:val="28"/>
          <w:lang w:val="vi-VN"/>
        </w:rPr>
        <w:t>125,15</w:t>
      </w:r>
      <w:r w:rsidR="007859BA" w:rsidRPr="00BA676D">
        <w:rPr>
          <w:sz w:val="28"/>
          <w:szCs w:val="28"/>
          <w:lang w:val="vi-VN"/>
        </w:rPr>
        <w:t xml:space="preserve"> ha</w:t>
      </w:r>
      <w:r w:rsidR="00F02555" w:rsidRPr="00BA676D">
        <w:rPr>
          <w:sz w:val="28"/>
          <w:szCs w:val="28"/>
          <w:lang w:val="vi-VN"/>
        </w:rPr>
        <w:t>;</w:t>
      </w:r>
      <w:r w:rsidR="009D6E11" w:rsidRPr="00BA676D">
        <w:rPr>
          <w:sz w:val="28"/>
          <w:szCs w:val="28"/>
          <w:lang w:val="vi-VN"/>
        </w:rPr>
        <w:t xml:space="preserve"> </w:t>
      </w:r>
      <w:r w:rsidR="007859BA" w:rsidRPr="00BA676D">
        <w:rPr>
          <w:sz w:val="28"/>
          <w:szCs w:val="28"/>
          <w:lang w:val="vi-VN"/>
        </w:rPr>
        <w:t xml:space="preserve">Chuyển sang đất trồng cây lâu năm </w:t>
      </w:r>
      <w:r w:rsidR="0030075A" w:rsidRPr="0030075A">
        <w:rPr>
          <w:sz w:val="28"/>
          <w:szCs w:val="28"/>
          <w:lang w:val="vi-VN"/>
        </w:rPr>
        <w:t>1.919,46</w:t>
      </w:r>
      <w:r w:rsidR="007859BA" w:rsidRPr="00BA676D">
        <w:rPr>
          <w:sz w:val="28"/>
          <w:szCs w:val="28"/>
          <w:lang w:val="vi-VN"/>
        </w:rPr>
        <w:t xml:space="preserve"> ha</w:t>
      </w:r>
      <w:r w:rsidR="00F02555" w:rsidRPr="00BA676D">
        <w:rPr>
          <w:sz w:val="28"/>
          <w:szCs w:val="28"/>
          <w:lang w:val="vi-VN"/>
        </w:rPr>
        <w:t xml:space="preserve">; </w:t>
      </w:r>
      <w:r w:rsidR="007859BA" w:rsidRPr="00BA676D">
        <w:rPr>
          <w:sz w:val="28"/>
          <w:szCs w:val="28"/>
          <w:lang w:val="vi-VN"/>
        </w:rPr>
        <w:t xml:space="preserve">Chuyển sang đất rừng phòng hộ </w:t>
      </w:r>
      <w:r w:rsidR="0030075A" w:rsidRPr="0030075A">
        <w:rPr>
          <w:sz w:val="28"/>
          <w:szCs w:val="28"/>
          <w:lang w:val="vi-VN"/>
        </w:rPr>
        <w:t>5.923,40</w:t>
      </w:r>
      <w:r w:rsidR="007859BA" w:rsidRPr="00BA676D">
        <w:rPr>
          <w:sz w:val="28"/>
          <w:szCs w:val="28"/>
          <w:lang w:val="vi-VN"/>
        </w:rPr>
        <w:t xml:space="preserve"> ha</w:t>
      </w:r>
      <w:r w:rsidR="00F02555" w:rsidRPr="00BA676D">
        <w:rPr>
          <w:sz w:val="28"/>
          <w:szCs w:val="28"/>
          <w:lang w:val="vi-VN"/>
        </w:rPr>
        <w:t xml:space="preserve">; </w:t>
      </w:r>
      <w:r w:rsidR="00B24B58" w:rsidRPr="00BA676D">
        <w:rPr>
          <w:sz w:val="28"/>
          <w:szCs w:val="28"/>
          <w:lang w:val="vi-VN"/>
        </w:rPr>
        <w:t>Chuyển san</w:t>
      </w:r>
      <w:r w:rsidR="00F02555" w:rsidRPr="00BA676D">
        <w:rPr>
          <w:sz w:val="28"/>
          <w:szCs w:val="28"/>
          <w:lang w:val="vi-VN"/>
        </w:rPr>
        <w:t xml:space="preserve">g đất nuôi trồng thủy sản </w:t>
      </w:r>
      <w:r w:rsidR="0030075A" w:rsidRPr="0030075A">
        <w:rPr>
          <w:sz w:val="28"/>
          <w:szCs w:val="28"/>
          <w:lang w:val="vi-VN"/>
        </w:rPr>
        <w:t>25,53</w:t>
      </w:r>
      <w:r w:rsidR="00F02555" w:rsidRPr="00BA676D">
        <w:rPr>
          <w:sz w:val="28"/>
          <w:szCs w:val="28"/>
          <w:lang w:val="vi-VN"/>
        </w:rPr>
        <w:t xml:space="preserve">; </w:t>
      </w:r>
      <w:r w:rsidR="00B24B58" w:rsidRPr="00BA676D">
        <w:rPr>
          <w:sz w:val="28"/>
          <w:szCs w:val="28"/>
          <w:lang w:val="vi-VN"/>
        </w:rPr>
        <w:t>Chuyển sang đất nông nghiệp khác 5,16 ha</w:t>
      </w:r>
      <w:r w:rsidR="00F02555" w:rsidRPr="00BA676D">
        <w:rPr>
          <w:sz w:val="28"/>
          <w:szCs w:val="28"/>
          <w:lang w:val="vi-VN"/>
        </w:rPr>
        <w:t xml:space="preserve">; </w:t>
      </w:r>
      <w:r w:rsidR="00A84611" w:rsidRPr="00BA676D">
        <w:rPr>
          <w:bCs/>
          <w:iCs/>
          <w:sz w:val="28"/>
          <w:szCs w:val="28"/>
          <w:lang w:val="vi-VN"/>
        </w:rPr>
        <w:t xml:space="preserve">Chuyển sang đất ở tại nông thôn: </w:t>
      </w:r>
      <w:r w:rsidR="0030075A" w:rsidRPr="0030075A">
        <w:rPr>
          <w:bCs/>
          <w:iCs/>
          <w:sz w:val="28"/>
          <w:szCs w:val="28"/>
          <w:lang w:val="vi-VN"/>
        </w:rPr>
        <w:t>14,99</w:t>
      </w:r>
      <w:r w:rsidR="00A84611" w:rsidRPr="00BA676D">
        <w:rPr>
          <w:bCs/>
          <w:iCs/>
          <w:sz w:val="28"/>
          <w:szCs w:val="28"/>
          <w:lang w:val="vi-VN"/>
        </w:rPr>
        <w:t xml:space="preserve"> ha</w:t>
      </w:r>
      <w:r w:rsidR="00F02555" w:rsidRPr="00BA676D">
        <w:rPr>
          <w:bCs/>
          <w:iCs/>
          <w:sz w:val="28"/>
          <w:szCs w:val="28"/>
          <w:lang w:val="vi-VN"/>
        </w:rPr>
        <w:t xml:space="preserve">; </w:t>
      </w:r>
      <w:r w:rsidR="00A84611" w:rsidRPr="00BA676D">
        <w:rPr>
          <w:bCs/>
          <w:iCs/>
          <w:sz w:val="28"/>
          <w:szCs w:val="28"/>
          <w:lang w:val="vi-VN"/>
        </w:rPr>
        <w:t xml:space="preserve">Chuyển sang đất ở tại đô thị: </w:t>
      </w:r>
      <w:r w:rsidR="00A84611" w:rsidRPr="00F02555">
        <w:rPr>
          <w:bCs/>
          <w:iCs/>
          <w:sz w:val="28"/>
          <w:szCs w:val="28"/>
          <w:lang w:val="vi-VN"/>
        </w:rPr>
        <w:t>0,02</w:t>
      </w:r>
      <w:r w:rsidR="00F02555" w:rsidRPr="00BA676D">
        <w:rPr>
          <w:bCs/>
          <w:iCs/>
          <w:sz w:val="28"/>
          <w:szCs w:val="28"/>
          <w:lang w:val="vi-VN"/>
        </w:rPr>
        <w:t xml:space="preserve"> ha;</w:t>
      </w:r>
      <w:r w:rsidR="00A84611" w:rsidRPr="00BA676D">
        <w:rPr>
          <w:bCs/>
          <w:iCs/>
          <w:sz w:val="28"/>
          <w:szCs w:val="28"/>
          <w:lang w:val="vi-VN"/>
        </w:rPr>
        <w:t xml:space="preserve"> Chuyển sang đất xây dựng trụ sở cơ quan: </w:t>
      </w:r>
      <w:r w:rsidR="00A84611" w:rsidRPr="00F02555">
        <w:rPr>
          <w:bCs/>
          <w:iCs/>
          <w:sz w:val="28"/>
          <w:szCs w:val="28"/>
          <w:lang w:val="vi-VN"/>
        </w:rPr>
        <w:t>1,26</w:t>
      </w:r>
      <w:r w:rsidR="00A84611" w:rsidRPr="00BA676D">
        <w:rPr>
          <w:bCs/>
          <w:iCs/>
          <w:sz w:val="28"/>
          <w:szCs w:val="28"/>
          <w:lang w:val="vi-VN"/>
        </w:rPr>
        <w:t xml:space="preserve"> ha</w:t>
      </w:r>
      <w:r w:rsidR="00F02555" w:rsidRPr="00BA676D">
        <w:rPr>
          <w:bCs/>
          <w:iCs/>
          <w:sz w:val="28"/>
          <w:szCs w:val="28"/>
          <w:lang w:val="vi-VN"/>
        </w:rPr>
        <w:t xml:space="preserve">; </w:t>
      </w:r>
      <w:r w:rsidR="00A84611" w:rsidRPr="00BA676D">
        <w:rPr>
          <w:bCs/>
          <w:iCs/>
          <w:sz w:val="28"/>
          <w:szCs w:val="28"/>
          <w:lang w:val="vi-VN"/>
        </w:rPr>
        <w:t xml:space="preserve">Chuyển sang đất quốc </w:t>
      </w:r>
      <w:r w:rsidR="00A84611" w:rsidRPr="00BA676D">
        <w:rPr>
          <w:bCs/>
          <w:iCs/>
          <w:sz w:val="28"/>
          <w:szCs w:val="28"/>
          <w:lang w:val="vi-VN"/>
        </w:rPr>
        <w:lastRenderedPageBreak/>
        <w:t xml:space="preserve">phòng: </w:t>
      </w:r>
      <w:r w:rsidR="00ED5265" w:rsidRPr="00BA676D">
        <w:rPr>
          <w:bCs/>
          <w:iCs/>
          <w:sz w:val="28"/>
          <w:szCs w:val="28"/>
          <w:lang w:val="vi-VN"/>
        </w:rPr>
        <w:t>50</w:t>
      </w:r>
      <w:r w:rsidR="00A84611" w:rsidRPr="00BA676D">
        <w:rPr>
          <w:bCs/>
          <w:iCs/>
          <w:sz w:val="28"/>
          <w:szCs w:val="28"/>
          <w:lang w:val="vi-VN"/>
        </w:rPr>
        <w:t>,</w:t>
      </w:r>
      <w:r w:rsidR="00ED5265" w:rsidRPr="00BA676D">
        <w:rPr>
          <w:bCs/>
          <w:iCs/>
          <w:sz w:val="28"/>
          <w:szCs w:val="28"/>
          <w:lang w:val="vi-VN"/>
        </w:rPr>
        <w:t>28</w:t>
      </w:r>
      <w:r w:rsidR="00A84611" w:rsidRPr="00BA676D">
        <w:rPr>
          <w:bCs/>
          <w:iCs/>
          <w:sz w:val="28"/>
          <w:szCs w:val="28"/>
          <w:lang w:val="vi-VN"/>
        </w:rPr>
        <w:t xml:space="preserve"> ha</w:t>
      </w:r>
      <w:r w:rsidR="00F02555" w:rsidRPr="00BA676D">
        <w:rPr>
          <w:bCs/>
          <w:iCs/>
          <w:sz w:val="28"/>
          <w:szCs w:val="28"/>
          <w:lang w:val="vi-VN"/>
        </w:rPr>
        <w:t>;</w:t>
      </w:r>
      <w:r w:rsidR="00A84611" w:rsidRPr="00BA676D">
        <w:rPr>
          <w:bCs/>
          <w:iCs/>
          <w:sz w:val="28"/>
          <w:szCs w:val="28"/>
          <w:lang w:val="vi-VN"/>
        </w:rPr>
        <w:t xml:space="preserve"> Chuyển sang đất xây dựng công trình sự nghiệp: 2,</w:t>
      </w:r>
      <w:r w:rsidR="0030075A">
        <w:rPr>
          <w:bCs/>
          <w:iCs/>
          <w:sz w:val="28"/>
          <w:szCs w:val="28"/>
        </w:rPr>
        <w:t>59</w:t>
      </w:r>
      <w:r w:rsidR="00F02555" w:rsidRPr="00BA676D">
        <w:rPr>
          <w:bCs/>
          <w:iCs/>
          <w:sz w:val="28"/>
          <w:szCs w:val="28"/>
          <w:lang w:val="vi-VN"/>
        </w:rPr>
        <w:t xml:space="preserve"> ha;</w:t>
      </w:r>
      <w:r w:rsidR="00A84611" w:rsidRPr="00BA676D">
        <w:rPr>
          <w:bCs/>
          <w:iCs/>
          <w:sz w:val="28"/>
          <w:szCs w:val="28"/>
          <w:lang w:val="vi-VN"/>
        </w:rPr>
        <w:t xml:space="preserve"> Chuyển sang đất sản xuất kinh doanh phi nông nghiệp: </w:t>
      </w:r>
      <w:r w:rsidR="0030075A" w:rsidRPr="0030075A">
        <w:rPr>
          <w:bCs/>
          <w:iCs/>
          <w:sz w:val="28"/>
          <w:szCs w:val="28"/>
          <w:lang w:val="vi-VN"/>
        </w:rPr>
        <w:t>54,70</w:t>
      </w:r>
      <w:r w:rsidR="00F02555" w:rsidRPr="00BA676D">
        <w:rPr>
          <w:bCs/>
          <w:iCs/>
          <w:sz w:val="28"/>
          <w:szCs w:val="28"/>
          <w:lang w:val="vi-VN"/>
        </w:rPr>
        <w:t>;</w:t>
      </w:r>
      <w:r w:rsidR="00A84611" w:rsidRPr="00BA676D">
        <w:rPr>
          <w:bCs/>
          <w:iCs/>
          <w:sz w:val="28"/>
          <w:szCs w:val="28"/>
          <w:lang w:val="vi-VN"/>
        </w:rPr>
        <w:t xml:space="preserve"> Chuyển sang đất có mục đích công cộng: </w:t>
      </w:r>
      <w:r w:rsidR="0030075A" w:rsidRPr="0030075A">
        <w:rPr>
          <w:bCs/>
          <w:iCs/>
          <w:sz w:val="28"/>
          <w:szCs w:val="28"/>
          <w:lang w:val="vi-VN"/>
        </w:rPr>
        <w:t>538,49</w:t>
      </w:r>
      <w:r w:rsidR="0030075A">
        <w:rPr>
          <w:bCs/>
          <w:iCs/>
          <w:sz w:val="28"/>
          <w:szCs w:val="28"/>
          <w:lang w:val="vi-VN"/>
        </w:rPr>
        <w:t xml:space="preserve"> ha; Chuyển sang đất </w:t>
      </w:r>
      <w:r w:rsidR="0030075A">
        <w:rPr>
          <w:bCs/>
          <w:iCs/>
          <w:sz w:val="28"/>
          <w:szCs w:val="28"/>
        </w:rPr>
        <w:t xml:space="preserve">cơ sở tín ngưỡng 0,03 ha; chuyển sang đất </w:t>
      </w:r>
      <w:r w:rsidR="005A5637" w:rsidRPr="005A5637">
        <w:rPr>
          <w:bCs/>
          <w:iCs/>
          <w:sz w:val="28"/>
          <w:szCs w:val="28"/>
          <w:lang w:val="vi-VN"/>
        </w:rPr>
        <w:t xml:space="preserve">nghĩa trang, nghĩa địa, nhà tang lễ, NHT 52,38 </w:t>
      </w:r>
      <w:r w:rsidR="005A5637">
        <w:rPr>
          <w:bCs/>
          <w:iCs/>
          <w:sz w:val="28"/>
          <w:szCs w:val="28"/>
        </w:rPr>
        <w:t xml:space="preserve">ha; </w:t>
      </w:r>
      <w:r w:rsidR="00ED5265" w:rsidRPr="00BA676D">
        <w:rPr>
          <w:bCs/>
          <w:iCs/>
          <w:spacing w:val="-4"/>
          <w:sz w:val="28"/>
          <w:szCs w:val="28"/>
          <w:lang w:val="vi-VN"/>
        </w:rPr>
        <w:t xml:space="preserve">chuyển sang đất sông, ngòi, kênh, rạch suối </w:t>
      </w:r>
      <w:r w:rsidR="005A5637">
        <w:rPr>
          <w:bCs/>
          <w:iCs/>
          <w:spacing w:val="-4"/>
          <w:sz w:val="28"/>
          <w:szCs w:val="28"/>
        </w:rPr>
        <w:t xml:space="preserve">12,82 ha; Chuyển sang đất có mặt nước chuyên dùng 0,32 ha; Chuyển sang đất bằng chưa sử dụng 34,17 ha; do giảm khác 2.688,20 ha. </w:t>
      </w:r>
    </w:p>
    <w:p w:rsidR="00113CC4" w:rsidRPr="003E085A" w:rsidRDefault="00113CC4" w:rsidP="00E91072">
      <w:pPr>
        <w:widowControl w:val="0"/>
        <w:spacing w:before="120"/>
        <w:ind w:firstLine="567"/>
        <w:jc w:val="both"/>
        <w:rPr>
          <w:i/>
          <w:color w:val="000000"/>
          <w:sz w:val="28"/>
          <w:szCs w:val="28"/>
          <w:lang w:val="sv-SE"/>
        </w:rPr>
      </w:pPr>
      <w:r w:rsidRPr="003E085A">
        <w:rPr>
          <w:i/>
          <w:color w:val="000000"/>
          <w:sz w:val="28"/>
          <w:szCs w:val="28"/>
          <w:lang w:val="sv-SE"/>
        </w:rPr>
        <w:t>* Biến động đất rừng phòng hộ</w:t>
      </w:r>
    </w:p>
    <w:p w:rsidR="00113CC4" w:rsidRPr="005A5637" w:rsidRDefault="0028675F" w:rsidP="00E91072">
      <w:pPr>
        <w:widowControl w:val="0"/>
        <w:tabs>
          <w:tab w:val="left" w:pos="567"/>
        </w:tabs>
        <w:spacing w:before="120"/>
        <w:ind w:firstLine="567"/>
        <w:jc w:val="both"/>
        <w:rPr>
          <w:bCs/>
          <w:iCs/>
          <w:spacing w:val="-10"/>
          <w:sz w:val="28"/>
          <w:szCs w:val="28"/>
          <w:lang w:val="vi-VN"/>
        </w:rPr>
      </w:pPr>
      <w:r w:rsidRPr="00BA676D">
        <w:rPr>
          <w:bCs/>
          <w:iCs/>
          <w:spacing w:val="-6"/>
          <w:sz w:val="28"/>
          <w:szCs w:val="28"/>
          <w:lang w:val="vi-VN"/>
        </w:rPr>
        <w:t xml:space="preserve"> </w:t>
      </w:r>
      <w:r w:rsidR="00B60F5B" w:rsidRPr="005A5637">
        <w:rPr>
          <w:bCs/>
          <w:iCs/>
          <w:spacing w:val="-10"/>
          <w:sz w:val="28"/>
          <w:szCs w:val="28"/>
          <w:lang w:val="vi-VN"/>
        </w:rPr>
        <w:t>Năm 2020, toàn h</w:t>
      </w:r>
      <w:r w:rsidR="00CB3A00" w:rsidRPr="005A5637">
        <w:rPr>
          <w:bCs/>
          <w:iCs/>
          <w:spacing w:val="-10"/>
          <w:sz w:val="28"/>
          <w:szCs w:val="28"/>
          <w:lang w:val="vi-VN"/>
        </w:rPr>
        <w:t xml:space="preserve">uyện có </w:t>
      </w:r>
      <w:r w:rsidR="00506437" w:rsidRPr="005A5637">
        <w:rPr>
          <w:bCs/>
          <w:iCs/>
          <w:spacing w:val="-10"/>
          <w:sz w:val="28"/>
          <w:szCs w:val="28"/>
          <w:lang w:val="vi-VN"/>
        </w:rPr>
        <w:t>20.461,30</w:t>
      </w:r>
      <w:r w:rsidR="00CB3A00" w:rsidRPr="005A5637">
        <w:rPr>
          <w:bCs/>
          <w:iCs/>
          <w:spacing w:val="-10"/>
          <w:sz w:val="28"/>
          <w:szCs w:val="28"/>
          <w:lang w:val="vi-VN"/>
        </w:rPr>
        <w:t xml:space="preserve"> ha, </w:t>
      </w:r>
      <w:r w:rsidR="004926C5" w:rsidRPr="005A5637">
        <w:rPr>
          <w:bCs/>
          <w:iCs/>
          <w:spacing w:val="-10"/>
          <w:sz w:val="28"/>
          <w:szCs w:val="28"/>
          <w:lang w:val="vi-VN"/>
        </w:rPr>
        <w:t xml:space="preserve">thực </w:t>
      </w:r>
      <w:r w:rsidR="00CB3A00" w:rsidRPr="005A5637">
        <w:rPr>
          <w:bCs/>
          <w:iCs/>
          <w:spacing w:val="-10"/>
          <w:sz w:val="28"/>
          <w:szCs w:val="28"/>
          <w:lang w:val="vi-VN"/>
        </w:rPr>
        <w:t xml:space="preserve">giảm </w:t>
      </w:r>
      <w:r w:rsidR="00506437" w:rsidRPr="005A5637">
        <w:rPr>
          <w:bCs/>
          <w:iCs/>
          <w:spacing w:val="-10"/>
          <w:sz w:val="28"/>
          <w:szCs w:val="28"/>
          <w:lang w:val="vi-VN"/>
        </w:rPr>
        <w:t>5.543,29</w:t>
      </w:r>
      <w:r w:rsidR="00506437" w:rsidRPr="005A5637">
        <w:rPr>
          <w:bCs/>
          <w:iCs/>
          <w:spacing w:val="-10"/>
          <w:sz w:val="28"/>
          <w:szCs w:val="28"/>
        </w:rPr>
        <w:t xml:space="preserve"> </w:t>
      </w:r>
      <w:r w:rsidR="00B60F5B" w:rsidRPr="005A5637">
        <w:rPr>
          <w:bCs/>
          <w:iCs/>
          <w:spacing w:val="-10"/>
          <w:sz w:val="28"/>
          <w:szCs w:val="28"/>
          <w:lang w:val="vi-VN"/>
        </w:rPr>
        <w:t xml:space="preserve">ha so với năm 2010. </w:t>
      </w:r>
    </w:p>
    <w:p w:rsidR="005A5637" w:rsidRPr="005A5637" w:rsidRDefault="00CB3A00" w:rsidP="005A5637">
      <w:pPr>
        <w:pStyle w:val="ListParagraph"/>
        <w:widowControl w:val="0"/>
        <w:numPr>
          <w:ilvl w:val="0"/>
          <w:numId w:val="1"/>
        </w:numPr>
        <w:tabs>
          <w:tab w:val="left" w:pos="567"/>
        </w:tabs>
        <w:spacing w:before="120"/>
        <w:ind w:left="0" w:firstLine="567"/>
        <w:contextualSpacing w:val="0"/>
        <w:jc w:val="both"/>
        <w:rPr>
          <w:color w:val="000000"/>
          <w:sz w:val="28"/>
          <w:szCs w:val="28"/>
          <w:lang w:val="sv-SE"/>
        </w:rPr>
      </w:pPr>
      <w:r>
        <w:rPr>
          <w:color w:val="000000"/>
          <w:sz w:val="28"/>
          <w:szCs w:val="28"/>
          <w:lang w:val="sv-SE"/>
        </w:rPr>
        <w:t>Diện tích giảm</w:t>
      </w:r>
      <w:r w:rsidR="000132CE">
        <w:rPr>
          <w:color w:val="000000"/>
          <w:sz w:val="28"/>
          <w:szCs w:val="28"/>
          <w:lang w:val="sv-SE"/>
        </w:rPr>
        <w:t xml:space="preserve"> </w:t>
      </w:r>
      <w:r w:rsidR="00506437">
        <w:rPr>
          <w:color w:val="000000"/>
          <w:sz w:val="28"/>
          <w:szCs w:val="28"/>
          <w:lang w:val="sv-SE"/>
        </w:rPr>
        <w:t xml:space="preserve">15.252,70 ha </w:t>
      </w:r>
      <w:r>
        <w:rPr>
          <w:color w:val="000000"/>
          <w:sz w:val="28"/>
          <w:szCs w:val="28"/>
          <w:lang w:val="sv-SE"/>
        </w:rPr>
        <w:t xml:space="preserve">do </w:t>
      </w:r>
      <w:r w:rsidR="004926C5">
        <w:rPr>
          <w:color w:val="000000"/>
          <w:sz w:val="28"/>
          <w:szCs w:val="28"/>
          <w:lang w:val="sv-SE"/>
        </w:rPr>
        <w:t>số liệu kiểm kê trước đây không chính xác vì không điều tra khoanh vẽ hiện trạng, hồ sơ địa chính chưa đầy đủ, việc cập nhật chỉnh</w:t>
      </w:r>
      <w:r w:rsidR="00506437">
        <w:rPr>
          <w:color w:val="000000"/>
          <w:sz w:val="28"/>
          <w:szCs w:val="28"/>
          <w:lang w:val="sv-SE"/>
        </w:rPr>
        <w:t xml:space="preserve"> lý biến động vẫn còn thiếu sót; </w:t>
      </w:r>
      <w:r w:rsidR="004926C5" w:rsidRPr="00506437">
        <w:rPr>
          <w:color w:val="000000"/>
          <w:sz w:val="28"/>
          <w:szCs w:val="28"/>
          <w:lang w:val="sv-SE"/>
        </w:rPr>
        <w:t>do thực hiện dự án rà soát ba loại rừng của Nông Lâm trường, chủ yếu giảm ở xã Xuân Trạch, xã Tân Trạch, xã Thượng Trạch....</w:t>
      </w:r>
      <w:r w:rsidR="003E6E7E">
        <w:rPr>
          <w:sz w:val="28"/>
          <w:szCs w:val="28"/>
          <w:lang w:val="sv-SE"/>
        </w:rPr>
        <w:t>;</w:t>
      </w:r>
      <w:r w:rsidR="004926C5" w:rsidRPr="00BA676D">
        <w:rPr>
          <w:sz w:val="28"/>
          <w:szCs w:val="28"/>
          <w:lang w:val="sv-SE"/>
        </w:rPr>
        <w:t xml:space="preserve">do thu hồi để thực hiện dự án </w:t>
      </w:r>
      <w:r w:rsidR="005A5637">
        <w:rPr>
          <w:bCs/>
          <w:iCs/>
          <w:sz w:val="28"/>
          <w:szCs w:val="28"/>
          <w:lang w:val="sv-SE"/>
        </w:rPr>
        <w:t xml:space="preserve">xây dựng công trình. Cụ thể, chuyển sang đất trồng cây lâu năm 266,29 ha; chuyển sang đất rừng sản xuất </w:t>
      </w:r>
      <w:r w:rsidR="005A5637" w:rsidRPr="005A5637">
        <w:rPr>
          <w:bCs/>
          <w:iCs/>
          <w:sz w:val="28"/>
          <w:szCs w:val="28"/>
          <w:lang w:val="sv-SE"/>
        </w:rPr>
        <w:t>13.175,63</w:t>
      </w:r>
      <w:r w:rsidR="005A5637">
        <w:rPr>
          <w:bCs/>
          <w:iCs/>
          <w:sz w:val="28"/>
          <w:szCs w:val="28"/>
          <w:lang w:val="sv-SE"/>
        </w:rPr>
        <w:t xml:space="preserve"> ha; chuyển sang đất </w:t>
      </w:r>
      <w:r w:rsidR="005A5637" w:rsidRPr="005A5637">
        <w:rPr>
          <w:bCs/>
          <w:iCs/>
          <w:sz w:val="28"/>
          <w:szCs w:val="28"/>
          <w:lang w:val="sv-SE"/>
        </w:rPr>
        <w:t>xây dựng công trình sự nghiệp</w:t>
      </w:r>
      <w:r w:rsidR="005A5637">
        <w:rPr>
          <w:bCs/>
          <w:iCs/>
          <w:sz w:val="28"/>
          <w:szCs w:val="28"/>
          <w:lang w:val="sv-SE"/>
        </w:rPr>
        <w:t xml:space="preserve"> 0,68 ha; chuyển sang </w:t>
      </w:r>
      <w:r w:rsidR="005A5637" w:rsidRPr="00BA676D">
        <w:rPr>
          <w:bCs/>
          <w:iCs/>
          <w:sz w:val="28"/>
          <w:szCs w:val="28"/>
          <w:lang w:val="sv-SE"/>
        </w:rPr>
        <w:t>đất có mục đích công cộng</w:t>
      </w:r>
      <w:r w:rsidR="005A5637">
        <w:rPr>
          <w:bCs/>
          <w:iCs/>
          <w:sz w:val="28"/>
          <w:szCs w:val="28"/>
          <w:lang w:val="sv-SE"/>
        </w:rPr>
        <w:t xml:space="preserve"> 1,51 ha; do giảm khác </w:t>
      </w:r>
      <w:r w:rsidR="005A5637" w:rsidRPr="005A5637">
        <w:rPr>
          <w:bCs/>
          <w:iCs/>
          <w:sz w:val="28"/>
          <w:szCs w:val="28"/>
          <w:lang w:val="sv-SE"/>
        </w:rPr>
        <w:t>1.808,59</w:t>
      </w:r>
      <w:r w:rsidR="005A5637">
        <w:rPr>
          <w:bCs/>
          <w:iCs/>
          <w:sz w:val="28"/>
          <w:szCs w:val="28"/>
          <w:lang w:val="sv-SE"/>
        </w:rPr>
        <w:t xml:space="preserve"> ha. </w:t>
      </w:r>
    </w:p>
    <w:p w:rsidR="00A111D1" w:rsidRPr="00BA676D" w:rsidRDefault="009249C2" w:rsidP="00E91072">
      <w:pPr>
        <w:widowControl w:val="0"/>
        <w:tabs>
          <w:tab w:val="left" w:pos="567"/>
        </w:tabs>
        <w:spacing w:before="120"/>
        <w:ind w:firstLine="567"/>
        <w:jc w:val="both"/>
        <w:rPr>
          <w:bCs/>
          <w:iCs/>
          <w:sz w:val="28"/>
          <w:szCs w:val="28"/>
          <w:lang w:val="sv-SE"/>
        </w:rPr>
      </w:pPr>
      <w:r w:rsidRPr="00BA676D">
        <w:rPr>
          <w:bCs/>
          <w:iCs/>
          <w:sz w:val="28"/>
          <w:szCs w:val="28"/>
          <w:lang w:val="sv-SE"/>
        </w:rPr>
        <w:t xml:space="preserve">- Diện tích tăng </w:t>
      </w:r>
      <w:r w:rsidR="00506437">
        <w:rPr>
          <w:bCs/>
          <w:iCs/>
          <w:sz w:val="28"/>
          <w:szCs w:val="28"/>
          <w:lang w:val="sv-SE"/>
        </w:rPr>
        <w:t xml:space="preserve">9.709,41 ha </w:t>
      </w:r>
      <w:r w:rsidR="007F3110" w:rsidRPr="00BA676D">
        <w:rPr>
          <w:bCs/>
          <w:iCs/>
          <w:sz w:val="28"/>
          <w:szCs w:val="28"/>
          <w:lang w:val="sv-SE"/>
        </w:rPr>
        <w:t xml:space="preserve">được lấy từ </w:t>
      </w:r>
      <w:r w:rsidRPr="00BA676D">
        <w:rPr>
          <w:bCs/>
          <w:iCs/>
          <w:sz w:val="28"/>
          <w:szCs w:val="28"/>
          <w:lang w:val="sv-SE"/>
        </w:rPr>
        <w:t xml:space="preserve">đất </w:t>
      </w:r>
      <w:r w:rsidR="00A111D1" w:rsidRPr="00BA676D">
        <w:rPr>
          <w:bCs/>
          <w:iCs/>
          <w:sz w:val="28"/>
          <w:szCs w:val="28"/>
          <w:lang w:val="sv-SE"/>
        </w:rPr>
        <w:t xml:space="preserve">rừng sản xuất </w:t>
      </w:r>
      <w:r w:rsidR="005A5637" w:rsidRPr="005A5637">
        <w:rPr>
          <w:bCs/>
          <w:iCs/>
          <w:sz w:val="28"/>
          <w:szCs w:val="28"/>
          <w:lang w:val="sv-SE"/>
        </w:rPr>
        <w:t xml:space="preserve">5.923,40 </w:t>
      </w:r>
      <w:r w:rsidR="005A5637">
        <w:rPr>
          <w:bCs/>
          <w:iCs/>
          <w:sz w:val="28"/>
          <w:szCs w:val="28"/>
          <w:lang w:val="sv-SE"/>
        </w:rPr>
        <w:t xml:space="preserve">ha </w:t>
      </w:r>
      <w:r w:rsidR="00A111D1" w:rsidRPr="00BA676D">
        <w:rPr>
          <w:bCs/>
          <w:iCs/>
          <w:sz w:val="28"/>
          <w:szCs w:val="28"/>
          <w:lang w:val="sv-SE"/>
        </w:rPr>
        <w:t>tại các xã Nhân Trạch, xã Thanh Trạch; xã Trung Trạch,...</w:t>
      </w:r>
      <w:r w:rsidR="007F3110" w:rsidRPr="00BA676D">
        <w:rPr>
          <w:bCs/>
          <w:iCs/>
          <w:sz w:val="28"/>
          <w:szCs w:val="28"/>
          <w:lang w:val="sv-SE"/>
        </w:rPr>
        <w:t>do</w:t>
      </w:r>
      <w:r w:rsidR="007F3110" w:rsidRPr="007F3110">
        <w:rPr>
          <w:color w:val="000000"/>
          <w:sz w:val="28"/>
          <w:szCs w:val="28"/>
          <w:lang w:val="sv-SE"/>
        </w:rPr>
        <w:t xml:space="preserve"> </w:t>
      </w:r>
      <w:r w:rsidR="007F3110">
        <w:rPr>
          <w:color w:val="000000"/>
          <w:sz w:val="28"/>
          <w:szCs w:val="28"/>
          <w:lang w:val="sv-SE"/>
        </w:rPr>
        <w:t>thực hiện dự án rà soát ba loại rừng của Nông Lâm trường</w:t>
      </w:r>
      <w:r w:rsidR="007F3110" w:rsidRPr="00BA676D">
        <w:rPr>
          <w:bCs/>
          <w:iCs/>
          <w:sz w:val="28"/>
          <w:szCs w:val="28"/>
          <w:lang w:val="sv-SE"/>
        </w:rPr>
        <w:t xml:space="preserve"> và d</w:t>
      </w:r>
      <w:r w:rsidR="00A111D1" w:rsidRPr="00BA676D">
        <w:rPr>
          <w:bCs/>
          <w:iCs/>
          <w:sz w:val="28"/>
          <w:szCs w:val="28"/>
          <w:lang w:val="sv-SE"/>
        </w:rPr>
        <w:t>o tăng khác</w:t>
      </w:r>
      <w:r w:rsidR="005A5637" w:rsidRPr="005A5637">
        <w:t xml:space="preserve"> </w:t>
      </w:r>
      <w:r w:rsidR="005A5637" w:rsidRPr="005A5637">
        <w:rPr>
          <w:bCs/>
          <w:iCs/>
          <w:sz w:val="28"/>
          <w:szCs w:val="28"/>
          <w:lang w:val="sv-SE"/>
        </w:rPr>
        <w:t>3.786,01</w:t>
      </w:r>
      <w:r w:rsidR="005A5637">
        <w:rPr>
          <w:bCs/>
          <w:iCs/>
          <w:sz w:val="28"/>
          <w:szCs w:val="28"/>
          <w:lang w:val="sv-SE"/>
        </w:rPr>
        <w:t xml:space="preserve"> ha</w:t>
      </w:r>
      <w:r w:rsidR="00A111D1" w:rsidRPr="00BA676D">
        <w:rPr>
          <w:bCs/>
          <w:iCs/>
          <w:sz w:val="28"/>
          <w:szCs w:val="28"/>
          <w:lang w:val="sv-SE"/>
        </w:rPr>
        <w:t xml:space="preserve"> tại xã Thượng Trạch và thị trấn Phong Nha</w:t>
      </w:r>
      <w:r w:rsidR="007F3110" w:rsidRPr="00BA676D">
        <w:rPr>
          <w:bCs/>
          <w:iCs/>
          <w:sz w:val="28"/>
          <w:szCs w:val="28"/>
          <w:lang w:val="sv-SE"/>
        </w:rPr>
        <w:t>.</w:t>
      </w:r>
      <w:r w:rsidR="00A111D1" w:rsidRPr="00BA676D">
        <w:rPr>
          <w:bCs/>
          <w:iCs/>
          <w:sz w:val="28"/>
          <w:szCs w:val="28"/>
          <w:lang w:val="sv-SE"/>
        </w:rPr>
        <w:t xml:space="preserve"> </w:t>
      </w:r>
    </w:p>
    <w:p w:rsidR="0056631B" w:rsidRPr="003E085A" w:rsidRDefault="0056631B" w:rsidP="00E91072">
      <w:pPr>
        <w:widowControl w:val="0"/>
        <w:spacing w:before="120"/>
        <w:ind w:firstLine="680"/>
        <w:jc w:val="both"/>
        <w:rPr>
          <w:i/>
          <w:color w:val="000000"/>
          <w:sz w:val="28"/>
          <w:szCs w:val="28"/>
          <w:lang w:val="sv-SE"/>
        </w:rPr>
      </w:pPr>
      <w:r w:rsidRPr="003E085A">
        <w:rPr>
          <w:i/>
          <w:color w:val="000000"/>
          <w:sz w:val="28"/>
          <w:szCs w:val="28"/>
          <w:lang w:val="sv-SE"/>
        </w:rPr>
        <w:t>* Biến động đất rừng đặc dụng</w:t>
      </w:r>
    </w:p>
    <w:p w:rsidR="0028675F" w:rsidRPr="005A5637" w:rsidRDefault="00B60F5B" w:rsidP="00E91072">
      <w:pPr>
        <w:widowControl w:val="0"/>
        <w:tabs>
          <w:tab w:val="left" w:pos="567"/>
        </w:tabs>
        <w:spacing w:before="120"/>
        <w:ind w:firstLine="567"/>
        <w:jc w:val="both"/>
        <w:rPr>
          <w:bCs/>
          <w:iCs/>
          <w:spacing w:val="-8"/>
          <w:sz w:val="28"/>
          <w:szCs w:val="28"/>
          <w:lang w:val="sv-SE"/>
        </w:rPr>
      </w:pPr>
      <w:r w:rsidRPr="005A5637">
        <w:rPr>
          <w:bCs/>
          <w:iCs/>
          <w:spacing w:val="-8"/>
          <w:sz w:val="28"/>
          <w:szCs w:val="28"/>
          <w:lang w:val="sv-SE"/>
        </w:rPr>
        <w:t>Năm 2020, toàn huyện có</w:t>
      </w:r>
      <w:r w:rsidR="000132CE" w:rsidRPr="005A5637">
        <w:rPr>
          <w:bCs/>
          <w:iCs/>
          <w:spacing w:val="-8"/>
          <w:sz w:val="28"/>
          <w:szCs w:val="28"/>
          <w:lang w:val="sv-SE"/>
        </w:rPr>
        <w:t xml:space="preserve"> </w:t>
      </w:r>
      <w:r w:rsidR="00506437" w:rsidRPr="005A5637">
        <w:rPr>
          <w:bCs/>
          <w:iCs/>
          <w:spacing w:val="-8"/>
          <w:sz w:val="28"/>
          <w:szCs w:val="28"/>
          <w:lang w:val="sv-SE"/>
        </w:rPr>
        <w:t>90.620,98</w:t>
      </w:r>
      <w:r w:rsidR="000132CE" w:rsidRPr="005A5637">
        <w:rPr>
          <w:bCs/>
          <w:iCs/>
          <w:spacing w:val="-8"/>
          <w:sz w:val="28"/>
          <w:szCs w:val="28"/>
          <w:lang w:val="sv-SE"/>
        </w:rPr>
        <w:t xml:space="preserve"> ha, </w:t>
      </w:r>
      <w:r w:rsidR="00506437" w:rsidRPr="005A5637">
        <w:rPr>
          <w:bCs/>
          <w:iCs/>
          <w:spacing w:val="-8"/>
          <w:sz w:val="28"/>
          <w:szCs w:val="28"/>
          <w:lang w:val="sv-SE"/>
        </w:rPr>
        <w:t xml:space="preserve">thực </w:t>
      </w:r>
      <w:r w:rsidR="000132CE" w:rsidRPr="005A5637">
        <w:rPr>
          <w:bCs/>
          <w:iCs/>
          <w:spacing w:val="-8"/>
          <w:sz w:val="28"/>
          <w:szCs w:val="28"/>
          <w:lang w:val="sv-SE"/>
        </w:rPr>
        <w:t xml:space="preserve">giảm </w:t>
      </w:r>
      <w:r w:rsidR="00506437" w:rsidRPr="005A5637">
        <w:rPr>
          <w:bCs/>
          <w:iCs/>
          <w:spacing w:val="-8"/>
          <w:sz w:val="28"/>
          <w:szCs w:val="28"/>
          <w:lang w:val="sv-SE"/>
        </w:rPr>
        <w:t xml:space="preserve">2.384,53 </w:t>
      </w:r>
      <w:r w:rsidR="000132CE" w:rsidRPr="005A5637">
        <w:rPr>
          <w:bCs/>
          <w:iCs/>
          <w:spacing w:val="-8"/>
          <w:sz w:val="28"/>
          <w:szCs w:val="28"/>
          <w:lang w:val="sv-SE"/>
        </w:rPr>
        <w:t>ha so với năm 2010.</w:t>
      </w:r>
    </w:p>
    <w:p w:rsidR="000132CE" w:rsidRDefault="000132CE" w:rsidP="00E91072">
      <w:pPr>
        <w:widowControl w:val="0"/>
        <w:spacing w:before="120"/>
        <w:ind w:firstLine="680"/>
        <w:jc w:val="both"/>
        <w:rPr>
          <w:color w:val="000000"/>
          <w:sz w:val="28"/>
          <w:szCs w:val="28"/>
          <w:lang w:val="sv-SE"/>
        </w:rPr>
      </w:pPr>
      <w:r>
        <w:rPr>
          <w:color w:val="000000"/>
          <w:sz w:val="28"/>
          <w:szCs w:val="28"/>
          <w:lang w:val="sv-SE"/>
        </w:rPr>
        <w:t xml:space="preserve">- Diện tích giảm </w:t>
      </w:r>
      <w:r w:rsidR="00506437">
        <w:rPr>
          <w:color w:val="000000" w:themeColor="text1"/>
          <w:sz w:val="28"/>
          <w:szCs w:val="28"/>
          <w:lang w:val="sv-SE"/>
        </w:rPr>
        <w:t>2.923,25</w:t>
      </w:r>
      <w:r w:rsidR="007F3110">
        <w:rPr>
          <w:color w:val="000000"/>
          <w:sz w:val="28"/>
          <w:szCs w:val="28"/>
          <w:lang w:val="sv-SE"/>
        </w:rPr>
        <w:t xml:space="preserve"> ha d</w:t>
      </w:r>
      <w:r>
        <w:rPr>
          <w:color w:val="000000"/>
          <w:sz w:val="28"/>
          <w:szCs w:val="28"/>
          <w:lang w:val="sv-SE"/>
        </w:rPr>
        <w:t xml:space="preserve">o </w:t>
      </w:r>
      <w:r w:rsidR="00FA32D4">
        <w:rPr>
          <w:color w:val="000000"/>
          <w:sz w:val="28"/>
          <w:szCs w:val="28"/>
          <w:lang w:val="sv-SE"/>
        </w:rPr>
        <w:t>giảm khác (</w:t>
      </w:r>
      <w:r>
        <w:rPr>
          <w:color w:val="000000"/>
          <w:sz w:val="28"/>
          <w:szCs w:val="28"/>
          <w:lang w:val="sv-SE"/>
        </w:rPr>
        <w:t xml:space="preserve">số liệu kiểm kê trước đây không chính xác vì không điều tra khoanh vẽ hiện trạng, hồ sơ địa chính chưa đầy đủ, việc cập nhật chỉnh </w:t>
      </w:r>
      <w:r w:rsidR="007F3110">
        <w:rPr>
          <w:color w:val="000000"/>
          <w:sz w:val="28"/>
          <w:szCs w:val="28"/>
          <w:lang w:val="sv-SE"/>
        </w:rPr>
        <w:t>lý biến động vẫn còn thiếu sót</w:t>
      </w:r>
      <w:r w:rsidR="00FA32D4">
        <w:rPr>
          <w:color w:val="000000"/>
          <w:sz w:val="28"/>
          <w:szCs w:val="28"/>
          <w:lang w:val="sv-SE"/>
        </w:rPr>
        <w:t>).</w:t>
      </w:r>
    </w:p>
    <w:p w:rsidR="00C90893" w:rsidRPr="0078153B" w:rsidRDefault="00C90893" w:rsidP="00E91072">
      <w:pPr>
        <w:widowControl w:val="0"/>
        <w:spacing w:before="120"/>
        <w:ind w:firstLine="680"/>
        <w:jc w:val="both"/>
        <w:rPr>
          <w:color w:val="000000"/>
          <w:spacing w:val="-6"/>
          <w:sz w:val="28"/>
          <w:szCs w:val="28"/>
          <w:lang w:val="sv-SE"/>
        </w:rPr>
      </w:pPr>
      <w:r w:rsidRPr="0078153B">
        <w:rPr>
          <w:color w:val="000000"/>
          <w:spacing w:val="-6"/>
          <w:sz w:val="28"/>
          <w:szCs w:val="28"/>
          <w:lang w:val="sv-SE"/>
        </w:rPr>
        <w:t xml:space="preserve">- Diện tích tăng </w:t>
      </w:r>
      <w:r w:rsidR="00506437" w:rsidRPr="00506437">
        <w:rPr>
          <w:color w:val="000000"/>
          <w:spacing w:val="-6"/>
          <w:sz w:val="28"/>
          <w:szCs w:val="28"/>
          <w:lang w:val="sv-SE"/>
        </w:rPr>
        <w:t>538,72</w:t>
      </w:r>
      <w:r w:rsidR="00506437">
        <w:rPr>
          <w:color w:val="000000"/>
          <w:spacing w:val="-6"/>
          <w:sz w:val="28"/>
          <w:szCs w:val="28"/>
          <w:lang w:val="sv-SE"/>
        </w:rPr>
        <w:t xml:space="preserve"> </w:t>
      </w:r>
      <w:r w:rsidRPr="0078153B">
        <w:rPr>
          <w:color w:val="000000"/>
          <w:spacing w:val="-6"/>
          <w:sz w:val="28"/>
          <w:szCs w:val="28"/>
          <w:lang w:val="sv-SE"/>
        </w:rPr>
        <w:t xml:space="preserve">ha </w:t>
      </w:r>
      <w:r w:rsidR="007F3110">
        <w:rPr>
          <w:color w:val="000000"/>
          <w:spacing w:val="-6"/>
          <w:sz w:val="28"/>
          <w:szCs w:val="28"/>
          <w:lang w:val="sv-SE"/>
        </w:rPr>
        <w:t>d</w:t>
      </w:r>
      <w:r w:rsidR="0078153B" w:rsidRPr="0078153B">
        <w:rPr>
          <w:color w:val="000000"/>
          <w:spacing w:val="-6"/>
          <w:sz w:val="28"/>
          <w:szCs w:val="28"/>
          <w:lang w:val="sv-SE"/>
        </w:rPr>
        <w:t xml:space="preserve">o tăng khác </w:t>
      </w:r>
      <w:r w:rsidR="007F3110">
        <w:rPr>
          <w:color w:val="000000"/>
          <w:sz w:val="28"/>
          <w:szCs w:val="28"/>
          <w:lang w:val="sv-SE"/>
        </w:rPr>
        <w:t>tại các xã gồm xã Phúc Trạch 23,48 ha; xã Xuân Trạch 1,</w:t>
      </w:r>
      <w:r w:rsidR="00FA32D4">
        <w:rPr>
          <w:color w:val="000000"/>
          <w:sz w:val="28"/>
          <w:szCs w:val="28"/>
          <w:lang w:val="sv-SE"/>
        </w:rPr>
        <w:t>10 ha; xã Thượng Trạch 22,54 ha...</w:t>
      </w:r>
    </w:p>
    <w:p w:rsidR="00113CC4" w:rsidRPr="003E085A" w:rsidRDefault="00113CC4" w:rsidP="00E91072">
      <w:pPr>
        <w:widowControl w:val="0"/>
        <w:spacing w:before="120"/>
        <w:ind w:firstLine="680"/>
        <w:jc w:val="both"/>
        <w:rPr>
          <w:i/>
          <w:color w:val="000000"/>
          <w:sz w:val="28"/>
          <w:szCs w:val="28"/>
          <w:lang w:val="sv-SE"/>
        </w:rPr>
      </w:pPr>
      <w:r w:rsidRPr="003E085A">
        <w:rPr>
          <w:i/>
          <w:color w:val="000000"/>
          <w:sz w:val="28"/>
          <w:szCs w:val="28"/>
          <w:lang w:val="sv-SE"/>
        </w:rPr>
        <w:t>* Biến động đất nuôi trồng thủy sản</w:t>
      </w:r>
    </w:p>
    <w:p w:rsidR="007F5788" w:rsidRPr="00FA32D4" w:rsidRDefault="0028675F" w:rsidP="00E91072">
      <w:pPr>
        <w:widowControl w:val="0"/>
        <w:spacing w:before="120"/>
        <w:ind w:firstLine="567"/>
        <w:jc w:val="both"/>
        <w:rPr>
          <w:bCs/>
          <w:iCs/>
          <w:spacing w:val="-4"/>
          <w:sz w:val="28"/>
          <w:szCs w:val="28"/>
          <w:lang w:val="sv-SE"/>
        </w:rPr>
      </w:pPr>
      <w:r w:rsidRPr="00BA676D">
        <w:rPr>
          <w:bCs/>
          <w:iCs/>
          <w:sz w:val="28"/>
          <w:szCs w:val="28"/>
          <w:lang w:val="sv-SE"/>
        </w:rPr>
        <w:t xml:space="preserve"> </w:t>
      </w:r>
      <w:r w:rsidR="007F5788" w:rsidRPr="00FA32D4">
        <w:rPr>
          <w:bCs/>
          <w:iCs/>
          <w:spacing w:val="-4"/>
          <w:sz w:val="28"/>
          <w:szCs w:val="28"/>
          <w:lang w:val="sv-SE"/>
        </w:rPr>
        <w:t xml:space="preserve">Năm 2020, toàn huyện có </w:t>
      </w:r>
      <w:r w:rsidR="00CD512D" w:rsidRPr="00CD512D">
        <w:rPr>
          <w:bCs/>
          <w:iCs/>
          <w:spacing w:val="-4"/>
          <w:sz w:val="28"/>
          <w:szCs w:val="28"/>
          <w:lang w:val="sv-SE"/>
        </w:rPr>
        <w:t>1.369,7</w:t>
      </w:r>
      <w:r w:rsidR="00366ADD">
        <w:rPr>
          <w:bCs/>
          <w:iCs/>
          <w:spacing w:val="-4"/>
          <w:sz w:val="28"/>
          <w:szCs w:val="28"/>
          <w:lang w:val="sv-SE"/>
        </w:rPr>
        <w:t>9</w:t>
      </w:r>
      <w:r w:rsidR="00506437" w:rsidRPr="00FA32D4">
        <w:rPr>
          <w:bCs/>
          <w:iCs/>
          <w:spacing w:val="-4"/>
          <w:sz w:val="28"/>
          <w:szCs w:val="28"/>
          <w:lang w:val="sv-SE"/>
        </w:rPr>
        <w:t xml:space="preserve"> </w:t>
      </w:r>
      <w:r w:rsidR="007F5788" w:rsidRPr="00FA32D4">
        <w:rPr>
          <w:bCs/>
          <w:iCs/>
          <w:spacing w:val="-4"/>
          <w:sz w:val="28"/>
          <w:szCs w:val="28"/>
          <w:lang w:val="sv-SE"/>
        </w:rPr>
        <w:t xml:space="preserve">ha, </w:t>
      </w:r>
      <w:r w:rsidR="00506437" w:rsidRPr="00FA32D4">
        <w:rPr>
          <w:bCs/>
          <w:iCs/>
          <w:spacing w:val="-4"/>
          <w:sz w:val="28"/>
          <w:szCs w:val="28"/>
          <w:lang w:val="sv-SE"/>
        </w:rPr>
        <w:t xml:space="preserve">thực </w:t>
      </w:r>
      <w:r w:rsidR="007F5788" w:rsidRPr="00FA32D4">
        <w:rPr>
          <w:bCs/>
          <w:iCs/>
          <w:spacing w:val="-4"/>
          <w:sz w:val="28"/>
          <w:szCs w:val="28"/>
          <w:lang w:val="sv-SE"/>
        </w:rPr>
        <w:t xml:space="preserve">tăng </w:t>
      </w:r>
      <w:r w:rsidR="00CD512D" w:rsidRPr="00CD512D">
        <w:rPr>
          <w:bCs/>
          <w:iCs/>
          <w:spacing w:val="-4"/>
          <w:sz w:val="28"/>
          <w:szCs w:val="28"/>
          <w:lang w:val="sv-SE"/>
        </w:rPr>
        <w:t>441,6</w:t>
      </w:r>
      <w:r w:rsidR="00366ADD">
        <w:rPr>
          <w:bCs/>
          <w:iCs/>
          <w:spacing w:val="-4"/>
          <w:sz w:val="28"/>
          <w:szCs w:val="28"/>
          <w:lang w:val="sv-SE"/>
        </w:rPr>
        <w:t>6</w:t>
      </w:r>
      <w:r w:rsidR="007F5788" w:rsidRPr="00FA32D4">
        <w:rPr>
          <w:bCs/>
          <w:iCs/>
          <w:spacing w:val="-4"/>
          <w:sz w:val="28"/>
          <w:szCs w:val="28"/>
          <w:lang w:val="sv-SE"/>
        </w:rPr>
        <w:t xml:space="preserve"> ha so với năm 2010</w:t>
      </w:r>
      <w:r w:rsidR="007F5788" w:rsidRPr="00FA32D4">
        <w:rPr>
          <w:color w:val="000000"/>
          <w:spacing w:val="-4"/>
          <w:sz w:val="28"/>
          <w:szCs w:val="28"/>
          <w:lang w:val="sv-SE"/>
        </w:rPr>
        <w:t xml:space="preserve"> </w:t>
      </w:r>
    </w:p>
    <w:p w:rsidR="0027036C" w:rsidRDefault="0027036C" w:rsidP="0027036C">
      <w:pPr>
        <w:pStyle w:val="ListParagraph"/>
        <w:widowControl w:val="0"/>
        <w:spacing w:before="120"/>
        <w:ind w:left="0" w:firstLine="567"/>
        <w:contextualSpacing w:val="0"/>
        <w:jc w:val="both"/>
        <w:rPr>
          <w:color w:val="000000"/>
          <w:sz w:val="28"/>
          <w:szCs w:val="28"/>
          <w:lang w:val="sv-SE"/>
        </w:rPr>
      </w:pPr>
      <w:r w:rsidRPr="0027036C">
        <w:rPr>
          <w:color w:val="000000"/>
          <w:sz w:val="28"/>
          <w:szCs w:val="28"/>
          <w:lang w:val="sv-SE"/>
        </w:rPr>
        <w:t>- Diện tích tăng 50</w:t>
      </w:r>
      <w:r w:rsidR="00CD512D">
        <w:rPr>
          <w:color w:val="000000"/>
          <w:sz w:val="28"/>
          <w:szCs w:val="28"/>
          <w:lang w:val="sv-SE"/>
        </w:rPr>
        <w:t>4</w:t>
      </w:r>
      <w:r w:rsidRPr="0027036C">
        <w:rPr>
          <w:color w:val="000000"/>
          <w:sz w:val="28"/>
          <w:szCs w:val="28"/>
          <w:lang w:val="sv-SE"/>
        </w:rPr>
        <w:t>,</w:t>
      </w:r>
      <w:r w:rsidR="00CD512D">
        <w:rPr>
          <w:color w:val="000000"/>
          <w:sz w:val="28"/>
          <w:szCs w:val="28"/>
          <w:lang w:val="sv-SE"/>
        </w:rPr>
        <w:t>70</w:t>
      </w:r>
      <w:r w:rsidRPr="0027036C">
        <w:rPr>
          <w:color w:val="000000"/>
          <w:sz w:val="28"/>
          <w:szCs w:val="28"/>
          <w:lang w:val="sv-SE"/>
        </w:rPr>
        <w:t xml:space="preserve"> ha, do những nguyên nhân sau: Do chuyển đổi cơ cấu sử dụng đất của một số địa phương, do chuyển từ đất trồng lúa 7,38 ha tại xã Thanh Trạch, Thị trấn Hoàn Lão...; chuyển từ đất bằng trồng cây hàng năm khác 6,12 ha tại xã Thanh Trạch, Hạ Trạch, Liên Trạch, Hưng Trạch, thị trấn Hoàn Lão; do chuyển từ đất rừng sản xuất 25,53 ha tại xã Đại Trạch, Hưng Trạch, thị trấn Hoàn Lão. Do chuyển từ đất có mục đích công cộng 0,07 ha; chuyển từ đất sông ngòi, kênh, rạch, suối 6,33 ha; Chuyển từ đất bằng chưa sử dụng 38,73 ha; Tăng do nguyên nhân khác: 419,76 ha (do kiểm kê năm 2014 không đúng với hiện trạng sử dụng đất nay rà soát, đo đạc xác định lại đúng hiện trạng sử dụng đất chủ yếu tại các xã Đại Trạch; Hạ Trạch, Liên Trạch và NT Việt Trung).</w:t>
      </w:r>
    </w:p>
    <w:p w:rsidR="0041452C" w:rsidRPr="00366ADD" w:rsidRDefault="00113CC4" w:rsidP="00366ADD">
      <w:pPr>
        <w:pStyle w:val="ListParagraph"/>
        <w:widowControl w:val="0"/>
        <w:numPr>
          <w:ilvl w:val="0"/>
          <w:numId w:val="1"/>
        </w:numPr>
        <w:spacing w:before="120"/>
        <w:ind w:left="0" w:firstLine="567"/>
        <w:contextualSpacing w:val="0"/>
        <w:jc w:val="both"/>
        <w:rPr>
          <w:color w:val="000000"/>
          <w:sz w:val="28"/>
          <w:szCs w:val="28"/>
          <w:lang w:val="sv-SE"/>
        </w:rPr>
      </w:pPr>
      <w:r w:rsidRPr="007F5788">
        <w:rPr>
          <w:color w:val="000000"/>
          <w:sz w:val="28"/>
          <w:szCs w:val="28"/>
          <w:lang w:val="sv-SE"/>
        </w:rPr>
        <w:lastRenderedPageBreak/>
        <w:t xml:space="preserve">Diện tích giảm </w:t>
      </w:r>
      <w:r w:rsidR="00CD512D">
        <w:rPr>
          <w:color w:val="000000" w:themeColor="text1"/>
          <w:sz w:val="28"/>
          <w:szCs w:val="28"/>
          <w:lang w:val="sv-SE"/>
        </w:rPr>
        <w:t>63</w:t>
      </w:r>
      <w:r w:rsidR="00506437">
        <w:rPr>
          <w:color w:val="000000" w:themeColor="text1"/>
          <w:sz w:val="28"/>
          <w:szCs w:val="28"/>
          <w:lang w:val="sv-SE"/>
        </w:rPr>
        <w:t>,</w:t>
      </w:r>
      <w:r w:rsidR="00366ADD">
        <w:rPr>
          <w:color w:val="000000" w:themeColor="text1"/>
          <w:sz w:val="28"/>
          <w:szCs w:val="28"/>
          <w:lang w:val="sv-SE"/>
        </w:rPr>
        <w:t>04</w:t>
      </w:r>
      <w:r w:rsidRPr="00366ADD">
        <w:rPr>
          <w:color w:val="000000"/>
          <w:sz w:val="28"/>
          <w:szCs w:val="28"/>
          <w:lang w:val="sv-SE"/>
        </w:rPr>
        <w:t xml:space="preserve"> ha, do </w:t>
      </w:r>
      <w:r w:rsidR="00DC5218" w:rsidRPr="00366ADD">
        <w:rPr>
          <w:color w:val="000000"/>
          <w:sz w:val="28"/>
          <w:szCs w:val="28"/>
          <w:lang w:val="sv-SE"/>
        </w:rPr>
        <w:t>các nguyên nhân</w:t>
      </w:r>
      <w:r w:rsidRPr="00366ADD">
        <w:rPr>
          <w:color w:val="000000"/>
          <w:sz w:val="28"/>
          <w:szCs w:val="28"/>
          <w:lang w:val="sv-SE"/>
        </w:rPr>
        <w:t xml:space="preserve"> sau</w:t>
      </w:r>
      <w:r w:rsidR="00950B6B" w:rsidRPr="00366ADD">
        <w:rPr>
          <w:color w:val="000000"/>
          <w:sz w:val="28"/>
          <w:szCs w:val="28"/>
          <w:lang w:val="sv-SE"/>
        </w:rPr>
        <w:t>:</w:t>
      </w:r>
      <w:r w:rsidR="00FA32D4" w:rsidRPr="00366ADD">
        <w:rPr>
          <w:color w:val="000000"/>
          <w:sz w:val="28"/>
          <w:szCs w:val="28"/>
          <w:lang w:val="sv-SE"/>
        </w:rPr>
        <w:t xml:space="preserve"> </w:t>
      </w:r>
      <w:r w:rsidR="00B2686F" w:rsidRPr="00366ADD">
        <w:rPr>
          <w:bCs/>
          <w:iCs/>
          <w:sz w:val="28"/>
          <w:szCs w:val="28"/>
          <w:lang w:val="sv-SE"/>
        </w:rPr>
        <w:t>Do thu hồi để thực hiện các dự án quy hoạch dân cư, quy hoạch giao thông, xây dựng trụ sở cơ quan… cụ thể:</w:t>
      </w:r>
      <w:r w:rsidR="00DC5218" w:rsidRPr="00366ADD">
        <w:rPr>
          <w:bCs/>
          <w:iCs/>
          <w:sz w:val="28"/>
          <w:szCs w:val="28"/>
          <w:lang w:val="sv-SE"/>
        </w:rPr>
        <w:t xml:space="preserve"> </w:t>
      </w:r>
      <w:r w:rsidR="00FA32D4" w:rsidRPr="00366ADD">
        <w:rPr>
          <w:bCs/>
          <w:iCs/>
          <w:sz w:val="28"/>
          <w:szCs w:val="28"/>
          <w:lang w:val="sv-SE"/>
        </w:rPr>
        <w:t xml:space="preserve">Chuyển sang đất trồng cây hàng năm khác 0,03 ha; </w:t>
      </w:r>
      <w:r w:rsidR="00DC5218" w:rsidRPr="00366ADD">
        <w:rPr>
          <w:bCs/>
          <w:iCs/>
          <w:sz w:val="28"/>
          <w:szCs w:val="28"/>
          <w:lang w:val="sv-SE"/>
        </w:rPr>
        <w:t xml:space="preserve">Chuyển sang đất nông nghiệp khác: </w:t>
      </w:r>
      <w:r w:rsidR="00FA32D4" w:rsidRPr="00366ADD">
        <w:rPr>
          <w:bCs/>
          <w:iCs/>
          <w:sz w:val="28"/>
          <w:szCs w:val="28"/>
          <w:lang w:val="sv-SE"/>
        </w:rPr>
        <w:t xml:space="preserve">1,20 ha ha; </w:t>
      </w:r>
      <w:r w:rsidR="0028675F" w:rsidRPr="00366ADD">
        <w:rPr>
          <w:bCs/>
          <w:iCs/>
          <w:sz w:val="28"/>
          <w:szCs w:val="28"/>
          <w:lang w:val="sv-SE"/>
        </w:rPr>
        <w:t xml:space="preserve">Chuyển sang đất ở tại nông thôn: </w:t>
      </w:r>
      <w:r w:rsidR="001B159B" w:rsidRPr="00366ADD">
        <w:rPr>
          <w:bCs/>
          <w:iCs/>
          <w:sz w:val="28"/>
          <w:szCs w:val="28"/>
          <w:lang w:val="sv-SE"/>
        </w:rPr>
        <w:t>2</w:t>
      </w:r>
      <w:r w:rsidR="0028675F" w:rsidRPr="00366ADD">
        <w:rPr>
          <w:bCs/>
          <w:iCs/>
          <w:sz w:val="28"/>
          <w:szCs w:val="28"/>
          <w:lang w:val="sv-SE"/>
        </w:rPr>
        <w:t>,</w:t>
      </w:r>
      <w:r w:rsidR="001B159B" w:rsidRPr="00366ADD">
        <w:rPr>
          <w:bCs/>
          <w:iCs/>
          <w:sz w:val="28"/>
          <w:szCs w:val="28"/>
          <w:lang w:val="sv-SE"/>
        </w:rPr>
        <w:t>24</w:t>
      </w:r>
      <w:r w:rsidR="0028675F" w:rsidRPr="00366ADD">
        <w:rPr>
          <w:bCs/>
          <w:iCs/>
          <w:sz w:val="28"/>
          <w:szCs w:val="28"/>
          <w:lang w:val="sv-SE"/>
        </w:rPr>
        <w:t xml:space="preserve"> ha (do chuyển mục đích sử dụng đất của UBND xã và các tổ chức chuyển đổi mục đích thực hiện các dự án tạo quỹ đất ở tại các xã: Trung Trạch: 0,17 ha; Liên </w:t>
      </w:r>
      <w:r w:rsidR="0028675F" w:rsidRPr="00366ADD">
        <w:rPr>
          <w:bCs/>
          <w:iCs/>
          <w:sz w:val="28"/>
          <w:szCs w:val="28"/>
          <w:lang w:val="vi-VN"/>
        </w:rPr>
        <w:t>Trạch</w:t>
      </w:r>
      <w:r w:rsidR="0028675F" w:rsidRPr="00366ADD">
        <w:rPr>
          <w:bCs/>
          <w:iCs/>
          <w:sz w:val="28"/>
          <w:szCs w:val="28"/>
          <w:lang w:val="sv-SE"/>
        </w:rPr>
        <w:t>: 0,15 ha; Bắc Trạch: 0,10 ha; Lâm Trạch: 0,12 ha; Đại</w:t>
      </w:r>
      <w:r w:rsidR="0028675F" w:rsidRPr="00366ADD">
        <w:rPr>
          <w:bCs/>
          <w:iCs/>
          <w:sz w:val="28"/>
          <w:szCs w:val="28"/>
          <w:lang w:val="vi-VN"/>
        </w:rPr>
        <w:t xml:space="preserve"> </w:t>
      </w:r>
      <w:r w:rsidR="0028675F" w:rsidRPr="00366ADD">
        <w:rPr>
          <w:bCs/>
          <w:iCs/>
          <w:sz w:val="28"/>
          <w:szCs w:val="28"/>
          <w:lang w:val="sv-SE"/>
        </w:rPr>
        <w:t>Trạch: 0,18 ha)</w:t>
      </w:r>
      <w:r w:rsidR="00B2686F" w:rsidRPr="00366ADD">
        <w:rPr>
          <w:bCs/>
          <w:iCs/>
          <w:sz w:val="28"/>
          <w:szCs w:val="28"/>
          <w:lang w:val="vi-VN"/>
        </w:rPr>
        <w:t xml:space="preserve">; </w:t>
      </w:r>
      <w:r w:rsidR="001B159B" w:rsidRPr="00366ADD">
        <w:rPr>
          <w:bCs/>
          <w:iCs/>
          <w:sz w:val="28"/>
          <w:szCs w:val="28"/>
          <w:lang w:val="sv-SE"/>
        </w:rPr>
        <w:t>Chuyển sang đất ở đô thị 1,</w:t>
      </w:r>
      <w:r w:rsidR="00FA32D4" w:rsidRPr="00366ADD">
        <w:rPr>
          <w:bCs/>
          <w:iCs/>
          <w:sz w:val="28"/>
          <w:szCs w:val="28"/>
          <w:lang w:val="sv-SE"/>
        </w:rPr>
        <w:t>55</w:t>
      </w:r>
      <w:r w:rsidR="001B159B" w:rsidRPr="00366ADD">
        <w:rPr>
          <w:bCs/>
          <w:iCs/>
          <w:sz w:val="28"/>
          <w:szCs w:val="28"/>
          <w:lang w:val="sv-SE"/>
        </w:rPr>
        <w:t xml:space="preserve"> ha</w:t>
      </w:r>
      <w:r w:rsidR="0041452C" w:rsidRPr="00366ADD">
        <w:rPr>
          <w:bCs/>
          <w:iCs/>
          <w:sz w:val="28"/>
          <w:szCs w:val="28"/>
          <w:lang w:val="sv-SE"/>
        </w:rPr>
        <w:t xml:space="preserve"> tại TT Hoàn Lão</w:t>
      </w:r>
      <w:r w:rsidR="00B2686F" w:rsidRPr="00366ADD">
        <w:rPr>
          <w:bCs/>
          <w:iCs/>
          <w:sz w:val="28"/>
          <w:szCs w:val="28"/>
          <w:lang w:val="sv-SE"/>
        </w:rPr>
        <w:t xml:space="preserve">; </w:t>
      </w:r>
      <w:r w:rsidR="001B159B" w:rsidRPr="00366ADD">
        <w:rPr>
          <w:bCs/>
          <w:iCs/>
          <w:sz w:val="28"/>
          <w:szCs w:val="28"/>
          <w:lang w:val="sv-SE"/>
        </w:rPr>
        <w:t>Chuyển sang đất trụ sở cơ quan 0,16 ha</w:t>
      </w:r>
      <w:r w:rsidR="0041452C" w:rsidRPr="00366ADD">
        <w:rPr>
          <w:bCs/>
          <w:iCs/>
          <w:sz w:val="28"/>
          <w:szCs w:val="28"/>
          <w:lang w:val="sv-SE"/>
        </w:rPr>
        <w:t xml:space="preserve"> tại TT Hoàn Lão (xây dựng trụ sở Chi cục Thuế Bố Trạch)</w:t>
      </w:r>
      <w:r w:rsidR="00B2686F" w:rsidRPr="00366ADD">
        <w:rPr>
          <w:bCs/>
          <w:iCs/>
          <w:sz w:val="28"/>
          <w:szCs w:val="28"/>
          <w:lang w:val="sv-SE"/>
        </w:rPr>
        <w:t xml:space="preserve">; </w:t>
      </w:r>
      <w:r w:rsidR="0028675F" w:rsidRPr="00366ADD">
        <w:rPr>
          <w:bCs/>
          <w:iCs/>
          <w:spacing w:val="-8"/>
          <w:sz w:val="28"/>
          <w:szCs w:val="28"/>
          <w:lang w:val="sv-SE"/>
        </w:rPr>
        <w:t>Chuyển sang đất xây dựng công trình sự nghiệp: 0,04 ha (tại xã Thanh Trạch)</w:t>
      </w:r>
      <w:r w:rsidR="00B2686F" w:rsidRPr="00366ADD">
        <w:rPr>
          <w:bCs/>
          <w:iCs/>
          <w:spacing w:val="-8"/>
          <w:sz w:val="28"/>
          <w:szCs w:val="28"/>
          <w:lang w:val="vi-VN"/>
        </w:rPr>
        <w:t xml:space="preserve">; </w:t>
      </w:r>
      <w:r w:rsidR="0041452C" w:rsidRPr="00366ADD">
        <w:rPr>
          <w:bCs/>
          <w:iCs/>
          <w:spacing w:val="4"/>
          <w:sz w:val="28"/>
          <w:szCs w:val="28"/>
          <w:lang w:val="sv-SE"/>
        </w:rPr>
        <w:t>Chuyển sang đất tín ngưỡng tại xã Hưng Trạch 0,04 ha (xây dựng nhà thờ họ)</w:t>
      </w:r>
      <w:r w:rsidR="00B2686F" w:rsidRPr="00366ADD">
        <w:rPr>
          <w:bCs/>
          <w:iCs/>
          <w:sz w:val="28"/>
          <w:szCs w:val="28"/>
          <w:lang w:val="sv-SE"/>
        </w:rPr>
        <w:t xml:space="preserve">; </w:t>
      </w:r>
      <w:r w:rsidR="0028675F" w:rsidRPr="00366ADD">
        <w:rPr>
          <w:bCs/>
          <w:iCs/>
          <w:sz w:val="28"/>
          <w:szCs w:val="28"/>
          <w:lang w:val="sv-SE"/>
        </w:rPr>
        <w:t>Chuyển sang đất sản xuất kinh doanh phi nông nghiệp: 0,</w:t>
      </w:r>
      <w:r w:rsidR="0070291A" w:rsidRPr="00366ADD">
        <w:rPr>
          <w:bCs/>
          <w:iCs/>
          <w:sz w:val="28"/>
          <w:szCs w:val="28"/>
          <w:lang w:val="sv-SE"/>
        </w:rPr>
        <w:t>5</w:t>
      </w:r>
      <w:r w:rsidR="00FA32D4" w:rsidRPr="00366ADD">
        <w:rPr>
          <w:bCs/>
          <w:iCs/>
          <w:sz w:val="28"/>
          <w:szCs w:val="28"/>
          <w:lang w:val="sv-SE"/>
        </w:rPr>
        <w:t>6</w:t>
      </w:r>
      <w:r w:rsidR="0028675F" w:rsidRPr="00366ADD">
        <w:rPr>
          <w:bCs/>
          <w:iCs/>
          <w:sz w:val="28"/>
          <w:szCs w:val="28"/>
          <w:lang w:val="sv-SE"/>
        </w:rPr>
        <w:t xml:space="preserve"> ha </w:t>
      </w:r>
      <w:r w:rsidR="0070291A" w:rsidRPr="00366ADD">
        <w:rPr>
          <w:bCs/>
          <w:iCs/>
          <w:sz w:val="28"/>
          <w:szCs w:val="28"/>
          <w:lang w:val="sv-SE"/>
        </w:rPr>
        <w:t>tại xã Nam Trạch và Lý Trạch</w:t>
      </w:r>
      <w:r w:rsidR="00B2686F" w:rsidRPr="00366ADD">
        <w:rPr>
          <w:bCs/>
          <w:iCs/>
          <w:sz w:val="28"/>
          <w:szCs w:val="28"/>
          <w:lang w:val="sv-SE"/>
        </w:rPr>
        <w:t xml:space="preserve">; </w:t>
      </w:r>
      <w:r w:rsidR="0028675F" w:rsidRPr="00366ADD">
        <w:rPr>
          <w:bCs/>
          <w:iCs/>
          <w:sz w:val="28"/>
          <w:szCs w:val="28"/>
          <w:lang w:val="sv-SE"/>
        </w:rPr>
        <w:t>Chuyển sang đất có mục đích công cộng: 1</w:t>
      </w:r>
      <w:r w:rsidR="0070291A" w:rsidRPr="00366ADD">
        <w:rPr>
          <w:bCs/>
          <w:iCs/>
          <w:sz w:val="28"/>
          <w:szCs w:val="28"/>
          <w:lang w:val="sv-SE"/>
        </w:rPr>
        <w:t>8</w:t>
      </w:r>
      <w:r w:rsidR="0028675F" w:rsidRPr="00366ADD">
        <w:rPr>
          <w:bCs/>
          <w:iCs/>
          <w:sz w:val="28"/>
          <w:szCs w:val="28"/>
          <w:lang w:val="sv-SE"/>
        </w:rPr>
        <w:t>,</w:t>
      </w:r>
      <w:r w:rsidR="00FA32D4" w:rsidRPr="00366ADD">
        <w:rPr>
          <w:bCs/>
          <w:iCs/>
          <w:sz w:val="28"/>
          <w:szCs w:val="28"/>
          <w:lang w:val="sv-SE"/>
        </w:rPr>
        <w:t>71</w:t>
      </w:r>
      <w:r w:rsidR="0028675F" w:rsidRPr="00366ADD">
        <w:rPr>
          <w:bCs/>
          <w:iCs/>
          <w:sz w:val="28"/>
          <w:szCs w:val="28"/>
          <w:lang w:val="sv-SE"/>
        </w:rPr>
        <w:t xml:space="preserve"> ha (do đo đạc xác định lại hiện trạng tại các xã: Cự Nẫm: 0,01 ha; Hạ Trạch: 6,57 ha</w:t>
      </w:r>
      <w:r w:rsidR="0028675F" w:rsidRPr="00366ADD">
        <w:rPr>
          <w:bCs/>
          <w:iCs/>
          <w:sz w:val="28"/>
          <w:szCs w:val="28"/>
          <w:lang w:val="vi-VN"/>
        </w:rPr>
        <w:t xml:space="preserve"> do thực hiện dự án mương tưới tiêu khu vực hồ tôm của Ban QLDA ngành Nông nghiệp và phát triển nông thôn</w:t>
      </w:r>
      <w:r w:rsidR="0028675F" w:rsidRPr="00366ADD">
        <w:rPr>
          <w:bCs/>
          <w:iCs/>
          <w:sz w:val="28"/>
          <w:szCs w:val="28"/>
          <w:lang w:val="sv-SE"/>
        </w:rPr>
        <w:t>; Nhân Trạch: 0,13 ha</w:t>
      </w:r>
      <w:r w:rsidR="0028675F" w:rsidRPr="00366ADD">
        <w:rPr>
          <w:bCs/>
          <w:iCs/>
          <w:sz w:val="28"/>
          <w:szCs w:val="28"/>
          <w:lang w:val="vi-VN"/>
        </w:rPr>
        <w:t xml:space="preserve"> do thu hồi chuyển mục đích xây dựng tuyến kè bờ sông đoạn từ chợ đến đường tỉnh lộ 567</w:t>
      </w:r>
      <w:r w:rsidR="0028675F" w:rsidRPr="00366ADD">
        <w:rPr>
          <w:bCs/>
          <w:iCs/>
          <w:sz w:val="28"/>
          <w:szCs w:val="28"/>
          <w:lang w:val="sv-SE"/>
        </w:rPr>
        <w:t>; Bắc Trạch: 2,60 ha; Phong Nha: 4,17 ha; Trung Trạch; 0,42 ha; Liên Trạch: 0,01 ha; Đại Trạch: 0,02 ha)</w:t>
      </w:r>
      <w:r w:rsidR="00B2686F" w:rsidRPr="00366ADD">
        <w:rPr>
          <w:bCs/>
          <w:iCs/>
          <w:sz w:val="28"/>
          <w:szCs w:val="28"/>
          <w:lang w:val="vi-VN"/>
        </w:rPr>
        <w:t xml:space="preserve">; </w:t>
      </w:r>
      <w:r w:rsidR="0028675F" w:rsidRPr="00366ADD">
        <w:rPr>
          <w:bCs/>
          <w:iCs/>
          <w:sz w:val="28"/>
          <w:szCs w:val="28"/>
          <w:lang w:val="sv-SE"/>
        </w:rPr>
        <w:t>Chuyển sang đất cơ sở tôn giáo: 0,2</w:t>
      </w:r>
      <w:r w:rsidR="0028675F" w:rsidRPr="00366ADD">
        <w:rPr>
          <w:bCs/>
          <w:iCs/>
          <w:sz w:val="28"/>
          <w:szCs w:val="28"/>
          <w:lang w:val="vi-VN"/>
        </w:rPr>
        <w:t>4</w:t>
      </w:r>
      <w:r w:rsidR="0028675F" w:rsidRPr="00366ADD">
        <w:rPr>
          <w:bCs/>
          <w:iCs/>
          <w:sz w:val="28"/>
          <w:szCs w:val="28"/>
          <w:lang w:val="sv-SE"/>
        </w:rPr>
        <w:t xml:space="preserve"> ha (do </w:t>
      </w:r>
      <w:r w:rsidR="0028675F" w:rsidRPr="00366ADD">
        <w:rPr>
          <w:bCs/>
          <w:iCs/>
          <w:sz w:val="28"/>
          <w:szCs w:val="28"/>
          <w:lang w:val="vi-VN"/>
        </w:rPr>
        <w:t>chuyển mục đích xây dựng mở rộng nhà thờ</w:t>
      </w:r>
      <w:r w:rsidR="0028675F" w:rsidRPr="00366ADD">
        <w:rPr>
          <w:bCs/>
          <w:iCs/>
          <w:sz w:val="28"/>
          <w:szCs w:val="28"/>
          <w:lang w:val="sv-SE"/>
        </w:rPr>
        <w:t xml:space="preserve"> tại xã Phúc Trạch</w:t>
      </w:r>
      <w:r w:rsidR="0028675F" w:rsidRPr="00366ADD">
        <w:rPr>
          <w:bCs/>
          <w:iCs/>
          <w:sz w:val="28"/>
          <w:szCs w:val="28"/>
          <w:lang w:val="vi-VN"/>
        </w:rPr>
        <w:t xml:space="preserve"> 0,24</w:t>
      </w:r>
      <w:r w:rsidR="0028675F" w:rsidRPr="00366ADD">
        <w:rPr>
          <w:bCs/>
          <w:iCs/>
          <w:sz w:val="28"/>
          <w:szCs w:val="28"/>
          <w:lang w:val="sv-SE"/>
        </w:rPr>
        <w:t>)</w:t>
      </w:r>
      <w:r w:rsidR="00B2686F" w:rsidRPr="00366ADD">
        <w:rPr>
          <w:bCs/>
          <w:iCs/>
          <w:sz w:val="28"/>
          <w:szCs w:val="28"/>
          <w:lang w:val="vi-VN"/>
        </w:rPr>
        <w:t xml:space="preserve">; </w:t>
      </w:r>
      <w:r w:rsidR="00FA32D4" w:rsidRPr="00366ADD">
        <w:rPr>
          <w:bCs/>
          <w:iCs/>
          <w:sz w:val="28"/>
          <w:szCs w:val="28"/>
        </w:rPr>
        <w:t xml:space="preserve">Chuyển sang đất có mặt nước chuyên dùng 1,22 ha; chuyển sang đất bằng chưa sử dụng 0,40 ha; </w:t>
      </w:r>
      <w:r w:rsidR="0041452C" w:rsidRPr="00366ADD">
        <w:rPr>
          <w:bCs/>
          <w:iCs/>
          <w:sz w:val="28"/>
          <w:szCs w:val="28"/>
          <w:lang w:val="sv-SE"/>
        </w:rPr>
        <w:t xml:space="preserve">Do giảm </w:t>
      </w:r>
      <w:r w:rsidR="00252380" w:rsidRPr="00366ADD">
        <w:rPr>
          <w:bCs/>
          <w:iCs/>
          <w:sz w:val="28"/>
          <w:szCs w:val="28"/>
          <w:lang w:val="sv-SE"/>
        </w:rPr>
        <w:t>khác</w:t>
      </w:r>
      <w:r w:rsidR="0041452C" w:rsidRPr="00366ADD">
        <w:rPr>
          <w:bCs/>
          <w:iCs/>
          <w:sz w:val="28"/>
          <w:szCs w:val="28"/>
          <w:lang w:val="sv-SE"/>
        </w:rPr>
        <w:t xml:space="preserve"> </w:t>
      </w:r>
      <w:r w:rsidR="00FA32D4" w:rsidRPr="00366ADD">
        <w:rPr>
          <w:bCs/>
          <w:iCs/>
          <w:sz w:val="28"/>
          <w:szCs w:val="28"/>
          <w:lang w:val="sv-SE"/>
        </w:rPr>
        <w:t xml:space="preserve">32,43 ha </w:t>
      </w:r>
      <w:r w:rsidR="0041452C" w:rsidRPr="00366ADD">
        <w:rPr>
          <w:bCs/>
          <w:iCs/>
          <w:sz w:val="28"/>
          <w:szCs w:val="28"/>
          <w:lang w:val="sv-SE"/>
        </w:rPr>
        <w:t xml:space="preserve">tại xã Nhân Trạch, </w:t>
      </w:r>
      <w:r w:rsidR="00252380" w:rsidRPr="00366ADD">
        <w:rPr>
          <w:bCs/>
          <w:iCs/>
          <w:sz w:val="28"/>
          <w:szCs w:val="28"/>
          <w:lang w:val="sv-SE"/>
        </w:rPr>
        <w:t xml:space="preserve">xã </w:t>
      </w:r>
      <w:r w:rsidR="0041452C" w:rsidRPr="00366ADD">
        <w:rPr>
          <w:bCs/>
          <w:iCs/>
          <w:sz w:val="28"/>
          <w:szCs w:val="28"/>
          <w:lang w:val="sv-SE"/>
        </w:rPr>
        <w:t xml:space="preserve">Lâm Trạch, </w:t>
      </w:r>
      <w:r w:rsidR="00252380" w:rsidRPr="00366ADD">
        <w:rPr>
          <w:bCs/>
          <w:iCs/>
          <w:sz w:val="28"/>
          <w:szCs w:val="28"/>
          <w:lang w:val="sv-SE"/>
        </w:rPr>
        <w:t xml:space="preserve">xã </w:t>
      </w:r>
      <w:r w:rsidR="0041452C" w:rsidRPr="00366ADD">
        <w:rPr>
          <w:bCs/>
          <w:iCs/>
          <w:sz w:val="28"/>
          <w:szCs w:val="28"/>
          <w:lang w:val="sv-SE"/>
        </w:rPr>
        <w:t xml:space="preserve">Tây Trạch, </w:t>
      </w:r>
      <w:r w:rsidR="00252380" w:rsidRPr="00366ADD">
        <w:rPr>
          <w:bCs/>
          <w:iCs/>
          <w:sz w:val="28"/>
          <w:szCs w:val="28"/>
          <w:lang w:val="sv-SE"/>
        </w:rPr>
        <w:t xml:space="preserve">xã </w:t>
      </w:r>
      <w:r w:rsidR="0041452C" w:rsidRPr="00366ADD">
        <w:rPr>
          <w:bCs/>
          <w:iCs/>
          <w:sz w:val="28"/>
          <w:szCs w:val="28"/>
          <w:lang w:val="sv-SE"/>
        </w:rPr>
        <w:t>Sơn</w:t>
      </w:r>
      <w:r w:rsidR="00252380" w:rsidRPr="00366ADD">
        <w:rPr>
          <w:bCs/>
          <w:iCs/>
          <w:sz w:val="28"/>
          <w:szCs w:val="28"/>
          <w:lang w:val="sv-SE"/>
        </w:rPr>
        <w:t xml:space="preserve"> Lộc, xã Phú Định,...</w:t>
      </w:r>
    </w:p>
    <w:p w:rsidR="0028675F" w:rsidRPr="0027036C" w:rsidRDefault="00B2686F" w:rsidP="0027036C">
      <w:pPr>
        <w:widowControl w:val="0"/>
        <w:tabs>
          <w:tab w:val="left" w:pos="567"/>
        </w:tabs>
        <w:spacing w:before="120"/>
        <w:ind w:firstLine="567"/>
        <w:jc w:val="both"/>
        <w:rPr>
          <w:bCs/>
          <w:iCs/>
          <w:sz w:val="28"/>
          <w:szCs w:val="28"/>
          <w:lang w:val="sv-SE"/>
        </w:rPr>
      </w:pPr>
      <w:r w:rsidRPr="00BA676D">
        <w:rPr>
          <w:bCs/>
          <w:iCs/>
          <w:sz w:val="28"/>
          <w:szCs w:val="28"/>
          <w:lang w:val="sv-SE"/>
        </w:rPr>
        <w:t>+ Diện tích giảm do bỏ hoang một s</w:t>
      </w:r>
      <w:r w:rsidR="000318F7">
        <w:rPr>
          <w:bCs/>
          <w:iCs/>
          <w:sz w:val="28"/>
          <w:szCs w:val="28"/>
          <w:lang w:val="sv-SE"/>
        </w:rPr>
        <w:t>ố</w:t>
      </w:r>
      <w:r w:rsidRPr="00BA676D">
        <w:rPr>
          <w:bCs/>
          <w:iCs/>
          <w:sz w:val="28"/>
          <w:szCs w:val="28"/>
          <w:lang w:val="sv-SE"/>
        </w:rPr>
        <w:t xml:space="preserve"> diện tích tại thị trấn </w:t>
      </w:r>
      <w:r w:rsidR="00267536" w:rsidRPr="00BA676D">
        <w:rPr>
          <w:bCs/>
          <w:iCs/>
          <w:sz w:val="28"/>
          <w:szCs w:val="28"/>
          <w:lang w:val="sv-SE"/>
        </w:rPr>
        <w:t>Hoàn Lão.</w:t>
      </w:r>
    </w:p>
    <w:p w:rsidR="00113CC4" w:rsidRPr="003E085A" w:rsidRDefault="003E085A" w:rsidP="00E91072">
      <w:pPr>
        <w:widowControl w:val="0"/>
        <w:spacing w:before="120"/>
        <w:ind w:firstLine="680"/>
        <w:jc w:val="both"/>
        <w:rPr>
          <w:i/>
          <w:color w:val="000000"/>
          <w:sz w:val="28"/>
          <w:szCs w:val="28"/>
          <w:lang w:val="sv-SE"/>
        </w:rPr>
      </w:pPr>
      <w:r>
        <w:rPr>
          <w:i/>
          <w:color w:val="000000"/>
          <w:sz w:val="28"/>
          <w:szCs w:val="28"/>
          <w:lang w:val="sv-SE"/>
        </w:rPr>
        <w:t xml:space="preserve">* </w:t>
      </w:r>
      <w:r w:rsidR="00FA41CA">
        <w:rPr>
          <w:i/>
          <w:color w:val="000000"/>
          <w:sz w:val="28"/>
          <w:szCs w:val="28"/>
          <w:lang w:val="sv-SE"/>
        </w:rPr>
        <w:t>Biến động đ</w:t>
      </w:r>
      <w:r>
        <w:rPr>
          <w:i/>
          <w:color w:val="000000"/>
          <w:sz w:val="28"/>
          <w:szCs w:val="28"/>
          <w:lang w:val="sv-SE"/>
        </w:rPr>
        <w:t>ất nông nghiệp khác</w:t>
      </w:r>
      <w:r w:rsidR="00113CC4" w:rsidRPr="003E085A">
        <w:rPr>
          <w:i/>
          <w:color w:val="000000"/>
          <w:sz w:val="28"/>
          <w:szCs w:val="28"/>
          <w:lang w:val="sv-SE"/>
        </w:rPr>
        <w:t xml:space="preserve"> </w:t>
      </w:r>
    </w:p>
    <w:p w:rsidR="00AF489C" w:rsidRPr="002638A6" w:rsidRDefault="0028675F" w:rsidP="00E91072">
      <w:pPr>
        <w:widowControl w:val="0"/>
        <w:spacing w:before="120"/>
        <w:ind w:firstLine="567"/>
        <w:jc w:val="both"/>
        <w:rPr>
          <w:bCs/>
          <w:iCs/>
          <w:spacing w:val="-2"/>
          <w:sz w:val="28"/>
          <w:szCs w:val="28"/>
          <w:lang w:val="sv-SE"/>
        </w:rPr>
      </w:pPr>
      <w:r w:rsidRPr="00BA676D">
        <w:rPr>
          <w:bCs/>
          <w:iCs/>
          <w:sz w:val="28"/>
          <w:szCs w:val="28"/>
          <w:lang w:val="sv-SE"/>
        </w:rPr>
        <w:t xml:space="preserve"> </w:t>
      </w:r>
      <w:r w:rsidR="00AF489C" w:rsidRPr="00BA676D">
        <w:rPr>
          <w:bCs/>
          <w:iCs/>
          <w:sz w:val="28"/>
          <w:szCs w:val="28"/>
          <w:lang w:val="sv-SE"/>
        </w:rPr>
        <w:t xml:space="preserve"> </w:t>
      </w:r>
      <w:r w:rsidR="00AF489C" w:rsidRPr="002638A6">
        <w:rPr>
          <w:bCs/>
          <w:iCs/>
          <w:spacing w:val="-2"/>
          <w:sz w:val="28"/>
          <w:szCs w:val="28"/>
          <w:lang w:val="sv-SE"/>
        </w:rPr>
        <w:t xml:space="preserve">Năm 2020, toàn huyện có </w:t>
      </w:r>
      <w:r w:rsidR="00CD512D" w:rsidRPr="00CD512D">
        <w:rPr>
          <w:bCs/>
          <w:iCs/>
          <w:spacing w:val="-2"/>
          <w:sz w:val="28"/>
          <w:szCs w:val="28"/>
          <w:lang w:val="sv-SE"/>
        </w:rPr>
        <w:t>158,46</w:t>
      </w:r>
      <w:r w:rsidR="00AF489C" w:rsidRPr="002638A6">
        <w:rPr>
          <w:bCs/>
          <w:iCs/>
          <w:spacing w:val="-2"/>
          <w:sz w:val="28"/>
          <w:szCs w:val="28"/>
          <w:lang w:val="sv-SE"/>
        </w:rPr>
        <w:t xml:space="preserve"> ha, </w:t>
      </w:r>
      <w:r w:rsidR="00506437" w:rsidRPr="002638A6">
        <w:rPr>
          <w:bCs/>
          <w:iCs/>
          <w:spacing w:val="-2"/>
          <w:sz w:val="28"/>
          <w:szCs w:val="28"/>
          <w:lang w:val="sv-SE"/>
        </w:rPr>
        <w:t xml:space="preserve">thực </w:t>
      </w:r>
      <w:r w:rsidR="00AF489C" w:rsidRPr="002638A6">
        <w:rPr>
          <w:bCs/>
          <w:iCs/>
          <w:spacing w:val="-2"/>
          <w:sz w:val="28"/>
          <w:szCs w:val="28"/>
          <w:lang w:val="sv-SE"/>
        </w:rPr>
        <w:t xml:space="preserve">tăng </w:t>
      </w:r>
      <w:r w:rsidR="00CD512D" w:rsidRPr="00CD512D">
        <w:rPr>
          <w:bCs/>
          <w:iCs/>
          <w:spacing w:val="-2"/>
          <w:sz w:val="28"/>
          <w:szCs w:val="28"/>
          <w:lang w:val="sv-SE"/>
        </w:rPr>
        <w:t>116,81</w:t>
      </w:r>
      <w:r w:rsidR="00AF489C" w:rsidRPr="002638A6">
        <w:rPr>
          <w:bCs/>
          <w:iCs/>
          <w:spacing w:val="-2"/>
          <w:sz w:val="28"/>
          <w:szCs w:val="28"/>
          <w:lang w:val="sv-SE"/>
        </w:rPr>
        <w:t xml:space="preserve"> ha so với năm 2010.</w:t>
      </w:r>
      <w:r w:rsidR="00AF489C" w:rsidRPr="002638A6">
        <w:rPr>
          <w:color w:val="000000"/>
          <w:spacing w:val="-2"/>
          <w:sz w:val="28"/>
          <w:szCs w:val="28"/>
          <w:lang w:val="sv-SE"/>
        </w:rPr>
        <w:t xml:space="preserve"> </w:t>
      </w:r>
    </w:p>
    <w:p w:rsidR="0027036C" w:rsidRDefault="0027036C" w:rsidP="00E91072">
      <w:pPr>
        <w:widowControl w:val="0"/>
        <w:tabs>
          <w:tab w:val="left" w:pos="567"/>
        </w:tabs>
        <w:spacing w:before="120"/>
        <w:ind w:firstLine="567"/>
        <w:jc w:val="both"/>
        <w:rPr>
          <w:color w:val="000000"/>
          <w:sz w:val="28"/>
          <w:szCs w:val="28"/>
          <w:lang w:val="sv-SE"/>
        </w:rPr>
      </w:pPr>
      <w:r w:rsidRPr="0027036C">
        <w:rPr>
          <w:color w:val="000000"/>
          <w:sz w:val="28"/>
          <w:szCs w:val="28"/>
          <w:lang w:val="sv-SE"/>
        </w:rPr>
        <w:t xml:space="preserve">- Diện tích tăng </w:t>
      </w:r>
      <w:r w:rsidR="00CD512D">
        <w:rPr>
          <w:color w:val="000000"/>
          <w:sz w:val="28"/>
          <w:szCs w:val="28"/>
          <w:lang w:val="sv-SE"/>
        </w:rPr>
        <w:t>119,19</w:t>
      </w:r>
      <w:r w:rsidRPr="0027036C">
        <w:rPr>
          <w:color w:val="000000"/>
          <w:sz w:val="28"/>
          <w:szCs w:val="28"/>
          <w:lang w:val="sv-SE"/>
        </w:rPr>
        <w:t xml:space="preserve"> ha do các nguyên nhân sau: Do thu hồi để thực hiện các dự án, cụ thể chuyển từ đất trồng lúa: 0,72 ha (do thực hiện dự án trồng và sơ chế cây dược liệu của ông Phan Trọng Hùng tại xã Trung Trạch); chuyển từ đất trồng cây hàng năm khác: 16,37 ha (tại xã Hoà Trạch: 0,38 ha do hộ gia đình, cá nhân chuyển mục đích làm trang trại; Đại Trạch: 3,98 ha chuyển mục đích cho Công ty TNHH Lâm công nghiệp Bắc Quảng Bình thuê đất để xây dựng cơ sở sản xuất kinh doanh và đất nông nghiệp khác; Trung Trạch: 0,58 ha do thực hiện dự án trồng và sơ chế cây dược liệu của ông Phan Trọng Hùng); chuyển từ đất trồng cây lâu năm: 35,44 ha (tại các xã Hoà Trạch: 0,64 ha quyết định số 1583/QĐ-UBND ngày 11 tháng 05 năm 2017 của UBND tỉnh Quảng Bình về việc thu hồi đất của Công ty TNHH MTV Việt Trung, chuyển mục đích sử dụng đất và cho Công ty TNHH chăn nuôi Hòa Phát Quảng Bình thuê đất để thực hiện Dự án chăn nuôi bò thịt áp dụng công nghệ cao, TT Nông Trường Việt Trung 34,74 ha quyết định số 1583/QĐ-UBND ngày 11 tháng 05 năm 2017 của UBND tỉnh Quảng Bình về việc thu hồi đất của Công ty TNHH MTV Việt Trung, chuyển mục đích sử dụng đất và cho Công ty TNHH chăn nuôi Hòa Phát Quảng Bình thuê đất để thực hiện Dự án chăn nuôi bò thịt áp dụng công nghệ </w:t>
      </w:r>
      <w:r w:rsidRPr="0027036C">
        <w:rPr>
          <w:color w:val="000000"/>
          <w:sz w:val="28"/>
          <w:szCs w:val="28"/>
          <w:lang w:val="sv-SE"/>
        </w:rPr>
        <w:lastRenderedPageBreak/>
        <w:t>cao (giai đoạn 1); chuyển từ đất nuôi trồng thuỷ sản: 1,20 ha (do thực hiện dự án trồng và sơ chế cây dược liệu của ông Phan Trọng Hùng tại xã Trung Trạch); chuyển từ đất có mục đích công cộng: 0,14 ha (do thực hiện dự án trồng và sơ chế cây dược liệu của ông Phan Trọng Hùng tại xã Trung Trạch); Chuyển từ đất bằng chưa sử dụng 13,23 ha; Tăng do nguyên nhân khác: 42,06 ha (do kiểm kê năm 2014 không đúng với hiện trạng sử dụng đất nay rà soát, đo đạc xác định lại đúng hiện trạng sử dụng đất chủ yếu tại các xã: Đại Trạch, Nam Trạch, Sơn Lộc, Thanh Trạch, Vạn Trạch và Cự Nẫm)</w:t>
      </w:r>
    </w:p>
    <w:p w:rsidR="00D70186" w:rsidRPr="0027036C" w:rsidRDefault="00113CC4" w:rsidP="0027036C">
      <w:pPr>
        <w:widowControl w:val="0"/>
        <w:tabs>
          <w:tab w:val="left" w:pos="567"/>
        </w:tabs>
        <w:spacing w:before="120"/>
        <w:ind w:firstLine="567"/>
        <w:jc w:val="both"/>
        <w:rPr>
          <w:color w:val="000000"/>
          <w:sz w:val="28"/>
          <w:szCs w:val="28"/>
          <w:lang w:val="sv-SE"/>
        </w:rPr>
      </w:pPr>
      <w:r>
        <w:rPr>
          <w:color w:val="000000"/>
          <w:sz w:val="28"/>
          <w:szCs w:val="28"/>
          <w:lang w:val="sv-SE"/>
        </w:rPr>
        <w:t xml:space="preserve">- Diện tích </w:t>
      </w:r>
      <w:r w:rsidR="0056631B">
        <w:rPr>
          <w:color w:val="000000"/>
          <w:sz w:val="28"/>
          <w:szCs w:val="28"/>
          <w:lang w:val="sv-SE"/>
        </w:rPr>
        <w:t>giảm</w:t>
      </w:r>
      <w:r w:rsidR="00AF489C">
        <w:rPr>
          <w:color w:val="000000"/>
          <w:sz w:val="28"/>
          <w:szCs w:val="28"/>
          <w:lang w:val="sv-SE"/>
        </w:rPr>
        <w:t xml:space="preserve"> 2,38</w:t>
      </w:r>
      <w:r w:rsidR="0028675F">
        <w:rPr>
          <w:color w:val="000000"/>
          <w:sz w:val="28"/>
          <w:szCs w:val="28"/>
          <w:lang w:val="sv-SE"/>
        </w:rPr>
        <w:t xml:space="preserve"> </w:t>
      </w:r>
      <w:r>
        <w:rPr>
          <w:color w:val="000000"/>
          <w:sz w:val="28"/>
          <w:szCs w:val="28"/>
          <w:lang w:val="sv-SE"/>
        </w:rPr>
        <w:t xml:space="preserve">ha, </w:t>
      </w:r>
      <w:r w:rsidR="0056631B">
        <w:rPr>
          <w:color w:val="000000"/>
          <w:sz w:val="28"/>
          <w:szCs w:val="28"/>
          <w:lang w:val="sv-SE"/>
        </w:rPr>
        <w:t xml:space="preserve">do </w:t>
      </w:r>
      <w:r w:rsidR="00F950BB">
        <w:rPr>
          <w:color w:val="000000"/>
          <w:sz w:val="28"/>
          <w:szCs w:val="28"/>
          <w:lang w:val="sv-SE"/>
        </w:rPr>
        <w:t>thu hồi đất để thực hiện các dự án</w:t>
      </w:r>
      <w:r>
        <w:rPr>
          <w:color w:val="000000"/>
          <w:sz w:val="28"/>
          <w:szCs w:val="28"/>
          <w:lang w:val="sv-SE"/>
        </w:rPr>
        <w:t xml:space="preserve">: </w:t>
      </w:r>
      <w:r w:rsidR="0028675F" w:rsidRPr="00BA676D">
        <w:rPr>
          <w:bCs/>
          <w:iCs/>
          <w:sz w:val="28"/>
          <w:szCs w:val="28"/>
          <w:lang w:val="sv-SE"/>
        </w:rPr>
        <w:t>Chuyển sang đất sản xuất kinh doanh phi nông nghiệp: 1,98 ha (tại xã Thanh Trạch theo quyết định số 3988/QĐ-UBND ngày 21 tháng 10 năm 2019 của UBND tỉnh Quảng Bình về việc cho phép Công ty TNHH Hoàng Tiến chuyển mục đích sử dụng đất để thực hiện dự án Khu nghỉ dưỡng v</w:t>
      </w:r>
      <w:r w:rsidR="002638A6">
        <w:rPr>
          <w:bCs/>
          <w:iCs/>
          <w:sz w:val="28"/>
          <w:szCs w:val="28"/>
          <w:lang w:val="sv-SE"/>
        </w:rPr>
        <w:t xml:space="preserve">à thể thao giải trí Hoàng Tiến); </w:t>
      </w:r>
      <w:r w:rsidR="0028675F" w:rsidRPr="00BA676D">
        <w:rPr>
          <w:bCs/>
          <w:iCs/>
          <w:sz w:val="28"/>
          <w:szCs w:val="28"/>
          <w:lang w:val="sv-SE"/>
        </w:rPr>
        <w:t>Chuyển sang đất có mục đích công cộng: 0,</w:t>
      </w:r>
      <w:r w:rsidR="002638A6">
        <w:rPr>
          <w:bCs/>
          <w:iCs/>
          <w:sz w:val="28"/>
          <w:szCs w:val="28"/>
          <w:lang w:val="sv-SE"/>
        </w:rPr>
        <w:t>39</w:t>
      </w:r>
      <w:r w:rsidR="0028675F" w:rsidRPr="00BA676D">
        <w:rPr>
          <w:bCs/>
          <w:iCs/>
          <w:sz w:val="28"/>
          <w:szCs w:val="28"/>
          <w:lang w:val="sv-SE"/>
        </w:rPr>
        <w:t xml:space="preserve"> ha (tại xã Thanh Trạch theo quyết định số 3988/QĐ-UBND ngày 21 tháng 10 năm 2019 của UBND tỉnh Quảng Bình về việc cho phép Công ty TNHH Hoàng Tiến chuyển mục đích sử dụng đất để thực hiện dự án Khu nghỉ dưỡng và thể thao giải trí Hoàng Tiến)</w:t>
      </w:r>
      <w:r w:rsidR="002638A6">
        <w:rPr>
          <w:bCs/>
          <w:iCs/>
          <w:sz w:val="28"/>
          <w:szCs w:val="28"/>
          <w:lang w:val="vi-VN"/>
        </w:rPr>
        <w:t>; do giảm khác 0,01 ha.</w:t>
      </w:r>
    </w:p>
    <w:p w:rsidR="00A934EB" w:rsidRPr="00BA676D" w:rsidRDefault="00A934EB" w:rsidP="00E91072">
      <w:pPr>
        <w:widowControl w:val="0"/>
        <w:spacing w:before="120"/>
        <w:ind w:firstLine="567"/>
        <w:jc w:val="both"/>
        <w:rPr>
          <w:i/>
          <w:sz w:val="28"/>
          <w:szCs w:val="28"/>
          <w:lang w:val="vi-VN"/>
        </w:rPr>
      </w:pPr>
      <w:r w:rsidRPr="00BA676D">
        <w:rPr>
          <w:i/>
          <w:sz w:val="28"/>
          <w:szCs w:val="28"/>
          <w:lang w:val="vi-VN"/>
        </w:rPr>
        <w:t>2.2.2.2. Biến động sử dụng đất phi nông nghiệp</w:t>
      </w:r>
    </w:p>
    <w:p w:rsidR="0097428A" w:rsidRPr="0097428A" w:rsidRDefault="00AE196F" w:rsidP="00E91072">
      <w:pPr>
        <w:widowControl w:val="0"/>
        <w:spacing w:before="120"/>
        <w:ind w:firstLine="567"/>
        <w:jc w:val="both"/>
        <w:rPr>
          <w:sz w:val="28"/>
          <w:szCs w:val="28"/>
          <w:lang w:val="vi-VN"/>
        </w:rPr>
      </w:pPr>
      <w:r w:rsidRPr="005D030B">
        <w:rPr>
          <w:sz w:val="28"/>
          <w:szCs w:val="28"/>
          <w:lang w:val="sv-SE"/>
        </w:rPr>
        <w:t>Diện tích biến động đất nông nghiệp giai đoạn 2010 - 2020 được thể hiện rõ trong bảng sau</w:t>
      </w:r>
      <w:r>
        <w:rPr>
          <w:sz w:val="28"/>
          <w:szCs w:val="28"/>
          <w:lang w:val="sv-SE"/>
        </w:rPr>
        <w:t>:</w:t>
      </w:r>
      <w:bookmarkStart w:id="75" w:name="_Toc60902045"/>
    </w:p>
    <w:p w:rsidR="00867866" w:rsidRPr="001960D4" w:rsidRDefault="001960D4" w:rsidP="001960D4">
      <w:pPr>
        <w:pStyle w:val="Caption"/>
      </w:pPr>
      <w:r w:rsidRPr="001960D4">
        <w:t xml:space="preserve">Bảng </w:t>
      </w:r>
      <w:r w:rsidRPr="001960D4">
        <w:fldChar w:fldCharType="begin"/>
      </w:r>
      <w:r w:rsidRPr="001960D4">
        <w:instrText xml:space="preserve"> SEQ Bảng \* ARABIC </w:instrText>
      </w:r>
      <w:r w:rsidRPr="001960D4">
        <w:fldChar w:fldCharType="separate"/>
      </w:r>
      <w:r w:rsidR="00854151">
        <w:rPr>
          <w:noProof/>
        </w:rPr>
        <w:t>17</w:t>
      </w:r>
      <w:r w:rsidRPr="001960D4">
        <w:fldChar w:fldCharType="end"/>
      </w:r>
      <w:r w:rsidRPr="001960D4">
        <w:t xml:space="preserve">. </w:t>
      </w:r>
      <w:r w:rsidR="00867866" w:rsidRPr="001960D4">
        <w:t>Biến động diện tích đất phi nông nghiệp giai đoạn 201</w:t>
      </w:r>
      <w:r w:rsidR="008B677B" w:rsidRPr="001960D4">
        <w:t>0</w:t>
      </w:r>
      <w:r w:rsidR="00867866" w:rsidRPr="001960D4">
        <w:t xml:space="preserve"> -</w:t>
      </w:r>
      <w:r w:rsidR="00C019B1" w:rsidRPr="001960D4">
        <w:t xml:space="preserve"> </w:t>
      </w:r>
      <w:r w:rsidR="00867866" w:rsidRPr="001960D4">
        <w:t>20</w:t>
      </w:r>
      <w:r w:rsidR="008B677B" w:rsidRPr="001960D4">
        <w:t>20</w:t>
      </w:r>
      <w:bookmarkEnd w:id="75"/>
    </w:p>
    <w:p w:rsidR="00523BD6" w:rsidRPr="00422AEE" w:rsidRDefault="00867866" w:rsidP="00523BD6">
      <w:pPr>
        <w:ind w:left="6480" w:firstLine="720"/>
        <w:jc w:val="both"/>
        <w:rPr>
          <w:i/>
          <w:sz w:val="28"/>
          <w:szCs w:val="28"/>
        </w:rPr>
      </w:pPr>
      <w:r w:rsidRPr="00422AEE">
        <w:rPr>
          <w:i/>
          <w:sz w:val="28"/>
          <w:szCs w:val="28"/>
        </w:rPr>
        <w:t>Đơn vị tính: ha</w:t>
      </w:r>
    </w:p>
    <w:tbl>
      <w:tblPr>
        <w:tblW w:w="984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815"/>
        <w:gridCol w:w="4394"/>
        <w:gridCol w:w="850"/>
        <w:gridCol w:w="1418"/>
        <w:gridCol w:w="1134"/>
        <w:gridCol w:w="1237"/>
      </w:tblGrid>
      <w:tr w:rsidR="00867866" w:rsidRPr="00422AEE" w:rsidTr="000B342F">
        <w:trPr>
          <w:trHeight w:hRule="exact" w:val="397"/>
          <w:tblHeader/>
          <w:jc w:val="center"/>
        </w:trPr>
        <w:tc>
          <w:tcPr>
            <w:tcW w:w="815" w:type="dxa"/>
            <w:vMerge w:val="restart"/>
            <w:vAlign w:val="center"/>
            <w:hideMark/>
          </w:tcPr>
          <w:p w:rsidR="00867866" w:rsidRPr="000B342F" w:rsidRDefault="00867866" w:rsidP="005F0AC9">
            <w:pPr>
              <w:jc w:val="center"/>
              <w:rPr>
                <w:b/>
                <w:sz w:val="26"/>
                <w:szCs w:val="26"/>
              </w:rPr>
            </w:pPr>
            <w:r w:rsidRPr="000B342F">
              <w:rPr>
                <w:b/>
                <w:sz w:val="26"/>
                <w:szCs w:val="26"/>
              </w:rPr>
              <w:t>STT</w:t>
            </w:r>
          </w:p>
          <w:p w:rsidR="0097428A" w:rsidRPr="000B342F" w:rsidRDefault="0097428A" w:rsidP="005F0AC9">
            <w:pPr>
              <w:jc w:val="center"/>
              <w:rPr>
                <w:rFonts w:eastAsiaTheme="minorHAnsi"/>
                <w:b/>
                <w:sz w:val="26"/>
                <w:szCs w:val="26"/>
                <w:lang w:val="nl-NL"/>
              </w:rPr>
            </w:pPr>
          </w:p>
        </w:tc>
        <w:tc>
          <w:tcPr>
            <w:tcW w:w="4394" w:type="dxa"/>
            <w:vMerge w:val="restart"/>
            <w:vAlign w:val="center"/>
            <w:hideMark/>
          </w:tcPr>
          <w:p w:rsidR="00867866" w:rsidRPr="000B342F" w:rsidRDefault="00867866" w:rsidP="005F0AC9">
            <w:pPr>
              <w:jc w:val="center"/>
              <w:rPr>
                <w:rFonts w:eastAsiaTheme="minorHAnsi"/>
                <w:b/>
                <w:sz w:val="26"/>
                <w:szCs w:val="26"/>
                <w:lang w:val="nl-NL"/>
              </w:rPr>
            </w:pPr>
            <w:r w:rsidRPr="000B342F">
              <w:rPr>
                <w:rFonts w:eastAsiaTheme="minorHAnsi"/>
                <w:b/>
                <w:sz w:val="26"/>
                <w:szCs w:val="26"/>
                <w:lang w:val="nl-NL"/>
              </w:rPr>
              <w:t>Loại đất</w:t>
            </w:r>
          </w:p>
        </w:tc>
        <w:tc>
          <w:tcPr>
            <w:tcW w:w="850" w:type="dxa"/>
            <w:vMerge w:val="restart"/>
            <w:vAlign w:val="center"/>
            <w:hideMark/>
          </w:tcPr>
          <w:p w:rsidR="00867866" w:rsidRPr="000B342F" w:rsidRDefault="00867866" w:rsidP="005F0AC9">
            <w:pPr>
              <w:jc w:val="center"/>
              <w:rPr>
                <w:rFonts w:eastAsiaTheme="minorHAnsi"/>
                <w:b/>
                <w:sz w:val="26"/>
                <w:szCs w:val="26"/>
                <w:lang w:val="nl-NL"/>
              </w:rPr>
            </w:pPr>
            <w:r w:rsidRPr="000B342F">
              <w:rPr>
                <w:b/>
                <w:sz w:val="26"/>
                <w:szCs w:val="26"/>
              </w:rPr>
              <w:t>MÃ</w:t>
            </w:r>
          </w:p>
        </w:tc>
        <w:tc>
          <w:tcPr>
            <w:tcW w:w="1418" w:type="dxa"/>
            <w:vMerge w:val="restart"/>
            <w:vAlign w:val="center"/>
            <w:hideMark/>
          </w:tcPr>
          <w:p w:rsidR="00867866" w:rsidRPr="000B342F" w:rsidRDefault="00867866" w:rsidP="005F0AC9">
            <w:pPr>
              <w:jc w:val="center"/>
              <w:rPr>
                <w:rFonts w:eastAsiaTheme="minorHAnsi"/>
                <w:b/>
                <w:sz w:val="26"/>
                <w:szCs w:val="26"/>
                <w:lang w:val="nl-NL"/>
              </w:rPr>
            </w:pPr>
            <w:r w:rsidRPr="000B342F">
              <w:rPr>
                <w:b/>
                <w:sz w:val="26"/>
                <w:szCs w:val="26"/>
              </w:rPr>
              <w:t>Diện tích</w:t>
            </w:r>
          </w:p>
          <w:p w:rsidR="00867866" w:rsidRPr="000B342F" w:rsidRDefault="00867866" w:rsidP="00B36F76">
            <w:pPr>
              <w:jc w:val="center"/>
              <w:rPr>
                <w:rFonts w:eastAsiaTheme="minorHAnsi"/>
                <w:b/>
                <w:sz w:val="26"/>
                <w:szCs w:val="26"/>
              </w:rPr>
            </w:pPr>
            <w:r w:rsidRPr="000B342F">
              <w:rPr>
                <w:b/>
                <w:sz w:val="26"/>
                <w:szCs w:val="26"/>
              </w:rPr>
              <w:t>năm 20</w:t>
            </w:r>
            <w:r w:rsidR="00B36F76" w:rsidRPr="000B342F">
              <w:rPr>
                <w:b/>
                <w:sz w:val="26"/>
                <w:szCs w:val="26"/>
              </w:rPr>
              <w:t>20</w:t>
            </w:r>
          </w:p>
        </w:tc>
        <w:tc>
          <w:tcPr>
            <w:tcW w:w="2371" w:type="dxa"/>
            <w:gridSpan w:val="2"/>
            <w:vAlign w:val="center"/>
            <w:hideMark/>
          </w:tcPr>
          <w:p w:rsidR="00867866" w:rsidRPr="000B342F" w:rsidRDefault="00867866" w:rsidP="00B36F76">
            <w:pPr>
              <w:jc w:val="center"/>
              <w:rPr>
                <w:rFonts w:eastAsiaTheme="minorHAnsi"/>
                <w:b/>
                <w:sz w:val="26"/>
                <w:szCs w:val="26"/>
                <w:lang w:val="nl-NL"/>
              </w:rPr>
            </w:pPr>
            <w:r w:rsidRPr="000B342F">
              <w:rPr>
                <w:b/>
                <w:sz w:val="26"/>
                <w:szCs w:val="26"/>
              </w:rPr>
              <w:t>So sánh năm 201</w:t>
            </w:r>
            <w:r w:rsidR="00B36F76" w:rsidRPr="000B342F">
              <w:rPr>
                <w:b/>
                <w:sz w:val="26"/>
                <w:szCs w:val="26"/>
              </w:rPr>
              <w:t>0</w:t>
            </w:r>
          </w:p>
        </w:tc>
      </w:tr>
      <w:tr w:rsidR="00867866" w:rsidRPr="00422AEE" w:rsidTr="000B342F">
        <w:trPr>
          <w:trHeight w:hRule="exact" w:val="763"/>
          <w:tblHeader/>
          <w:jc w:val="center"/>
        </w:trPr>
        <w:tc>
          <w:tcPr>
            <w:tcW w:w="815" w:type="dxa"/>
            <w:vMerge/>
            <w:vAlign w:val="center"/>
            <w:hideMark/>
          </w:tcPr>
          <w:p w:rsidR="00867866" w:rsidRPr="000B342F" w:rsidRDefault="00867866" w:rsidP="005F0AC9">
            <w:pPr>
              <w:jc w:val="center"/>
              <w:rPr>
                <w:rFonts w:eastAsiaTheme="minorHAnsi"/>
                <w:b/>
                <w:sz w:val="26"/>
                <w:szCs w:val="26"/>
                <w:lang w:val="nl-NL"/>
              </w:rPr>
            </w:pPr>
          </w:p>
        </w:tc>
        <w:tc>
          <w:tcPr>
            <w:tcW w:w="4394" w:type="dxa"/>
            <w:vMerge/>
            <w:vAlign w:val="center"/>
            <w:hideMark/>
          </w:tcPr>
          <w:p w:rsidR="00867866" w:rsidRPr="000B342F" w:rsidRDefault="00867866" w:rsidP="005F0AC9">
            <w:pPr>
              <w:jc w:val="center"/>
              <w:rPr>
                <w:rFonts w:eastAsiaTheme="minorHAnsi"/>
                <w:b/>
                <w:sz w:val="26"/>
                <w:szCs w:val="26"/>
                <w:lang w:val="nl-NL"/>
              </w:rPr>
            </w:pPr>
          </w:p>
        </w:tc>
        <w:tc>
          <w:tcPr>
            <w:tcW w:w="850" w:type="dxa"/>
            <w:vMerge/>
            <w:vAlign w:val="center"/>
            <w:hideMark/>
          </w:tcPr>
          <w:p w:rsidR="00867866" w:rsidRPr="000B342F" w:rsidRDefault="00867866" w:rsidP="005F0AC9">
            <w:pPr>
              <w:jc w:val="center"/>
              <w:rPr>
                <w:rFonts w:eastAsiaTheme="minorHAnsi"/>
                <w:b/>
                <w:sz w:val="26"/>
                <w:szCs w:val="26"/>
                <w:lang w:val="nl-NL"/>
              </w:rPr>
            </w:pPr>
          </w:p>
        </w:tc>
        <w:tc>
          <w:tcPr>
            <w:tcW w:w="1418" w:type="dxa"/>
            <w:vMerge/>
            <w:vAlign w:val="center"/>
            <w:hideMark/>
          </w:tcPr>
          <w:p w:rsidR="00867866" w:rsidRPr="000B342F" w:rsidRDefault="00867866" w:rsidP="005F0AC9">
            <w:pPr>
              <w:jc w:val="center"/>
              <w:rPr>
                <w:rFonts w:eastAsiaTheme="minorHAnsi"/>
                <w:b/>
                <w:sz w:val="26"/>
                <w:szCs w:val="26"/>
              </w:rPr>
            </w:pPr>
          </w:p>
        </w:tc>
        <w:tc>
          <w:tcPr>
            <w:tcW w:w="1134" w:type="dxa"/>
            <w:vAlign w:val="center"/>
            <w:hideMark/>
          </w:tcPr>
          <w:p w:rsidR="00867866" w:rsidRPr="000B342F" w:rsidRDefault="00867866" w:rsidP="005F0AC9">
            <w:pPr>
              <w:jc w:val="center"/>
              <w:rPr>
                <w:rFonts w:eastAsiaTheme="minorHAnsi"/>
                <w:b/>
                <w:sz w:val="26"/>
                <w:szCs w:val="26"/>
                <w:lang w:val="nl-NL"/>
              </w:rPr>
            </w:pPr>
            <w:r w:rsidRPr="000B342F">
              <w:rPr>
                <w:b/>
                <w:sz w:val="26"/>
                <w:szCs w:val="26"/>
              </w:rPr>
              <w:t>Năm</w:t>
            </w:r>
          </w:p>
          <w:p w:rsidR="00867866" w:rsidRPr="000B342F" w:rsidRDefault="00867866" w:rsidP="00B36F76">
            <w:pPr>
              <w:jc w:val="center"/>
              <w:rPr>
                <w:rFonts w:eastAsiaTheme="minorHAnsi"/>
                <w:b/>
                <w:sz w:val="26"/>
                <w:szCs w:val="26"/>
                <w:lang w:val="nl-NL"/>
              </w:rPr>
            </w:pPr>
            <w:r w:rsidRPr="000B342F">
              <w:rPr>
                <w:b/>
                <w:sz w:val="26"/>
                <w:szCs w:val="26"/>
              </w:rPr>
              <w:t>20</w:t>
            </w:r>
            <w:r w:rsidR="00B36F76" w:rsidRPr="000B342F">
              <w:rPr>
                <w:b/>
                <w:sz w:val="26"/>
                <w:szCs w:val="26"/>
              </w:rPr>
              <w:t>10</w:t>
            </w:r>
          </w:p>
        </w:tc>
        <w:tc>
          <w:tcPr>
            <w:tcW w:w="1237" w:type="dxa"/>
            <w:vAlign w:val="center"/>
            <w:hideMark/>
          </w:tcPr>
          <w:p w:rsidR="00867866" w:rsidRPr="000B342F" w:rsidRDefault="00867866" w:rsidP="005F0AC9">
            <w:pPr>
              <w:jc w:val="center"/>
              <w:rPr>
                <w:rFonts w:eastAsiaTheme="minorHAnsi"/>
                <w:b/>
                <w:sz w:val="26"/>
                <w:szCs w:val="26"/>
                <w:lang w:val="nl-NL"/>
              </w:rPr>
            </w:pPr>
            <w:r w:rsidRPr="000B342F">
              <w:rPr>
                <w:b/>
                <w:sz w:val="26"/>
                <w:szCs w:val="26"/>
              </w:rPr>
              <w:t>Tăng</w:t>
            </w:r>
            <w:r w:rsidR="0075759A" w:rsidRPr="000B342F">
              <w:rPr>
                <w:b/>
                <w:sz w:val="26"/>
                <w:szCs w:val="26"/>
              </w:rPr>
              <w:t>(+</w:t>
            </w:r>
            <w:r w:rsidRPr="000B342F">
              <w:rPr>
                <w:b/>
                <w:sz w:val="26"/>
                <w:szCs w:val="26"/>
              </w:rPr>
              <w:t>)</w:t>
            </w:r>
          </w:p>
          <w:p w:rsidR="00867866" w:rsidRPr="000B342F" w:rsidRDefault="00867866" w:rsidP="005F0AC9">
            <w:pPr>
              <w:jc w:val="center"/>
              <w:rPr>
                <w:rFonts w:eastAsiaTheme="minorHAnsi"/>
                <w:b/>
                <w:sz w:val="26"/>
                <w:szCs w:val="26"/>
                <w:lang w:val="nl-NL"/>
              </w:rPr>
            </w:pPr>
            <w:r w:rsidRPr="000B342F">
              <w:rPr>
                <w:b/>
                <w:sz w:val="26"/>
                <w:szCs w:val="26"/>
              </w:rPr>
              <w:t>giảm (-)</w:t>
            </w:r>
          </w:p>
        </w:tc>
      </w:tr>
      <w:tr w:rsidR="00867866" w:rsidRPr="00422AEE" w:rsidTr="000B342F">
        <w:trPr>
          <w:trHeight w:hRule="exact" w:val="397"/>
          <w:jc w:val="center"/>
        </w:trPr>
        <w:tc>
          <w:tcPr>
            <w:tcW w:w="815" w:type="dxa"/>
            <w:vAlign w:val="center"/>
            <w:hideMark/>
          </w:tcPr>
          <w:p w:rsidR="00867866" w:rsidRPr="000B342F" w:rsidRDefault="00781320" w:rsidP="005F0AC9">
            <w:pPr>
              <w:jc w:val="both"/>
              <w:rPr>
                <w:rFonts w:eastAsiaTheme="minorHAnsi"/>
                <w:b/>
                <w:sz w:val="26"/>
                <w:szCs w:val="26"/>
              </w:rPr>
            </w:pPr>
            <w:r w:rsidRPr="000B342F">
              <w:rPr>
                <w:rFonts w:eastAsiaTheme="minorHAnsi"/>
                <w:b/>
                <w:sz w:val="26"/>
                <w:szCs w:val="26"/>
              </w:rPr>
              <w:t>2</w:t>
            </w:r>
          </w:p>
        </w:tc>
        <w:tc>
          <w:tcPr>
            <w:tcW w:w="4394" w:type="dxa"/>
            <w:vAlign w:val="center"/>
            <w:hideMark/>
          </w:tcPr>
          <w:p w:rsidR="00867866" w:rsidRPr="000B342F" w:rsidRDefault="00867866" w:rsidP="005F0AC9">
            <w:pPr>
              <w:jc w:val="both"/>
              <w:rPr>
                <w:rFonts w:eastAsiaTheme="minorHAnsi"/>
                <w:b/>
                <w:sz w:val="26"/>
                <w:szCs w:val="26"/>
              </w:rPr>
            </w:pPr>
            <w:r w:rsidRPr="000B342F">
              <w:rPr>
                <w:b/>
                <w:sz w:val="26"/>
                <w:szCs w:val="26"/>
              </w:rPr>
              <w:t>Nhóm đất phi nông nghiệp</w:t>
            </w:r>
          </w:p>
        </w:tc>
        <w:tc>
          <w:tcPr>
            <w:tcW w:w="850" w:type="dxa"/>
            <w:vAlign w:val="center"/>
            <w:hideMark/>
          </w:tcPr>
          <w:p w:rsidR="00867866" w:rsidRPr="000B342F" w:rsidRDefault="00867866" w:rsidP="00454725">
            <w:pPr>
              <w:jc w:val="center"/>
              <w:rPr>
                <w:rFonts w:eastAsiaTheme="minorHAnsi"/>
                <w:b/>
                <w:sz w:val="26"/>
                <w:szCs w:val="26"/>
              </w:rPr>
            </w:pPr>
            <w:r w:rsidRPr="000B342F">
              <w:rPr>
                <w:b/>
                <w:sz w:val="26"/>
                <w:szCs w:val="26"/>
              </w:rPr>
              <w:t>PNN</w:t>
            </w:r>
          </w:p>
        </w:tc>
        <w:tc>
          <w:tcPr>
            <w:tcW w:w="1418" w:type="dxa"/>
            <w:vAlign w:val="center"/>
            <w:hideMark/>
          </w:tcPr>
          <w:p w:rsidR="008F1B9E" w:rsidRPr="000B342F" w:rsidRDefault="00900A42" w:rsidP="0097428A">
            <w:pPr>
              <w:jc w:val="center"/>
              <w:rPr>
                <w:b/>
                <w:bCs/>
                <w:sz w:val="26"/>
                <w:szCs w:val="26"/>
              </w:rPr>
            </w:pPr>
            <w:r w:rsidRPr="000B342F">
              <w:rPr>
                <w:b/>
                <w:bCs/>
                <w:sz w:val="26"/>
                <w:szCs w:val="26"/>
              </w:rPr>
              <w:t>11.454,31</w:t>
            </w:r>
          </w:p>
        </w:tc>
        <w:tc>
          <w:tcPr>
            <w:tcW w:w="1134" w:type="dxa"/>
            <w:vAlign w:val="center"/>
            <w:hideMark/>
          </w:tcPr>
          <w:p w:rsidR="00867866" w:rsidRPr="000B342F" w:rsidRDefault="00E65B9A" w:rsidP="0097428A">
            <w:pPr>
              <w:jc w:val="center"/>
              <w:rPr>
                <w:b/>
                <w:bCs/>
                <w:sz w:val="26"/>
                <w:szCs w:val="26"/>
              </w:rPr>
            </w:pPr>
            <w:r w:rsidRPr="000B342F">
              <w:rPr>
                <w:b/>
                <w:bCs/>
                <w:sz w:val="26"/>
                <w:szCs w:val="26"/>
              </w:rPr>
              <w:t>11.5</w:t>
            </w:r>
            <w:r w:rsidR="000C6707" w:rsidRPr="000B342F">
              <w:rPr>
                <w:b/>
                <w:bCs/>
                <w:sz w:val="26"/>
                <w:szCs w:val="26"/>
              </w:rPr>
              <w:t>1</w:t>
            </w:r>
            <w:r w:rsidRPr="000B342F">
              <w:rPr>
                <w:b/>
                <w:bCs/>
                <w:sz w:val="26"/>
                <w:szCs w:val="26"/>
              </w:rPr>
              <w:t>8,5</w:t>
            </w:r>
            <w:r w:rsidR="000C6707" w:rsidRPr="000B342F">
              <w:rPr>
                <w:b/>
                <w:bCs/>
                <w:sz w:val="26"/>
                <w:szCs w:val="26"/>
              </w:rPr>
              <w:t>0</w:t>
            </w:r>
          </w:p>
        </w:tc>
        <w:tc>
          <w:tcPr>
            <w:tcW w:w="1237" w:type="dxa"/>
            <w:vAlign w:val="center"/>
            <w:hideMark/>
          </w:tcPr>
          <w:p w:rsidR="00867866" w:rsidRPr="000B342F" w:rsidRDefault="000C6707" w:rsidP="00900A42">
            <w:pPr>
              <w:jc w:val="center"/>
              <w:rPr>
                <w:b/>
                <w:bCs/>
                <w:sz w:val="26"/>
                <w:szCs w:val="26"/>
              </w:rPr>
            </w:pPr>
            <w:r w:rsidRPr="000B342F">
              <w:rPr>
                <w:b/>
                <w:bCs/>
                <w:sz w:val="26"/>
                <w:szCs w:val="26"/>
              </w:rPr>
              <w:t>-</w:t>
            </w:r>
            <w:r w:rsidR="00900A42" w:rsidRPr="000B342F">
              <w:rPr>
                <w:b/>
                <w:bCs/>
                <w:sz w:val="26"/>
                <w:szCs w:val="26"/>
              </w:rPr>
              <w:t>64,19</w:t>
            </w:r>
          </w:p>
        </w:tc>
      </w:tr>
      <w:tr w:rsidR="00867866" w:rsidRPr="00422AEE" w:rsidTr="000B342F">
        <w:trPr>
          <w:trHeight w:hRule="exact" w:val="397"/>
          <w:jc w:val="center"/>
        </w:trPr>
        <w:tc>
          <w:tcPr>
            <w:tcW w:w="815" w:type="dxa"/>
            <w:vAlign w:val="center"/>
            <w:hideMark/>
          </w:tcPr>
          <w:p w:rsidR="00867866" w:rsidRPr="000B342F" w:rsidRDefault="00781320" w:rsidP="005F0AC9">
            <w:pPr>
              <w:jc w:val="both"/>
              <w:rPr>
                <w:rFonts w:eastAsiaTheme="minorHAnsi"/>
                <w:b/>
                <w:sz w:val="26"/>
                <w:szCs w:val="26"/>
              </w:rPr>
            </w:pPr>
            <w:r w:rsidRPr="000B342F">
              <w:rPr>
                <w:b/>
                <w:sz w:val="26"/>
                <w:szCs w:val="26"/>
              </w:rPr>
              <w:t>2.1</w:t>
            </w:r>
          </w:p>
        </w:tc>
        <w:tc>
          <w:tcPr>
            <w:tcW w:w="4394" w:type="dxa"/>
            <w:vAlign w:val="center"/>
            <w:hideMark/>
          </w:tcPr>
          <w:p w:rsidR="00867866" w:rsidRPr="000B342F" w:rsidRDefault="00867866" w:rsidP="005F0AC9">
            <w:pPr>
              <w:jc w:val="both"/>
              <w:rPr>
                <w:rFonts w:eastAsiaTheme="minorHAnsi"/>
                <w:b/>
                <w:sz w:val="26"/>
                <w:szCs w:val="26"/>
              </w:rPr>
            </w:pPr>
            <w:r w:rsidRPr="000B342F">
              <w:rPr>
                <w:b/>
                <w:sz w:val="26"/>
                <w:szCs w:val="26"/>
              </w:rPr>
              <w:t>Đất ở</w:t>
            </w:r>
          </w:p>
        </w:tc>
        <w:tc>
          <w:tcPr>
            <w:tcW w:w="850" w:type="dxa"/>
            <w:vAlign w:val="center"/>
            <w:hideMark/>
          </w:tcPr>
          <w:p w:rsidR="00867866" w:rsidRPr="000B342F" w:rsidRDefault="00867866" w:rsidP="00454725">
            <w:pPr>
              <w:jc w:val="center"/>
              <w:rPr>
                <w:rFonts w:eastAsiaTheme="minorHAnsi"/>
                <w:b/>
                <w:sz w:val="26"/>
                <w:szCs w:val="26"/>
              </w:rPr>
            </w:pPr>
            <w:r w:rsidRPr="000B342F">
              <w:rPr>
                <w:b/>
                <w:sz w:val="26"/>
                <w:szCs w:val="26"/>
              </w:rPr>
              <w:t>OCT</w:t>
            </w:r>
          </w:p>
        </w:tc>
        <w:tc>
          <w:tcPr>
            <w:tcW w:w="1418" w:type="dxa"/>
            <w:vAlign w:val="center"/>
            <w:hideMark/>
          </w:tcPr>
          <w:p w:rsidR="00867866" w:rsidRPr="000B342F" w:rsidRDefault="00900A42" w:rsidP="0097428A">
            <w:pPr>
              <w:jc w:val="center"/>
              <w:rPr>
                <w:b/>
                <w:bCs/>
                <w:iCs/>
                <w:sz w:val="26"/>
                <w:szCs w:val="26"/>
              </w:rPr>
            </w:pPr>
            <w:r w:rsidRPr="000B342F">
              <w:rPr>
                <w:b/>
                <w:bCs/>
                <w:iCs/>
                <w:sz w:val="26"/>
                <w:szCs w:val="26"/>
              </w:rPr>
              <w:t>1.508,27</w:t>
            </w:r>
          </w:p>
        </w:tc>
        <w:tc>
          <w:tcPr>
            <w:tcW w:w="1134" w:type="dxa"/>
            <w:vAlign w:val="center"/>
            <w:hideMark/>
          </w:tcPr>
          <w:p w:rsidR="00867866" w:rsidRPr="000B342F" w:rsidRDefault="000C6707" w:rsidP="0097428A">
            <w:pPr>
              <w:jc w:val="center"/>
              <w:rPr>
                <w:b/>
                <w:bCs/>
                <w:iCs/>
                <w:sz w:val="26"/>
                <w:szCs w:val="26"/>
              </w:rPr>
            </w:pPr>
            <w:r w:rsidRPr="000B342F">
              <w:rPr>
                <w:b/>
                <w:bCs/>
                <w:iCs/>
                <w:sz w:val="26"/>
                <w:szCs w:val="26"/>
              </w:rPr>
              <w:t>1.046</w:t>
            </w:r>
            <w:r w:rsidR="00701E69" w:rsidRPr="000B342F">
              <w:rPr>
                <w:b/>
                <w:bCs/>
                <w:iCs/>
                <w:sz w:val="26"/>
                <w:szCs w:val="26"/>
              </w:rPr>
              <w:t>,</w:t>
            </w:r>
            <w:r w:rsidRPr="000B342F">
              <w:rPr>
                <w:b/>
                <w:bCs/>
                <w:iCs/>
                <w:sz w:val="26"/>
                <w:szCs w:val="26"/>
              </w:rPr>
              <w:t>22</w:t>
            </w:r>
          </w:p>
        </w:tc>
        <w:tc>
          <w:tcPr>
            <w:tcW w:w="1237" w:type="dxa"/>
            <w:vAlign w:val="center"/>
            <w:hideMark/>
          </w:tcPr>
          <w:p w:rsidR="00867866" w:rsidRPr="000B342F" w:rsidRDefault="00900A42" w:rsidP="0097428A">
            <w:pPr>
              <w:jc w:val="center"/>
              <w:rPr>
                <w:b/>
                <w:bCs/>
                <w:iCs/>
                <w:sz w:val="26"/>
                <w:szCs w:val="26"/>
              </w:rPr>
            </w:pPr>
            <w:r w:rsidRPr="000B342F">
              <w:rPr>
                <w:b/>
                <w:bCs/>
                <w:iCs/>
                <w:sz w:val="26"/>
                <w:szCs w:val="26"/>
              </w:rPr>
              <w:t>462,05</w:t>
            </w:r>
          </w:p>
        </w:tc>
      </w:tr>
      <w:tr w:rsidR="00F42E82" w:rsidRPr="00422AEE" w:rsidTr="000B342F">
        <w:trPr>
          <w:trHeight w:hRule="exact" w:val="397"/>
          <w:jc w:val="center"/>
        </w:trPr>
        <w:tc>
          <w:tcPr>
            <w:tcW w:w="815" w:type="dxa"/>
            <w:vAlign w:val="center"/>
            <w:hideMark/>
          </w:tcPr>
          <w:p w:rsidR="00F42E82" w:rsidRPr="000B342F" w:rsidRDefault="00F42E82" w:rsidP="005F0AC9">
            <w:pPr>
              <w:jc w:val="both"/>
              <w:rPr>
                <w:rFonts w:eastAsiaTheme="minorHAnsi"/>
                <w:sz w:val="26"/>
                <w:szCs w:val="26"/>
              </w:rPr>
            </w:pPr>
            <w:r w:rsidRPr="000B342F">
              <w:rPr>
                <w:sz w:val="26"/>
                <w:szCs w:val="26"/>
              </w:rPr>
              <w:t>2.1.1</w:t>
            </w:r>
          </w:p>
        </w:tc>
        <w:tc>
          <w:tcPr>
            <w:tcW w:w="4394" w:type="dxa"/>
            <w:vAlign w:val="center"/>
            <w:hideMark/>
          </w:tcPr>
          <w:p w:rsidR="00F42E82" w:rsidRPr="000B342F" w:rsidRDefault="00F42E82" w:rsidP="005F0AC9">
            <w:pPr>
              <w:jc w:val="both"/>
              <w:rPr>
                <w:rFonts w:eastAsiaTheme="minorHAnsi"/>
                <w:sz w:val="26"/>
                <w:szCs w:val="26"/>
              </w:rPr>
            </w:pPr>
            <w:r w:rsidRPr="000B342F">
              <w:rPr>
                <w:sz w:val="26"/>
                <w:szCs w:val="26"/>
              </w:rPr>
              <w:t>Đất ở tại nông thôn</w:t>
            </w:r>
          </w:p>
        </w:tc>
        <w:tc>
          <w:tcPr>
            <w:tcW w:w="850" w:type="dxa"/>
            <w:vAlign w:val="center"/>
            <w:hideMark/>
          </w:tcPr>
          <w:p w:rsidR="00F42E82" w:rsidRPr="000B342F" w:rsidRDefault="00F42E82" w:rsidP="00454725">
            <w:pPr>
              <w:jc w:val="center"/>
              <w:rPr>
                <w:rFonts w:eastAsiaTheme="minorHAnsi"/>
                <w:sz w:val="26"/>
                <w:szCs w:val="26"/>
              </w:rPr>
            </w:pPr>
            <w:r w:rsidRPr="000B342F">
              <w:rPr>
                <w:sz w:val="26"/>
                <w:szCs w:val="26"/>
              </w:rPr>
              <w:t>ONT</w:t>
            </w:r>
          </w:p>
        </w:tc>
        <w:tc>
          <w:tcPr>
            <w:tcW w:w="1418" w:type="dxa"/>
            <w:vAlign w:val="center"/>
            <w:hideMark/>
          </w:tcPr>
          <w:p w:rsidR="00F42E82" w:rsidRPr="000B342F" w:rsidRDefault="00900A42" w:rsidP="0097428A">
            <w:pPr>
              <w:jc w:val="center"/>
              <w:rPr>
                <w:sz w:val="26"/>
                <w:szCs w:val="26"/>
              </w:rPr>
            </w:pPr>
            <w:r w:rsidRPr="000B342F">
              <w:rPr>
                <w:sz w:val="26"/>
                <w:szCs w:val="26"/>
              </w:rPr>
              <w:t>1.254,08</w:t>
            </w:r>
          </w:p>
        </w:tc>
        <w:tc>
          <w:tcPr>
            <w:tcW w:w="1134" w:type="dxa"/>
            <w:vAlign w:val="center"/>
            <w:hideMark/>
          </w:tcPr>
          <w:p w:rsidR="00F42E82" w:rsidRPr="000B342F" w:rsidRDefault="000C6707" w:rsidP="0097428A">
            <w:pPr>
              <w:jc w:val="center"/>
              <w:rPr>
                <w:sz w:val="26"/>
                <w:szCs w:val="26"/>
              </w:rPr>
            </w:pPr>
            <w:r w:rsidRPr="000B342F">
              <w:rPr>
                <w:sz w:val="26"/>
                <w:szCs w:val="26"/>
              </w:rPr>
              <w:t>948</w:t>
            </w:r>
            <w:r w:rsidR="00F42E82" w:rsidRPr="000B342F">
              <w:rPr>
                <w:sz w:val="26"/>
                <w:szCs w:val="26"/>
              </w:rPr>
              <w:t>,</w:t>
            </w:r>
            <w:r w:rsidRPr="000B342F">
              <w:rPr>
                <w:sz w:val="26"/>
                <w:szCs w:val="26"/>
              </w:rPr>
              <w:t>63</w:t>
            </w:r>
          </w:p>
        </w:tc>
        <w:tc>
          <w:tcPr>
            <w:tcW w:w="1237" w:type="dxa"/>
            <w:vAlign w:val="center"/>
            <w:hideMark/>
          </w:tcPr>
          <w:p w:rsidR="00F42E82" w:rsidRPr="000B342F" w:rsidRDefault="00900A42" w:rsidP="0097428A">
            <w:pPr>
              <w:jc w:val="center"/>
              <w:rPr>
                <w:sz w:val="26"/>
                <w:szCs w:val="26"/>
              </w:rPr>
            </w:pPr>
            <w:r w:rsidRPr="000B342F">
              <w:rPr>
                <w:sz w:val="26"/>
                <w:szCs w:val="26"/>
              </w:rPr>
              <w:t>305,45</w:t>
            </w:r>
          </w:p>
        </w:tc>
      </w:tr>
      <w:tr w:rsidR="00F42E82" w:rsidRPr="00422AEE" w:rsidTr="000B342F">
        <w:trPr>
          <w:trHeight w:hRule="exact" w:val="397"/>
          <w:jc w:val="center"/>
        </w:trPr>
        <w:tc>
          <w:tcPr>
            <w:tcW w:w="815" w:type="dxa"/>
            <w:vAlign w:val="center"/>
            <w:hideMark/>
          </w:tcPr>
          <w:p w:rsidR="00F42E82" w:rsidRPr="000B342F" w:rsidRDefault="00F42E82" w:rsidP="005F0AC9">
            <w:pPr>
              <w:jc w:val="both"/>
              <w:rPr>
                <w:rFonts w:eastAsiaTheme="minorHAnsi"/>
                <w:sz w:val="26"/>
                <w:szCs w:val="26"/>
              </w:rPr>
            </w:pPr>
            <w:r w:rsidRPr="000B342F">
              <w:rPr>
                <w:sz w:val="26"/>
                <w:szCs w:val="26"/>
              </w:rPr>
              <w:t>2.1.2</w:t>
            </w:r>
          </w:p>
        </w:tc>
        <w:tc>
          <w:tcPr>
            <w:tcW w:w="4394" w:type="dxa"/>
            <w:vAlign w:val="center"/>
            <w:hideMark/>
          </w:tcPr>
          <w:p w:rsidR="00F42E82" w:rsidRPr="000B342F" w:rsidRDefault="00F42E82" w:rsidP="005F0AC9">
            <w:pPr>
              <w:jc w:val="both"/>
              <w:rPr>
                <w:rFonts w:eastAsiaTheme="minorHAnsi"/>
                <w:sz w:val="26"/>
                <w:szCs w:val="26"/>
              </w:rPr>
            </w:pPr>
            <w:r w:rsidRPr="000B342F">
              <w:rPr>
                <w:sz w:val="26"/>
                <w:szCs w:val="26"/>
              </w:rPr>
              <w:t>Đất ở tại đô thị</w:t>
            </w:r>
          </w:p>
        </w:tc>
        <w:tc>
          <w:tcPr>
            <w:tcW w:w="850" w:type="dxa"/>
            <w:vAlign w:val="center"/>
            <w:hideMark/>
          </w:tcPr>
          <w:p w:rsidR="00F42E82" w:rsidRPr="000B342F" w:rsidRDefault="00F42E82" w:rsidP="00454725">
            <w:pPr>
              <w:jc w:val="center"/>
              <w:rPr>
                <w:rFonts w:eastAsiaTheme="minorHAnsi"/>
                <w:sz w:val="26"/>
                <w:szCs w:val="26"/>
              </w:rPr>
            </w:pPr>
            <w:r w:rsidRPr="000B342F">
              <w:rPr>
                <w:sz w:val="26"/>
                <w:szCs w:val="26"/>
              </w:rPr>
              <w:t>ODT</w:t>
            </w:r>
          </w:p>
        </w:tc>
        <w:tc>
          <w:tcPr>
            <w:tcW w:w="1418" w:type="dxa"/>
            <w:vAlign w:val="center"/>
            <w:hideMark/>
          </w:tcPr>
          <w:p w:rsidR="00F42E82" w:rsidRPr="000B342F" w:rsidRDefault="00900A42" w:rsidP="0097428A">
            <w:pPr>
              <w:jc w:val="center"/>
              <w:rPr>
                <w:sz w:val="26"/>
                <w:szCs w:val="26"/>
              </w:rPr>
            </w:pPr>
            <w:r w:rsidRPr="000B342F">
              <w:rPr>
                <w:sz w:val="26"/>
                <w:szCs w:val="26"/>
              </w:rPr>
              <w:t>254,19</w:t>
            </w:r>
          </w:p>
        </w:tc>
        <w:tc>
          <w:tcPr>
            <w:tcW w:w="1134" w:type="dxa"/>
            <w:vAlign w:val="center"/>
            <w:hideMark/>
          </w:tcPr>
          <w:p w:rsidR="00F42E82" w:rsidRPr="000B342F" w:rsidRDefault="00F42E82" w:rsidP="0097428A">
            <w:pPr>
              <w:jc w:val="center"/>
              <w:rPr>
                <w:sz w:val="26"/>
                <w:szCs w:val="26"/>
              </w:rPr>
            </w:pPr>
            <w:r w:rsidRPr="000B342F">
              <w:rPr>
                <w:sz w:val="26"/>
                <w:szCs w:val="26"/>
              </w:rPr>
              <w:t>97,59</w:t>
            </w:r>
          </w:p>
        </w:tc>
        <w:tc>
          <w:tcPr>
            <w:tcW w:w="1237" w:type="dxa"/>
            <w:vAlign w:val="center"/>
            <w:hideMark/>
          </w:tcPr>
          <w:p w:rsidR="00F42E82" w:rsidRPr="000B342F" w:rsidRDefault="00900A42" w:rsidP="0097428A">
            <w:pPr>
              <w:jc w:val="center"/>
              <w:rPr>
                <w:sz w:val="26"/>
                <w:szCs w:val="26"/>
              </w:rPr>
            </w:pPr>
            <w:r w:rsidRPr="000B342F">
              <w:rPr>
                <w:sz w:val="26"/>
                <w:szCs w:val="26"/>
              </w:rPr>
              <w:t>156,60</w:t>
            </w:r>
          </w:p>
        </w:tc>
      </w:tr>
      <w:tr w:rsidR="00867866" w:rsidRPr="00CB19BC" w:rsidTr="000B342F">
        <w:trPr>
          <w:trHeight w:hRule="exact" w:val="397"/>
          <w:jc w:val="center"/>
        </w:trPr>
        <w:tc>
          <w:tcPr>
            <w:tcW w:w="815" w:type="dxa"/>
            <w:vAlign w:val="center"/>
            <w:hideMark/>
          </w:tcPr>
          <w:p w:rsidR="00867866" w:rsidRPr="000B342F" w:rsidRDefault="00781320" w:rsidP="005F0AC9">
            <w:pPr>
              <w:jc w:val="both"/>
              <w:rPr>
                <w:rFonts w:eastAsiaTheme="minorHAnsi"/>
                <w:b/>
                <w:sz w:val="26"/>
                <w:szCs w:val="26"/>
              </w:rPr>
            </w:pPr>
            <w:r w:rsidRPr="000B342F">
              <w:rPr>
                <w:b/>
                <w:sz w:val="26"/>
                <w:szCs w:val="26"/>
              </w:rPr>
              <w:t>2.2</w:t>
            </w:r>
          </w:p>
        </w:tc>
        <w:tc>
          <w:tcPr>
            <w:tcW w:w="4394" w:type="dxa"/>
            <w:vAlign w:val="center"/>
            <w:hideMark/>
          </w:tcPr>
          <w:p w:rsidR="00867866" w:rsidRPr="000B342F" w:rsidRDefault="00867866" w:rsidP="005F0AC9">
            <w:pPr>
              <w:jc w:val="both"/>
              <w:rPr>
                <w:rFonts w:eastAsiaTheme="minorHAnsi"/>
                <w:b/>
                <w:sz w:val="26"/>
                <w:szCs w:val="26"/>
              </w:rPr>
            </w:pPr>
            <w:r w:rsidRPr="000B342F">
              <w:rPr>
                <w:b/>
                <w:sz w:val="26"/>
                <w:szCs w:val="26"/>
              </w:rPr>
              <w:t>Đất chuyên dùng</w:t>
            </w:r>
          </w:p>
        </w:tc>
        <w:tc>
          <w:tcPr>
            <w:tcW w:w="850" w:type="dxa"/>
            <w:vAlign w:val="center"/>
            <w:hideMark/>
          </w:tcPr>
          <w:p w:rsidR="00867866" w:rsidRPr="000B342F" w:rsidRDefault="00867866" w:rsidP="00454725">
            <w:pPr>
              <w:jc w:val="center"/>
              <w:rPr>
                <w:rFonts w:eastAsiaTheme="minorHAnsi"/>
                <w:b/>
                <w:sz w:val="26"/>
                <w:szCs w:val="26"/>
              </w:rPr>
            </w:pPr>
            <w:r w:rsidRPr="000B342F">
              <w:rPr>
                <w:b/>
                <w:sz w:val="26"/>
                <w:szCs w:val="26"/>
              </w:rPr>
              <w:t>CDG</w:t>
            </w:r>
          </w:p>
        </w:tc>
        <w:tc>
          <w:tcPr>
            <w:tcW w:w="1418" w:type="dxa"/>
            <w:vAlign w:val="center"/>
            <w:hideMark/>
          </w:tcPr>
          <w:p w:rsidR="00867866" w:rsidRPr="000B342F" w:rsidRDefault="00900A42" w:rsidP="0097428A">
            <w:pPr>
              <w:jc w:val="center"/>
              <w:rPr>
                <w:b/>
                <w:bCs/>
                <w:iCs/>
                <w:sz w:val="26"/>
                <w:szCs w:val="26"/>
              </w:rPr>
            </w:pPr>
            <w:r w:rsidRPr="000B342F">
              <w:rPr>
                <w:b/>
                <w:bCs/>
                <w:iCs/>
                <w:sz w:val="26"/>
                <w:szCs w:val="26"/>
              </w:rPr>
              <w:t>6.593,30</w:t>
            </w:r>
          </w:p>
        </w:tc>
        <w:tc>
          <w:tcPr>
            <w:tcW w:w="1134" w:type="dxa"/>
            <w:vAlign w:val="center"/>
            <w:hideMark/>
          </w:tcPr>
          <w:p w:rsidR="00867866" w:rsidRPr="000B342F" w:rsidRDefault="00302780" w:rsidP="0097428A">
            <w:pPr>
              <w:jc w:val="center"/>
              <w:rPr>
                <w:b/>
                <w:bCs/>
                <w:iCs/>
                <w:color w:val="000000" w:themeColor="text1"/>
                <w:sz w:val="26"/>
                <w:szCs w:val="26"/>
              </w:rPr>
            </w:pPr>
            <w:r w:rsidRPr="000B342F">
              <w:rPr>
                <w:b/>
                <w:bCs/>
                <w:iCs/>
                <w:color w:val="000000" w:themeColor="text1"/>
                <w:sz w:val="26"/>
                <w:szCs w:val="26"/>
              </w:rPr>
              <w:t>6.550,28</w:t>
            </w:r>
          </w:p>
        </w:tc>
        <w:tc>
          <w:tcPr>
            <w:tcW w:w="1237" w:type="dxa"/>
            <w:vAlign w:val="center"/>
            <w:hideMark/>
          </w:tcPr>
          <w:p w:rsidR="00867866" w:rsidRPr="000B342F" w:rsidRDefault="00900A42" w:rsidP="0097428A">
            <w:pPr>
              <w:jc w:val="center"/>
              <w:rPr>
                <w:b/>
                <w:bCs/>
                <w:iCs/>
                <w:sz w:val="26"/>
                <w:szCs w:val="26"/>
              </w:rPr>
            </w:pPr>
            <w:r w:rsidRPr="000B342F">
              <w:rPr>
                <w:b/>
                <w:bCs/>
                <w:iCs/>
                <w:sz w:val="26"/>
                <w:szCs w:val="26"/>
              </w:rPr>
              <w:t>43,02</w:t>
            </w:r>
          </w:p>
        </w:tc>
      </w:tr>
      <w:tr w:rsidR="00867866" w:rsidRPr="00422AEE" w:rsidTr="000B342F">
        <w:trPr>
          <w:trHeight w:hRule="exact" w:val="397"/>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t>2.2.1</w:t>
            </w:r>
          </w:p>
        </w:tc>
        <w:tc>
          <w:tcPr>
            <w:tcW w:w="4394" w:type="dxa"/>
            <w:vAlign w:val="center"/>
            <w:hideMark/>
          </w:tcPr>
          <w:p w:rsidR="00867866" w:rsidRPr="000B342F" w:rsidRDefault="00867866" w:rsidP="005F0AC9">
            <w:pPr>
              <w:jc w:val="both"/>
              <w:rPr>
                <w:rFonts w:eastAsiaTheme="minorHAnsi"/>
                <w:sz w:val="26"/>
                <w:szCs w:val="26"/>
              </w:rPr>
            </w:pPr>
            <w:r w:rsidRPr="000B342F">
              <w:rPr>
                <w:sz w:val="26"/>
                <w:szCs w:val="26"/>
              </w:rPr>
              <w:t>Đất xây dựng trụ sở cơ quan</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TSC</w:t>
            </w:r>
          </w:p>
        </w:tc>
        <w:tc>
          <w:tcPr>
            <w:tcW w:w="1418" w:type="dxa"/>
            <w:vAlign w:val="center"/>
            <w:hideMark/>
          </w:tcPr>
          <w:p w:rsidR="00867866" w:rsidRPr="000B342F" w:rsidRDefault="00754031" w:rsidP="0097428A">
            <w:pPr>
              <w:jc w:val="center"/>
              <w:rPr>
                <w:sz w:val="26"/>
                <w:szCs w:val="26"/>
              </w:rPr>
            </w:pPr>
            <w:r w:rsidRPr="000B342F">
              <w:rPr>
                <w:sz w:val="26"/>
                <w:szCs w:val="26"/>
              </w:rPr>
              <w:t>29,09</w:t>
            </w:r>
          </w:p>
        </w:tc>
        <w:tc>
          <w:tcPr>
            <w:tcW w:w="1134" w:type="dxa"/>
            <w:vAlign w:val="center"/>
            <w:hideMark/>
          </w:tcPr>
          <w:p w:rsidR="00867866" w:rsidRPr="000B342F" w:rsidRDefault="00701E69" w:rsidP="0097428A">
            <w:pPr>
              <w:jc w:val="center"/>
              <w:rPr>
                <w:sz w:val="26"/>
                <w:szCs w:val="26"/>
              </w:rPr>
            </w:pPr>
            <w:r w:rsidRPr="000B342F">
              <w:rPr>
                <w:sz w:val="26"/>
                <w:szCs w:val="26"/>
              </w:rPr>
              <w:t>21,20</w:t>
            </w:r>
          </w:p>
        </w:tc>
        <w:tc>
          <w:tcPr>
            <w:tcW w:w="1237" w:type="dxa"/>
            <w:vAlign w:val="center"/>
            <w:hideMark/>
          </w:tcPr>
          <w:p w:rsidR="00867866" w:rsidRPr="000B342F" w:rsidRDefault="00754031" w:rsidP="0097428A">
            <w:pPr>
              <w:jc w:val="center"/>
              <w:rPr>
                <w:sz w:val="26"/>
                <w:szCs w:val="26"/>
              </w:rPr>
            </w:pPr>
            <w:r w:rsidRPr="000B342F">
              <w:rPr>
                <w:sz w:val="26"/>
                <w:szCs w:val="26"/>
              </w:rPr>
              <w:t>7,89</w:t>
            </w:r>
          </w:p>
        </w:tc>
      </w:tr>
      <w:tr w:rsidR="00867866" w:rsidRPr="00422AEE" w:rsidTr="000B342F">
        <w:trPr>
          <w:trHeight w:hRule="exact" w:val="397"/>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t>2</w:t>
            </w:r>
            <w:r w:rsidR="00867866" w:rsidRPr="000B342F">
              <w:rPr>
                <w:sz w:val="26"/>
                <w:szCs w:val="26"/>
              </w:rPr>
              <w:t>.2.2</w:t>
            </w:r>
          </w:p>
        </w:tc>
        <w:tc>
          <w:tcPr>
            <w:tcW w:w="4394" w:type="dxa"/>
            <w:vAlign w:val="center"/>
            <w:hideMark/>
          </w:tcPr>
          <w:p w:rsidR="00867866" w:rsidRPr="000B342F" w:rsidRDefault="00867866" w:rsidP="005F0AC9">
            <w:pPr>
              <w:jc w:val="both"/>
              <w:rPr>
                <w:rFonts w:eastAsiaTheme="minorHAnsi"/>
                <w:sz w:val="26"/>
                <w:szCs w:val="26"/>
              </w:rPr>
            </w:pPr>
            <w:r w:rsidRPr="000B342F">
              <w:rPr>
                <w:sz w:val="26"/>
                <w:szCs w:val="26"/>
              </w:rPr>
              <w:t>Đất quốc phòng</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CQP</w:t>
            </w:r>
          </w:p>
        </w:tc>
        <w:tc>
          <w:tcPr>
            <w:tcW w:w="1418" w:type="dxa"/>
            <w:vAlign w:val="center"/>
            <w:hideMark/>
          </w:tcPr>
          <w:p w:rsidR="00867866" w:rsidRPr="000B342F" w:rsidRDefault="00754031" w:rsidP="0097428A">
            <w:pPr>
              <w:jc w:val="center"/>
              <w:rPr>
                <w:sz w:val="26"/>
                <w:szCs w:val="26"/>
              </w:rPr>
            </w:pPr>
            <w:r w:rsidRPr="000B342F">
              <w:rPr>
                <w:sz w:val="26"/>
                <w:szCs w:val="26"/>
              </w:rPr>
              <w:t>802,56</w:t>
            </w:r>
          </w:p>
        </w:tc>
        <w:tc>
          <w:tcPr>
            <w:tcW w:w="1134" w:type="dxa"/>
            <w:vAlign w:val="center"/>
            <w:hideMark/>
          </w:tcPr>
          <w:p w:rsidR="00867866" w:rsidRPr="000B342F" w:rsidRDefault="00E65B9A" w:rsidP="0097428A">
            <w:pPr>
              <w:jc w:val="center"/>
              <w:rPr>
                <w:sz w:val="26"/>
                <w:szCs w:val="26"/>
              </w:rPr>
            </w:pPr>
            <w:r w:rsidRPr="000B342F">
              <w:rPr>
                <w:sz w:val="26"/>
                <w:szCs w:val="26"/>
              </w:rPr>
              <w:t>929,0</w:t>
            </w:r>
            <w:r w:rsidR="00754031" w:rsidRPr="000B342F">
              <w:rPr>
                <w:sz w:val="26"/>
                <w:szCs w:val="26"/>
              </w:rPr>
              <w:t>0</w:t>
            </w:r>
          </w:p>
        </w:tc>
        <w:tc>
          <w:tcPr>
            <w:tcW w:w="1237" w:type="dxa"/>
            <w:vAlign w:val="center"/>
            <w:hideMark/>
          </w:tcPr>
          <w:p w:rsidR="00867866" w:rsidRPr="000B342F" w:rsidRDefault="00F1467C" w:rsidP="0097428A">
            <w:pPr>
              <w:jc w:val="center"/>
              <w:rPr>
                <w:sz w:val="26"/>
                <w:szCs w:val="26"/>
              </w:rPr>
            </w:pPr>
            <w:r w:rsidRPr="000B342F">
              <w:rPr>
                <w:sz w:val="26"/>
                <w:szCs w:val="26"/>
              </w:rPr>
              <w:t>-126</w:t>
            </w:r>
            <w:r w:rsidR="00867866" w:rsidRPr="000B342F">
              <w:rPr>
                <w:sz w:val="26"/>
                <w:szCs w:val="26"/>
              </w:rPr>
              <w:t>,</w:t>
            </w:r>
            <w:r w:rsidRPr="000B342F">
              <w:rPr>
                <w:sz w:val="26"/>
                <w:szCs w:val="26"/>
              </w:rPr>
              <w:t>4</w:t>
            </w:r>
            <w:r w:rsidR="00754031" w:rsidRPr="000B342F">
              <w:rPr>
                <w:sz w:val="26"/>
                <w:szCs w:val="26"/>
              </w:rPr>
              <w:t>4</w:t>
            </w:r>
          </w:p>
        </w:tc>
      </w:tr>
      <w:tr w:rsidR="00867866" w:rsidRPr="00422AEE" w:rsidTr="000B342F">
        <w:trPr>
          <w:trHeight w:hRule="exact" w:val="397"/>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t>2</w:t>
            </w:r>
            <w:r w:rsidR="00867866" w:rsidRPr="000B342F">
              <w:rPr>
                <w:sz w:val="26"/>
                <w:szCs w:val="26"/>
              </w:rPr>
              <w:t>.2.3</w:t>
            </w:r>
          </w:p>
        </w:tc>
        <w:tc>
          <w:tcPr>
            <w:tcW w:w="4394" w:type="dxa"/>
            <w:vAlign w:val="center"/>
            <w:hideMark/>
          </w:tcPr>
          <w:p w:rsidR="00867866" w:rsidRPr="000B342F" w:rsidRDefault="00867866" w:rsidP="005F0AC9">
            <w:pPr>
              <w:jc w:val="both"/>
              <w:rPr>
                <w:rFonts w:eastAsiaTheme="minorHAnsi"/>
                <w:sz w:val="26"/>
                <w:szCs w:val="26"/>
              </w:rPr>
            </w:pPr>
            <w:r w:rsidRPr="000B342F">
              <w:rPr>
                <w:sz w:val="26"/>
                <w:szCs w:val="26"/>
              </w:rPr>
              <w:t>Đất an ninh</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CAN</w:t>
            </w:r>
          </w:p>
        </w:tc>
        <w:tc>
          <w:tcPr>
            <w:tcW w:w="1418" w:type="dxa"/>
            <w:vAlign w:val="center"/>
            <w:hideMark/>
          </w:tcPr>
          <w:p w:rsidR="00867866" w:rsidRPr="000B342F" w:rsidRDefault="00754031" w:rsidP="0097428A">
            <w:pPr>
              <w:jc w:val="center"/>
              <w:rPr>
                <w:sz w:val="26"/>
                <w:szCs w:val="26"/>
              </w:rPr>
            </w:pPr>
            <w:r w:rsidRPr="000B342F">
              <w:rPr>
                <w:sz w:val="26"/>
                <w:szCs w:val="26"/>
              </w:rPr>
              <w:t>79,20</w:t>
            </w:r>
          </w:p>
        </w:tc>
        <w:tc>
          <w:tcPr>
            <w:tcW w:w="1134" w:type="dxa"/>
            <w:vAlign w:val="center"/>
            <w:hideMark/>
          </w:tcPr>
          <w:p w:rsidR="00867866" w:rsidRPr="000B342F" w:rsidRDefault="00E65B9A" w:rsidP="0097428A">
            <w:pPr>
              <w:jc w:val="center"/>
              <w:rPr>
                <w:sz w:val="26"/>
                <w:szCs w:val="26"/>
              </w:rPr>
            </w:pPr>
            <w:r w:rsidRPr="000B342F">
              <w:rPr>
                <w:sz w:val="26"/>
                <w:szCs w:val="26"/>
              </w:rPr>
              <w:t>84,44</w:t>
            </w:r>
          </w:p>
        </w:tc>
        <w:tc>
          <w:tcPr>
            <w:tcW w:w="1237" w:type="dxa"/>
            <w:vAlign w:val="center"/>
            <w:hideMark/>
          </w:tcPr>
          <w:p w:rsidR="00867866" w:rsidRPr="000B342F" w:rsidRDefault="00F1467C" w:rsidP="0097428A">
            <w:pPr>
              <w:jc w:val="center"/>
              <w:rPr>
                <w:sz w:val="26"/>
                <w:szCs w:val="26"/>
              </w:rPr>
            </w:pPr>
            <w:r w:rsidRPr="000B342F">
              <w:rPr>
                <w:sz w:val="26"/>
                <w:szCs w:val="26"/>
              </w:rPr>
              <w:t>-5,24</w:t>
            </w:r>
          </w:p>
        </w:tc>
      </w:tr>
      <w:tr w:rsidR="00867866" w:rsidRPr="00422AEE" w:rsidTr="000B342F">
        <w:trPr>
          <w:trHeight w:hRule="exact" w:val="397"/>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t>2</w:t>
            </w:r>
            <w:r w:rsidR="00867866" w:rsidRPr="000B342F">
              <w:rPr>
                <w:sz w:val="26"/>
                <w:szCs w:val="26"/>
              </w:rPr>
              <w:t>.2.4</w:t>
            </w:r>
          </w:p>
        </w:tc>
        <w:tc>
          <w:tcPr>
            <w:tcW w:w="4394" w:type="dxa"/>
            <w:vAlign w:val="center"/>
            <w:hideMark/>
          </w:tcPr>
          <w:p w:rsidR="00867866" w:rsidRPr="000B342F" w:rsidRDefault="00867866" w:rsidP="005F0AC9">
            <w:pPr>
              <w:jc w:val="both"/>
              <w:rPr>
                <w:rFonts w:eastAsiaTheme="minorHAnsi"/>
                <w:spacing w:val="-4"/>
                <w:sz w:val="26"/>
                <w:szCs w:val="26"/>
              </w:rPr>
            </w:pPr>
            <w:r w:rsidRPr="000B342F">
              <w:rPr>
                <w:spacing w:val="-4"/>
                <w:sz w:val="26"/>
                <w:szCs w:val="26"/>
              </w:rPr>
              <w:t>Đất xây dựng công trình sự nghiệp</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DSN</w:t>
            </w:r>
          </w:p>
        </w:tc>
        <w:tc>
          <w:tcPr>
            <w:tcW w:w="1418" w:type="dxa"/>
            <w:vAlign w:val="center"/>
            <w:hideMark/>
          </w:tcPr>
          <w:p w:rsidR="00867866" w:rsidRPr="000B342F" w:rsidRDefault="00900A42" w:rsidP="0097428A">
            <w:pPr>
              <w:jc w:val="center"/>
              <w:rPr>
                <w:color w:val="000000" w:themeColor="text1"/>
                <w:sz w:val="26"/>
                <w:szCs w:val="26"/>
              </w:rPr>
            </w:pPr>
            <w:r w:rsidRPr="000B342F">
              <w:rPr>
                <w:color w:val="000000" w:themeColor="text1"/>
                <w:sz w:val="26"/>
                <w:szCs w:val="26"/>
              </w:rPr>
              <w:t>259,36</w:t>
            </w:r>
          </w:p>
        </w:tc>
        <w:tc>
          <w:tcPr>
            <w:tcW w:w="1134" w:type="dxa"/>
            <w:vAlign w:val="center"/>
            <w:hideMark/>
          </w:tcPr>
          <w:p w:rsidR="00867866" w:rsidRPr="000B342F" w:rsidRDefault="00CB19BC" w:rsidP="0097428A">
            <w:pPr>
              <w:jc w:val="center"/>
              <w:rPr>
                <w:sz w:val="26"/>
                <w:szCs w:val="26"/>
              </w:rPr>
            </w:pPr>
            <w:r w:rsidRPr="000B342F">
              <w:rPr>
                <w:sz w:val="26"/>
                <w:szCs w:val="26"/>
              </w:rPr>
              <w:t>240,41</w:t>
            </w:r>
          </w:p>
        </w:tc>
        <w:tc>
          <w:tcPr>
            <w:tcW w:w="1237" w:type="dxa"/>
            <w:vAlign w:val="center"/>
            <w:hideMark/>
          </w:tcPr>
          <w:p w:rsidR="00867866" w:rsidRPr="000B342F" w:rsidRDefault="00900A42" w:rsidP="0097428A">
            <w:pPr>
              <w:jc w:val="center"/>
              <w:rPr>
                <w:sz w:val="26"/>
                <w:szCs w:val="26"/>
              </w:rPr>
            </w:pPr>
            <w:r w:rsidRPr="000B342F">
              <w:rPr>
                <w:sz w:val="26"/>
                <w:szCs w:val="26"/>
              </w:rPr>
              <w:t>18,95</w:t>
            </w:r>
          </w:p>
        </w:tc>
      </w:tr>
      <w:tr w:rsidR="00867866" w:rsidRPr="00422AEE" w:rsidTr="000B342F">
        <w:trPr>
          <w:trHeight w:hRule="exact" w:val="749"/>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t>2</w:t>
            </w:r>
            <w:r w:rsidR="00867866" w:rsidRPr="000B342F">
              <w:rPr>
                <w:sz w:val="26"/>
                <w:szCs w:val="26"/>
              </w:rPr>
              <w:t>.2.5</w:t>
            </w:r>
          </w:p>
        </w:tc>
        <w:tc>
          <w:tcPr>
            <w:tcW w:w="4394" w:type="dxa"/>
            <w:vAlign w:val="center"/>
            <w:hideMark/>
          </w:tcPr>
          <w:p w:rsidR="00867866" w:rsidRPr="000B342F" w:rsidRDefault="00867866" w:rsidP="005F0AC9">
            <w:pPr>
              <w:jc w:val="both"/>
              <w:rPr>
                <w:rFonts w:eastAsiaTheme="minorHAnsi"/>
                <w:spacing w:val="-6"/>
                <w:sz w:val="26"/>
                <w:szCs w:val="26"/>
              </w:rPr>
            </w:pPr>
            <w:r w:rsidRPr="000B342F">
              <w:rPr>
                <w:spacing w:val="-6"/>
                <w:sz w:val="26"/>
                <w:szCs w:val="26"/>
              </w:rPr>
              <w:t>Đất sản xuất, kinh doanh phi nông nghiệp</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CSK</w:t>
            </w:r>
          </w:p>
        </w:tc>
        <w:tc>
          <w:tcPr>
            <w:tcW w:w="1418" w:type="dxa"/>
            <w:vAlign w:val="center"/>
            <w:hideMark/>
          </w:tcPr>
          <w:p w:rsidR="00867866" w:rsidRPr="000B342F" w:rsidRDefault="00900A42" w:rsidP="0097428A">
            <w:pPr>
              <w:jc w:val="center"/>
              <w:rPr>
                <w:sz w:val="26"/>
                <w:szCs w:val="26"/>
              </w:rPr>
            </w:pPr>
            <w:r w:rsidRPr="000B342F">
              <w:rPr>
                <w:sz w:val="26"/>
                <w:szCs w:val="26"/>
              </w:rPr>
              <w:t>271,19</w:t>
            </w:r>
          </w:p>
        </w:tc>
        <w:tc>
          <w:tcPr>
            <w:tcW w:w="1134" w:type="dxa"/>
            <w:vAlign w:val="center"/>
            <w:hideMark/>
          </w:tcPr>
          <w:p w:rsidR="00867866" w:rsidRPr="000B342F" w:rsidRDefault="00CB19BC" w:rsidP="0097428A">
            <w:pPr>
              <w:jc w:val="center"/>
              <w:rPr>
                <w:sz w:val="26"/>
                <w:szCs w:val="26"/>
              </w:rPr>
            </w:pPr>
            <w:r w:rsidRPr="000B342F">
              <w:rPr>
                <w:sz w:val="26"/>
                <w:szCs w:val="26"/>
              </w:rPr>
              <w:t>325,49</w:t>
            </w:r>
          </w:p>
        </w:tc>
        <w:tc>
          <w:tcPr>
            <w:tcW w:w="1237" w:type="dxa"/>
            <w:vAlign w:val="center"/>
            <w:hideMark/>
          </w:tcPr>
          <w:p w:rsidR="00867866" w:rsidRPr="000B342F" w:rsidRDefault="00900A42" w:rsidP="0097428A">
            <w:pPr>
              <w:jc w:val="center"/>
              <w:rPr>
                <w:sz w:val="26"/>
                <w:szCs w:val="26"/>
              </w:rPr>
            </w:pPr>
            <w:r w:rsidRPr="000B342F">
              <w:rPr>
                <w:sz w:val="26"/>
                <w:szCs w:val="26"/>
              </w:rPr>
              <w:t>-54,30</w:t>
            </w:r>
          </w:p>
        </w:tc>
      </w:tr>
      <w:tr w:rsidR="00867866" w:rsidRPr="00422AEE" w:rsidTr="000B342F">
        <w:trPr>
          <w:trHeight w:hRule="exact" w:val="665"/>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t>2</w:t>
            </w:r>
            <w:r w:rsidR="00867866" w:rsidRPr="000B342F">
              <w:rPr>
                <w:sz w:val="26"/>
                <w:szCs w:val="26"/>
              </w:rPr>
              <w:t>.2.6</w:t>
            </w:r>
          </w:p>
        </w:tc>
        <w:tc>
          <w:tcPr>
            <w:tcW w:w="4394" w:type="dxa"/>
            <w:vAlign w:val="center"/>
            <w:hideMark/>
          </w:tcPr>
          <w:p w:rsidR="00867866" w:rsidRPr="000B342F" w:rsidRDefault="00867866" w:rsidP="005F0AC9">
            <w:pPr>
              <w:jc w:val="both"/>
              <w:rPr>
                <w:rFonts w:eastAsiaTheme="minorHAnsi"/>
                <w:spacing w:val="-8"/>
                <w:sz w:val="26"/>
                <w:szCs w:val="26"/>
              </w:rPr>
            </w:pPr>
            <w:r w:rsidRPr="000B342F">
              <w:rPr>
                <w:spacing w:val="-8"/>
                <w:sz w:val="26"/>
                <w:szCs w:val="26"/>
              </w:rPr>
              <w:t>Đất sử dụng vào mục đích công cộng</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CCC</w:t>
            </w:r>
          </w:p>
        </w:tc>
        <w:tc>
          <w:tcPr>
            <w:tcW w:w="1418" w:type="dxa"/>
            <w:vAlign w:val="center"/>
            <w:hideMark/>
          </w:tcPr>
          <w:p w:rsidR="001D7A44" w:rsidRPr="000B342F" w:rsidRDefault="00900A42" w:rsidP="0097428A">
            <w:pPr>
              <w:jc w:val="center"/>
              <w:rPr>
                <w:color w:val="000000" w:themeColor="text1"/>
                <w:sz w:val="26"/>
                <w:szCs w:val="26"/>
              </w:rPr>
            </w:pPr>
            <w:r w:rsidRPr="000B342F">
              <w:rPr>
                <w:color w:val="000000" w:themeColor="text1"/>
                <w:sz w:val="26"/>
                <w:szCs w:val="26"/>
              </w:rPr>
              <w:t>5.151,90</w:t>
            </w:r>
          </w:p>
        </w:tc>
        <w:tc>
          <w:tcPr>
            <w:tcW w:w="1134" w:type="dxa"/>
            <w:vAlign w:val="center"/>
            <w:hideMark/>
          </w:tcPr>
          <w:p w:rsidR="00867866" w:rsidRPr="000B342F" w:rsidRDefault="00867866" w:rsidP="0097428A">
            <w:pPr>
              <w:jc w:val="center"/>
              <w:rPr>
                <w:sz w:val="26"/>
                <w:szCs w:val="26"/>
              </w:rPr>
            </w:pPr>
            <w:r w:rsidRPr="000B342F">
              <w:rPr>
                <w:sz w:val="26"/>
                <w:szCs w:val="26"/>
              </w:rPr>
              <w:t>4.</w:t>
            </w:r>
            <w:r w:rsidR="00701E69" w:rsidRPr="000B342F">
              <w:rPr>
                <w:sz w:val="26"/>
                <w:szCs w:val="26"/>
              </w:rPr>
              <w:t>949,74</w:t>
            </w:r>
          </w:p>
        </w:tc>
        <w:tc>
          <w:tcPr>
            <w:tcW w:w="1237" w:type="dxa"/>
            <w:vAlign w:val="center"/>
            <w:hideMark/>
          </w:tcPr>
          <w:p w:rsidR="00867866" w:rsidRPr="000B342F" w:rsidRDefault="00900A42" w:rsidP="00300B2E">
            <w:pPr>
              <w:jc w:val="center"/>
              <w:rPr>
                <w:sz w:val="26"/>
                <w:szCs w:val="26"/>
              </w:rPr>
            </w:pPr>
            <w:r w:rsidRPr="000B342F">
              <w:rPr>
                <w:sz w:val="26"/>
                <w:szCs w:val="26"/>
              </w:rPr>
              <w:t>202,</w:t>
            </w:r>
            <w:r w:rsidR="00300B2E" w:rsidRPr="000B342F">
              <w:rPr>
                <w:sz w:val="26"/>
                <w:szCs w:val="26"/>
              </w:rPr>
              <w:t>16</w:t>
            </w:r>
          </w:p>
        </w:tc>
      </w:tr>
      <w:tr w:rsidR="00867866" w:rsidRPr="00CB19BC" w:rsidTr="000B342F">
        <w:trPr>
          <w:trHeight w:hRule="exact" w:val="397"/>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lastRenderedPageBreak/>
              <w:t>2</w:t>
            </w:r>
            <w:r w:rsidR="00867866" w:rsidRPr="000B342F">
              <w:rPr>
                <w:sz w:val="26"/>
                <w:szCs w:val="26"/>
              </w:rPr>
              <w:t>.3</w:t>
            </w:r>
          </w:p>
        </w:tc>
        <w:tc>
          <w:tcPr>
            <w:tcW w:w="4394" w:type="dxa"/>
            <w:vAlign w:val="center"/>
            <w:hideMark/>
          </w:tcPr>
          <w:p w:rsidR="00867866" w:rsidRPr="000B342F" w:rsidRDefault="00867866" w:rsidP="005F0AC9">
            <w:pPr>
              <w:jc w:val="both"/>
              <w:rPr>
                <w:rFonts w:eastAsiaTheme="minorHAnsi"/>
                <w:sz w:val="26"/>
                <w:szCs w:val="26"/>
              </w:rPr>
            </w:pPr>
            <w:r w:rsidRPr="000B342F">
              <w:rPr>
                <w:sz w:val="26"/>
                <w:szCs w:val="26"/>
              </w:rPr>
              <w:t>Đất cơ sở tôn giáo</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TON</w:t>
            </w:r>
          </w:p>
        </w:tc>
        <w:tc>
          <w:tcPr>
            <w:tcW w:w="1418" w:type="dxa"/>
            <w:vAlign w:val="center"/>
            <w:hideMark/>
          </w:tcPr>
          <w:p w:rsidR="00867866" w:rsidRPr="000B342F" w:rsidRDefault="00754031" w:rsidP="0097428A">
            <w:pPr>
              <w:jc w:val="center"/>
              <w:rPr>
                <w:bCs/>
                <w:iCs/>
                <w:sz w:val="26"/>
                <w:szCs w:val="26"/>
              </w:rPr>
            </w:pPr>
            <w:r w:rsidRPr="000B342F">
              <w:rPr>
                <w:bCs/>
                <w:iCs/>
                <w:sz w:val="26"/>
                <w:szCs w:val="26"/>
              </w:rPr>
              <w:t>21,16</w:t>
            </w:r>
          </w:p>
        </w:tc>
        <w:tc>
          <w:tcPr>
            <w:tcW w:w="1134" w:type="dxa"/>
            <w:vAlign w:val="center"/>
            <w:hideMark/>
          </w:tcPr>
          <w:p w:rsidR="00867866" w:rsidRPr="000B342F" w:rsidRDefault="00E65B9A" w:rsidP="0097428A">
            <w:pPr>
              <w:jc w:val="center"/>
              <w:rPr>
                <w:bCs/>
                <w:iCs/>
                <w:sz w:val="26"/>
                <w:szCs w:val="26"/>
              </w:rPr>
            </w:pPr>
            <w:r w:rsidRPr="000B342F">
              <w:rPr>
                <w:bCs/>
                <w:iCs/>
                <w:sz w:val="26"/>
                <w:szCs w:val="26"/>
              </w:rPr>
              <w:t>1</w:t>
            </w:r>
            <w:r w:rsidR="00701E69" w:rsidRPr="000B342F">
              <w:rPr>
                <w:bCs/>
                <w:iCs/>
                <w:sz w:val="26"/>
                <w:szCs w:val="26"/>
              </w:rPr>
              <w:t>0,</w:t>
            </w:r>
            <w:r w:rsidRPr="000B342F">
              <w:rPr>
                <w:bCs/>
                <w:iCs/>
                <w:sz w:val="26"/>
                <w:szCs w:val="26"/>
              </w:rPr>
              <w:t>2</w:t>
            </w:r>
            <w:r w:rsidR="00701E69" w:rsidRPr="000B342F">
              <w:rPr>
                <w:bCs/>
                <w:iCs/>
                <w:sz w:val="26"/>
                <w:szCs w:val="26"/>
              </w:rPr>
              <w:t>5</w:t>
            </w:r>
          </w:p>
        </w:tc>
        <w:tc>
          <w:tcPr>
            <w:tcW w:w="1237" w:type="dxa"/>
            <w:vAlign w:val="center"/>
            <w:hideMark/>
          </w:tcPr>
          <w:p w:rsidR="00867866" w:rsidRPr="000B342F" w:rsidRDefault="00900A42" w:rsidP="0097428A">
            <w:pPr>
              <w:jc w:val="center"/>
              <w:rPr>
                <w:bCs/>
                <w:iCs/>
                <w:sz w:val="26"/>
                <w:szCs w:val="26"/>
              </w:rPr>
            </w:pPr>
            <w:r w:rsidRPr="000B342F">
              <w:rPr>
                <w:bCs/>
                <w:iCs/>
                <w:sz w:val="26"/>
                <w:szCs w:val="26"/>
              </w:rPr>
              <w:t>10,91</w:t>
            </w:r>
          </w:p>
        </w:tc>
      </w:tr>
      <w:tr w:rsidR="00867866" w:rsidRPr="00CB19BC" w:rsidTr="000B342F">
        <w:trPr>
          <w:trHeight w:hRule="exact" w:val="397"/>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t>2</w:t>
            </w:r>
            <w:r w:rsidR="00867866" w:rsidRPr="000B342F">
              <w:rPr>
                <w:sz w:val="26"/>
                <w:szCs w:val="26"/>
              </w:rPr>
              <w:t>.4</w:t>
            </w:r>
          </w:p>
        </w:tc>
        <w:tc>
          <w:tcPr>
            <w:tcW w:w="4394" w:type="dxa"/>
            <w:vAlign w:val="center"/>
            <w:hideMark/>
          </w:tcPr>
          <w:p w:rsidR="00867866" w:rsidRPr="000B342F" w:rsidRDefault="00867866" w:rsidP="005F0AC9">
            <w:pPr>
              <w:jc w:val="both"/>
              <w:rPr>
                <w:rFonts w:eastAsiaTheme="minorHAnsi"/>
                <w:sz w:val="26"/>
                <w:szCs w:val="26"/>
              </w:rPr>
            </w:pPr>
            <w:r w:rsidRPr="000B342F">
              <w:rPr>
                <w:sz w:val="26"/>
                <w:szCs w:val="26"/>
              </w:rPr>
              <w:t>Đất cơ sở tín ngưỡng</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TIN</w:t>
            </w:r>
          </w:p>
        </w:tc>
        <w:tc>
          <w:tcPr>
            <w:tcW w:w="1418" w:type="dxa"/>
            <w:vAlign w:val="center"/>
            <w:hideMark/>
          </w:tcPr>
          <w:p w:rsidR="00867866" w:rsidRPr="000B342F" w:rsidRDefault="00754031" w:rsidP="0097428A">
            <w:pPr>
              <w:jc w:val="center"/>
              <w:rPr>
                <w:bCs/>
                <w:iCs/>
                <w:sz w:val="26"/>
                <w:szCs w:val="26"/>
              </w:rPr>
            </w:pPr>
            <w:r w:rsidRPr="000B342F">
              <w:rPr>
                <w:bCs/>
                <w:iCs/>
                <w:sz w:val="26"/>
                <w:szCs w:val="26"/>
              </w:rPr>
              <w:t>13,35</w:t>
            </w:r>
          </w:p>
        </w:tc>
        <w:tc>
          <w:tcPr>
            <w:tcW w:w="1134" w:type="dxa"/>
            <w:vAlign w:val="center"/>
            <w:hideMark/>
          </w:tcPr>
          <w:p w:rsidR="00867866" w:rsidRPr="000B342F" w:rsidRDefault="00701E69" w:rsidP="0097428A">
            <w:pPr>
              <w:jc w:val="center"/>
              <w:rPr>
                <w:bCs/>
                <w:iCs/>
                <w:sz w:val="26"/>
                <w:szCs w:val="26"/>
              </w:rPr>
            </w:pPr>
            <w:r w:rsidRPr="000B342F">
              <w:rPr>
                <w:bCs/>
                <w:iCs/>
                <w:sz w:val="26"/>
                <w:szCs w:val="26"/>
              </w:rPr>
              <w:t>6,80</w:t>
            </w:r>
          </w:p>
        </w:tc>
        <w:tc>
          <w:tcPr>
            <w:tcW w:w="1237" w:type="dxa"/>
            <w:vAlign w:val="center"/>
            <w:hideMark/>
          </w:tcPr>
          <w:p w:rsidR="00867866" w:rsidRPr="000B342F" w:rsidRDefault="00F1467C" w:rsidP="0097428A">
            <w:pPr>
              <w:jc w:val="center"/>
              <w:rPr>
                <w:bCs/>
                <w:iCs/>
                <w:sz w:val="26"/>
                <w:szCs w:val="26"/>
              </w:rPr>
            </w:pPr>
            <w:r w:rsidRPr="000B342F">
              <w:rPr>
                <w:bCs/>
                <w:iCs/>
                <w:sz w:val="26"/>
                <w:szCs w:val="26"/>
              </w:rPr>
              <w:t>6</w:t>
            </w:r>
            <w:r w:rsidR="00867866" w:rsidRPr="000B342F">
              <w:rPr>
                <w:bCs/>
                <w:iCs/>
                <w:sz w:val="26"/>
                <w:szCs w:val="26"/>
              </w:rPr>
              <w:t>,</w:t>
            </w:r>
            <w:r w:rsidRPr="000B342F">
              <w:rPr>
                <w:bCs/>
                <w:iCs/>
                <w:sz w:val="26"/>
                <w:szCs w:val="26"/>
              </w:rPr>
              <w:t>55</w:t>
            </w:r>
          </w:p>
        </w:tc>
      </w:tr>
      <w:tr w:rsidR="00867866" w:rsidRPr="00CB19BC" w:rsidTr="000B342F">
        <w:trPr>
          <w:trHeight w:hRule="exact" w:val="629"/>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t>2</w:t>
            </w:r>
            <w:r w:rsidR="00867866" w:rsidRPr="000B342F">
              <w:rPr>
                <w:sz w:val="26"/>
                <w:szCs w:val="26"/>
              </w:rPr>
              <w:t>.5</w:t>
            </w:r>
          </w:p>
        </w:tc>
        <w:tc>
          <w:tcPr>
            <w:tcW w:w="4394" w:type="dxa"/>
            <w:vAlign w:val="center"/>
            <w:hideMark/>
          </w:tcPr>
          <w:p w:rsidR="00867866" w:rsidRPr="000B342F" w:rsidRDefault="00867866" w:rsidP="005F0AC9">
            <w:pPr>
              <w:jc w:val="both"/>
              <w:rPr>
                <w:rFonts w:eastAsiaTheme="minorHAnsi"/>
                <w:sz w:val="26"/>
                <w:szCs w:val="26"/>
              </w:rPr>
            </w:pPr>
            <w:r w:rsidRPr="000B342F">
              <w:rPr>
                <w:sz w:val="26"/>
                <w:szCs w:val="26"/>
              </w:rPr>
              <w:t>Đất làm nghĩa trang, nghĩa địa, nhà tang lễ, nhà hỏa táng</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NTD</w:t>
            </w:r>
          </w:p>
        </w:tc>
        <w:tc>
          <w:tcPr>
            <w:tcW w:w="1418" w:type="dxa"/>
            <w:vAlign w:val="center"/>
            <w:hideMark/>
          </w:tcPr>
          <w:p w:rsidR="00867866" w:rsidRPr="000B342F" w:rsidRDefault="00900A42" w:rsidP="0097428A">
            <w:pPr>
              <w:jc w:val="center"/>
              <w:rPr>
                <w:bCs/>
                <w:iCs/>
                <w:sz w:val="26"/>
                <w:szCs w:val="26"/>
              </w:rPr>
            </w:pPr>
            <w:r w:rsidRPr="000B342F">
              <w:rPr>
                <w:bCs/>
                <w:iCs/>
                <w:sz w:val="26"/>
                <w:szCs w:val="26"/>
              </w:rPr>
              <w:t>786,61</w:t>
            </w:r>
          </w:p>
        </w:tc>
        <w:tc>
          <w:tcPr>
            <w:tcW w:w="1134" w:type="dxa"/>
            <w:vAlign w:val="center"/>
            <w:hideMark/>
          </w:tcPr>
          <w:p w:rsidR="00867866" w:rsidRPr="000B342F" w:rsidRDefault="00701E69" w:rsidP="0097428A">
            <w:pPr>
              <w:jc w:val="center"/>
              <w:rPr>
                <w:bCs/>
                <w:iCs/>
                <w:sz w:val="26"/>
                <w:szCs w:val="26"/>
              </w:rPr>
            </w:pPr>
            <w:r w:rsidRPr="000B342F">
              <w:rPr>
                <w:bCs/>
                <w:iCs/>
                <w:sz w:val="26"/>
                <w:szCs w:val="26"/>
              </w:rPr>
              <w:t>726,75</w:t>
            </w:r>
          </w:p>
        </w:tc>
        <w:tc>
          <w:tcPr>
            <w:tcW w:w="1237" w:type="dxa"/>
            <w:vAlign w:val="center"/>
            <w:hideMark/>
          </w:tcPr>
          <w:p w:rsidR="00867866" w:rsidRPr="000B342F" w:rsidRDefault="00900A42" w:rsidP="00300B2E">
            <w:pPr>
              <w:jc w:val="center"/>
              <w:rPr>
                <w:bCs/>
                <w:iCs/>
                <w:sz w:val="26"/>
                <w:szCs w:val="26"/>
              </w:rPr>
            </w:pPr>
            <w:r w:rsidRPr="000B342F">
              <w:rPr>
                <w:bCs/>
                <w:iCs/>
                <w:sz w:val="26"/>
                <w:szCs w:val="26"/>
              </w:rPr>
              <w:t>59,8</w:t>
            </w:r>
            <w:r w:rsidR="00300B2E" w:rsidRPr="000B342F">
              <w:rPr>
                <w:bCs/>
                <w:iCs/>
                <w:sz w:val="26"/>
                <w:szCs w:val="26"/>
              </w:rPr>
              <w:t>6</w:t>
            </w:r>
          </w:p>
        </w:tc>
      </w:tr>
      <w:tr w:rsidR="00867866" w:rsidRPr="00CB19BC" w:rsidTr="000B342F">
        <w:trPr>
          <w:trHeight w:hRule="exact" w:val="397"/>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t>2</w:t>
            </w:r>
            <w:r w:rsidR="00867866" w:rsidRPr="000B342F">
              <w:rPr>
                <w:sz w:val="26"/>
                <w:szCs w:val="26"/>
              </w:rPr>
              <w:t>.6</w:t>
            </w:r>
          </w:p>
        </w:tc>
        <w:tc>
          <w:tcPr>
            <w:tcW w:w="4394" w:type="dxa"/>
            <w:vAlign w:val="center"/>
            <w:hideMark/>
          </w:tcPr>
          <w:p w:rsidR="00867866" w:rsidRPr="000B342F" w:rsidRDefault="00867866" w:rsidP="005F0AC9">
            <w:pPr>
              <w:jc w:val="both"/>
              <w:rPr>
                <w:rFonts w:eastAsiaTheme="minorHAnsi"/>
                <w:sz w:val="26"/>
                <w:szCs w:val="26"/>
              </w:rPr>
            </w:pPr>
            <w:r w:rsidRPr="000B342F">
              <w:rPr>
                <w:sz w:val="26"/>
                <w:szCs w:val="26"/>
              </w:rPr>
              <w:t>Đất sông, ngòi, kênh, rạch, suối</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SON</w:t>
            </w:r>
          </w:p>
        </w:tc>
        <w:tc>
          <w:tcPr>
            <w:tcW w:w="1418" w:type="dxa"/>
            <w:vAlign w:val="center"/>
            <w:hideMark/>
          </w:tcPr>
          <w:p w:rsidR="00867866" w:rsidRPr="000B342F" w:rsidRDefault="00900A42" w:rsidP="0097428A">
            <w:pPr>
              <w:jc w:val="center"/>
              <w:rPr>
                <w:bCs/>
                <w:iCs/>
                <w:sz w:val="26"/>
                <w:szCs w:val="26"/>
              </w:rPr>
            </w:pPr>
            <w:r w:rsidRPr="000B342F">
              <w:rPr>
                <w:bCs/>
                <w:iCs/>
                <w:sz w:val="26"/>
                <w:szCs w:val="26"/>
              </w:rPr>
              <w:t>2.361,69</w:t>
            </w:r>
          </w:p>
        </w:tc>
        <w:tc>
          <w:tcPr>
            <w:tcW w:w="1134" w:type="dxa"/>
            <w:vAlign w:val="center"/>
            <w:hideMark/>
          </w:tcPr>
          <w:p w:rsidR="00867866" w:rsidRPr="000B342F" w:rsidRDefault="00E65B9A" w:rsidP="0097428A">
            <w:pPr>
              <w:jc w:val="center"/>
              <w:rPr>
                <w:bCs/>
                <w:iCs/>
                <w:sz w:val="26"/>
                <w:szCs w:val="26"/>
              </w:rPr>
            </w:pPr>
            <w:r w:rsidRPr="000B342F">
              <w:rPr>
                <w:bCs/>
                <w:iCs/>
                <w:sz w:val="26"/>
                <w:szCs w:val="26"/>
              </w:rPr>
              <w:t>3.0</w:t>
            </w:r>
            <w:r w:rsidR="00701E69" w:rsidRPr="000B342F">
              <w:rPr>
                <w:bCs/>
                <w:iCs/>
                <w:sz w:val="26"/>
                <w:szCs w:val="26"/>
              </w:rPr>
              <w:t>50</w:t>
            </w:r>
            <w:r w:rsidRPr="000B342F">
              <w:rPr>
                <w:bCs/>
                <w:iCs/>
                <w:sz w:val="26"/>
                <w:szCs w:val="26"/>
              </w:rPr>
              <w:t>,</w:t>
            </w:r>
            <w:r w:rsidR="00701E69" w:rsidRPr="000B342F">
              <w:rPr>
                <w:bCs/>
                <w:iCs/>
                <w:sz w:val="26"/>
                <w:szCs w:val="26"/>
              </w:rPr>
              <w:t>61</w:t>
            </w:r>
          </w:p>
        </w:tc>
        <w:tc>
          <w:tcPr>
            <w:tcW w:w="1237" w:type="dxa"/>
            <w:vAlign w:val="center"/>
            <w:hideMark/>
          </w:tcPr>
          <w:p w:rsidR="00867866" w:rsidRPr="000B342F" w:rsidRDefault="00900A42" w:rsidP="00300B2E">
            <w:pPr>
              <w:jc w:val="center"/>
              <w:rPr>
                <w:bCs/>
                <w:iCs/>
                <w:sz w:val="26"/>
                <w:szCs w:val="26"/>
              </w:rPr>
            </w:pPr>
            <w:r w:rsidRPr="000B342F">
              <w:rPr>
                <w:bCs/>
                <w:iCs/>
                <w:sz w:val="26"/>
                <w:szCs w:val="26"/>
              </w:rPr>
              <w:t>-688,9</w:t>
            </w:r>
            <w:r w:rsidR="00300B2E" w:rsidRPr="000B342F">
              <w:rPr>
                <w:bCs/>
                <w:iCs/>
                <w:sz w:val="26"/>
                <w:szCs w:val="26"/>
              </w:rPr>
              <w:t>2</w:t>
            </w:r>
          </w:p>
        </w:tc>
      </w:tr>
      <w:tr w:rsidR="00867866" w:rsidRPr="00CB19BC" w:rsidTr="000B342F">
        <w:trPr>
          <w:trHeight w:hRule="exact" w:val="397"/>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t>2</w:t>
            </w:r>
            <w:r w:rsidR="00867866" w:rsidRPr="000B342F">
              <w:rPr>
                <w:sz w:val="26"/>
                <w:szCs w:val="26"/>
              </w:rPr>
              <w:t>.7</w:t>
            </w:r>
          </w:p>
        </w:tc>
        <w:tc>
          <w:tcPr>
            <w:tcW w:w="4394" w:type="dxa"/>
            <w:vAlign w:val="center"/>
            <w:hideMark/>
          </w:tcPr>
          <w:p w:rsidR="00867866" w:rsidRPr="000B342F" w:rsidRDefault="00867866" w:rsidP="005F0AC9">
            <w:pPr>
              <w:jc w:val="both"/>
              <w:rPr>
                <w:rFonts w:eastAsiaTheme="minorHAnsi"/>
                <w:sz w:val="26"/>
                <w:szCs w:val="26"/>
              </w:rPr>
            </w:pPr>
            <w:r w:rsidRPr="000B342F">
              <w:rPr>
                <w:sz w:val="26"/>
                <w:szCs w:val="26"/>
              </w:rPr>
              <w:t>Đất có mặt nước chuyên dùng</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MNC</w:t>
            </w:r>
          </w:p>
        </w:tc>
        <w:tc>
          <w:tcPr>
            <w:tcW w:w="1418" w:type="dxa"/>
            <w:vAlign w:val="center"/>
            <w:hideMark/>
          </w:tcPr>
          <w:p w:rsidR="00867866" w:rsidRPr="000B342F" w:rsidRDefault="00900A42" w:rsidP="0097428A">
            <w:pPr>
              <w:jc w:val="center"/>
              <w:rPr>
                <w:bCs/>
                <w:iCs/>
                <w:sz w:val="26"/>
                <w:szCs w:val="26"/>
              </w:rPr>
            </w:pPr>
            <w:r w:rsidRPr="000B342F">
              <w:rPr>
                <w:bCs/>
                <w:iCs/>
                <w:sz w:val="26"/>
                <w:szCs w:val="26"/>
              </w:rPr>
              <w:t>169,93</w:t>
            </w:r>
          </w:p>
        </w:tc>
        <w:tc>
          <w:tcPr>
            <w:tcW w:w="1134" w:type="dxa"/>
            <w:vAlign w:val="center"/>
            <w:hideMark/>
          </w:tcPr>
          <w:p w:rsidR="00867866" w:rsidRPr="000B342F" w:rsidRDefault="00E65B9A" w:rsidP="0097428A">
            <w:pPr>
              <w:jc w:val="center"/>
              <w:rPr>
                <w:bCs/>
                <w:iCs/>
                <w:sz w:val="26"/>
                <w:szCs w:val="26"/>
              </w:rPr>
            </w:pPr>
            <w:r w:rsidRPr="000B342F">
              <w:rPr>
                <w:bCs/>
                <w:iCs/>
                <w:sz w:val="26"/>
                <w:szCs w:val="26"/>
              </w:rPr>
              <w:t>127,59</w:t>
            </w:r>
          </w:p>
        </w:tc>
        <w:tc>
          <w:tcPr>
            <w:tcW w:w="1237" w:type="dxa"/>
            <w:vAlign w:val="center"/>
            <w:hideMark/>
          </w:tcPr>
          <w:p w:rsidR="00867866" w:rsidRPr="000B342F" w:rsidRDefault="008C180E" w:rsidP="0097428A">
            <w:pPr>
              <w:jc w:val="center"/>
              <w:rPr>
                <w:bCs/>
                <w:iCs/>
                <w:sz w:val="26"/>
                <w:szCs w:val="26"/>
              </w:rPr>
            </w:pPr>
            <w:r w:rsidRPr="000B342F">
              <w:rPr>
                <w:bCs/>
                <w:iCs/>
                <w:sz w:val="26"/>
                <w:szCs w:val="26"/>
              </w:rPr>
              <w:t>42,34</w:t>
            </w:r>
          </w:p>
        </w:tc>
      </w:tr>
      <w:tr w:rsidR="00867866" w:rsidRPr="00CB19BC" w:rsidTr="000B342F">
        <w:trPr>
          <w:trHeight w:hRule="exact" w:val="397"/>
          <w:jc w:val="center"/>
        </w:trPr>
        <w:tc>
          <w:tcPr>
            <w:tcW w:w="815" w:type="dxa"/>
            <w:vAlign w:val="center"/>
            <w:hideMark/>
          </w:tcPr>
          <w:p w:rsidR="00867866" w:rsidRPr="000B342F" w:rsidRDefault="00781320" w:rsidP="005F0AC9">
            <w:pPr>
              <w:jc w:val="both"/>
              <w:rPr>
                <w:rFonts w:eastAsiaTheme="minorHAnsi"/>
                <w:sz w:val="26"/>
                <w:szCs w:val="26"/>
              </w:rPr>
            </w:pPr>
            <w:r w:rsidRPr="000B342F">
              <w:rPr>
                <w:sz w:val="26"/>
                <w:szCs w:val="26"/>
              </w:rPr>
              <w:t>2</w:t>
            </w:r>
            <w:r w:rsidR="00867866" w:rsidRPr="000B342F">
              <w:rPr>
                <w:sz w:val="26"/>
                <w:szCs w:val="26"/>
              </w:rPr>
              <w:t>.8</w:t>
            </w:r>
          </w:p>
        </w:tc>
        <w:tc>
          <w:tcPr>
            <w:tcW w:w="4394" w:type="dxa"/>
            <w:vAlign w:val="center"/>
            <w:hideMark/>
          </w:tcPr>
          <w:p w:rsidR="00867866" w:rsidRPr="000B342F" w:rsidRDefault="00867866" w:rsidP="005F0AC9">
            <w:pPr>
              <w:jc w:val="both"/>
              <w:rPr>
                <w:rFonts w:eastAsiaTheme="minorHAnsi"/>
                <w:sz w:val="26"/>
                <w:szCs w:val="26"/>
              </w:rPr>
            </w:pPr>
            <w:r w:rsidRPr="000B342F">
              <w:rPr>
                <w:sz w:val="26"/>
                <w:szCs w:val="26"/>
              </w:rPr>
              <w:t>Đất phi nông nghiệp khác</w:t>
            </w:r>
          </w:p>
        </w:tc>
        <w:tc>
          <w:tcPr>
            <w:tcW w:w="850" w:type="dxa"/>
            <w:vAlign w:val="center"/>
            <w:hideMark/>
          </w:tcPr>
          <w:p w:rsidR="00867866" w:rsidRPr="000B342F" w:rsidRDefault="00867866" w:rsidP="00454725">
            <w:pPr>
              <w:jc w:val="center"/>
              <w:rPr>
                <w:rFonts w:eastAsiaTheme="minorHAnsi"/>
                <w:sz w:val="26"/>
                <w:szCs w:val="26"/>
              </w:rPr>
            </w:pPr>
            <w:r w:rsidRPr="000B342F">
              <w:rPr>
                <w:sz w:val="26"/>
                <w:szCs w:val="26"/>
              </w:rPr>
              <w:t>PNK</w:t>
            </w:r>
          </w:p>
        </w:tc>
        <w:tc>
          <w:tcPr>
            <w:tcW w:w="1418" w:type="dxa"/>
            <w:vAlign w:val="center"/>
            <w:hideMark/>
          </w:tcPr>
          <w:p w:rsidR="00867866" w:rsidRPr="000B342F" w:rsidRDefault="00867866" w:rsidP="0097428A">
            <w:pPr>
              <w:jc w:val="center"/>
              <w:rPr>
                <w:rFonts w:eastAsiaTheme="minorHAnsi"/>
                <w:sz w:val="26"/>
                <w:szCs w:val="26"/>
              </w:rPr>
            </w:pPr>
            <w:r w:rsidRPr="000B342F">
              <w:rPr>
                <w:rFonts w:eastAsiaTheme="minorHAnsi"/>
                <w:sz w:val="26"/>
                <w:szCs w:val="26"/>
              </w:rPr>
              <w:t>0</w:t>
            </w:r>
          </w:p>
        </w:tc>
        <w:tc>
          <w:tcPr>
            <w:tcW w:w="1134" w:type="dxa"/>
            <w:vAlign w:val="center"/>
            <w:hideMark/>
          </w:tcPr>
          <w:p w:rsidR="00867866" w:rsidRPr="000B342F" w:rsidRDefault="00867866" w:rsidP="0097428A">
            <w:pPr>
              <w:jc w:val="center"/>
              <w:rPr>
                <w:rFonts w:eastAsiaTheme="minorHAnsi"/>
                <w:sz w:val="26"/>
                <w:szCs w:val="26"/>
              </w:rPr>
            </w:pPr>
            <w:r w:rsidRPr="000B342F">
              <w:rPr>
                <w:rFonts w:eastAsiaTheme="minorHAnsi"/>
                <w:sz w:val="26"/>
                <w:szCs w:val="26"/>
              </w:rPr>
              <w:t>0</w:t>
            </w:r>
          </w:p>
        </w:tc>
        <w:tc>
          <w:tcPr>
            <w:tcW w:w="1237" w:type="dxa"/>
            <w:vAlign w:val="center"/>
            <w:hideMark/>
          </w:tcPr>
          <w:p w:rsidR="00867866" w:rsidRPr="000B342F" w:rsidRDefault="00867866" w:rsidP="0097428A">
            <w:pPr>
              <w:jc w:val="center"/>
              <w:rPr>
                <w:rFonts w:eastAsiaTheme="minorHAnsi"/>
                <w:sz w:val="26"/>
                <w:szCs w:val="26"/>
              </w:rPr>
            </w:pPr>
            <w:r w:rsidRPr="000B342F">
              <w:rPr>
                <w:sz w:val="26"/>
                <w:szCs w:val="26"/>
              </w:rPr>
              <w:t>0</w:t>
            </w:r>
          </w:p>
        </w:tc>
      </w:tr>
    </w:tbl>
    <w:p w:rsidR="00867866" w:rsidRDefault="00867866" w:rsidP="00E91072">
      <w:pPr>
        <w:spacing w:before="120"/>
        <w:ind w:firstLine="1134"/>
        <w:jc w:val="center"/>
        <w:rPr>
          <w:i/>
          <w:sz w:val="28"/>
          <w:szCs w:val="28"/>
        </w:rPr>
      </w:pPr>
      <w:r>
        <w:rPr>
          <w:i/>
          <w:sz w:val="28"/>
          <w:szCs w:val="28"/>
        </w:rPr>
        <w:t>(</w:t>
      </w:r>
      <w:r w:rsidR="0091343E">
        <w:rPr>
          <w:i/>
          <w:sz w:val="28"/>
          <w:szCs w:val="28"/>
        </w:rPr>
        <w:t xml:space="preserve">Nguồn: </w:t>
      </w:r>
      <w:r>
        <w:rPr>
          <w:i/>
          <w:sz w:val="28"/>
          <w:szCs w:val="28"/>
        </w:rPr>
        <w:t xml:space="preserve">Số liệu </w:t>
      </w:r>
      <w:r w:rsidR="00BE14B8">
        <w:rPr>
          <w:i/>
          <w:sz w:val="28"/>
          <w:szCs w:val="28"/>
        </w:rPr>
        <w:t xml:space="preserve">thống kê, </w:t>
      </w:r>
      <w:r w:rsidR="004211B4">
        <w:rPr>
          <w:i/>
          <w:sz w:val="28"/>
          <w:szCs w:val="28"/>
        </w:rPr>
        <w:t>kiểm kê đất đai</w:t>
      </w:r>
      <w:r w:rsidR="0091343E">
        <w:rPr>
          <w:i/>
          <w:sz w:val="28"/>
          <w:szCs w:val="28"/>
        </w:rPr>
        <w:t xml:space="preserve"> năm 2010</w:t>
      </w:r>
      <w:r w:rsidR="00BE14B8">
        <w:rPr>
          <w:i/>
          <w:sz w:val="28"/>
          <w:szCs w:val="28"/>
        </w:rPr>
        <w:t xml:space="preserve"> - </w:t>
      </w:r>
      <w:r w:rsidR="0091343E">
        <w:rPr>
          <w:i/>
          <w:sz w:val="28"/>
          <w:szCs w:val="28"/>
        </w:rPr>
        <w:t>2020</w:t>
      </w:r>
      <w:r>
        <w:rPr>
          <w:i/>
          <w:sz w:val="28"/>
          <w:szCs w:val="28"/>
        </w:rPr>
        <w:t>)</w:t>
      </w:r>
    </w:p>
    <w:p w:rsidR="00AE196F" w:rsidRPr="00AE196F" w:rsidRDefault="00AE196F" w:rsidP="00E91072">
      <w:pPr>
        <w:spacing w:before="120"/>
        <w:ind w:firstLine="567"/>
        <w:jc w:val="both"/>
        <w:rPr>
          <w:color w:val="FF0000"/>
          <w:sz w:val="28"/>
          <w:szCs w:val="28"/>
          <w:lang w:val="sv-SE"/>
        </w:rPr>
      </w:pPr>
      <w:r w:rsidRPr="005D030B">
        <w:rPr>
          <w:sz w:val="28"/>
          <w:szCs w:val="28"/>
          <w:lang w:val="sv-SE"/>
        </w:rPr>
        <w:t xml:space="preserve">Năm 2020, tổng diện tích đất </w:t>
      </w:r>
      <w:r>
        <w:rPr>
          <w:sz w:val="28"/>
          <w:szCs w:val="28"/>
          <w:lang w:val="sv-SE"/>
        </w:rPr>
        <w:t xml:space="preserve">phi </w:t>
      </w:r>
      <w:r w:rsidRPr="005D030B">
        <w:rPr>
          <w:sz w:val="28"/>
          <w:szCs w:val="28"/>
          <w:lang w:val="sv-SE"/>
        </w:rPr>
        <w:t xml:space="preserve">nông nghiệp trên địa bàn huyện là </w:t>
      </w:r>
      <w:r w:rsidR="005607AB" w:rsidRPr="005607AB">
        <w:rPr>
          <w:sz w:val="28"/>
          <w:szCs w:val="28"/>
          <w:lang w:val="sv-SE"/>
        </w:rPr>
        <w:t>11.454,31</w:t>
      </w:r>
      <w:r w:rsidR="005607AB">
        <w:rPr>
          <w:sz w:val="28"/>
          <w:szCs w:val="28"/>
          <w:lang w:val="sv-SE"/>
        </w:rPr>
        <w:t xml:space="preserve"> </w:t>
      </w:r>
      <w:r w:rsidRPr="005D030B">
        <w:rPr>
          <w:sz w:val="28"/>
          <w:szCs w:val="28"/>
          <w:lang w:val="sv-SE"/>
        </w:rPr>
        <w:t xml:space="preserve">ha, </w:t>
      </w:r>
      <w:r w:rsidR="00C10A62">
        <w:rPr>
          <w:sz w:val="28"/>
          <w:szCs w:val="28"/>
          <w:lang w:val="sv-SE"/>
        </w:rPr>
        <w:t>gi</w:t>
      </w:r>
      <w:r w:rsidR="00E30E2D">
        <w:rPr>
          <w:sz w:val="28"/>
          <w:szCs w:val="28"/>
          <w:lang w:val="sv-SE"/>
        </w:rPr>
        <w:t>ảm</w:t>
      </w:r>
      <w:r w:rsidR="00C10A62">
        <w:rPr>
          <w:sz w:val="28"/>
          <w:szCs w:val="28"/>
          <w:lang w:val="sv-SE"/>
        </w:rPr>
        <w:t xml:space="preserve"> </w:t>
      </w:r>
      <w:r w:rsidR="005607AB" w:rsidRPr="005607AB">
        <w:rPr>
          <w:bCs/>
          <w:sz w:val="28"/>
          <w:szCs w:val="28"/>
        </w:rPr>
        <w:t>64,19</w:t>
      </w:r>
      <w:r w:rsidR="005607AB">
        <w:rPr>
          <w:bCs/>
          <w:sz w:val="28"/>
          <w:szCs w:val="28"/>
        </w:rPr>
        <w:t xml:space="preserve"> </w:t>
      </w:r>
      <w:r w:rsidR="00C10A62">
        <w:rPr>
          <w:sz w:val="28"/>
          <w:szCs w:val="28"/>
          <w:lang w:val="sv-SE"/>
        </w:rPr>
        <w:t>ha</w:t>
      </w:r>
      <w:r w:rsidRPr="005D030B">
        <w:rPr>
          <w:sz w:val="28"/>
          <w:szCs w:val="28"/>
          <w:lang w:val="sv-SE"/>
        </w:rPr>
        <w:t xml:space="preserve"> ha so với kỳ kiểm kê năm 2010, Trong giai đoạn này đất </w:t>
      </w:r>
      <w:r>
        <w:rPr>
          <w:sz w:val="28"/>
          <w:szCs w:val="28"/>
          <w:lang w:val="sv-SE"/>
        </w:rPr>
        <w:t xml:space="preserve">phi </w:t>
      </w:r>
      <w:r w:rsidRPr="005D030B">
        <w:rPr>
          <w:sz w:val="28"/>
          <w:szCs w:val="28"/>
          <w:lang w:val="sv-SE"/>
        </w:rPr>
        <w:t xml:space="preserve">nông </w:t>
      </w:r>
      <w:r w:rsidRPr="00EA7CDA">
        <w:rPr>
          <w:sz w:val="28"/>
          <w:szCs w:val="28"/>
          <w:lang w:val="sv-SE"/>
        </w:rPr>
        <w:t>nghiệp biến động cụ thể như sau:</w:t>
      </w:r>
    </w:p>
    <w:p w:rsidR="008C58E4" w:rsidRPr="003E085A" w:rsidRDefault="008C58E4" w:rsidP="00E91072">
      <w:pPr>
        <w:spacing w:before="120"/>
        <w:ind w:firstLine="720"/>
        <w:jc w:val="both"/>
        <w:rPr>
          <w:i/>
          <w:sz w:val="28"/>
          <w:szCs w:val="28"/>
          <w:lang w:val="vi-VN"/>
        </w:rPr>
      </w:pPr>
      <w:r w:rsidRPr="003E085A">
        <w:rPr>
          <w:i/>
          <w:sz w:val="28"/>
          <w:szCs w:val="28"/>
          <w:lang w:val="nl-NL"/>
        </w:rPr>
        <w:t>*</w:t>
      </w:r>
      <w:r w:rsidR="003E085A" w:rsidRPr="003E085A">
        <w:rPr>
          <w:i/>
          <w:sz w:val="28"/>
          <w:szCs w:val="28"/>
          <w:lang w:val="nl-NL"/>
        </w:rPr>
        <w:t xml:space="preserve"> Biến động đất ở tại nông thôn</w:t>
      </w:r>
    </w:p>
    <w:p w:rsidR="00F42E82" w:rsidRDefault="00F42E82" w:rsidP="00E91072">
      <w:pPr>
        <w:tabs>
          <w:tab w:val="left" w:pos="567"/>
        </w:tabs>
        <w:spacing w:before="120"/>
        <w:ind w:firstLine="567"/>
        <w:jc w:val="both"/>
        <w:rPr>
          <w:sz w:val="28"/>
          <w:szCs w:val="28"/>
          <w:lang w:val="vi-VN"/>
        </w:rPr>
      </w:pPr>
      <w:r w:rsidRPr="00BA676D">
        <w:rPr>
          <w:sz w:val="28"/>
          <w:szCs w:val="28"/>
          <w:lang w:val="vi-VN"/>
        </w:rPr>
        <w:t xml:space="preserve">Năm 2020 diện tích đất ở </w:t>
      </w:r>
      <w:r w:rsidR="00613906" w:rsidRPr="00BA676D">
        <w:rPr>
          <w:sz w:val="28"/>
          <w:szCs w:val="28"/>
          <w:lang w:val="vi-VN"/>
        </w:rPr>
        <w:t xml:space="preserve">tại nông thôn của huyện có </w:t>
      </w:r>
      <w:r w:rsidR="005607AB" w:rsidRPr="005607AB">
        <w:rPr>
          <w:sz w:val="28"/>
          <w:szCs w:val="28"/>
          <w:lang w:val="vi-VN"/>
        </w:rPr>
        <w:t>1.254,08</w:t>
      </w:r>
      <w:r w:rsidR="00886252" w:rsidRPr="00886252">
        <w:rPr>
          <w:sz w:val="28"/>
          <w:szCs w:val="28"/>
          <w:lang w:val="vi-VN"/>
        </w:rPr>
        <w:t xml:space="preserve"> </w:t>
      </w:r>
      <w:r w:rsidRPr="00BA676D">
        <w:rPr>
          <w:sz w:val="28"/>
          <w:szCs w:val="28"/>
          <w:lang w:val="vi-VN"/>
        </w:rPr>
        <w:t xml:space="preserve">ha, </w:t>
      </w:r>
      <w:r w:rsidR="00C6717A">
        <w:rPr>
          <w:sz w:val="28"/>
          <w:szCs w:val="28"/>
        </w:rPr>
        <w:t xml:space="preserve">thực </w:t>
      </w:r>
      <w:r w:rsidRPr="00BA676D">
        <w:rPr>
          <w:sz w:val="28"/>
          <w:szCs w:val="28"/>
          <w:lang w:val="vi-VN"/>
        </w:rPr>
        <w:t xml:space="preserve">tăng </w:t>
      </w:r>
      <w:r w:rsidR="005607AB" w:rsidRPr="005607AB">
        <w:rPr>
          <w:sz w:val="28"/>
          <w:szCs w:val="28"/>
          <w:lang w:val="vi-VN"/>
        </w:rPr>
        <w:t>305,45</w:t>
      </w:r>
      <w:r w:rsidR="00886252" w:rsidRPr="00886252">
        <w:rPr>
          <w:sz w:val="28"/>
          <w:szCs w:val="28"/>
          <w:lang w:val="vi-VN"/>
        </w:rPr>
        <w:t xml:space="preserve"> </w:t>
      </w:r>
      <w:r w:rsidRPr="00BA676D">
        <w:rPr>
          <w:sz w:val="28"/>
          <w:szCs w:val="28"/>
          <w:lang w:val="vi-VN"/>
        </w:rPr>
        <w:t>ha so với năm 2010.</w:t>
      </w:r>
    </w:p>
    <w:p w:rsidR="0027036C" w:rsidRDefault="0027036C" w:rsidP="0027036C">
      <w:pPr>
        <w:tabs>
          <w:tab w:val="left" w:pos="567"/>
        </w:tabs>
        <w:spacing w:before="120"/>
        <w:ind w:firstLine="567"/>
        <w:jc w:val="both"/>
        <w:rPr>
          <w:color w:val="000000"/>
          <w:sz w:val="28"/>
          <w:szCs w:val="28"/>
          <w:lang w:val="sv-SE"/>
        </w:rPr>
      </w:pPr>
      <w:r>
        <w:rPr>
          <w:sz w:val="28"/>
          <w:szCs w:val="28"/>
          <w:lang w:val="sv-SE"/>
        </w:rPr>
        <w:t xml:space="preserve">- </w:t>
      </w:r>
      <w:r>
        <w:rPr>
          <w:sz w:val="28"/>
          <w:szCs w:val="28"/>
          <w:lang w:val="vi-VN"/>
        </w:rPr>
        <w:t xml:space="preserve">Diện tích </w:t>
      </w:r>
      <w:r w:rsidRPr="00BA676D">
        <w:rPr>
          <w:sz w:val="28"/>
          <w:szCs w:val="28"/>
          <w:lang w:val="vi-VN"/>
        </w:rPr>
        <w:t>tăng</w:t>
      </w:r>
      <w:r>
        <w:rPr>
          <w:sz w:val="28"/>
          <w:szCs w:val="28"/>
          <w:lang w:val="vi-VN"/>
        </w:rPr>
        <w:t xml:space="preserve"> </w:t>
      </w:r>
      <w:r w:rsidR="005607AB">
        <w:rPr>
          <w:color w:val="000000" w:themeColor="text1"/>
          <w:sz w:val="28"/>
          <w:szCs w:val="28"/>
          <w:lang w:val="sv-SE"/>
        </w:rPr>
        <w:t>438,99</w:t>
      </w:r>
      <w:r>
        <w:rPr>
          <w:sz w:val="28"/>
          <w:szCs w:val="28"/>
          <w:lang w:val="vi-VN"/>
        </w:rPr>
        <w:t xml:space="preserve"> ha</w:t>
      </w:r>
      <w:r>
        <w:rPr>
          <w:color w:val="000000"/>
          <w:sz w:val="28"/>
          <w:szCs w:val="28"/>
          <w:lang w:val="sv-SE"/>
        </w:rPr>
        <w:t xml:space="preserve">, được lấy từ các loại đất sau: </w:t>
      </w:r>
    </w:p>
    <w:p w:rsidR="0027036C" w:rsidRPr="009C6AD1" w:rsidRDefault="0027036C" w:rsidP="0027036C">
      <w:pPr>
        <w:tabs>
          <w:tab w:val="left" w:pos="567"/>
        </w:tabs>
        <w:spacing w:before="120"/>
        <w:ind w:firstLine="567"/>
        <w:jc w:val="both"/>
        <w:rPr>
          <w:bCs/>
          <w:iCs/>
          <w:sz w:val="28"/>
          <w:szCs w:val="28"/>
          <w:lang w:val="vi-VN"/>
        </w:rPr>
      </w:pPr>
      <w:r w:rsidRPr="00BA676D">
        <w:rPr>
          <w:bCs/>
          <w:iCs/>
          <w:sz w:val="28"/>
          <w:szCs w:val="28"/>
          <w:lang w:val="sv-SE"/>
        </w:rPr>
        <w:t xml:space="preserve">+ </w:t>
      </w:r>
      <w:r>
        <w:rPr>
          <w:bCs/>
          <w:iCs/>
          <w:sz w:val="28"/>
          <w:szCs w:val="28"/>
          <w:lang w:val="sv-SE"/>
        </w:rPr>
        <w:t>Chuyển</w:t>
      </w:r>
      <w:r w:rsidRPr="00BA676D">
        <w:rPr>
          <w:bCs/>
          <w:iCs/>
          <w:sz w:val="28"/>
          <w:szCs w:val="28"/>
          <w:lang w:val="sv-SE"/>
        </w:rPr>
        <w:t xml:space="preserve"> từ đất trồng lúa: 21,</w:t>
      </w:r>
      <w:r>
        <w:rPr>
          <w:bCs/>
          <w:iCs/>
          <w:sz w:val="28"/>
          <w:szCs w:val="28"/>
          <w:lang w:val="sv-SE"/>
        </w:rPr>
        <w:t>5</w:t>
      </w:r>
      <w:r w:rsidRPr="00BA676D">
        <w:rPr>
          <w:bCs/>
          <w:iCs/>
          <w:sz w:val="28"/>
          <w:szCs w:val="28"/>
          <w:lang w:val="sv-SE"/>
        </w:rPr>
        <w:t>8 ha (do UBND xã và các tổ chức chuyển mục đích thực hiện các dự án tạo quỹ đất ở tại các xã: Hải Phú: 3,99 ha; Lý Trạch: 0,22 ha; Lâm Trạch: 0,27 ha; Liên Trạch: 0,32 ha theo quyết định số: 1594/QĐ-UBND ngày 13 tháng 5 năm 2019 của UBND tỉnh Quảng Bình về việc thu hồi đất, chuyển mục đích sử dụng đất và giao đất cho UBND xã Liên Trạch để thực hiện phân lô đấu giá đất ở xen cư tại xã Liên Trạch, quyết định số: 4267/QĐ-UBND ngày 07 tháng 12 năm 2018 của UBND tỉnh Quảng Bình về việc thu hồi đất để thực hiện dự án các khu đất ở tại xã Liên Trạch; Bắc Trạch: 0,95 ha theo quyết định số: 4619/QĐ-UBND ngày 27 tháng 11 năm 2019 của UBND tỉnh Quảng Bình</w:t>
      </w:r>
      <w:r w:rsidRPr="00BA676D">
        <w:rPr>
          <w:b/>
          <w:bCs/>
          <w:sz w:val="28"/>
          <w:szCs w:val="28"/>
          <w:shd w:val="clear" w:color="auto" w:fill="F4FAFF"/>
          <w:lang w:val="sv-SE"/>
        </w:rPr>
        <w:t xml:space="preserve"> </w:t>
      </w:r>
      <w:r w:rsidRPr="00BA676D">
        <w:rPr>
          <w:bCs/>
          <w:iCs/>
          <w:sz w:val="28"/>
          <w:szCs w:val="28"/>
          <w:lang w:val="sv-SE"/>
        </w:rPr>
        <w:t>về việc chuyển mục đích sử dụng đất và giao đất cho UBND xã Bắc Trạch quản lý để đấu giá đất ở xen cư tại xã Bắc Trạch; Vạn Trạch: 0,18 ha theo quyết định số: 3848/QĐ-UBND ngày 11 tháng 10 năm 2019 của UBND tỉnh Quảng Bình về việc chuyển mục đích sử dụng đất và giao đất cho UBND xã Vạn Trạch quản lý để xây dựng điểm dân cư nông thôn - khu vực thôn Sỏi, quyết định số: 2974/QĐ-UBND ngày 05 tháng 8 năm 2019 của UBND tỉnh Quảng Bình về việc chuyển mục đích sử dụng đất và giao đất cho UBND xã Vạn Trạch quản lý để xây dựng điểm dân cư nông thôn - khu vực đồng Vườn Ươm tại xã Vạn Trạch, quyết định số: 3793/QĐ-UBND ngày 07 tháng 10 năm 2019 của UBND tỉnh Quảng Bình về việc chuyển mục đích sử dụng đất và giao đất cho UBND xã Vạn Trạch quản lý để đấu giá đất ở xen cư tại xã Vạn Trạch, quyết định số: 1403/QĐ-UBND ngày 23 tháng 4 năm 2019 của UBND tỉnh Quảng Bình</w:t>
      </w:r>
      <w:r w:rsidRPr="00BA676D">
        <w:rPr>
          <w:b/>
          <w:bCs/>
          <w:sz w:val="28"/>
          <w:szCs w:val="28"/>
          <w:shd w:val="clear" w:color="auto" w:fill="F4FAFF"/>
          <w:lang w:val="sv-SE"/>
        </w:rPr>
        <w:t xml:space="preserve"> </w:t>
      </w:r>
      <w:r w:rsidRPr="00BA676D">
        <w:rPr>
          <w:bCs/>
          <w:iCs/>
          <w:sz w:val="28"/>
          <w:szCs w:val="28"/>
          <w:lang w:val="sv-SE"/>
        </w:rPr>
        <w:t xml:space="preserve">về việc thu hồi đất bổ sung để GPMB thực hiện dự án xây dựng </w:t>
      </w:r>
      <w:r w:rsidRPr="00BA676D">
        <w:rPr>
          <w:bCs/>
          <w:iCs/>
          <w:sz w:val="28"/>
          <w:szCs w:val="28"/>
          <w:lang w:val="sv-SE"/>
        </w:rPr>
        <w:lastRenderedPageBreak/>
        <w:t xml:space="preserve">điểm dân cư nông thôn tại xã Vạn Trạch; Cự Nẫm: 0,33 ha theo quyết định số: 4065/QĐ-UBND ngày 19 tháng 11 năm 2018 của UBND tỉnh Quảng Bình về việc chuyển mục đích sử dụng đất và giao đất cho UBND xã Cự Nẫm Quản lý để đấu giá quyền sử dụng đất ở tại xã Cự Nẫm, quyết định số: 4007/QĐ-UBND ngày 13 tháng 11 năm 2018 của UBND tỉnh Quảng Bình về việc chuyển mục đích sử dụng đất và giao đất cho Trung tâm Phát triển quỹ đất huyện Bố Trạch quản lý để thực hiện dự án tạo quỹ đất ở thôn Tân Nẫm tại xã Cự Nẫm, huyện Bố Trạch (giai đoạn 1); Nam Trạch: 0,15 ha; Hưng Trạch: 0,04 ha theo quyết định số: 1204QĐ-UBND ngày 04 tháng 04 năm 2019 của UBND tỉnh Quảng Bình về việc thu hồi đất, chuyển mục đích sử dụng đất và giao đất cho UBND xã Hưng Trạch để đấu giá quyền sử dụng đất ở tại xã Hưng Trạch; Hạ Trạch: 1,07 ha theo quyết định số: 4621/QĐ-UBND ngày 27 tháng 11 năm 2019 của UBND tỉnh Quảng Bình về việc thu hồi đất, chuyển mục đích sử dụng đất và giao đất cho UBND xã Hạ Trạch quản lý để đấu giá đất ở, quyết định số: 4012/QĐ-UBND ngày 13 tháng 11 năm 2018 của UBND tỉnh Quảng Bình về việc thu hồi đất, chuyển mục đích sử dụng đất và giao đất cho UBND xã Hạ Trạch quản lý để đấu </w:t>
      </w:r>
      <w:r>
        <w:rPr>
          <w:bCs/>
          <w:iCs/>
          <w:sz w:val="28"/>
          <w:szCs w:val="28"/>
          <w:lang w:val="sv-SE"/>
        </w:rPr>
        <w:t xml:space="preserve">giá đất ở; Tây Trạch: 0,03 ha; </w:t>
      </w:r>
      <w:r w:rsidRPr="00BA676D">
        <w:rPr>
          <w:bCs/>
          <w:iCs/>
          <w:sz w:val="28"/>
          <w:szCs w:val="28"/>
          <w:lang w:val="sv-SE"/>
        </w:rPr>
        <w:t>Đại Trạch: 1,78 ha theo quyết định số: 2338/QĐ-UBND ngày 12 tháng 7 năm 2019 của UBND tỉnh Quảng Bình về việc chuyển mục đích sử dụng đất và giao đất cho Ban Quản lý các dự án huyện Bố Trạch thực hiện dự án Hạ tầng kỹ thuật khu dân cư Nương Trần, quyết định số: 2714/QĐ-UBND ngày 08 tháng 9 năm 2016 của UBND tỉnh Quảng Bình về việc chuyển mục đích sử dụng đất và giao đất cho Trung tâm Phát triển quỹ đất huyện Bố Trạch để thực hiện dự án phát triển quỹ đất ở tại xã Đại Trạch (giai đoạn1); Trung Trạch: 7,20 ha theo quyết định số: 4323QĐ-UBND ngày 12 tháng 12 năm 2018 của UBND tỉnh Quảng Bình về việc chuyển mục đích sử dụng đất và giao đất cho Trung tâm Phát triển quỹ đất huyện Bố Trạch để thực hiện Dự án Tạo quỹ đất ở Khu vực thôn 8 xã Trung Trạch (Đợt 1), quyết định số: 1091/QĐ-UBND ngày 05 tháng 4 năm 2018 của UBND tỉnh Quảng Bình về việc chuyển mục đích sử dụng đất và giao đất cho Công ty TNHH Tư vấn và Xây dựng Vĩnh Hưng thực hiện Dự án Khu nhà ở thương mại xã Trung Trạch)</w:t>
      </w:r>
      <w:r>
        <w:rPr>
          <w:bCs/>
          <w:iCs/>
          <w:sz w:val="28"/>
          <w:szCs w:val="28"/>
          <w:lang w:val="vi-VN"/>
        </w:rPr>
        <w:t>.</w:t>
      </w:r>
    </w:p>
    <w:p w:rsidR="0027036C" w:rsidRPr="009C6AD1" w:rsidRDefault="0027036C" w:rsidP="00F37C24">
      <w:pPr>
        <w:widowControl w:val="0"/>
        <w:tabs>
          <w:tab w:val="left" w:pos="567"/>
        </w:tabs>
        <w:spacing w:before="120"/>
        <w:ind w:firstLine="567"/>
        <w:jc w:val="both"/>
        <w:rPr>
          <w:bCs/>
          <w:iCs/>
          <w:sz w:val="28"/>
          <w:szCs w:val="28"/>
          <w:lang w:val="vi-VN"/>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trồng cây hàng năm khác: </w:t>
      </w:r>
      <w:r>
        <w:rPr>
          <w:bCs/>
          <w:iCs/>
          <w:sz w:val="28"/>
          <w:szCs w:val="28"/>
        </w:rPr>
        <w:t>149,51</w:t>
      </w:r>
      <w:r w:rsidRPr="00BA676D">
        <w:rPr>
          <w:bCs/>
          <w:iCs/>
          <w:sz w:val="28"/>
          <w:szCs w:val="28"/>
          <w:lang w:val="vi-VN"/>
        </w:rPr>
        <w:t xml:space="preserve"> ha (tại các xã: Đức Trạch: 8,</w:t>
      </w:r>
      <w:r w:rsidRPr="0017069A">
        <w:rPr>
          <w:bCs/>
          <w:iCs/>
          <w:sz w:val="28"/>
          <w:szCs w:val="28"/>
          <w:lang w:val="vi-VN"/>
        </w:rPr>
        <w:t>56</w:t>
      </w:r>
      <w:r w:rsidRPr="00BA676D">
        <w:rPr>
          <w:bCs/>
          <w:iCs/>
          <w:sz w:val="28"/>
          <w:szCs w:val="28"/>
          <w:lang w:val="vi-VN"/>
        </w:rPr>
        <w:t xml:space="preserve"> ha; Hạ Trạch: 0,40 ha theo quyết định số: 4621/QĐ-UBND ngày 27 tháng 11 năm 2019 của UBND tỉnh Quảng Bình về việc thu hồi đất, chuyển mục đích sử dụng đất và giao đất cho UBND xã Hạ Trạch quản lý để đấu giá đất ở, quyết định số: 1504/QĐ-UBND ngày 2 tháng 5 năm 2016 của UBND tỉnh Quảng Bình về việc thu hồi đất, chuyển mục đích sử dụng đất và giao đất cho UBND xã Hạ Trạch để thực hiện quy hoạch phát triển quỹ đất ở tại xã Hạ Trạch, quyết định số: 3504/QĐ-UBND ngày 17 tháng 09 năm 2019 của UBND tỉnh Quảng Bình về việc thu hồi đất, chuyển mục đích sử dụng đất và giao đất cho UBND xã Hạ Trạch quản lý để đấu giá đất ở; Hải Phú: 2,61 ha; Hoà Trạch: 1,2</w:t>
      </w:r>
      <w:r w:rsidRPr="0017069A">
        <w:rPr>
          <w:bCs/>
          <w:iCs/>
          <w:sz w:val="28"/>
          <w:szCs w:val="28"/>
          <w:lang w:val="vi-VN"/>
        </w:rPr>
        <w:t>3</w:t>
      </w:r>
      <w:r w:rsidRPr="00BA676D">
        <w:rPr>
          <w:bCs/>
          <w:iCs/>
          <w:sz w:val="28"/>
          <w:szCs w:val="28"/>
          <w:lang w:val="vi-VN"/>
        </w:rPr>
        <w:t xml:space="preserve"> ha; Hưng Trạch: 4,47 ha theo quyết định số: 1204/QĐ-UBND ngày 04 tháng 4 năm 2019 của UBND tỉnh Quảng Bình về việc thu hồi đất, chuyển mục đích sử </w:t>
      </w:r>
      <w:r w:rsidRPr="00BA676D">
        <w:rPr>
          <w:bCs/>
          <w:iCs/>
          <w:sz w:val="28"/>
          <w:szCs w:val="28"/>
          <w:lang w:val="vi-VN"/>
        </w:rPr>
        <w:lastRenderedPageBreak/>
        <w:t xml:space="preserve">dụng đất và giao đất cho UBND xã Hưng Trạch để đấu giá quyền sử dụng đất ở; Xuân Trạch: 2.31 ha theo quyết định số: 869/QĐ-UBND ngày 29 tháng 03 năm 2016 của UBND tỉnh Quảng Bình về việc thu hồi đất, chuyển mục đích sử dụng đất và giao đất cho UBND xã Xuân Trạch để thực hiện quy hoạch phát triển quỹ đất ở tại xã Xuân Trạch; Cự Nẫm: 0,39 ha theo quyết định số: 4065/QĐ-UBND ngày 19 tháng 11 năm 2018 của UBND tỉnh Quảng Bình về việc chuyển mục đích sử dụng đất và giao đất cho UBND xã Cự Nẫm Quản lý để đấu giá quyền sử dụng đất ở, quyết định số 3544/QĐ UBND ngày 24 tháng 10 năm 2018 của UBND tỉnh Quảng Bình </w:t>
      </w:r>
      <w:r w:rsidRPr="00BA676D">
        <w:rPr>
          <w:bCs/>
          <w:sz w:val="28"/>
          <w:szCs w:val="28"/>
          <w:shd w:val="clear" w:color="auto" w:fill="F4FAFF"/>
          <w:lang w:val="vi-VN"/>
        </w:rPr>
        <w:t xml:space="preserve">về </w:t>
      </w:r>
      <w:r w:rsidRPr="00BA676D">
        <w:rPr>
          <w:bCs/>
          <w:iCs/>
          <w:sz w:val="28"/>
          <w:szCs w:val="28"/>
          <w:lang w:val="vi-VN"/>
        </w:rPr>
        <w:t xml:space="preserve">việc chuyển mục đích sử dụng đất và giao đất cho UBND xã Xuân Trạch quản lý để xây dựng điểm dân cư nông thôn (đợt 1), quyết định số: 4007/QĐ-UBND ngày 13 tháng 11 năm 2018 của UBND tỉnh Quảng Bình về việc chuyển mục đích sử dụng đất và giao đất cho Trung tâm Phát triển quỹ đất huyện Bố Trạch quản lý để thực hiện dự án tạo quỹ đất ở thôn Tân Nẫm tại xã Cự Nẫm (giai đoạn 1) Bắc Trạch: 5,20 ha theo quyết định số: 4618/QĐ UBND ngày 27 tháng 11 năm 2019 của UBND tỉnh Quảng Bình </w:t>
      </w:r>
      <w:r w:rsidRPr="00BA676D">
        <w:rPr>
          <w:bCs/>
          <w:sz w:val="28"/>
          <w:szCs w:val="28"/>
          <w:shd w:val="clear" w:color="auto" w:fill="F4FAFF"/>
          <w:lang w:val="vi-VN"/>
        </w:rPr>
        <w:t xml:space="preserve">về </w:t>
      </w:r>
      <w:r w:rsidRPr="00BA676D">
        <w:rPr>
          <w:bCs/>
          <w:iCs/>
          <w:sz w:val="28"/>
          <w:szCs w:val="28"/>
          <w:lang w:val="vi-VN"/>
        </w:rPr>
        <w:t xml:space="preserve">việc thu hồi, chuyển mục đích sử dụng đất và giao đất cho UBND xã Bắc Trạch quản lý để đấu giá đất ở tại xã Bắc Trạch, quyết định số: 4619/QĐ-UBND ngày 27 tháng 11 năm 2019 của UBND tỉnh Quảng Bình </w:t>
      </w:r>
      <w:r w:rsidRPr="00BA676D">
        <w:rPr>
          <w:bCs/>
          <w:sz w:val="28"/>
          <w:szCs w:val="28"/>
          <w:shd w:val="clear" w:color="auto" w:fill="F4FAFF"/>
          <w:lang w:val="vi-VN"/>
        </w:rPr>
        <w:t xml:space="preserve">về </w:t>
      </w:r>
      <w:r w:rsidRPr="00BA676D">
        <w:rPr>
          <w:bCs/>
          <w:iCs/>
          <w:sz w:val="28"/>
          <w:szCs w:val="28"/>
          <w:lang w:val="vi-VN"/>
        </w:rPr>
        <w:t xml:space="preserve">việc thu hồi, chuyển mục đích sử dụng đất và giao đất cho UBND xã Bắc Trạch quản lý để đấu giá đất ở tại xã Bắc Trạch; quyết định số: 1911/QĐ-UBND ngày 14 tháng 7 năm 2015 của UBND tỉnh Quảng Bình </w:t>
      </w:r>
      <w:r w:rsidRPr="00BA676D">
        <w:rPr>
          <w:bCs/>
          <w:sz w:val="28"/>
          <w:szCs w:val="28"/>
          <w:shd w:val="clear" w:color="auto" w:fill="F4FAFF"/>
          <w:lang w:val="vi-VN"/>
        </w:rPr>
        <w:t xml:space="preserve">về </w:t>
      </w:r>
      <w:r w:rsidRPr="00BA676D">
        <w:rPr>
          <w:bCs/>
          <w:iCs/>
          <w:sz w:val="28"/>
          <w:szCs w:val="28"/>
          <w:lang w:val="vi-VN"/>
        </w:rPr>
        <w:t>việc thu hồi, chuyển mục đích sử dụng đất và giao đất cho UBND xã Bắc Trạch quản lý để đấu giá đất ở tại xã Bắc Trạch; Đại Trạch: 7,50 ha theo quyết định số: 2338/QĐ-UBND ngày 12 tháng 7 năm 2019 của UBND tỉnh Quảng Bình về việc chuyển mục đích sử dụng đất và giao đất cho Ban Quản lý các dự án huyện Bố Trạch thực hiện dự án Hạ tầng kỹ thuật khu dân cư Nương Trần, quyết định số: 2714/QĐ-UBND ngày 08 tháng 9 năm 2016 của UBND tỉnh Quảng Bình về việc chuyển mục đích sử dụng đất và giao đất cho Trung tâm Phát triển quỹ đất huyện Bố Trạch để thực hiện dự án phát triển quỹ đất ở tại xã Đại Trạch; Đồng Trạch: 2,</w:t>
      </w:r>
      <w:r w:rsidRPr="0017069A">
        <w:rPr>
          <w:bCs/>
          <w:iCs/>
          <w:sz w:val="28"/>
          <w:szCs w:val="28"/>
          <w:lang w:val="vi-VN"/>
        </w:rPr>
        <w:t>0</w:t>
      </w:r>
      <w:r w:rsidRPr="00BA676D">
        <w:rPr>
          <w:bCs/>
          <w:iCs/>
          <w:sz w:val="28"/>
          <w:szCs w:val="28"/>
          <w:lang w:val="vi-VN"/>
        </w:rPr>
        <w:t>2 ha theo quyết định số: theo quyết định số 358/QĐ-UBND ngày 04 tháng 02 năm 2016 c</w:t>
      </w:r>
      <w:r>
        <w:rPr>
          <w:bCs/>
          <w:iCs/>
          <w:sz w:val="28"/>
          <w:szCs w:val="28"/>
          <w:lang w:val="vi-VN"/>
        </w:rPr>
        <w:t xml:space="preserve">ủa UBND tỉnh Quảng Bình về việc </w:t>
      </w:r>
      <w:r w:rsidRPr="00BA676D">
        <w:rPr>
          <w:bCs/>
          <w:iCs/>
          <w:sz w:val="28"/>
          <w:szCs w:val="28"/>
          <w:lang w:val="vi-VN"/>
        </w:rPr>
        <w:t>thu hồi đất, chuyển mục đích sử dụng đất và giao đất cho UBND xã Đồng Trạch để thực hiện Quy hoạch đất ở, quyết định số: 3986/QĐ-UBND ngày 12 tháng 11 năm 2018 của UBND tỉnh Quảng Bình</w:t>
      </w:r>
      <w:r w:rsidRPr="00BA676D">
        <w:rPr>
          <w:b/>
          <w:bCs/>
          <w:sz w:val="28"/>
          <w:szCs w:val="28"/>
          <w:shd w:val="clear" w:color="auto" w:fill="F4FAFF"/>
          <w:lang w:val="vi-VN"/>
        </w:rPr>
        <w:t> </w:t>
      </w:r>
      <w:r w:rsidRPr="00BA676D">
        <w:rPr>
          <w:bCs/>
          <w:iCs/>
          <w:sz w:val="28"/>
          <w:szCs w:val="28"/>
          <w:lang w:val="vi-VN"/>
        </w:rPr>
        <w:t>về việc thu hồi đất, chuyển mục đích sử dụng đất và giao đất cho UBND xã Đồng Trạch quản lý để đấu giá quyền sử dụng đất ở tại xã Đồng Trạch; Trung Trạch: 5,28 ha theo quyết định số: 3387QĐ-UBND ngày 15 tháng 10 năm 2018 của UBND tỉnh Quảng Bình về việc chuyển mục đích sử dụng đất và giao đất cho UBND xã Trung Trạch quản lý để đấu giá quyền sử dụng đất ở tại xã Trung Trạch, quyết định số: 1091/QĐ-UBND ngày 05 tháng 4 năm 2018 của UBND tỉnh Quảng Bình về việc chuyển mục đích sử dụng đất và giao đất cho Công ty TNHH Tư vấn và Xây dựng Vĩnh Hưng thực hiện Dự án Khu nhà ở thương mại xã Trung Trạch, huyện Bố Trạch tại xã Trung Trạch; Vạn Trạch: 6,</w:t>
      </w:r>
      <w:r w:rsidRPr="0017069A">
        <w:rPr>
          <w:bCs/>
          <w:iCs/>
          <w:sz w:val="28"/>
          <w:szCs w:val="28"/>
          <w:lang w:val="vi-VN"/>
        </w:rPr>
        <w:t>11</w:t>
      </w:r>
      <w:r w:rsidRPr="00BA676D">
        <w:rPr>
          <w:bCs/>
          <w:iCs/>
          <w:sz w:val="28"/>
          <w:szCs w:val="28"/>
          <w:lang w:val="vi-VN"/>
        </w:rPr>
        <w:t xml:space="preserve"> ha theo quyết định số: 3252/QĐ-UBND ngày 01 tháng 10 năm 2018 của UBND tỉnh Quảng Bình</w:t>
      </w:r>
      <w:r w:rsidRPr="00BA676D">
        <w:rPr>
          <w:b/>
          <w:bCs/>
          <w:sz w:val="28"/>
          <w:szCs w:val="28"/>
          <w:shd w:val="clear" w:color="auto" w:fill="F4FAFF"/>
          <w:lang w:val="vi-VN"/>
        </w:rPr>
        <w:t xml:space="preserve"> </w:t>
      </w:r>
      <w:r w:rsidRPr="00BA676D">
        <w:rPr>
          <w:bCs/>
          <w:iCs/>
          <w:sz w:val="28"/>
          <w:szCs w:val="28"/>
          <w:lang w:val="vi-VN"/>
        </w:rPr>
        <w:t xml:space="preserve">về việc thu hồi, chuyển mục đích sử dụng đất và giao đất cho UBND xã Vạn </w:t>
      </w:r>
      <w:r w:rsidRPr="00BA676D">
        <w:rPr>
          <w:bCs/>
          <w:iCs/>
          <w:sz w:val="28"/>
          <w:szCs w:val="28"/>
          <w:lang w:val="vi-VN"/>
        </w:rPr>
        <w:lastRenderedPageBreak/>
        <w:t>Trạch quản lý để đấu giá quyền sử dụng đất ở tại xã Vạn Trạch; Lâm Trạch: 1,</w:t>
      </w:r>
      <w:r w:rsidRPr="0017069A">
        <w:rPr>
          <w:bCs/>
          <w:iCs/>
          <w:sz w:val="28"/>
          <w:szCs w:val="28"/>
          <w:lang w:val="vi-VN"/>
        </w:rPr>
        <w:t>29</w:t>
      </w:r>
      <w:r w:rsidRPr="00BA676D">
        <w:rPr>
          <w:bCs/>
          <w:iCs/>
          <w:sz w:val="28"/>
          <w:szCs w:val="28"/>
          <w:lang w:val="vi-VN"/>
        </w:rPr>
        <w:t xml:space="preserve"> ha; Liên Trạch: 0,53 ha theo quyết định số: 1594/QĐ-UBND ngày 13 tháng 5 năm 2019 của UBND tỉnh Quảng Bình về việc thu hồi đất, chuyển mục đích sử dụng đất và giao đất cho UBND xã Liên Trạch để thực hiện Phân lô đấu giá đất ở xen cư tại xã Liên Trạch, quyết định số: 4267/QĐ-UBND ngày 07 tháng 12 năm 2018 của UBND tỉnh Quảng Bình</w:t>
      </w:r>
      <w:r w:rsidRPr="00BA676D">
        <w:rPr>
          <w:b/>
          <w:bCs/>
          <w:sz w:val="28"/>
          <w:szCs w:val="28"/>
          <w:shd w:val="clear" w:color="auto" w:fill="F4FAFF"/>
          <w:lang w:val="vi-VN"/>
        </w:rPr>
        <w:t xml:space="preserve"> </w:t>
      </w:r>
      <w:r w:rsidRPr="00BA676D">
        <w:rPr>
          <w:bCs/>
          <w:iCs/>
          <w:sz w:val="28"/>
          <w:szCs w:val="28"/>
          <w:lang w:val="vi-VN"/>
        </w:rPr>
        <w:t>về việc thu hồi đất để GPMB thực hiện dự án xây dựng các khu đất ở tại xã Liên Trạch; Lý Trạch: 5,81 ha theo quyết định số: 956/QĐ-UBND ngày 18 tháng 03 năm 2019 của UBND tỉnh Quảng Bình về việc thu hồi đất, chuyển mục đích sử dụng đất và giao đất cho UBND xã Lý Trạch để đấu giá quyền sử dụng đất ở tại xã Lý Trạch, theo quyết định số: 4009/QĐ-UBND ngày 13 tháng 11 năm 2018 của UBND tỉnh Quảng Bình về việc chuyển mục đích sử dụng đất và giao đất cho Trung tâm Phát triển quỹ đất huyện Bố Trạch quản lý để thực hiện dự án tạo quỹ đất ở thôn 1 tại xã Lý Trạch, Trạch (giai đoạn 1); Mỹ Trạch: 0,80 ha theo quyết định số: 2931/QĐ-UBND ngày 26 tháng 09 năm 2016 của UBND tỉnh Quảng Bình</w:t>
      </w:r>
      <w:r w:rsidRPr="00BA676D">
        <w:rPr>
          <w:b/>
          <w:bCs/>
          <w:sz w:val="28"/>
          <w:szCs w:val="28"/>
          <w:shd w:val="clear" w:color="auto" w:fill="F4FAFF"/>
          <w:lang w:val="vi-VN"/>
        </w:rPr>
        <w:t xml:space="preserve"> </w:t>
      </w:r>
      <w:r w:rsidRPr="00BA676D">
        <w:rPr>
          <w:bCs/>
          <w:iCs/>
          <w:sz w:val="28"/>
          <w:szCs w:val="28"/>
          <w:lang w:val="vi-VN"/>
        </w:rPr>
        <w:t>về việc thu hồi, chuyển mục đích sử dụng đất và giao đất cho UBND xã Mỹ Trạch để thực hiện quy hoạch phát triển quỹ đất ở tại xã Mỹ Trạch; Nam Trạch: 3,41 ha theo quyết định số: 1240/QĐ-UBND ngày 08 tháng 4 năm 2019 của UBND tỉnh Quảng Bình</w:t>
      </w:r>
      <w:r w:rsidRPr="00BA676D">
        <w:rPr>
          <w:b/>
          <w:bCs/>
          <w:sz w:val="28"/>
          <w:szCs w:val="28"/>
          <w:shd w:val="clear" w:color="auto" w:fill="F4FAFF"/>
          <w:lang w:val="vi-VN"/>
        </w:rPr>
        <w:t xml:space="preserve"> </w:t>
      </w:r>
      <w:r w:rsidRPr="00BA676D">
        <w:rPr>
          <w:bCs/>
          <w:iCs/>
          <w:sz w:val="28"/>
          <w:szCs w:val="28"/>
          <w:lang w:val="vi-VN"/>
        </w:rPr>
        <w:t>về việc chuyển mục đích sử dụng đất và giao đất cho UBND xã Nam Trạch để đấu giá quyền sử dụng đất ở tại xã Nam Trạch; Nhân Trạch: 1,05 ha; Phú Định: 0,39 ha; Phúc Trạch: 1,24 ha; Sơn Lộc: 2,37 ha theo quyết định số: 2427/QĐ-UBND ngày 15 tháng 7 năm 2019 của UBND tỉnh Quảng Bình</w:t>
      </w:r>
      <w:r>
        <w:rPr>
          <w:b/>
          <w:bCs/>
          <w:sz w:val="28"/>
          <w:szCs w:val="28"/>
          <w:shd w:val="clear" w:color="auto" w:fill="F4FAFF"/>
          <w:lang w:val="vi-VN"/>
        </w:rPr>
        <w:t xml:space="preserve"> </w:t>
      </w:r>
      <w:r w:rsidRPr="00BA676D">
        <w:rPr>
          <w:bCs/>
          <w:iCs/>
          <w:sz w:val="28"/>
          <w:szCs w:val="28"/>
          <w:lang w:val="vi-VN"/>
        </w:rPr>
        <w:t>về việc chuyển mục đích sử dụng đất và giao đất cho UBND xã Sơn Lộc quản lý để đấu giá đất ở xen cư tại xã Sơn Lộc; Tây Trạch: 1,00 ha theo quyết định số: 139/QĐ-UBND ngày 16 tháng 01 năm 2017 của UBND tỉnh Quảng Bình về việc thu hồi, chuyển mục đích sử dụng đất và giao đất cho UBND xã Tây Trạch để thực hiện phân lô đất ở tại xã Tây Trạch, quyết định số: 3989/QĐ-UBND ngày 21 tháng 10 năm 2019 của UBND tỉnh Quảng Bình về việc Thu hồi đất, chuyển mục đích sử dụng đất và giao đất cho UBND xã Tây Trạch để đấu giá quyền sử dụng đất ở tại xã Tây Trạch; Thanh Trạch: 5,47 ha</w:t>
      </w:r>
      <w:r w:rsidRPr="0017069A">
        <w:rPr>
          <w:bCs/>
          <w:iCs/>
          <w:sz w:val="28"/>
          <w:szCs w:val="28"/>
          <w:lang w:val="vi-VN"/>
        </w:rPr>
        <w:t xml:space="preserve"> </w:t>
      </w:r>
      <w:r w:rsidRPr="00BA676D">
        <w:rPr>
          <w:color w:val="000000"/>
          <w:sz w:val="28"/>
          <w:szCs w:val="28"/>
          <w:lang w:val="vi-VN"/>
        </w:rPr>
        <w:t>do chuyển mục đích sử dụng đất hộ gia đình cá nhân, thực hiện dự án thu hồi đất nhà văn hóa thôn Thanh Gianh, thực hiện quyết định số 3539/QĐ-UBND ngày 24 tháng 10 năm 2018 của UBND tỉnh về việc thu hồi đất của UBND xã Thanh Trạch do đơn vị tự nguyện trả lại giao cho trung tâm phát triển quỹ đất huyện Bố Trạch quản lý để đấu giá</w:t>
      </w:r>
      <w:r w:rsidRPr="00BA676D">
        <w:rPr>
          <w:bCs/>
          <w:iCs/>
          <w:sz w:val="28"/>
          <w:szCs w:val="28"/>
          <w:lang w:val="vi-VN"/>
        </w:rPr>
        <w:t>)</w:t>
      </w:r>
      <w:r>
        <w:rPr>
          <w:bCs/>
          <w:iCs/>
          <w:sz w:val="28"/>
          <w:szCs w:val="28"/>
          <w:lang w:val="vi-VN"/>
        </w:rPr>
        <w:t>.</w:t>
      </w:r>
    </w:p>
    <w:p w:rsidR="0027036C" w:rsidRPr="009C6AD1" w:rsidRDefault="0027036C" w:rsidP="00F37C24">
      <w:pPr>
        <w:widowControl w:val="0"/>
        <w:tabs>
          <w:tab w:val="left" w:pos="567"/>
        </w:tabs>
        <w:spacing w:before="120"/>
        <w:ind w:firstLine="567"/>
        <w:jc w:val="both"/>
        <w:rPr>
          <w:bCs/>
          <w:iCs/>
          <w:sz w:val="28"/>
          <w:szCs w:val="28"/>
          <w:lang w:val="vi-VN"/>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trồng cây lâu năm: 16,</w:t>
      </w:r>
      <w:r>
        <w:rPr>
          <w:bCs/>
          <w:iCs/>
          <w:sz w:val="28"/>
          <w:szCs w:val="28"/>
        </w:rPr>
        <w:t>58</w:t>
      </w:r>
      <w:r w:rsidRPr="00BA676D">
        <w:rPr>
          <w:bCs/>
          <w:iCs/>
          <w:sz w:val="28"/>
          <w:szCs w:val="28"/>
          <w:lang w:val="vi-VN"/>
        </w:rPr>
        <w:t xml:space="preserve"> (tại các xã: Tân Trạch: 0,32 ha theo quyết định số 4568/QĐ-UBND ngày 04 tháng 02 năm 2016 của UBND tỉnh Quảng Bình về việc thu hồi đất, chuyển mục đích sử dụng đất và giao đất cho UBND xã Tân Trạch quản lý để tạo quỹ đất ở tại xã Tân Trạch; Phúc Trạch: 4,68 ha; Sơn Lộc: 0,03 ha; Phú </w:t>
      </w:r>
      <w:r>
        <w:rPr>
          <w:bCs/>
          <w:iCs/>
          <w:sz w:val="28"/>
          <w:szCs w:val="28"/>
          <w:lang w:val="vi-VN"/>
        </w:rPr>
        <w:t xml:space="preserve">Định: 1,61 ha; Nam Trạch: 1,28 </w:t>
      </w:r>
      <w:r w:rsidRPr="00BA676D">
        <w:rPr>
          <w:bCs/>
          <w:iCs/>
          <w:sz w:val="28"/>
          <w:szCs w:val="28"/>
          <w:lang w:val="vi-VN"/>
        </w:rPr>
        <w:t xml:space="preserve">ha theo quyết định số: 1240/QĐ-UBND ngày 08 tháng 4 năm 2019 của UBND tỉnh Quảng Bình về việc chuyển mục đích sử dụng đất và giao đất cho UBND xã Nam Trạch để đấu giá quyền sử dụng đất ở tại xã Nam Trạch; Vạn Trạch: 0,10 ha </w:t>
      </w:r>
      <w:r w:rsidRPr="00BA676D">
        <w:rPr>
          <w:bCs/>
          <w:iCs/>
          <w:sz w:val="28"/>
          <w:szCs w:val="28"/>
          <w:lang w:val="vi-VN"/>
        </w:rPr>
        <w:lastRenderedPageBreak/>
        <w:t>theo quyết định số: 3793/QĐ-UBND ngày 07 tháng 10 năm 2019 của UBND tỉnh Quảng Bình về việc chuyển mục đích sử dụng đất và giao đất cho UBND xã Vạn Trạch quản lý để đấu giá đất ở xen cư tại xã Vạn Trạch; Lâm Trạch: 0,6</w:t>
      </w:r>
      <w:r>
        <w:rPr>
          <w:bCs/>
          <w:iCs/>
          <w:sz w:val="28"/>
          <w:szCs w:val="28"/>
          <w:lang w:val="vi-VN"/>
        </w:rPr>
        <w:t xml:space="preserve">9 </w:t>
      </w:r>
      <w:r w:rsidRPr="00BA676D">
        <w:rPr>
          <w:bCs/>
          <w:iCs/>
          <w:sz w:val="28"/>
          <w:szCs w:val="28"/>
          <w:lang w:val="vi-VN"/>
        </w:rPr>
        <w:t>ha; Đại Trạch: 0,09 ha; Cự Nẫm: 1,88 ha theo quyết định số: 4007/QĐ-UBND ngày 13 tháng 11 năm 2018 của UBND tỉnh Quảng Bình về việc chuyển mục đích sử dụng đất và giao đất cho Trung tâm Phát triển quỹ đất huyện Bố Trạch quản lý để thực hiện dự án tạo quỹ đất ở thôn Tân Nẫm tại xã Cự Nẫm (giai đoạn 1); Hưng Trạch: 0,10 ha; Xuân Trạch: 0,39 ha; Hải Phú: 0,19 ha; Hoà Trạch: 0,27 ha)</w:t>
      </w:r>
      <w:r>
        <w:rPr>
          <w:bCs/>
          <w:iCs/>
          <w:sz w:val="28"/>
          <w:szCs w:val="28"/>
          <w:lang w:val="vi-VN"/>
        </w:rPr>
        <w:t>.</w:t>
      </w:r>
    </w:p>
    <w:p w:rsidR="0027036C" w:rsidRPr="009C6AD1" w:rsidRDefault="0027036C" w:rsidP="0027036C">
      <w:pPr>
        <w:tabs>
          <w:tab w:val="left" w:pos="567"/>
        </w:tabs>
        <w:spacing w:before="120"/>
        <w:ind w:firstLine="567"/>
        <w:jc w:val="both"/>
        <w:rPr>
          <w:bCs/>
          <w:iCs/>
          <w:sz w:val="28"/>
          <w:szCs w:val="28"/>
          <w:lang w:val="vi-VN"/>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rừng sản xuất: 14,99 ha (tại các xã: Đại Trạch: </w:t>
      </w:r>
      <w:r w:rsidRPr="0017069A">
        <w:rPr>
          <w:bCs/>
          <w:iCs/>
          <w:sz w:val="28"/>
          <w:szCs w:val="28"/>
          <w:lang w:val="vi-VN"/>
        </w:rPr>
        <w:t>2</w:t>
      </w:r>
      <w:r w:rsidRPr="00BA676D">
        <w:rPr>
          <w:bCs/>
          <w:iCs/>
          <w:sz w:val="28"/>
          <w:szCs w:val="28"/>
          <w:lang w:val="vi-VN"/>
        </w:rPr>
        <w:t xml:space="preserve">,02 ha; Đức Trạch: 3,05 ha; Hải Phú: 0,35 ha; Hưng </w:t>
      </w:r>
      <w:r w:rsidRPr="0017069A">
        <w:rPr>
          <w:bCs/>
          <w:iCs/>
          <w:sz w:val="28"/>
          <w:szCs w:val="28"/>
          <w:lang w:val="vi-VN"/>
        </w:rPr>
        <w:t>Trạch</w:t>
      </w:r>
      <w:r w:rsidRPr="00BA676D">
        <w:rPr>
          <w:bCs/>
          <w:iCs/>
          <w:sz w:val="28"/>
          <w:szCs w:val="28"/>
          <w:lang w:val="vi-VN"/>
        </w:rPr>
        <w:t>: 1,</w:t>
      </w:r>
      <w:r w:rsidRPr="0017069A">
        <w:rPr>
          <w:bCs/>
          <w:iCs/>
          <w:sz w:val="28"/>
          <w:szCs w:val="28"/>
          <w:lang w:val="vi-VN"/>
        </w:rPr>
        <w:t>66</w:t>
      </w:r>
      <w:r w:rsidRPr="00BA676D">
        <w:rPr>
          <w:bCs/>
          <w:iCs/>
          <w:sz w:val="28"/>
          <w:szCs w:val="28"/>
          <w:lang w:val="vi-VN"/>
        </w:rPr>
        <w:t xml:space="preserve"> ha; Cự Nẫm: 0,69 ha; Lâm Trạch: 0,11 ha; Trung Trạch: 2,55 ha theo quyết định số: 3146/QĐ-UBND ngày 03 tháng 11 năm 2015 của UBND tỉnh Quảng Bình</w:t>
      </w:r>
      <w:r w:rsidRPr="00BA676D">
        <w:rPr>
          <w:b/>
          <w:bCs/>
          <w:sz w:val="28"/>
          <w:szCs w:val="28"/>
          <w:shd w:val="clear" w:color="auto" w:fill="F4FAFF"/>
          <w:lang w:val="vi-VN"/>
        </w:rPr>
        <w:t xml:space="preserve"> </w:t>
      </w:r>
      <w:r w:rsidRPr="00BA676D">
        <w:rPr>
          <w:bCs/>
          <w:iCs/>
          <w:sz w:val="28"/>
          <w:szCs w:val="28"/>
          <w:lang w:val="vi-VN"/>
        </w:rPr>
        <w:t>về việc chuyển mục đích sử dụng đất và giao đất cho UBND xã Trung Trạch để xây dựng Hạ tầng phát triển quỹ đất tại xã Trung Trạch; Bắc Trạch: 0,15 ha; Vạn Trạch: 0,09 ha theo quyết định số: 1527/QĐ-UBND ngày 10 tháng 5 năm 2018 của UBND tỉnh Quảng Bình về việc chuyển mục đích sử dụng đất và giao đất cho UBND xã Vạn Trạch quản lý để đấu giá quyền sử dụng đất ở tại xã Vạn Trạch, quyết định số: 635/QĐ-UBND ngày 02 tháng 03 năm 2018 của UBND tỉnh Quảng Bình</w:t>
      </w:r>
      <w:r>
        <w:rPr>
          <w:b/>
          <w:bCs/>
          <w:sz w:val="28"/>
          <w:szCs w:val="28"/>
          <w:shd w:val="clear" w:color="auto" w:fill="F4FAFF"/>
          <w:lang w:val="vi-VN"/>
        </w:rPr>
        <w:t xml:space="preserve"> </w:t>
      </w:r>
      <w:r w:rsidRPr="00BA676D">
        <w:rPr>
          <w:bCs/>
          <w:iCs/>
          <w:sz w:val="28"/>
          <w:szCs w:val="28"/>
          <w:lang w:val="vi-VN"/>
        </w:rPr>
        <w:t>về việc thu hồi đất để GPMB thực hiện xây dựng điểm dân cư tại xã Vạn Trạch; Nam Trạch: 0,06 ha; Phú Định: 0,04 ha; Nhân Trạch: 0,09 ha</w:t>
      </w:r>
      <w:r>
        <w:rPr>
          <w:bCs/>
          <w:iCs/>
          <w:sz w:val="28"/>
          <w:szCs w:val="28"/>
          <w:lang w:val="vi-VN"/>
        </w:rPr>
        <w:t>).</w:t>
      </w:r>
    </w:p>
    <w:p w:rsidR="0027036C" w:rsidRPr="002D3C00" w:rsidRDefault="0027036C" w:rsidP="0027036C">
      <w:pPr>
        <w:tabs>
          <w:tab w:val="left" w:pos="567"/>
        </w:tabs>
        <w:spacing w:before="120"/>
        <w:ind w:firstLine="567"/>
        <w:jc w:val="both"/>
        <w:rPr>
          <w:bCs/>
          <w:iCs/>
          <w:sz w:val="28"/>
          <w:szCs w:val="28"/>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nuôi trồng thuỷ sản: 2,24 ha (tại các xã</w:t>
      </w:r>
      <w:r w:rsidRPr="0017069A">
        <w:rPr>
          <w:bCs/>
          <w:iCs/>
          <w:sz w:val="28"/>
          <w:szCs w:val="28"/>
          <w:lang w:val="vi-VN"/>
        </w:rPr>
        <w:t xml:space="preserve"> </w:t>
      </w:r>
      <w:r w:rsidRPr="00BA676D">
        <w:rPr>
          <w:bCs/>
          <w:iCs/>
          <w:sz w:val="28"/>
          <w:szCs w:val="28"/>
          <w:lang w:val="vi-VN"/>
        </w:rPr>
        <w:t>Bắc Trạch: 0,10 ha; Đại Trạch: 0,08 ha; Liên Trạch: 0,15 ha theo quyết định số: 1594/QĐ-UBND ngày 13 tháng 5 năm 2019 của UBND tỉnh Quảng Bình về việc thu hồi đất, chuyển mục đích sử dụng đất và giao đất cho UBND xã Liên Trạch để thực hiện Phân lô đấu giá đất ở xen cư tại xã Liên Trạch, quyết định số: 4267/QĐ-UBND ngày 07 tháng 12 năm 2018 của UBND tỉnh Quảng Bình</w:t>
      </w:r>
      <w:r w:rsidRPr="00BA676D">
        <w:rPr>
          <w:b/>
          <w:bCs/>
          <w:sz w:val="28"/>
          <w:szCs w:val="28"/>
          <w:shd w:val="clear" w:color="auto" w:fill="F4FAFF"/>
          <w:lang w:val="vi-VN"/>
        </w:rPr>
        <w:t xml:space="preserve"> </w:t>
      </w:r>
      <w:r w:rsidRPr="00BA676D">
        <w:rPr>
          <w:bCs/>
          <w:iCs/>
          <w:sz w:val="28"/>
          <w:szCs w:val="28"/>
          <w:lang w:val="vi-VN"/>
        </w:rPr>
        <w:t>về việc thu hồi đất để GPMB thực hiện dự án xây dựng các khu đất ở tại xã Liên Trạch; Lâm Trạch: 0,12 ha; Trung Trạch: 0,17 ha theo quyết định số: 1091/QĐ-UBND ngày 05 tháng 4 năm 2018 của UBND tỉnh Quảng Bình về việc chuyển mục đích sử dụng đất và giao đất cho Công ty TNHH Tư vấn và Xây dựng Vĩnh Hưng thực hiện Dự án Khu nhà ở thương mại xã Trung Trạch)</w:t>
      </w:r>
      <w:r w:rsidR="002D3C00">
        <w:rPr>
          <w:bCs/>
          <w:iCs/>
          <w:sz w:val="28"/>
          <w:szCs w:val="28"/>
        </w:rPr>
        <w:t>.</w:t>
      </w:r>
    </w:p>
    <w:p w:rsidR="0027036C" w:rsidRDefault="0027036C" w:rsidP="0027036C">
      <w:pPr>
        <w:tabs>
          <w:tab w:val="left" w:pos="567"/>
        </w:tabs>
        <w:spacing w:before="120"/>
        <w:ind w:firstLine="567"/>
        <w:jc w:val="both"/>
        <w:rPr>
          <w:bCs/>
          <w:iCs/>
          <w:sz w:val="28"/>
          <w:szCs w:val="28"/>
          <w:lang w:val="vi-VN"/>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xây dựng trụ sở cơ quan: 0,05 ha (</w:t>
      </w:r>
      <w:r w:rsidRPr="0017069A">
        <w:rPr>
          <w:bCs/>
          <w:iCs/>
          <w:sz w:val="28"/>
          <w:szCs w:val="28"/>
          <w:lang w:val="vi-VN"/>
        </w:rPr>
        <w:t>thự</w:t>
      </w:r>
      <w:r>
        <w:rPr>
          <w:bCs/>
          <w:iCs/>
          <w:sz w:val="28"/>
          <w:szCs w:val="28"/>
          <w:lang w:val="vi-VN"/>
        </w:rPr>
        <w:t>c</w:t>
      </w:r>
      <w:r w:rsidRPr="0017069A">
        <w:rPr>
          <w:bCs/>
          <w:iCs/>
          <w:sz w:val="28"/>
          <w:szCs w:val="28"/>
          <w:lang w:val="vi-VN"/>
        </w:rPr>
        <w:t xml:space="preserve"> hiện dự án khu nhà ở thương mại của công ty Vĩnh Hưng </w:t>
      </w:r>
      <w:r w:rsidRPr="00BA676D">
        <w:rPr>
          <w:bCs/>
          <w:iCs/>
          <w:sz w:val="28"/>
          <w:szCs w:val="28"/>
          <w:lang w:val="vi-VN"/>
        </w:rPr>
        <w:t>tại xã Nhân Trạch)</w:t>
      </w:r>
      <w:r>
        <w:rPr>
          <w:bCs/>
          <w:iCs/>
          <w:sz w:val="28"/>
          <w:szCs w:val="28"/>
          <w:lang w:val="vi-VN"/>
        </w:rPr>
        <w:t>.</w:t>
      </w:r>
    </w:p>
    <w:p w:rsidR="0027036C" w:rsidRPr="00940F3A" w:rsidRDefault="0027036C" w:rsidP="0027036C">
      <w:pPr>
        <w:tabs>
          <w:tab w:val="left" w:pos="567"/>
        </w:tabs>
        <w:spacing w:before="120"/>
        <w:ind w:firstLine="567"/>
        <w:jc w:val="both"/>
        <w:rPr>
          <w:bCs/>
          <w:iCs/>
          <w:sz w:val="28"/>
          <w:szCs w:val="28"/>
        </w:rPr>
      </w:pPr>
      <w:r>
        <w:rPr>
          <w:bCs/>
          <w:iCs/>
          <w:sz w:val="28"/>
          <w:szCs w:val="28"/>
        </w:rPr>
        <w:t>+ Chuyển từ đất quốc phòng 0,35 ha.</w:t>
      </w:r>
    </w:p>
    <w:p w:rsidR="0027036C" w:rsidRPr="007D4C01" w:rsidRDefault="0027036C" w:rsidP="0027036C">
      <w:pPr>
        <w:tabs>
          <w:tab w:val="left" w:pos="567"/>
        </w:tabs>
        <w:spacing w:before="120"/>
        <w:ind w:firstLine="567"/>
        <w:jc w:val="both"/>
        <w:rPr>
          <w:bCs/>
          <w:iCs/>
          <w:sz w:val="28"/>
          <w:szCs w:val="28"/>
          <w:lang w:val="vi-VN"/>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xây dựng công trình sự</w:t>
      </w:r>
      <w:r>
        <w:rPr>
          <w:bCs/>
          <w:iCs/>
          <w:sz w:val="28"/>
          <w:szCs w:val="28"/>
        </w:rPr>
        <w:t xml:space="preserve"> </w:t>
      </w:r>
      <w:r w:rsidRPr="00BA676D">
        <w:rPr>
          <w:bCs/>
          <w:iCs/>
          <w:sz w:val="28"/>
          <w:szCs w:val="28"/>
          <w:lang w:val="vi-VN"/>
        </w:rPr>
        <w:t>nghiệp: 1,89 (tại các xã Hạ Trạch: 0,10 ha theo quyết định số: 1504/QĐ-UBND ngày 2 tháng 5 năm 2016 của UBND tỉnh Quảng Bình về việc thu hồi đất, chuyển mục đích sử dụng đất và giao đất cho UBND xã Hạ Trạch để thực hiện quy hoạch phát triển quỹ đất ở tại xã Hạ Trạch; Hải Phú: 0,11 ha; Lâm Trạch: 0,01 ha; Sơn Lộc: 0,06 ha; Nhân Trạch: 0,61 ha quyết định số: 799/QĐ-UBND ngày 16 tháng 03 năm 2018 của UBND tỉnh Quảng Bình, Phú Định: 0,44 ha theo quyết định số: 4358/QĐ-</w:t>
      </w:r>
      <w:r w:rsidRPr="00BA676D">
        <w:rPr>
          <w:bCs/>
          <w:iCs/>
          <w:sz w:val="28"/>
          <w:szCs w:val="28"/>
          <w:lang w:val="vi-VN"/>
        </w:rPr>
        <w:lastRenderedPageBreak/>
        <w:t>UBND ngày 06 tháng 11 năm 2019 của UBND tỉnh Quảng Bình về việc về việc Thu hồi, chuyển mục đích sử dụng đất và giao đất cho UBND xã Phú Định để đấu giá quyền sử dụng đất ở xen kẽ trong khu dân cư; Nam Trạch: 0,26 ha)</w:t>
      </w:r>
      <w:r>
        <w:rPr>
          <w:bCs/>
          <w:iCs/>
          <w:sz w:val="28"/>
          <w:szCs w:val="28"/>
          <w:lang w:val="vi-VN"/>
        </w:rPr>
        <w:t>.</w:t>
      </w:r>
    </w:p>
    <w:p w:rsidR="0027036C" w:rsidRPr="00BA676D" w:rsidRDefault="0027036C" w:rsidP="0027036C">
      <w:pPr>
        <w:tabs>
          <w:tab w:val="left" w:pos="567"/>
        </w:tabs>
        <w:spacing w:before="120"/>
        <w:ind w:firstLine="567"/>
        <w:jc w:val="both"/>
        <w:rPr>
          <w:bCs/>
          <w:iCs/>
          <w:sz w:val="28"/>
          <w:szCs w:val="28"/>
          <w:lang w:val="vi-VN"/>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sản xuất kinh doanh phi nông nghiệp: 0,3</w:t>
      </w:r>
      <w:r w:rsidRPr="0017069A">
        <w:rPr>
          <w:bCs/>
          <w:iCs/>
          <w:sz w:val="28"/>
          <w:szCs w:val="28"/>
          <w:lang w:val="vi-VN"/>
        </w:rPr>
        <w:t>8</w:t>
      </w:r>
      <w:r w:rsidRPr="00BA676D">
        <w:rPr>
          <w:bCs/>
          <w:iCs/>
          <w:sz w:val="28"/>
          <w:szCs w:val="28"/>
          <w:lang w:val="vi-VN"/>
        </w:rPr>
        <w:t xml:space="preserve"> ha (do đo đạc xác định lại hiện trạng tại các xã Tây Trạch: 0,03 ha; Đại Trạch: 0,25 ha)</w:t>
      </w:r>
      <w:r>
        <w:rPr>
          <w:bCs/>
          <w:iCs/>
          <w:sz w:val="28"/>
          <w:szCs w:val="28"/>
          <w:lang w:val="vi-VN"/>
        </w:rPr>
        <w:t>.</w:t>
      </w:r>
      <w:r w:rsidRPr="00BA676D">
        <w:rPr>
          <w:bCs/>
          <w:iCs/>
          <w:sz w:val="28"/>
          <w:szCs w:val="28"/>
          <w:lang w:val="vi-VN"/>
        </w:rPr>
        <w:t xml:space="preserve"> </w:t>
      </w:r>
    </w:p>
    <w:p w:rsidR="0027036C" w:rsidRPr="00882E6B" w:rsidRDefault="0027036C" w:rsidP="0027036C">
      <w:pPr>
        <w:tabs>
          <w:tab w:val="left" w:pos="567"/>
        </w:tabs>
        <w:spacing w:before="120"/>
        <w:ind w:firstLine="567"/>
        <w:jc w:val="both"/>
        <w:rPr>
          <w:bCs/>
          <w:iCs/>
          <w:sz w:val="28"/>
          <w:szCs w:val="28"/>
          <w:lang w:val="vi-VN"/>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có mục đích công cộng: 3,0</w:t>
      </w:r>
      <w:r>
        <w:rPr>
          <w:bCs/>
          <w:iCs/>
          <w:sz w:val="28"/>
          <w:szCs w:val="28"/>
        </w:rPr>
        <w:t>4</w:t>
      </w:r>
      <w:r w:rsidRPr="00BA676D">
        <w:rPr>
          <w:bCs/>
          <w:iCs/>
          <w:sz w:val="28"/>
          <w:szCs w:val="28"/>
          <w:lang w:val="vi-VN"/>
        </w:rPr>
        <w:t xml:space="preserve"> ha (tại các xã Trung Trạch: 0,67 ha theo quyết định số: 1091/QĐ-UBND ngày 05 tháng 4 năm 2018 của UBND tỉnh Quảng Bình về việc chuyển mục đích sử dụng đất và giao đất cho Công ty TNHH Tư vấn và Xây dựng Vĩnh Hưng thực hiện Dự án Khu nhà ở thương mại xã Trung Trạch, quyết định số: 3156/QĐ-UBND ngày 03 tháng 11 năm 2015 của UBND tỉnh Quảng Bình; Lý Trạch: 0,03 ha; Lâm Trạch: 0,</w:t>
      </w:r>
      <w:r>
        <w:rPr>
          <w:bCs/>
          <w:iCs/>
          <w:sz w:val="28"/>
          <w:szCs w:val="28"/>
          <w:lang w:val="vi-VN"/>
        </w:rPr>
        <w:t>16</w:t>
      </w:r>
      <w:r w:rsidRPr="00BA676D">
        <w:rPr>
          <w:bCs/>
          <w:iCs/>
          <w:sz w:val="28"/>
          <w:szCs w:val="28"/>
          <w:lang w:val="vi-VN"/>
        </w:rPr>
        <w:t xml:space="preserve"> ha; Xuân Trạch: 0,01 ha; Cự Nẫm: 0,</w:t>
      </w:r>
      <w:r w:rsidRPr="0017069A">
        <w:rPr>
          <w:bCs/>
          <w:iCs/>
          <w:sz w:val="28"/>
          <w:szCs w:val="28"/>
          <w:lang w:val="vi-VN"/>
        </w:rPr>
        <w:t>10</w:t>
      </w:r>
      <w:r w:rsidRPr="00BA676D">
        <w:rPr>
          <w:bCs/>
          <w:iCs/>
          <w:sz w:val="28"/>
          <w:szCs w:val="28"/>
          <w:lang w:val="vi-VN"/>
        </w:rPr>
        <w:t xml:space="preserve"> ha; Hưng Trạch: 0,12 ha; Hạ Trạch: 0,03 ha; Liên Trạch: 0,07 ha; Phúc Trạch: 0,03 ha; Hải Phú: 0,25 ha; Đại Trạch: 0,26 ha theo quyết định số: 2338/QĐ-UBND ngày 12 tháng 7 năm 2019 của UBND tỉnh Quảng Bình về việc chuyển mục đích sử dụng đất và giao đất cho Ban Quản lý các dự án huyện Bố Trạch thực hiện dự án Hạ tầng kỹ thuật khu dân cư Nương Trần; Bắc Trạch: 0,47 ha; Thanh Trạch; 0,1</w:t>
      </w:r>
      <w:r w:rsidRPr="0017069A">
        <w:rPr>
          <w:bCs/>
          <w:iCs/>
          <w:sz w:val="28"/>
          <w:szCs w:val="28"/>
          <w:lang w:val="vi-VN"/>
        </w:rPr>
        <w:t>5</w:t>
      </w:r>
      <w:r w:rsidRPr="00BA676D">
        <w:rPr>
          <w:bCs/>
          <w:iCs/>
          <w:sz w:val="28"/>
          <w:szCs w:val="28"/>
          <w:lang w:val="vi-VN"/>
        </w:rPr>
        <w:t xml:space="preserve"> ha; Mỹ Trạch:0,02 ha; Nam Trạch: 0,03 ha theo quyết định số: 1240/QĐ-UBND ngày 08 tháng 4 năm 2019 của UBND tỉnh Quảng Bình về việc chuyển mục đích sử dụng đất và giao đất cho UBND xã Nam Trạch để đấu giá quyền sử dụng đất ở tại xã Nam Trạch, Nhân Trạch: 0,44 ha; Phú Định: 0,03 ha; Sơn Lộc: 0,02 ha theo quyết định số: 2427/QĐ-UBND ngày 15 tháng 7 năm 2019 của UBND tỉnh Quảng Bình</w:t>
      </w:r>
      <w:r w:rsidRPr="00BA676D">
        <w:rPr>
          <w:b/>
          <w:bCs/>
          <w:sz w:val="28"/>
          <w:szCs w:val="28"/>
          <w:shd w:val="clear" w:color="auto" w:fill="F4FAFF"/>
          <w:lang w:val="vi-VN"/>
        </w:rPr>
        <w:t xml:space="preserve"> </w:t>
      </w:r>
      <w:r w:rsidRPr="00BA676D">
        <w:rPr>
          <w:bCs/>
          <w:iCs/>
          <w:sz w:val="28"/>
          <w:szCs w:val="28"/>
          <w:lang w:val="vi-VN"/>
        </w:rPr>
        <w:t>về việc chuyển mục đích sử dụng đất và giao đất cho UBND xã Sơn Lộc quản lý để đấu giá đất ở xen cư tại xã Sơn Lộc; Tây Trạch: 0,09 ha)</w:t>
      </w:r>
      <w:r>
        <w:rPr>
          <w:bCs/>
          <w:iCs/>
          <w:sz w:val="28"/>
          <w:szCs w:val="28"/>
          <w:lang w:val="vi-VN"/>
        </w:rPr>
        <w:t>.</w:t>
      </w:r>
    </w:p>
    <w:p w:rsidR="0027036C" w:rsidRPr="00BA676D" w:rsidRDefault="0027036C" w:rsidP="0027036C">
      <w:pPr>
        <w:tabs>
          <w:tab w:val="left" w:pos="567"/>
        </w:tabs>
        <w:spacing w:before="120"/>
        <w:ind w:firstLine="567"/>
        <w:jc w:val="both"/>
        <w:rPr>
          <w:bCs/>
          <w:iCs/>
          <w:sz w:val="28"/>
          <w:szCs w:val="28"/>
          <w:lang w:val="vi-VN"/>
        </w:rPr>
      </w:pPr>
      <w:r w:rsidRPr="00BA676D">
        <w:rPr>
          <w:bCs/>
          <w:iCs/>
          <w:sz w:val="28"/>
          <w:szCs w:val="28"/>
          <w:lang w:val="vi-VN"/>
        </w:rPr>
        <w:t xml:space="preserve">+ </w:t>
      </w:r>
      <w:r w:rsidRPr="00940F3A">
        <w:rPr>
          <w:bCs/>
          <w:iCs/>
          <w:spacing w:val="-4"/>
          <w:sz w:val="28"/>
          <w:szCs w:val="28"/>
        </w:rPr>
        <w:t>Chuyển</w:t>
      </w:r>
      <w:r w:rsidRPr="00940F3A">
        <w:rPr>
          <w:bCs/>
          <w:iCs/>
          <w:spacing w:val="-4"/>
          <w:sz w:val="28"/>
          <w:szCs w:val="28"/>
          <w:lang w:val="vi-VN"/>
        </w:rPr>
        <w:t xml:space="preserve"> từ đất nghĩa trang, nghĩa địa, nhà tang lễ, nhà hoả táng: 0,51 ha (do đo đạc xác định lại hiện trạng tại các xã: Nam Trạch: 0,06 ha; Nhân Trạch: 0,18 ha; Đại Trạch: 0,09 ha; Hải Phú: 0,02 ha; Lâm Trạch: 0,07 ha; Trung Trạch: 0,01 ha).</w:t>
      </w:r>
    </w:p>
    <w:p w:rsidR="0027036C" w:rsidRPr="00BA676D" w:rsidRDefault="0027036C" w:rsidP="0027036C">
      <w:pPr>
        <w:tabs>
          <w:tab w:val="left" w:pos="567"/>
        </w:tabs>
        <w:spacing w:before="120"/>
        <w:ind w:firstLine="567"/>
        <w:jc w:val="both"/>
        <w:rPr>
          <w:bCs/>
          <w:iCs/>
          <w:sz w:val="28"/>
          <w:szCs w:val="28"/>
          <w:lang w:val="vi-VN"/>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sông, ngòi, kênh, rạch, suối: 0,25 ha.</w:t>
      </w:r>
    </w:p>
    <w:p w:rsidR="0027036C" w:rsidRPr="004273C5" w:rsidRDefault="0027036C" w:rsidP="000B342F">
      <w:pPr>
        <w:widowControl w:val="0"/>
        <w:tabs>
          <w:tab w:val="left" w:pos="567"/>
        </w:tabs>
        <w:spacing w:before="120"/>
        <w:ind w:firstLine="567"/>
        <w:jc w:val="both"/>
        <w:rPr>
          <w:bCs/>
          <w:iCs/>
          <w:sz w:val="28"/>
          <w:szCs w:val="28"/>
          <w:lang w:val="vi-VN"/>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có mặt nước chuyên dùng: 0,27 ha (tại các xã: Hưng Trạch: 0,16 ha; Hải Phú: 0,08 ha theo quyết định số: 4691/QĐ-UBND ngày 03 tháng 12 năm 2019 của UBND tỉnh Quảng Bình</w:t>
      </w:r>
      <w:r w:rsidRPr="00BA676D">
        <w:rPr>
          <w:b/>
          <w:sz w:val="28"/>
          <w:szCs w:val="28"/>
          <w:lang w:val="vi-VN"/>
        </w:rPr>
        <w:t xml:space="preserve"> </w:t>
      </w:r>
      <w:r w:rsidRPr="00BA676D">
        <w:rPr>
          <w:sz w:val="28"/>
          <w:szCs w:val="28"/>
          <w:lang w:val="vi-VN"/>
        </w:rPr>
        <w:t>về việc chuyển mục đích sử dụng đất và giao đất cho UBND xã Phú Trạch thực hiện đấu giá đất ở xen kẽ trong khu dân cư</w:t>
      </w:r>
      <w:r w:rsidRPr="00BA676D">
        <w:rPr>
          <w:bCs/>
          <w:iCs/>
          <w:sz w:val="28"/>
          <w:szCs w:val="28"/>
          <w:lang w:val="vi-VN"/>
        </w:rPr>
        <w:t>; Nam Trạch: 0,03 ha)</w:t>
      </w:r>
      <w:r>
        <w:rPr>
          <w:bCs/>
          <w:iCs/>
          <w:sz w:val="28"/>
          <w:szCs w:val="28"/>
          <w:lang w:val="vi-VN"/>
        </w:rPr>
        <w:t>.</w:t>
      </w:r>
    </w:p>
    <w:p w:rsidR="0027036C" w:rsidRDefault="0027036C" w:rsidP="000B342F">
      <w:pPr>
        <w:widowControl w:val="0"/>
        <w:tabs>
          <w:tab w:val="left" w:pos="567"/>
        </w:tabs>
        <w:spacing w:before="120"/>
        <w:ind w:firstLine="567"/>
        <w:jc w:val="both"/>
        <w:rPr>
          <w:bCs/>
          <w:iCs/>
          <w:sz w:val="28"/>
          <w:szCs w:val="28"/>
          <w:lang w:val="vi-VN"/>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bằng chưa sử dụng: </w:t>
      </w:r>
      <w:r>
        <w:rPr>
          <w:bCs/>
          <w:iCs/>
          <w:sz w:val="28"/>
          <w:szCs w:val="28"/>
        </w:rPr>
        <w:t xml:space="preserve">49,56 </w:t>
      </w:r>
      <w:r w:rsidRPr="00BA676D">
        <w:rPr>
          <w:bCs/>
          <w:iCs/>
          <w:sz w:val="28"/>
          <w:szCs w:val="28"/>
          <w:lang w:val="vi-VN"/>
        </w:rPr>
        <w:t xml:space="preserve">ha (tại các xã: Đồng Trạch: 1,51 ha theo quyết định số: 3986/QĐ-UBND ngày 12 tháng 11 năm 2018 của UBND tỉnh Quảng Bình </w:t>
      </w:r>
      <w:r w:rsidRPr="00BA676D">
        <w:rPr>
          <w:sz w:val="28"/>
          <w:szCs w:val="28"/>
          <w:lang w:val="vi-VN"/>
        </w:rPr>
        <w:t>về việc thu hồi đất, chuyển mục đích sử dụng đất và giao đất cho UBND xã Đồng Trạch quản lý để đấu giá quyền sử dụng đất ở</w:t>
      </w:r>
      <w:r w:rsidRPr="00BA676D">
        <w:rPr>
          <w:bCs/>
          <w:iCs/>
          <w:sz w:val="28"/>
          <w:szCs w:val="28"/>
          <w:lang w:val="vi-VN"/>
        </w:rPr>
        <w:t>; Nhân Trạch: 12,17 ha theo quyết định số: 3817/QĐ-UBND ngày 18 tháng 10 năm 2019 của UBND tỉnh Quảng Bình</w:t>
      </w:r>
      <w:r w:rsidRPr="00BA676D">
        <w:rPr>
          <w:b/>
          <w:bCs/>
          <w:sz w:val="28"/>
          <w:szCs w:val="28"/>
          <w:shd w:val="clear" w:color="auto" w:fill="F4FAFF"/>
          <w:lang w:val="vi-VN"/>
        </w:rPr>
        <w:t xml:space="preserve"> </w:t>
      </w:r>
      <w:r w:rsidRPr="00BA676D">
        <w:rPr>
          <w:sz w:val="28"/>
          <w:szCs w:val="28"/>
          <w:lang w:val="vi-VN"/>
        </w:rPr>
        <w:t xml:space="preserve">về việc giao đất cho Liên doanh Công ty TNHH Tư vấn và Xây dựng Vĩnh Hưng và Công ty Cổ phần Xuất nhập khẩu tổng hợp Miền Nam để thực hiện Dự án Khu nhà ở thương mại tại Trung tâm hành chính mới </w:t>
      </w:r>
      <w:r w:rsidRPr="00BA676D">
        <w:rPr>
          <w:sz w:val="28"/>
          <w:szCs w:val="28"/>
          <w:lang w:val="vi-VN"/>
        </w:rPr>
        <w:lastRenderedPageBreak/>
        <w:t>xã Nhân Trạch,</w:t>
      </w:r>
      <w:r w:rsidRPr="00BA676D">
        <w:rPr>
          <w:bCs/>
          <w:iCs/>
          <w:sz w:val="28"/>
          <w:szCs w:val="28"/>
          <w:lang w:val="vi-VN"/>
        </w:rPr>
        <w:t xml:space="preserve"> quyết định số: 3461/QĐ-UBND ngày 18 tháng 10 năm 2018 của UBND tỉnh Quảng </w:t>
      </w:r>
      <w:r>
        <w:rPr>
          <w:sz w:val="28"/>
          <w:szCs w:val="28"/>
          <w:lang w:val="vi-VN"/>
        </w:rPr>
        <w:t xml:space="preserve">Bình </w:t>
      </w:r>
      <w:r w:rsidRPr="00BA676D">
        <w:rPr>
          <w:sz w:val="28"/>
          <w:szCs w:val="28"/>
          <w:lang w:val="vi-VN"/>
        </w:rPr>
        <w:t>về việc giao đất cho UBND xã Nhân Trạch quản lý để phân lô đấu giá quyền sử dụng đất ở (Đợt 1) tại xã Nhân Trạch</w:t>
      </w:r>
      <w:r w:rsidRPr="00BA676D">
        <w:rPr>
          <w:bCs/>
          <w:iCs/>
          <w:sz w:val="28"/>
          <w:szCs w:val="28"/>
          <w:lang w:val="vi-VN"/>
        </w:rPr>
        <w:t xml:space="preserve">, quyết định số: 1090/QĐ-UBND ngày 05 tháng 4 năm 2019 của UBND tỉnh Quảng Bình </w:t>
      </w:r>
      <w:r w:rsidRPr="00BA676D">
        <w:rPr>
          <w:sz w:val="28"/>
          <w:szCs w:val="28"/>
          <w:lang w:val="vi-VN"/>
        </w:rPr>
        <w:t>về việc giao đất cho Công ty TNHH Tư vấn và Xây dựng Vĩnh Hưng để thực hiện Dự án Khu nhà ở thương mại xã Lý Trạch, huyện Bố Trạch tại xã Lý Trạch và xã Nhân Trạch (giai đoạn 1),</w:t>
      </w:r>
      <w:r w:rsidRPr="00BA676D">
        <w:rPr>
          <w:bCs/>
          <w:iCs/>
          <w:sz w:val="28"/>
          <w:szCs w:val="28"/>
          <w:lang w:val="vi-VN"/>
        </w:rPr>
        <w:t xml:space="preserve"> quyết định số: 799/QĐ-UBND ngày 16 tháng 03 năm 2018 của UBND tỉnh Quảng </w:t>
      </w:r>
      <w:r w:rsidRPr="00BA676D">
        <w:rPr>
          <w:sz w:val="28"/>
          <w:szCs w:val="28"/>
          <w:lang w:val="vi-VN"/>
        </w:rPr>
        <w:t>Bình về việc chuyển mục đích sử dụng đất và giao đất cho Liên doanh Công ty TNHH Tư vấn và Xây dựng Vĩnh Hưng và Công ty Cổ phần Xuất nhập khẩu tổng hợp Miền Nam để thực hiện Dự án Khu nhà ở thương mại tại Trung tâm hành chính mới xã Nhân Trạch (giai đoạn 1);</w:t>
      </w:r>
      <w:r w:rsidRPr="00BA676D">
        <w:rPr>
          <w:bCs/>
          <w:iCs/>
          <w:sz w:val="28"/>
          <w:szCs w:val="28"/>
          <w:lang w:val="vi-VN"/>
        </w:rPr>
        <w:t xml:space="preserve"> Mỹ Trạch: 0,15 ha; Bắc Trạch: 0,90 ha; Thanh Trạch: 1,90 ha; Đại Trạch: 5,86 ha; Sơn lộc: 0,30 ha; Xuân Trạch: 0,78 ha theo quyết định số 3544/QĐ UBND ngày 24 tháng 10 năm 2018 của UBND tỉnh Quảng Bình </w:t>
      </w:r>
      <w:r w:rsidRPr="00BA676D">
        <w:rPr>
          <w:bCs/>
          <w:sz w:val="28"/>
          <w:szCs w:val="28"/>
          <w:shd w:val="clear" w:color="auto" w:fill="F4FAFF"/>
          <w:lang w:val="vi-VN"/>
        </w:rPr>
        <w:t xml:space="preserve">về </w:t>
      </w:r>
      <w:r w:rsidRPr="00BA676D">
        <w:rPr>
          <w:bCs/>
          <w:iCs/>
          <w:sz w:val="28"/>
          <w:szCs w:val="28"/>
          <w:lang w:val="vi-VN"/>
        </w:rPr>
        <w:t>việc chuyển mục đích sử dụng đất và giao đất cho UBND xã Xuân Trạch quản lý để xây dựng điểm dân cư nông thôn (đợt 1); Cự Nẫm: 0,04 ha theo quyết định số: 4007/QĐ-UBND ngày 13 tháng 11 năm 2018 của UBND tỉnh Quảng Bình về việc chuyển mục đích sử dụng đất và giao đất cho Trung tâm Phát triển quỹ đất huyện Bố Trạch quản lý để thực hiện dự án tạo quỹ đất ở thôn Tân Nẫm tại xã Cự Nẫm (giai đoạn 1); Lâm Trạch: 0,89 ha; Liên Trạch: 0,32ha; Phúc Trạch: 0,51 ha theo quyết định số: 3406/QĐ-UBND ngày 15 tháng 10 năm 2018 của UBND tỉnh Quảng Bình về việc thu hồi đất và giao đất cho UBND xã Phúc Trạch quản lý để đấu giá quyền sử dụng đất ở tại xã Phúc Trạch; Đức Trạch: 1,76 ha theo quyết định số: 3405/QĐ-UBND ngày 15 tháng 10 năm 2018 của UBND tỉnh Quảng Bình về việc thu hồi đất và giao đất cho UBND xã Đức Trạch để quản lý, đấu giá quyền sử dụng đất ở, quyết định số: 1739/QĐ-UBND ngày 29 tháng 5 năm 2018 của UBND tỉnh Quảng Bình về việc chuyển mục đích sử dụng đất và giao đất cho Trung tâm Phát triển quỹ đất huyện Bố Trạch quản lý để thực hiện dự án tạo quỹ đất ở thôn Đức Trung (giai đoạn 1); Hải Phú: 0,20 ha theo quyết định số: 1089/QĐ-UBND ngày 05 tháng 4 năm 2018 của UBND tỉnh Quảng Bình về việc chuyển mục đích sử dụng đất và giao đất cho Công ty TNHH Tư vấn và Xây dựng Vĩnh Hưng để thực hiện Dự án Khu nhà ở thương mại; Trung Trạch: 0,18 ha theo quyết định số 4567/QĐ UBND ngày 25 tháng 11 năm 2019 của UBND tỉnh Quảng Bình về việc giao đất cho UBND xã Trung Trạch để thực hiện đấu giá đất ở xen kẻ trong khu dân cư, quyết định số: 1091/QĐ-UBND ngày 05 tháng 4 năm 2018 của UBND tỉnh Quảng Bình về việc chuyển mục đích sử dụng đất và giao đất cho Công ty TNHH Tư vấn và Xây dựng Vĩnh Hưng thực hiện Dự án Khu nhà ở thương mại xã Trung Trạch, quyết định số: 3146/QĐ-UBND ngày 03 tháng 11 năm 2015 của UBND tỉnh Quảng Bình</w:t>
      </w:r>
      <w:r w:rsidRPr="00BA676D">
        <w:rPr>
          <w:b/>
          <w:bCs/>
          <w:sz w:val="28"/>
          <w:szCs w:val="28"/>
          <w:shd w:val="clear" w:color="auto" w:fill="F4FAFF"/>
          <w:lang w:val="vi-VN"/>
        </w:rPr>
        <w:t xml:space="preserve"> </w:t>
      </w:r>
      <w:r w:rsidRPr="00BA676D">
        <w:rPr>
          <w:bCs/>
          <w:iCs/>
          <w:sz w:val="28"/>
          <w:szCs w:val="28"/>
          <w:lang w:val="vi-VN"/>
        </w:rPr>
        <w:t xml:space="preserve">về việc chuyển mục đích sử dụng đất và giao đất cho UBND xã Trung Trạch để xây dựng Hạ tầng phát triển quỹ đất tại xã Trung Trạch; Lý Trạch: 3,23 ha theo quyết định số: 956/QĐ-UBND ngày 18 tháng 03 năm 2019 của UBND tỉnh Quảng Bình về việc thu hồi đất, chuyển mục đích sử dụng đất và giao đất cho UBND xã Lý Trạch để đấu giá quyền sử dụng đất ở tại xã Lý Trạch, quyết định </w:t>
      </w:r>
      <w:r w:rsidRPr="00BA676D">
        <w:rPr>
          <w:bCs/>
          <w:iCs/>
          <w:sz w:val="28"/>
          <w:szCs w:val="28"/>
          <w:lang w:val="vi-VN"/>
        </w:rPr>
        <w:lastRenderedPageBreak/>
        <w:t>số: 1090/QĐ-UBND ngày 05 tháng 4 năm 2018 của UBND tỉnh Quảng Bình</w:t>
      </w:r>
      <w:r w:rsidRPr="00BA676D">
        <w:rPr>
          <w:b/>
          <w:bCs/>
          <w:sz w:val="28"/>
          <w:szCs w:val="28"/>
          <w:shd w:val="clear" w:color="auto" w:fill="F4FAFF"/>
          <w:lang w:val="vi-VN"/>
        </w:rPr>
        <w:t xml:space="preserve"> </w:t>
      </w:r>
      <w:r w:rsidRPr="00BA676D">
        <w:rPr>
          <w:bCs/>
          <w:iCs/>
          <w:sz w:val="28"/>
          <w:szCs w:val="28"/>
          <w:lang w:val="vi-VN"/>
        </w:rPr>
        <w:t>về việc giao đất cho Công ty TNHH Tư vấn và Xây dựng Vĩnh Hưng để thực hiện Dự án Khu nhà ở thương mại xã Lý Trạch và xã Nhân Trạch, Hoà Trạch: 0,02 ha; Hưng Trạch: 1,95 ha)</w:t>
      </w:r>
      <w:r>
        <w:rPr>
          <w:bCs/>
          <w:iCs/>
          <w:sz w:val="28"/>
          <w:szCs w:val="28"/>
          <w:lang w:val="vi-VN"/>
        </w:rPr>
        <w:t>.</w:t>
      </w:r>
    </w:p>
    <w:p w:rsidR="0027036C" w:rsidRPr="0027036C" w:rsidRDefault="0027036C" w:rsidP="0027036C">
      <w:pPr>
        <w:tabs>
          <w:tab w:val="left" w:pos="567"/>
        </w:tabs>
        <w:spacing w:before="120"/>
        <w:ind w:firstLine="567"/>
        <w:jc w:val="both"/>
        <w:rPr>
          <w:spacing w:val="-4"/>
          <w:sz w:val="28"/>
          <w:szCs w:val="28"/>
          <w:lang w:val="vi-VN"/>
        </w:rPr>
      </w:pPr>
      <w:r>
        <w:rPr>
          <w:bCs/>
          <w:iCs/>
          <w:sz w:val="28"/>
          <w:szCs w:val="28"/>
          <w:lang w:val="vi-VN"/>
        </w:rPr>
        <w:tab/>
      </w:r>
      <w:r w:rsidRPr="0027036C">
        <w:rPr>
          <w:bCs/>
          <w:iCs/>
          <w:spacing w:val="-4"/>
          <w:sz w:val="28"/>
          <w:szCs w:val="28"/>
          <w:lang w:val="vi-VN"/>
        </w:rPr>
        <w:t xml:space="preserve">+ Tăng do nguyên nhân khác: </w:t>
      </w:r>
      <w:r w:rsidRPr="0027036C">
        <w:rPr>
          <w:bCs/>
          <w:iCs/>
          <w:spacing w:val="-4"/>
          <w:sz w:val="28"/>
          <w:szCs w:val="28"/>
        </w:rPr>
        <w:t xml:space="preserve">166,72 ha </w:t>
      </w:r>
      <w:r w:rsidRPr="0027036C">
        <w:rPr>
          <w:bCs/>
          <w:iCs/>
          <w:spacing w:val="-4"/>
          <w:sz w:val="28"/>
          <w:szCs w:val="28"/>
          <w:lang w:val="vi-VN"/>
        </w:rPr>
        <w:t>do đo đạc, xác định lại hiện trạng.</w:t>
      </w:r>
    </w:p>
    <w:p w:rsidR="00AF214A" w:rsidRPr="0027036C" w:rsidRDefault="008C58E4" w:rsidP="0027036C">
      <w:pPr>
        <w:tabs>
          <w:tab w:val="left" w:pos="567"/>
        </w:tabs>
        <w:spacing w:before="120"/>
        <w:ind w:firstLine="567"/>
        <w:jc w:val="both"/>
        <w:rPr>
          <w:color w:val="000000"/>
          <w:sz w:val="28"/>
          <w:szCs w:val="28"/>
          <w:lang w:val="sv-SE"/>
        </w:rPr>
      </w:pPr>
      <w:r>
        <w:rPr>
          <w:sz w:val="28"/>
          <w:szCs w:val="28"/>
          <w:lang w:val="sv-SE"/>
        </w:rPr>
        <w:t xml:space="preserve">- </w:t>
      </w:r>
      <w:r w:rsidRPr="00886823">
        <w:rPr>
          <w:spacing w:val="-2"/>
          <w:sz w:val="28"/>
          <w:szCs w:val="28"/>
          <w:lang w:val="vi-VN"/>
        </w:rPr>
        <w:t xml:space="preserve">Diện tích </w:t>
      </w:r>
      <w:r w:rsidR="006505C6" w:rsidRPr="00886823">
        <w:rPr>
          <w:spacing w:val="-2"/>
          <w:sz w:val="28"/>
          <w:szCs w:val="28"/>
          <w:lang w:val="vi-VN"/>
        </w:rPr>
        <w:t>giảm</w:t>
      </w:r>
      <w:r w:rsidRPr="00886823">
        <w:rPr>
          <w:spacing w:val="-2"/>
          <w:sz w:val="28"/>
          <w:szCs w:val="28"/>
          <w:lang w:val="vi-VN"/>
        </w:rPr>
        <w:t xml:space="preserve"> </w:t>
      </w:r>
      <w:r w:rsidR="00465DBC" w:rsidRPr="00886823">
        <w:rPr>
          <w:color w:val="000000" w:themeColor="text1"/>
          <w:spacing w:val="-2"/>
          <w:sz w:val="28"/>
          <w:szCs w:val="28"/>
          <w:lang w:val="sv-SE"/>
        </w:rPr>
        <w:t>133,</w:t>
      </w:r>
      <w:r w:rsidR="005607AB">
        <w:rPr>
          <w:color w:val="000000" w:themeColor="text1"/>
          <w:spacing w:val="-2"/>
          <w:sz w:val="28"/>
          <w:szCs w:val="28"/>
          <w:lang w:val="sv-SE"/>
        </w:rPr>
        <w:t>54</w:t>
      </w:r>
      <w:r w:rsidRPr="00886823">
        <w:rPr>
          <w:spacing w:val="-2"/>
          <w:sz w:val="28"/>
          <w:szCs w:val="28"/>
          <w:lang w:val="vi-VN"/>
        </w:rPr>
        <w:t xml:space="preserve"> ha</w:t>
      </w:r>
      <w:r w:rsidRPr="00886823">
        <w:rPr>
          <w:color w:val="000000"/>
          <w:spacing w:val="-2"/>
          <w:sz w:val="28"/>
          <w:szCs w:val="28"/>
          <w:lang w:val="sv-SE"/>
        </w:rPr>
        <w:t xml:space="preserve">, </w:t>
      </w:r>
      <w:r w:rsidR="006505C6" w:rsidRPr="00886823">
        <w:rPr>
          <w:color w:val="000000"/>
          <w:spacing w:val="-2"/>
          <w:sz w:val="28"/>
          <w:szCs w:val="28"/>
          <w:lang w:val="sv-SE"/>
        </w:rPr>
        <w:t xml:space="preserve">do </w:t>
      </w:r>
      <w:r w:rsidR="00613906" w:rsidRPr="00886823">
        <w:rPr>
          <w:color w:val="000000"/>
          <w:spacing w:val="-2"/>
          <w:sz w:val="28"/>
          <w:szCs w:val="28"/>
          <w:lang w:val="sv-SE"/>
        </w:rPr>
        <w:t>các nguyên nhân</w:t>
      </w:r>
      <w:r w:rsidR="00886823" w:rsidRPr="00886823">
        <w:rPr>
          <w:color w:val="000000"/>
          <w:spacing w:val="-2"/>
          <w:sz w:val="28"/>
          <w:szCs w:val="28"/>
          <w:lang w:val="sv-SE"/>
        </w:rPr>
        <w:t xml:space="preserve"> sau: </w:t>
      </w:r>
      <w:r w:rsidR="00613906" w:rsidRPr="00886823">
        <w:rPr>
          <w:bCs/>
          <w:iCs/>
          <w:spacing w:val="-2"/>
          <w:sz w:val="28"/>
          <w:szCs w:val="28"/>
          <w:lang w:val="sv-SE"/>
        </w:rPr>
        <w:t>Do số liệu kiểm kê trước đây khôn</w:t>
      </w:r>
      <w:r w:rsidR="00465DBC" w:rsidRPr="00886823">
        <w:rPr>
          <w:bCs/>
          <w:iCs/>
          <w:spacing w:val="-2"/>
          <w:sz w:val="28"/>
          <w:szCs w:val="28"/>
          <w:lang w:val="sv-SE"/>
        </w:rPr>
        <w:t>g chính xác vì không đ</w:t>
      </w:r>
      <w:r w:rsidR="00613906" w:rsidRPr="00886823">
        <w:rPr>
          <w:bCs/>
          <w:iCs/>
          <w:spacing w:val="-2"/>
          <w:sz w:val="28"/>
          <w:szCs w:val="28"/>
          <w:lang w:val="sv-SE"/>
        </w:rPr>
        <w:t xml:space="preserve">iều tra khoanh vẽ hiện trạng, hồ sơ địa chính chưa đầy đủ, việc cập nhật chỉnh lý biến động vẫn còn thiếu sót (do giảm </w:t>
      </w:r>
      <w:r w:rsidR="008749FC" w:rsidRPr="00886823">
        <w:rPr>
          <w:bCs/>
          <w:iCs/>
          <w:spacing w:val="-2"/>
          <w:sz w:val="28"/>
          <w:szCs w:val="28"/>
          <w:lang w:val="sv-SE"/>
        </w:rPr>
        <w:t>khác tại các xã Nhân Trạch, Đồng Trạch, Hải Trach)</w:t>
      </w:r>
      <w:r w:rsidR="00886823" w:rsidRPr="00886823">
        <w:rPr>
          <w:color w:val="000000"/>
          <w:spacing w:val="-2"/>
          <w:sz w:val="28"/>
          <w:szCs w:val="28"/>
          <w:lang w:val="sv-SE"/>
        </w:rPr>
        <w:t xml:space="preserve">. </w:t>
      </w:r>
      <w:r w:rsidR="008749FC" w:rsidRPr="00886823">
        <w:rPr>
          <w:bCs/>
          <w:iCs/>
          <w:spacing w:val="-2"/>
          <w:sz w:val="28"/>
          <w:szCs w:val="28"/>
          <w:lang w:val="sv-SE"/>
        </w:rPr>
        <w:t>Do thu hồi để xây dựng các công trình: Chuyển sang đất xây dựng công trình sự nghiệp: 0,2</w:t>
      </w:r>
      <w:r w:rsidR="00886823" w:rsidRPr="00886823">
        <w:rPr>
          <w:bCs/>
          <w:iCs/>
          <w:spacing w:val="-2"/>
          <w:sz w:val="28"/>
          <w:szCs w:val="28"/>
          <w:lang w:val="sv-SE"/>
        </w:rPr>
        <w:t>7</w:t>
      </w:r>
      <w:r w:rsidR="008749FC" w:rsidRPr="00886823">
        <w:rPr>
          <w:bCs/>
          <w:iCs/>
          <w:spacing w:val="-2"/>
          <w:sz w:val="28"/>
          <w:szCs w:val="28"/>
          <w:lang w:val="sv-SE"/>
        </w:rPr>
        <w:t xml:space="preserve"> ha (do đo đạc xác định lại hiện trạng tại các xã: Tân Trạch, Trung Trạch, Hải </w:t>
      </w:r>
      <w:r w:rsidR="008749FC" w:rsidRPr="00886823">
        <w:rPr>
          <w:bCs/>
          <w:iCs/>
          <w:spacing w:val="-2"/>
          <w:sz w:val="28"/>
          <w:szCs w:val="28"/>
          <w:lang w:val="vi-VN"/>
        </w:rPr>
        <w:t>Phú</w:t>
      </w:r>
      <w:r w:rsidR="008749FC" w:rsidRPr="00886823">
        <w:rPr>
          <w:bCs/>
          <w:iCs/>
          <w:spacing w:val="-2"/>
          <w:sz w:val="28"/>
          <w:szCs w:val="28"/>
          <w:lang w:val="sv-SE"/>
        </w:rPr>
        <w:t>); Chuyển sang đất sản xuất kinh doanh phi nông nghiệp: 0,13 ha (do đo đạc xác định lại hiện trạng tại các xã Lý Trạch và xã Thanh Trạch); Chuyển sang đất</w:t>
      </w:r>
      <w:r w:rsidR="00886823" w:rsidRPr="00886823">
        <w:rPr>
          <w:bCs/>
          <w:iCs/>
          <w:spacing w:val="-2"/>
          <w:sz w:val="28"/>
          <w:szCs w:val="28"/>
          <w:lang w:val="sv-SE"/>
        </w:rPr>
        <w:t xml:space="preserve"> có mục đích công cộng: 1,13 ha; </w:t>
      </w:r>
      <w:r w:rsidR="008749FC" w:rsidRPr="00886823">
        <w:rPr>
          <w:bCs/>
          <w:iCs/>
          <w:spacing w:val="-2"/>
          <w:sz w:val="28"/>
          <w:szCs w:val="28"/>
          <w:lang w:val="vi-VN"/>
        </w:rPr>
        <w:t>Chuyển sang đất tôn giáo 0,08 ha (do chuyển mục đích xây dựng mở rộng nhà thờ tại TT Phong Nha 0,04 ha; Lâm Trạch 0,04 ha)</w:t>
      </w:r>
      <w:r w:rsidR="008749FC" w:rsidRPr="00886823">
        <w:rPr>
          <w:bCs/>
          <w:iCs/>
          <w:spacing w:val="-2"/>
          <w:sz w:val="28"/>
          <w:szCs w:val="28"/>
          <w:lang w:val="sv-SE"/>
        </w:rPr>
        <w:t xml:space="preserve">; </w:t>
      </w:r>
      <w:r w:rsidR="00886823" w:rsidRPr="00886823">
        <w:rPr>
          <w:bCs/>
          <w:iCs/>
          <w:spacing w:val="-2"/>
          <w:sz w:val="28"/>
          <w:szCs w:val="28"/>
          <w:lang w:val="sv-SE"/>
        </w:rPr>
        <w:t xml:space="preserve">Chuyển sang đất bằng chưa sử dụng 0,12 ha; </w:t>
      </w:r>
      <w:r w:rsidR="00AF214A" w:rsidRPr="00886823">
        <w:rPr>
          <w:bCs/>
          <w:iCs/>
          <w:spacing w:val="-2"/>
          <w:sz w:val="28"/>
          <w:szCs w:val="28"/>
          <w:lang w:val="vi-VN"/>
        </w:rPr>
        <w:t xml:space="preserve">Chuyển sang đất ở đô thị: 111,79 ha (do chuyển đổi đơn vị hành chính từ xã sang thị trấn, xã Sơn Trạch chuyển thành thị trấn Phong Nha và xã Hoàn Trạch </w:t>
      </w:r>
      <w:r w:rsidR="00886823" w:rsidRPr="00886823">
        <w:rPr>
          <w:bCs/>
          <w:iCs/>
          <w:spacing w:val="-2"/>
          <w:sz w:val="28"/>
          <w:szCs w:val="28"/>
          <w:lang w:val="vi-VN"/>
        </w:rPr>
        <w:t>sát nhập vào thị trấn Hoàn Lão) và do giảm khác</w:t>
      </w:r>
      <w:r w:rsidR="00886823">
        <w:rPr>
          <w:bCs/>
          <w:iCs/>
          <w:sz w:val="28"/>
          <w:szCs w:val="28"/>
          <w:lang w:val="vi-VN"/>
        </w:rPr>
        <w:t xml:space="preserve">. </w:t>
      </w:r>
    </w:p>
    <w:p w:rsidR="00ED7C67" w:rsidRPr="003E6C35" w:rsidRDefault="003E085A" w:rsidP="00E91072">
      <w:pPr>
        <w:spacing w:before="120"/>
        <w:ind w:firstLine="567"/>
        <w:jc w:val="both"/>
        <w:rPr>
          <w:i/>
          <w:color w:val="FF0000"/>
          <w:sz w:val="28"/>
          <w:szCs w:val="28"/>
          <w:lang w:val="vi-VN"/>
        </w:rPr>
      </w:pPr>
      <w:r>
        <w:rPr>
          <w:i/>
          <w:sz w:val="28"/>
          <w:szCs w:val="28"/>
          <w:lang w:val="nl-NL"/>
        </w:rPr>
        <w:t xml:space="preserve">* Biến động đất ở </w:t>
      </w:r>
      <w:r w:rsidRPr="00523BD6">
        <w:rPr>
          <w:i/>
          <w:color w:val="000000" w:themeColor="text1"/>
          <w:sz w:val="28"/>
          <w:szCs w:val="28"/>
          <w:lang w:val="nl-NL"/>
        </w:rPr>
        <w:t>tại đô thị</w:t>
      </w:r>
    </w:p>
    <w:p w:rsidR="00613FAD" w:rsidRDefault="00613FAD" w:rsidP="00E91072">
      <w:pPr>
        <w:tabs>
          <w:tab w:val="left" w:pos="567"/>
        </w:tabs>
        <w:spacing w:before="120"/>
        <w:ind w:firstLine="567"/>
        <w:jc w:val="both"/>
        <w:rPr>
          <w:bCs/>
          <w:iCs/>
          <w:sz w:val="28"/>
          <w:szCs w:val="28"/>
          <w:lang w:val="vi-VN"/>
        </w:rPr>
      </w:pPr>
      <w:r w:rsidRPr="00BA676D">
        <w:rPr>
          <w:bCs/>
          <w:iCs/>
          <w:sz w:val="28"/>
          <w:szCs w:val="28"/>
          <w:lang w:val="vi-VN"/>
        </w:rPr>
        <w:t xml:space="preserve"> </w:t>
      </w:r>
      <w:r w:rsidR="00C26CC4" w:rsidRPr="00BA676D">
        <w:rPr>
          <w:sz w:val="28"/>
          <w:szCs w:val="28"/>
          <w:lang w:val="vi-VN"/>
        </w:rPr>
        <w:t xml:space="preserve">Năm 2020 diện tích đất ở tại đô thị của huyện có </w:t>
      </w:r>
      <w:r w:rsidR="005607AB" w:rsidRPr="005607AB">
        <w:rPr>
          <w:sz w:val="28"/>
          <w:szCs w:val="28"/>
          <w:lang w:val="vi-VN"/>
        </w:rPr>
        <w:t>254,19</w:t>
      </w:r>
      <w:r w:rsidR="00886252" w:rsidRPr="00886252">
        <w:rPr>
          <w:sz w:val="28"/>
          <w:szCs w:val="28"/>
          <w:lang w:val="vi-VN"/>
        </w:rPr>
        <w:t xml:space="preserve"> </w:t>
      </w:r>
      <w:r w:rsidR="00C26CC4" w:rsidRPr="00BA676D">
        <w:rPr>
          <w:sz w:val="28"/>
          <w:szCs w:val="28"/>
          <w:lang w:val="vi-VN"/>
        </w:rPr>
        <w:t xml:space="preserve">ha, </w:t>
      </w:r>
      <w:r w:rsidR="00C6717A">
        <w:rPr>
          <w:sz w:val="28"/>
          <w:szCs w:val="28"/>
        </w:rPr>
        <w:t xml:space="preserve">thực </w:t>
      </w:r>
      <w:r w:rsidR="00C26CC4" w:rsidRPr="00BA676D">
        <w:rPr>
          <w:sz w:val="28"/>
          <w:szCs w:val="28"/>
          <w:lang w:val="vi-VN"/>
        </w:rPr>
        <w:t>tăng 15</w:t>
      </w:r>
      <w:r w:rsidR="00886252" w:rsidRPr="00886252">
        <w:rPr>
          <w:sz w:val="28"/>
          <w:szCs w:val="28"/>
          <w:lang w:val="vi-VN"/>
        </w:rPr>
        <w:t>4</w:t>
      </w:r>
      <w:r w:rsidR="00C26CC4" w:rsidRPr="00BA676D">
        <w:rPr>
          <w:sz w:val="28"/>
          <w:szCs w:val="28"/>
          <w:lang w:val="vi-VN"/>
        </w:rPr>
        <w:t>,</w:t>
      </w:r>
      <w:r w:rsidR="00465DBC">
        <w:rPr>
          <w:sz w:val="28"/>
          <w:szCs w:val="28"/>
        </w:rPr>
        <w:t>97</w:t>
      </w:r>
      <w:r w:rsidR="00C26CC4" w:rsidRPr="00BA676D">
        <w:rPr>
          <w:sz w:val="28"/>
          <w:szCs w:val="28"/>
          <w:lang w:val="vi-VN"/>
        </w:rPr>
        <w:t xml:space="preserve"> ha so với năm 2010</w:t>
      </w:r>
      <w:r w:rsidRPr="00BA676D">
        <w:rPr>
          <w:bCs/>
          <w:iCs/>
          <w:sz w:val="28"/>
          <w:szCs w:val="28"/>
          <w:lang w:val="vi-VN"/>
        </w:rPr>
        <w:t>.</w:t>
      </w:r>
    </w:p>
    <w:p w:rsidR="0027036C" w:rsidRPr="00BA676D" w:rsidRDefault="0027036C" w:rsidP="00E91072">
      <w:pPr>
        <w:tabs>
          <w:tab w:val="left" w:pos="567"/>
        </w:tabs>
        <w:spacing w:before="120"/>
        <w:ind w:firstLine="567"/>
        <w:jc w:val="both"/>
        <w:rPr>
          <w:bCs/>
          <w:iCs/>
          <w:sz w:val="28"/>
          <w:szCs w:val="28"/>
          <w:lang w:val="vi-VN"/>
        </w:rPr>
      </w:pPr>
      <w:r>
        <w:rPr>
          <w:sz w:val="28"/>
          <w:szCs w:val="28"/>
          <w:lang w:val="sv-SE"/>
        </w:rPr>
        <w:t xml:space="preserve">- </w:t>
      </w:r>
      <w:r>
        <w:rPr>
          <w:sz w:val="28"/>
          <w:szCs w:val="28"/>
          <w:lang w:val="vi-VN"/>
        </w:rPr>
        <w:t xml:space="preserve">Diện tích tăng </w:t>
      </w:r>
      <w:r>
        <w:rPr>
          <w:sz w:val="28"/>
          <w:szCs w:val="28"/>
          <w:lang w:val="sv-SE"/>
        </w:rPr>
        <w:t>15</w:t>
      </w:r>
      <w:r w:rsidR="005607AB">
        <w:rPr>
          <w:sz w:val="28"/>
          <w:szCs w:val="28"/>
          <w:lang w:val="sv-SE"/>
        </w:rPr>
        <w:t>7</w:t>
      </w:r>
      <w:r>
        <w:rPr>
          <w:sz w:val="28"/>
          <w:szCs w:val="28"/>
          <w:lang w:val="sv-SE"/>
        </w:rPr>
        <w:t>,</w:t>
      </w:r>
      <w:r w:rsidR="005607AB">
        <w:rPr>
          <w:sz w:val="28"/>
          <w:szCs w:val="28"/>
          <w:lang w:val="sv-SE"/>
        </w:rPr>
        <w:t>13</w:t>
      </w:r>
      <w:r>
        <w:rPr>
          <w:sz w:val="28"/>
          <w:szCs w:val="28"/>
          <w:lang w:val="vi-VN"/>
        </w:rPr>
        <w:t xml:space="preserve"> ha</w:t>
      </w:r>
      <w:r>
        <w:rPr>
          <w:color w:val="000000"/>
          <w:sz w:val="28"/>
          <w:szCs w:val="28"/>
          <w:lang w:val="sv-SE"/>
        </w:rPr>
        <w:t xml:space="preserve">, được lấy từ các loại đất sau: Chuyển từ đất trồng lúa chuyển sang: 5,22 ha tại thị trấn Hoàn Lão; </w:t>
      </w:r>
      <w:r>
        <w:rPr>
          <w:bCs/>
          <w:iCs/>
          <w:sz w:val="28"/>
          <w:szCs w:val="28"/>
          <w:lang w:val="sv-SE"/>
        </w:rPr>
        <w:t>Chuyển</w:t>
      </w:r>
      <w:r w:rsidRPr="00BA676D">
        <w:rPr>
          <w:bCs/>
          <w:iCs/>
          <w:sz w:val="28"/>
          <w:szCs w:val="28"/>
          <w:lang w:val="sv-SE"/>
        </w:rPr>
        <w:t xml:space="preserve"> từ đất trồng cây hàng năm khác: </w:t>
      </w:r>
      <w:r>
        <w:rPr>
          <w:bCs/>
          <w:iCs/>
          <w:sz w:val="28"/>
          <w:szCs w:val="28"/>
        </w:rPr>
        <w:t>6,94</w:t>
      </w:r>
      <w:r w:rsidRPr="00BA676D">
        <w:rPr>
          <w:bCs/>
          <w:iCs/>
          <w:sz w:val="28"/>
          <w:szCs w:val="28"/>
          <w:lang w:val="sv-SE"/>
        </w:rPr>
        <w:t xml:space="preserve"> ha (tại TT Hoàn Lão: </w:t>
      </w:r>
      <w:r>
        <w:rPr>
          <w:bCs/>
          <w:iCs/>
          <w:sz w:val="28"/>
          <w:szCs w:val="28"/>
          <w:lang w:val="vi-VN"/>
        </w:rPr>
        <w:t>2</w:t>
      </w:r>
      <w:r w:rsidRPr="00BA676D">
        <w:rPr>
          <w:bCs/>
          <w:iCs/>
          <w:sz w:val="28"/>
          <w:szCs w:val="28"/>
          <w:lang w:val="sv-SE"/>
        </w:rPr>
        <w:t>,</w:t>
      </w:r>
      <w:r w:rsidRPr="0017069A">
        <w:rPr>
          <w:bCs/>
          <w:iCs/>
          <w:sz w:val="28"/>
          <w:szCs w:val="28"/>
          <w:lang w:val="vi-VN"/>
        </w:rPr>
        <w:t>4</w:t>
      </w:r>
      <w:r>
        <w:rPr>
          <w:bCs/>
          <w:iCs/>
          <w:sz w:val="28"/>
          <w:szCs w:val="28"/>
          <w:lang w:val="vi-VN"/>
        </w:rPr>
        <w:t>9</w:t>
      </w:r>
      <w:r w:rsidRPr="00BA676D">
        <w:rPr>
          <w:bCs/>
          <w:iCs/>
          <w:sz w:val="28"/>
          <w:szCs w:val="28"/>
          <w:lang w:val="sv-SE"/>
        </w:rPr>
        <w:t xml:space="preserve"> ha theo quyết định số: 2492/QĐ-UBND ngày 08 tháng 9 năm 2015 của UBND tỉnh Quảng Bình</w:t>
      </w:r>
      <w:r w:rsidRPr="00BA676D">
        <w:rPr>
          <w:b/>
          <w:bCs/>
          <w:sz w:val="28"/>
          <w:szCs w:val="28"/>
          <w:shd w:val="clear" w:color="auto" w:fill="F4FAFF"/>
          <w:lang w:val="sv-SE"/>
        </w:rPr>
        <w:t xml:space="preserve"> </w:t>
      </w:r>
      <w:r w:rsidRPr="00BA676D">
        <w:rPr>
          <w:bCs/>
          <w:iCs/>
          <w:sz w:val="28"/>
          <w:szCs w:val="28"/>
          <w:lang w:val="sv-SE"/>
        </w:rPr>
        <w:t>về việc chuyển mục đích sử dụng đất, giao đất cho Trung tâm Phát triển quỹ đất thuộc Sở Tài nguyên và Môi trường để sử dụng vào mục đích xây dựng công trình Tạo quỹ đất khu dân cư Tỉnh lộ 2, quyết định số: 3837/QĐ-UBND ngày 30 tháng 12 năm 2015 của UBND tỉnh Quảng Bình về việc thu hồi đất, chuyển mục đích sử dụng đất và giao đất cho UBND xã Hoàn Trạch để thực hiện Quy hoạch đất ở tại xã Hoàn Trạch; quyết định số: 1290/QĐ-UBND ngày 04 tháng 5 năm 2016 của UBND tỉnh Quảng Bình</w:t>
      </w:r>
      <w:r w:rsidRPr="00BA676D">
        <w:rPr>
          <w:b/>
          <w:bCs/>
          <w:sz w:val="28"/>
          <w:szCs w:val="28"/>
          <w:shd w:val="clear" w:color="auto" w:fill="F4FAFF"/>
          <w:lang w:val="sv-SE"/>
        </w:rPr>
        <w:t xml:space="preserve"> </w:t>
      </w:r>
      <w:r w:rsidRPr="00BA676D">
        <w:rPr>
          <w:bCs/>
          <w:iCs/>
          <w:sz w:val="28"/>
          <w:szCs w:val="28"/>
          <w:lang w:val="sv-SE"/>
        </w:rPr>
        <w:t xml:space="preserve">về việc chuyển mục đích sử dụng đất và giao đất cho Trung tâm Phát triển Quỹ đất huyện Bố Trạch tại thị trấn Hoàn Lão; TT Phong Nha: </w:t>
      </w:r>
      <w:r>
        <w:rPr>
          <w:bCs/>
          <w:iCs/>
          <w:sz w:val="28"/>
          <w:szCs w:val="28"/>
          <w:lang w:val="vi-VN"/>
        </w:rPr>
        <w:t>0,51</w:t>
      </w:r>
      <w:r w:rsidRPr="00BA676D">
        <w:rPr>
          <w:bCs/>
          <w:iCs/>
          <w:sz w:val="28"/>
          <w:szCs w:val="28"/>
          <w:lang w:val="sv-SE"/>
        </w:rPr>
        <w:t xml:space="preserve"> ha</w:t>
      </w:r>
      <w:r>
        <w:rPr>
          <w:bCs/>
          <w:iCs/>
          <w:sz w:val="28"/>
          <w:szCs w:val="28"/>
          <w:lang w:val="vi-VN"/>
        </w:rPr>
        <w:t xml:space="preserve"> do chuyển mục đích của hộ gia đình, cá nhân và do đo đạc xác định lại hiện trạng</w:t>
      </w:r>
      <w:r w:rsidRPr="00BA676D">
        <w:rPr>
          <w:bCs/>
          <w:iCs/>
          <w:sz w:val="28"/>
          <w:szCs w:val="28"/>
          <w:lang w:val="sv-SE"/>
        </w:rPr>
        <w:t>...)</w:t>
      </w:r>
      <w:r>
        <w:rPr>
          <w:bCs/>
          <w:iCs/>
          <w:sz w:val="28"/>
          <w:szCs w:val="28"/>
        </w:rPr>
        <w:t xml:space="preserve">; </w:t>
      </w:r>
      <w:r>
        <w:rPr>
          <w:bCs/>
          <w:iCs/>
          <w:sz w:val="28"/>
          <w:szCs w:val="28"/>
          <w:lang w:val="sv-SE"/>
        </w:rPr>
        <w:t>Chuyển</w:t>
      </w:r>
      <w:r w:rsidRPr="00BA676D">
        <w:rPr>
          <w:bCs/>
          <w:iCs/>
          <w:sz w:val="28"/>
          <w:szCs w:val="28"/>
          <w:lang w:val="sv-SE"/>
        </w:rPr>
        <w:t xml:space="preserve"> từ đất trồng cây lâu năm: 4,2</w:t>
      </w:r>
      <w:r>
        <w:rPr>
          <w:bCs/>
          <w:iCs/>
          <w:sz w:val="28"/>
          <w:szCs w:val="28"/>
          <w:lang w:val="sv-SE"/>
        </w:rPr>
        <w:t>5</w:t>
      </w:r>
      <w:r w:rsidRPr="00BA676D">
        <w:rPr>
          <w:bCs/>
          <w:iCs/>
          <w:sz w:val="28"/>
          <w:szCs w:val="28"/>
          <w:lang w:val="sv-SE"/>
        </w:rPr>
        <w:t xml:space="preserve"> ha</w:t>
      </w:r>
      <w:r>
        <w:rPr>
          <w:bCs/>
          <w:iCs/>
          <w:sz w:val="28"/>
          <w:szCs w:val="28"/>
          <w:lang w:val="vi-VN"/>
        </w:rPr>
        <w:t xml:space="preserve"> </w:t>
      </w:r>
      <w:r w:rsidRPr="00BA676D">
        <w:rPr>
          <w:bCs/>
          <w:iCs/>
          <w:sz w:val="28"/>
          <w:szCs w:val="28"/>
          <w:lang w:val="sv-SE"/>
        </w:rPr>
        <w:t>(tại TT Nông Trường Việt Trung: 3,98 ha theo quyết định số: 3541/QĐ-UBND ngày 24 tháng 10 năm 2018 của UBND tỉnh Quảng Bình về việc chuyển mục đích sử dụng đất và giao đất cho Trung tâm Phát triển quỹ đất huyện Bố Trạch để thực hiện Dự án Xây dựng hạ tầng phát triển quỹ đất khu vực Ngã ba Quyết Tiến tại thị trấn Nông trường Việt Trung; TT Hoàn Lão: 0,</w:t>
      </w:r>
      <w:r w:rsidRPr="0017069A">
        <w:rPr>
          <w:bCs/>
          <w:iCs/>
          <w:sz w:val="28"/>
          <w:szCs w:val="28"/>
          <w:lang w:val="vi-VN"/>
        </w:rPr>
        <w:t>0</w:t>
      </w:r>
      <w:r w:rsidRPr="00BA676D">
        <w:rPr>
          <w:bCs/>
          <w:iCs/>
          <w:sz w:val="28"/>
          <w:szCs w:val="28"/>
          <w:lang w:val="sv-SE"/>
        </w:rPr>
        <w:t xml:space="preserve">5 ha theo quyết định số: 3837/QĐ-UBND ngày 30 tháng 12 năm 2015 của UBND tỉnh Quảng Bình về việc thu hồi đất, chuyển mục đích sử dụng đất và giao đất cho UBND xã Hoàn </w:t>
      </w:r>
      <w:r w:rsidRPr="00BA676D">
        <w:rPr>
          <w:bCs/>
          <w:iCs/>
          <w:sz w:val="28"/>
          <w:szCs w:val="28"/>
          <w:lang w:val="sv-SE"/>
        </w:rPr>
        <w:lastRenderedPageBreak/>
        <w:t>Trạch để thực hiện Quy hoạch đất ở tại xã Hoàn Trạch, huyện Bố Trạch; quyết định số: 2492/QĐ-UBND ngày 08 tháng 9 năm 2015 của UBND tỉnh Quảng Bình về việc chuyển mục đích sử d</w:t>
      </w:r>
      <w:r w:rsidRPr="00BA676D">
        <w:rPr>
          <w:bCs/>
          <w:iCs/>
          <w:spacing w:val="4"/>
          <w:sz w:val="28"/>
          <w:szCs w:val="28"/>
          <w:lang w:val="sv-SE"/>
        </w:rPr>
        <w:t>ụng đất, giao đất cho Trung tâm Phát triển quỹ đất thuộc Sở Tài nguyên và Môi trường để sử dụng vào mục đích xây dựng công trình Tạo quỹ đất khu dân cư Tỉnh lộ 2; TT Phong Nha:</w:t>
      </w:r>
      <w:r w:rsidRPr="007F5EC9">
        <w:rPr>
          <w:bCs/>
          <w:iCs/>
          <w:spacing w:val="4"/>
          <w:sz w:val="28"/>
          <w:szCs w:val="28"/>
          <w:lang w:val="vi-VN"/>
        </w:rPr>
        <w:t xml:space="preserve"> </w:t>
      </w:r>
      <w:r w:rsidRPr="00BA676D">
        <w:rPr>
          <w:bCs/>
          <w:iCs/>
          <w:spacing w:val="4"/>
          <w:sz w:val="28"/>
          <w:szCs w:val="28"/>
          <w:lang w:val="sv-SE"/>
        </w:rPr>
        <w:t>0,</w:t>
      </w:r>
      <w:r w:rsidRPr="007F5EC9">
        <w:rPr>
          <w:bCs/>
          <w:iCs/>
          <w:spacing w:val="4"/>
          <w:sz w:val="28"/>
          <w:szCs w:val="28"/>
          <w:lang w:val="vi-VN"/>
        </w:rPr>
        <w:t>1</w:t>
      </w:r>
      <w:r w:rsidRPr="00BA676D">
        <w:rPr>
          <w:bCs/>
          <w:iCs/>
          <w:spacing w:val="4"/>
          <w:sz w:val="28"/>
          <w:szCs w:val="28"/>
          <w:lang w:val="sv-SE"/>
        </w:rPr>
        <w:t>0 ha</w:t>
      </w:r>
      <w:r w:rsidRPr="007F5EC9">
        <w:rPr>
          <w:bCs/>
          <w:iCs/>
          <w:spacing w:val="4"/>
          <w:sz w:val="28"/>
          <w:szCs w:val="28"/>
          <w:lang w:val="vi-VN"/>
        </w:rPr>
        <w:t xml:space="preserve"> (do đo đạc xác định lại hiện trạng sử dụng đất</w:t>
      </w:r>
      <w:r w:rsidRPr="00BA676D">
        <w:rPr>
          <w:bCs/>
          <w:iCs/>
          <w:spacing w:val="4"/>
          <w:sz w:val="28"/>
          <w:szCs w:val="28"/>
          <w:lang w:val="sv-SE"/>
        </w:rPr>
        <w:t>)</w:t>
      </w:r>
      <w:r>
        <w:rPr>
          <w:bCs/>
          <w:iCs/>
          <w:spacing w:val="4"/>
          <w:sz w:val="28"/>
          <w:szCs w:val="28"/>
          <w:lang w:val="vi-VN"/>
        </w:rPr>
        <w:t xml:space="preserve">; </w:t>
      </w:r>
      <w:r>
        <w:rPr>
          <w:bCs/>
          <w:iCs/>
          <w:sz w:val="28"/>
          <w:szCs w:val="28"/>
        </w:rPr>
        <w:t>Chuyển</w:t>
      </w:r>
      <w:r w:rsidRPr="00BA676D">
        <w:rPr>
          <w:bCs/>
          <w:iCs/>
          <w:sz w:val="28"/>
          <w:szCs w:val="28"/>
          <w:lang w:val="vi-VN"/>
        </w:rPr>
        <w:t xml:space="preserve"> từ đất rừng sản xuất: </w:t>
      </w:r>
      <w:r>
        <w:rPr>
          <w:bCs/>
          <w:iCs/>
          <w:sz w:val="28"/>
          <w:szCs w:val="28"/>
          <w:lang w:val="vi-VN"/>
        </w:rPr>
        <w:t>0,02</w:t>
      </w:r>
      <w:r w:rsidRPr="00BA676D">
        <w:rPr>
          <w:bCs/>
          <w:iCs/>
          <w:sz w:val="28"/>
          <w:szCs w:val="28"/>
          <w:lang w:val="vi-VN"/>
        </w:rPr>
        <w:t xml:space="preserve"> ha (do đo đạc xác định lại hiện trạng tại TT Phong Nha)</w:t>
      </w:r>
      <w:r>
        <w:rPr>
          <w:bCs/>
          <w:iCs/>
          <w:sz w:val="28"/>
          <w:szCs w:val="28"/>
        </w:rPr>
        <w:t xml:space="preserve">; </w:t>
      </w:r>
      <w:r w:rsidRPr="00440B95">
        <w:rPr>
          <w:bCs/>
          <w:iCs/>
          <w:color w:val="000000" w:themeColor="text1"/>
          <w:sz w:val="28"/>
          <w:szCs w:val="28"/>
        </w:rPr>
        <w:t xml:space="preserve">Chuyển từ </w:t>
      </w:r>
      <w:r w:rsidRPr="00440B95">
        <w:rPr>
          <w:bCs/>
          <w:iCs/>
          <w:color w:val="000000" w:themeColor="text1"/>
          <w:sz w:val="28"/>
          <w:szCs w:val="28"/>
          <w:lang w:val="sv-SE"/>
        </w:rPr>
        <w:t xml:space="preserve">đất nuôi trồng thủy sản: 1,55 ha tại thị trấn Hoàn Lão; </w:t>
      </w:r>
      <w:r w:rsidRPr="00440B95">
        <w:rPr>
          <w:bCs/>
          <w:iCs/>
          <w:color w:val="000000" w:themeColor="text1"/>
          <w:sz w:val="28"/>
          <w:szCs w:val="28"/>
        </w:rPr>
        <w:t>Chuyển</w:t>
      </w:r>
      <w:r>
        <w:rPr>
          <w:bCs/>
          <w:iCs/>
          <w:sz w:val="28"/>
          <w:szCs w:val="28"/>
          <w:lang w:val="vi-VN"/>
        </w:rPr>
        <w:t xml:space="preserve"> từ đất ở tại nông thôn: 111,79 ha (do chuyển đổi đơn vị hành chính từ xã </w:t>
      </w:r>
      <w:r w:rsidRPr="00BA676D">
        <w:rPr>
          <w:bCs/>
          <w:iCs/>
          <w:sz w:val="28"/>
          <w:szCs w:val="28"/>
          <w:lang w:val="vi-VN"/>
        </w:rPr>
        <w:t xml:space="preserve">Sơn Trạch </w:t>
      </w:r>
      <w:r>
        <w:rPr>
          <w:bCs/>
          <w:iCs/>
          <w:sz w:val="28"/>
          <w:szCs w:val="28"/>
          <w:lang w:val="vi-VN"/>
        </w:rPr>
        <w:t>sang thị trấn</w:t>
      </w:r>
      <w:r w:rsidRPr="00BA676D">
        <w:rPr>
          <w:bCs/>
          <w:iCs/>
          <w:sz w:val="28"/>
          <w:szCs w:val="28"/>
          <w:lang w:val="vi-VN"/>
        </w:rPr>
        <w:t xml:space="preserve"> Phong Nha và xã Hoàn Trạch xát nhập vào Thị trấn Hoàn Lão</w:t>
      </w:r>
      <w:r>
        <w:rPr>
          <w:bCs/>
          <w:iCs/>
          <w:sz w:val="28"/>
          <w:szCs w:val="28"/>
          <w:lang w:val="vi-VN"/>
        </w:rPr>
        <w:t>); Chuyển</w:t>
      </w:r>
      <w:r w:rsidRPr="00BA676D">
        <w:rPr>
          <w:bCs/>
          <w:iCs/>
          <w:sz w:val="28"/>
          <w:szCs w:val="28"/>
          <w:lang w:val="vi-VN"/>
        </w:rPr>
        <w:t xml:space="preserve"> từ đất an ninh: 0,07 ha tại thị trấn Hoàn Lão</w:t>
      </w:r>
      <w:r>
        <w:rPr>
          <w:bCs/>
          <w:iCs/>
          <w:sz w:val="28"/>
          <w:szCs w:val="28"/>
        </w:rPr>
        <w:t>; Chuyển</w:t>
      </w:r>
      <w:r w:rsidRPr="00BA676D">
        <w:rPr>
          <w:bCs/>
          <w:iCs/>
          <w:spacing w:val="-4"/>
          <w:sz w:val="28"/>
          <w:szCs w:val="28"/>
          <w:lang w:val="vi-VN"/>
        </w:rPr>
        <w:t xml:space="preserve"> từ đất sản xuất kinh doanh phi nông nghiệp: 0,16 ha tại TT </w:t>
      </w:r>
      <w:r w:rsidRPr="00824185">
        <w:rPr>
          <w:bCs/>
          <w:iCs/>
          <w:spacing w:val="-4"/>
          <w:sz w:val="28"/>
          <w:szCs w:val="28"/>
          <w:lang w:val="vi-VN"/>
        </w:rPr>
        <w:t>Phong Nha</w:t>
      </w:r>
      <w:r>
        <w:rPr>
          <w:bCs/>
          <w:iCs/>
          <w:sz w:val="28"/>
          <w:szCs w:val="28"/>
          <w:lang w:val="vi-VN"/>
        </w:rPr>
        <w:t>; Chuyển</w:t>
      </w:r>
      <w:r w:rsidRPr="00BA676D">
        <w:rPr>
          <w:bCs/>
          <w:iCs/>
          <w:spacing w:val="-4"/>
          <w:sz w:val="28"/>
          <w:szCs w:val="28"/>
          <w:lang w:val="vi-VN"/>
        </w:rPr>
        <w:t xml:space="preserve"> từ đất có mục đích công cộng: 0,</w:t>
      </w:r>
      <w:r>
        <w:rPr>
          <w:bCs/>
          <w:iCs/>
          <w:spacing w:val="-4"/>
          <w:sz w:val="28"/>
          <w:szCs w:val="28"/>
        </w:rPr>
        <w:t>2</w:t>
      </w:r>
      <w:r w:rsidRPr="00BA676D">
        <w:rPr>
          <w:bCs/>
          <w:iCs/>
          <w:spacing w:val="-4"/>
          <w:sz w:val="28"/>
          <w:szCs w:val="28"/>
          <w:lang w:val="vi-VN"/>
        </w:rPr>
        <w:t>4 ha tại TT Phong Nha</w:t>
      </w:r>
      <w:r>
        <w:rPr>
          <w:bCs/>
          <w:iCs/>
          <w:sz w:val="28"/>
          <w:szCs w:val="28"/>
        </w:rPr>
        <w:t>; Chuyển</w:t>
      </w:r>
      <w:r w:rsidRPr="00BA676D">
        <w:rPr>
          <w:bCs/>
          <w:iCs/>
          <w:sz w:val="28"/>
          <w:szCs w:val="28"/>
          <w:lang w:val="vi-VN"/>
        </w:rPr>
        <w:t xml:space="preserve"> từ đất bằng chưa sử dụng: </w:t>
      </w:r>
      <w:r>
        <w:rPr>
          <w:bCs/>
          <w:iCs/>
          <w:sz w:val="28"/>
          <w:szCs w:val="28"/>
        </w:rPr>
        <w:t>2,67</w:t>
      </w:r>
      <w:r w:rsidRPr="00BA676D">
        <w:rPr>
          <w:bCs/>
          <w:iCs/>
          <w:sz w:val="28"/>
          <w:szCs w:val="28"/>
          <w:lang w:val="vi-VN"/>
        </w:rPr>
        <w:t xml:space="preserve"> ha tại TT Hoàn Lão</w:t>
      </w:r>
      <w:r>
        <w:rPr>
          <w:bCs/>
          <w:iCs/>
          <w:sz w:val="28"/>
          <w:szCs w:val="28"/>
          <w:lang w:val="vi-VN"/>
        </w:rPr>
        <w:t>; Tăng do nguyên nhân khác</w:t>
      </w:r>
      <w:r>
        <w:rPr>
          <w:bCs/>
          <w:iCs/>
          <w:sz w:val="28"/>
          <w:szCs w:val="28"/>
        </w:rPr>
        <w:t>.</w:t>
      </w:r>
    </w:p>
    <w:p w:rsidR="00C013DF" w:rsidRPr="00D7347D" w:rsidRDefault="00C26CC4" w:rsidP="00E91072">
      <w:pPr>
        <w:tabs>
          <w:tab w:val="left" w:pos="567"/>
        </w:tabs>
        <w:spacing w:before="120"/>
        <w:ind w:firstLine="567"/>
        <w:jc w:val="both"/>
        <w:rPr>
          <w:bCs/>
          <w:iCs/>
          <w:sz w:val="28"/>
          <w:szCs w:val="28"/>
          <w:lang w:val="vi-VN"/>
        </w:rPr>
      </w:pPr>
      <w:r w:rsidRPr="00BA676D">
        <w:rPr>
          <w:bCs/>
          <w:iCs/>
          <w:sz w:val="28"/>
          <w:szCs w:val="28"/>
          <w:lang w:val="vi-VN"/>
        </w:rPr>
        <w:t>- Diện tích giảm 0,0</w:t>
      </w:r>
      <w:r w:rsidR="005607AB">
        <w:rPr>
          <w:bCs/>
          <w:iCs/>
          <w:sz w:val="28"/>
          <w:szCs w:val="28"/>
        </w:rPr>
        <w:t>8</w:t>
      </w:r>
      <w:r w:rsidRPr="00BA676D">
        <w:rPr>
          <w:bCs/>
          <w:iCs/>
          <w:sz w:val="28"/>
          <w:szCs w:val="28"/>
          <w:lang w:val="vi-VN"/>
        </w:rPr>
        <w:t xml:space="preserve"> ha</w:t>
      </w:r>
      <w:r w:rsidR="00F6492A" w:rsidRPr="00BA676D">
        <w:rPr>
          <w:bCs/>
          <w:iCs/>
          <w:sz w:val="28"/>
          <w:szCs w:val="28"/>
          <w:lang w:val="vi-VN"/>
        </w:rPr>
        <w:t xml:space="preserve"> </w:t>
      </w:r>
      <w:r w:rsidRPr="00BA676D">
        <w:rPr>
          <w:bCs/>
          <w:iCs/>
          <w:sz w:val="28"/>
          <w:szCs w:val="28"/>
          <w:lang w:val="vi-VN"/>
        </w:rPr>
        <w:t xml:space="preserve">Chuyển sang đất có mục đích công cộng </w:t>
      </w:r>
      <w:r w:rsidR="00523BD6" w:rsidRPr="00BA676D">
        <w:rPr>
          <w:bCs/>
          <w:iCs/>
          <w:sz w:val="28"/>
          <w:szCs w:val="28"/>
          <w:lang w:val="vi-VN"/>
        </w:rPr>
        <w:t>tại thị trấn Hoàn Lão (thực</w:t>
      </w:r>
      <w:r w:rsidR="005607AB">
        <w:rPr>
          <w:bCs/>
          <w:iCs/>
          <w:sz w:val="28"/>
          <w:szCs w:val="28"/>
          <w:lang w:val="vi-VN"/>
        </w:rPr>
        <w:t xml:space="preserve"> hiện dự án mở rộng quốc lộ 1A) 0,03 ha và do giảm khác 0,05 ha.</w:t>
      </w:r>
    </w:p>
    <w:p w:rsidR="008F7DC0" w:rsidRPr="003E085A" w:rsidRDefault="008F7DC0" w:rsidP="00E91072">
      <w:pPr>
        <w:spacing w:before="120"/>
        <w:ind w:firstLine="567"/>
        <w:jc w:val="both"/>
        <w:rPr>
          <w:i/>
          <w:sz w:val="28"/>
          <w:szCs w:val="28"/>
          <w:lang w:val="vi-VN"/>
        </w:rPr>
      </w:pPr>
      <w:r w:rsidRPr="00BA676D">
        <w:rPr>
          <w:i/>
          <w:sz w:val="28"/>
          <w:szCs w:val="28"/>
          <w:lang w:val="vi-VN"/>
        </w:rPr>
        <w:t>* Biến động sử dụng đất xây dựng trụ sở cơ quan</w:t>
      </w:r>
    </w:p>
    <w:p w:rsidR="003D2F0F" w:rsidRPr="00BA676D" w:rsidRDefault="00C013DF" w:rsidP="00E91072">
      <w:pPr>
        <w:tabs>
          <w:tab w:val="left" w:pos="567"/>
        </w:tabs>
        <w:spacing w:before="120"/>
        <w:ind w:firstLine="567"/>
        <w:jc w:val="both"/>
        <w:rPr>
          <w:bCs/>
          <w:iCs/>
          <w:sz w:val="28"/>
          <w:szCs w:val="28"/>
          <w:lang w:val="vi-VN"/>
        </w:rPr>
      </w:pPr>
      <w:r w:rsidRPr="00BA676D">
        <w:rPr>
          <w:bCs/>
          <w:iCs/>
          <w:spacing w:val="-4"/>
          <w:sz w:val="28"/>
          <w:szCs w:val="28"/>
          <w:lang w:val="vi-VN"/>
        </w:rPr>
        <w:t xml:space="preserve"> </w:t>
      </w:r>
      <w:r w:rsidR="003D2F0F" w:rsidRPr="00BA676D">
        <w:rPr>
          <w:sz w:val="28"/>
          <w:szCs w:val="28"/>
          <w:lang w:val="vi-VN"/>
        </w:rPr>
        <w:t xml:space="preserve">Năm 2020 diện tích đất xây dựng trụ sở cơ quan của huyện có </w:t>
      </w:r>
      <w:r w:rsidR="00625C7A" w:rsidRPr="00BA676D">
        <w:rPr>
          <w:sz w:val="28"/>
          <w:szCs w:val="28"/>
          <w:lang w:val="vi-VN"/>
        </w:rPr>
        <w:t>29,</w:t>
      </w:r>
      <w:r w:rsidR="008626DC">
        <w:rPr>
          <w:sz w:val="28"/>
          <w:szCs w:val="28"/>
        </w:rPr>
        <w:t>09</w:t>
      </w:r>
      <w:r w:rsidR="003D2F0F" w:rsidRPr="00BA676D">
        <w:rPr>
          <w:sz w:val="28"/>
          <w:szCs w:val="28"/>
          <w:lang w:val="vi-VN"/>
        </w:rPr>
        <w:t xml:space="preserve"> ha, </w:t>
      </w:r>
      <w:r w:rsidR="00C6717A">
        <w:rPr>
          <w:sz w:val="28"/>
          <w:szCs w:val="28"/>
        </w:rPr>
        <w:t>thực t</w:t>
      </w:r>
      <w:r w:rsidR="003D2F0F" w:rsidRPr="00BA676D">
        <w:rPr>
          <w:sz w:val="28"/>
          <w:szCs w:val="28"/>
          <w:lang w:val="vi-VN"/>
        </w:rPr>
        <w:t xml:space="preserve">ăng </w:t>
      </w:r>
      <w:r w:rsidR="008626DC">
        <w:rPr>
          <w:sz w:val="28"/>
          <w:szCs w:val="28"/>
        </w:rPr>
        <w:t>7,89</w:t>
      </w:r>
      <w:r w:rsidR="003D2F0F" w:rsidRPr="00BA676D">
        <w:rPr>
          <w:sz w:val="28"/>
          <w:szCs w:val="28"/>
          <w:lang w:val="vi-VN"/>
        </w:rPr>
        <w:t xml:space="preserve"> ha so với năm 2010</w:t>
      </w:r>
      <w:r w:rsidR="003D2F0F" w:rsidRPr="00BA676D">
        <w:rPr>
          <w:bCs/>
          <w:iCs/>
          <w:sz w:val="28"/>
          <w:szCs w:val="28"/>
          <w:lang w:val="vi-VN"/>
        </w:rPr>
        <w:t>.</w:t>
      </w:r>
    </w:p>
    <w:p w:rsidR="0027036C" w:rsidRDefault="0027036C" w:rsidP="00E91072">
      <w:pPr>
        <w:tabs>
          <w:tab w:val="left" w:pos="567"/>
        </w:tabs>
        <w:spacing w:before="120"/>
        <w:ind w:firstLine="567"/>
        <w:jc w:val="both"/>
        <w:rPr>
          <w:sz w:val="28"/>
          <w:szCs w:val="28"/>
          <w:lang w:val="vi-VN"/>
        </w:rPr>
      </w:pPr>
      <w:r w:rsidRPr="0027036C">
        <w:rPr>
          <w:sz w:val="28"/>
          <w:szCs w:val="28"/>
          <w:lang w:val="vi-VN"/>
        </w:rPr>
        <w:t xml:space="preserve">- Diện tích tăng 12,96 ha, được lấy từ các loại đất sau: Chuyển từ đất trồng lúa: 1,01 ha (do xây dựng Trụ sở Bảo hiểm xã hội huyện Bố Trạch; Cục quản lý thị trường tỉnh Quảng Bình để xây dựng mở rộng Trụ sở làm việc Đội Quản lý thị trường số 5; Cục Thống kê tỉnh Quảng Bình để thực hiện dự án xây dựng Chi cục Thống kê huyện Bố Trạch tại thị Trấn Hoàn Lão 0,37 ha; xây dựng trạm kiểm lâm tại xã Thượng Trạch 0,64 ha); Chuyển từ đất bằng trồng cây hằng năm khác: 0,81 ha tại xã Bắc Trạch, xã Phúc Trạch, xã Xuân Trạch và xã Phúc Trạch (xây dựng Trạm kiểm lâm Trộ Mợng); Chuyển từ đất rừng sản xuất: 1,26 ha (tại các xã: Lý Trạch: 0,03 ha chuyển mục đích để xây dựng trụ sở đội thuế số 7; Xuân Trạch: 0,39 ha theo quyết định số 3836/QĐ UBND ngày 30 tháng 12 năm 2015 của UBND tỉnh Quảng Bình về việc thu hồi đất, chuyển mục đích sử dụng đất và giao đất cho Chi cục Kiểm Lâm Quảng Bình để xây dựng Trụ sở làm việc Trạm Kiểm Lâm Khe Sến; Phúc Trạch 0,21 ha chuyển mục đích để xây dựng trạm kiểm lâm Trộ Mợng; Đồng Trạch 0,33 ha chuyển mục đích để xây dựng trụ sở UBND xã Đồng Trạch theo Quyết định số: 3660/QĐ-UBND; xã Phú Định 0,30 ha chuyển mục đích để xây dựng Trạm kiểm lâm Cây Ngá); Chuyển từ đất nuôi trồng thủy sản 0,16 ha; Chuyển từ đất xây dựng công trình sự nghiệp: 6,22 ha (do xác định lại loại đất của trụ sở Ban quản lý Vườn Quốc gia Phong Nha - Kẽ Bàng tại TT Phong Nha theo hồ sơ địa chính được cấp); Chuyển từ đất sản xuất kinh doanh phi nông ngiệp: 1,12 ha (do đo đạc xác định lại hiện trạng tại các xã: Nam Trạch: 0,01 ha; Đại Trạch: 0,04 ha,...); Chuyển từ đất có mục đích công cộng: 0,26 ha (xây dựng trụ sở UBND xã Nhân Trạch, chuyển mục đích để </w:t>
      </w:r>
      <w:r w:rsidRPr="0027036C">
        <w:rPr>
          <w:sz w:val="28"/>
          <w:szCs w:val="28"/>
          <w:lang w:val="vi-VN"/>
        </w:rPr>
        <w:lastRenderedPageBreak/>
        <w:t>xây dựng trụ sở UBND xã Đồng Trạch); Chuyển từ đất bằng chưa sử dụng: 0,43 ha (tại TT Nông Trường Việt Trung 0,22 ha; Nhân Trạch: 0,11 ha xây dựng trụ sở UBND xã Nhân Trạch, xã Phúc Trạch 0,07 xây dựng trạm kiểm lâm Trộ Mợng, tại xã Thanh Trạch 0,03 ha); Tăng do nguyên nhân khác: 1,69 ha do kiểm kê năm 2014 không đúng với hiện trạng sử dụng đất nay rà soát, đo đạc xác định lại đúng với hiện trạng sử dụng đất tại các xã: Phúc Trạch, Hưng Trạch, Thanh Trạch, Thượng Trạch, TT Hoàn Lão.</w:t>
      </w:r>
    </w:p>
    <w:p w:rsidR="00C15C5C" w:rsidRPr="0027036C" w:rsidRDefault="006B43C4" w:rsidP="00E91072">
      <w:pPr>
        <w:tabs>
          <w:tab w:val="left" w:pos="567"/>
        </w:tabs>
        <w:spacing w:before="120"/>
        <w:ind w:firstLine="567"/>
        <w:jc w:val="both"/>
        <w:rPr>
          <w:color w:val="000000"/>
          <w:sz w:val="28"/>
          <w:szCs w:val="28"/>
          <w:lang w:val="sv-SE"/>
        </w:rPr>
      </w:pPr>
      <w:r>
        <w:rPr>
          <w:sz w:val="28"/>
          <w:szCs w:val="28"/>
          <w:lang w:val="vi-VN"/>
        </w:rPr>
        <w:t xml:space="preserve">- Diện tích </w:t>
      </w:r>
      <w:r w:rsidRPr="00BA676D">
        <w:rPr>
          <w:sz w:val="28"/>
          <w:szCs w:val="28"/>
          <w:lang w:val="vi-VN"/>
        </w:rPr>
        <w:t xml:space="preserve">giảm </w:t>
      </w:r>
      <w:r w:rsidR="008626DC">
        <w:rPr>
          <w:color w:val="000000" w:themeColor="text1"/>
          <w:sz w:val="28"/>
          <w:szCs w:val="28"/>
          <w:lang w:val="sv-SE"/>
        </w:rPr>
        <w:t>5,07</w:t>
      </w:r>
      <w:r>
        <w:rPr>
          <w:color w:val="000000"/>
          <w:sz w:val="28"/>
          <w:szCs w:val="28"/>
          <w:lang w:val="sv-SE"/>
        </w:rPr>
        <w:t xml:space="preserve"> ha, do chuyển qua các loại đất sau: </w:t>
      </w:r>
      <w:r w:rsidR="00C013DF" w:rsidRPr="00BA676D">
        <w:rPr>
          <w:bCs/>
          <w:iCs/>
          <w:sz w:val="28"/>
          <w:szCs w:val="28"/>
          <w:lang w:val="sv-SE"/>
        </w:rPr>
        <w:t>Chuyể</w:t>
      </w:r>
      <w:r w:rsidR="00625C7A" w:rsidRPr="00BA676D">
        <w:rPr>
          <w:bCs/>
          <w:iCs/>
          <w:sz w:val="28"/>
          <w:szCs w:val="28"/>
          <w:lang w:val="sv-SE"/>
        </w:rPr>
        <w:t>n sang đất ở tại nông thôn: 0,05</w:t>
      </w:r>
      <w:r w:rsidR="00C013DF" w:rsidRPr="00BA676D">
        <w:rPr>
          <w:bCs/>
          <w:iCs/>
          <w:sz w:val="28"/>
          <w:szCs w:val="28"/>
          <w:lang w:val="sv-SE"/>
        </w:rPr>
        <w:t xml:space="preserve"> ha (</w:t>
      </w:r>
      <w:r w:rsidR="00C013DF">
        <w:rPr>
          <w:bCs/>
          <w:iCs/>
          <w:sz w:val="28"/>
          <w:szCs w:val="28"/>
          <w:lang w:val="vi-VN"/>
        </w:rPr>
        <w:t xml:space="preserve">do thực hiện dự án khu nhà ở thương mại của công ty Vĩnh Hưng </w:t>
      </w:r>
      <w:r w:rsidR="00C013DF" w:rsidRPr="00BA676D">
        <w:rPr>
          <w:bCs/>
          <w:iCs/>
          <w:sz w:val="28"/>
          <w:szCs w:val="28"/>
          <w:lang w:val="sv-SE"/>
        </w:rPr>
        <w:t>tại xã Nhân Trạch)</w:t>
      </w:r>
      <w:r w:rsidR="00440B95">
        <w:rPr>
          <w:bCs/>
          <w:iCs/>
          <w:sz w:val="28"/>
          <w:szCs w:val="28"/>
          <w:lang w:val="vi-VN"/>
        </w:rPr>
        <w:t xml:space="preserve">; </w:t>
      </w:r>
      <w:r w:rsidR="00C013DF" w:rsidRPr="00BA676D">
        <w:rPr>
          <w:bCs/>
          <w:iCs/>
          <w:sz w:val="28"/>
          <w:szCs w:val="28"/>
          <w:lang w:val="vi-VN"/>
        </w:rPr>
        <w:t>Chuyển sang đất xây dựng công trình sự nghiệp: 0,83 ha (tại các xã Lý Trạch: 0,17 ha; Thượng Trạch: 0,66 ha)</w:t>
      </w:r>
      <w:r w:rsidR="00440B95">
        <w:rPr>
          <w:bCs/>
          <w:iCs/>
          <w:sz w:val="28"/>
          <w:szCs w:val="28"/>
          <w:lang w:val="vi-VN"/>
        </w:rPr>
        <w:t xml:space="preserve">; </w:t>
      </w:r>
      <w:r w:rsidR="00C013DF" w:rsidRPr="00BA676D">
        <w:rPr>
          <w:bCs/>
          <w:iCs/>
          <w:spacing w:val="4"/>
          <w:sz w:val="28"/>
          <w:szCs w:val="28"/>
          <w:lang w:val="vi-VN"/>
        </w:rPr>
        <w:t>Chuyển sang đất sản xuất kinh doanh phi nông nghiệp: 0,</w:t>
      </w:r>
      <w:r w:rsidR="00C013DF" w:rsidRPr="007F5EC9">
        <w:rPr>
          <w:bCs/>
          <w:iCs/>
          <w:spacing w:val="4"/>
          <w:sz w:val="28"/>
          <w:szCs w:val="28"/>
          <w:lang w:val="vi-VN"/>
        </w:rPr>
        <w:t>0</w:t>
      </w:r>
      <w:r w:rsidR="00C013DF" w:rsidRPr="00BA676D">
        <w:rPr>
          <w:bCs/>
          <w:iCs/>
          <w:spacing w:val="4"/>
          <w:sz w:val="28"/>
          <w:szCs w:val="28"/>
          <w:lang w:val="vi-VN"/>
        </w:rPr>
        <w:t>2 ha (</w:t>
      </w:r>
      <w:r w:rsidR="00C013DF" w:rsidRPr="007F5EC9">
        <w:rPr>
          <w:bCs/>
          <w:iCs/>
          <w:spacing w:val="4"/>
          <w:sz w:val="28"/>
          <w:szCs w:val="28"/>
          <w:lang w:val="vi-VN"/>
        </w:rPr>
        <w:t xml:space="preserve">chuyển mục đích cho Quỹ tín dụng Nhân Trạch xây dựng trụ sở </w:t>
      </w:r>
      <w:r w:rsidR="00C013DF" w:rsidRPr="00BA676D">
        <w:rPr>
          <w:bCs/>
          <w:iCs/>
          <w:spacing w:val="4"/>
          <w:sz w:val="28"/>
          <w:szCs w:val="28"/>
          <w:lang w:val="vi-VN"/>
        </w:rPr>
        <w:t>tại xã Nhân Trạch 0,02 ha)</w:t>
      </w:r>
      <w:r w:rsidR="00440B95">
        <w:rPr>
          <w:bCs/>
          <w:iCs/>
          <w:spacing w:val="4"/>
          <w:sz w:val="28"/>
          <w:szCs w:val="28"/>
          <w:lang w:val="vi-VN"/>
        </w:rPr>
        <w:t xml:space="preserve">; </w:t>
      </w:r>
      <w:r w:rsidR="00C013DF" w:rsidRPr="00BA676D">
        <w:rPr>
          <w:bCs/>
          <w:iCs/>
          <w:sz w:val="28"/>
          <w:szCs w:val="28"/>
          <w:lang w:val="vi-VN"/>
        </w:rPr>
        <w:t>Chuyển sang đất có mục đích công cộng: 0,</w:t>
      </w:r>
      <w:r w:rsidR="00625C7A" w:rsidRPr="00BA676D">
        <w:rPr>
          <w:bCs/>
          <w:iCs/>
          <w:sz w:val="28"/>
          <w:szCs w:val="28"/>
          <w:lang w:val="vi-VN"/>
        </w:rPr>
        <w:t>60</w:t>
      </w:r>
      <w:r w:rsidR="00C013DF" w:rsidRPr="00BA676D">
        <w:rPr>
          <w:bCs/>
          <w:iCs/>
          <w:sz w:val="28"/>
          <w:szCs w:val="28"/>
          <w:lang w:val="vi-VN"/>
        </w:rPr>
        <w:t xml:space="preserve"> ha (tại các xã: Trung Trạch: 0,01 ha; Hải Phú: 0,01 ha; Nhân Trạch: 0,57 ha</w:t>
      </w:r>
      <w:r w:rsidR="00C013DF">
        <w:rPr>
          <w:bCs/>
          <w:iCs/>
          <w:sz w:val="28"/>
          <w:szCs w:val="28"/>
          <w:lang w:val="vi-VN"/>
        </w:rPr>
        <w:t xml:space="preserve"> do thực hiện dự án khu nhà ở thương mại của công ty Vĩnh Hưng</w:t>
      </w:r>
      <w:r w:rsidR="00C013DF" w:rsidRPr="00BA676D">
        <w:rPr>
          <w:bCs/>
          <w:iCs/>
          <w:sz w:val="28"/>
          <w:szCs w:val="28"/>
          <w:lang w:val="vi-VN"/>
        </w:rPr>
        <w:t>)</w:t>
      </w:r>
      <w:r w:rsidR="00440B95">
        <w:rPr>
          <w:bCs/>
          <w:iCs/>
          <w:sz w:val="28"/>
          <w:szCs w:val="28"/>
          <w:lang w:val="vi-VN"/>
        </w:rPr>
        <w:t xml:space="preserve">; </w:t>
      </w:r>
      <w:r w:rsidR="00893261" w:rsidRPr="00BA676D">
        <w:rPr>
          <w:bCs/>
          <w:iCs/>
          <w:sz w:val="28"/>
          <w:szCs w:val="28"/>
          <w:lang w:val="vi-VN"/>
        </w:rPr>
        <w:t>Chuyển sang đất bằng chưa sử dụng: 0,06 ha do thu hồi trả lại các công trình hết thời hạn sử dụng tại xã Phú Định (0,04</w:t>
      </w:r>
      <w:r w:rsidR="00440B95">
        <w:rPr>
          <w:bCs/>
          <w:iCs/>
          <w:sz w:val="28"/>
          <w:szCs w:val="28"/>
          <w:lang w:val="vi-VN"/>
        </w:rPr>
        <w:t xml:space="preserve"> ha) và xã Đồng Trạch (0,02 ha); </w:t>
      </w:r>
      <w:r w:rsidR="00625C7A">
        <w:rPr>
          <w:bCs/>
          <w:iCs/>
          <w:sz w:val="28"/>
          <w:szCs w:val="28"/>
        </w:rPr>
        <w:t>Do giảm khác chuyển sang 3,</w:t>
      </w:r>
      <w:r w:rsidR="008626DC">
        <w:rPr>
          <w:bCs/>
          <w:iCs/>
          <w:sz w:val="28"/>
          <w:szCs w:val="28"/>
        </w:rPr>
        <w:t>51</w:t>
      </w:r>
      <w:r w:rsidR="00625C7A">
        <w:rPr>
          <w:bCs/>
          <w:iCs/>
          <w:sz w:val="28"/>
          <w:szCs w:val="28"/>
        </w:rPr>
        <w:t xml:space="preserve"> ha</w:t>
      </w:r>
      <w:r w:rsidR="00851600">
        <w:rPr>
          <w:bCs/>
          <w:iCs/>
          <w:sz w:val="28"/>
          <w:szCs w:val="28"/>
        </w:rPr>
        <w:t>.</w:t>
      </w:r>
    </w:p>
    <w:p w:rsidR="006B43C4" w:rsidRPr="00BA676D" w:rsidRDefault="00C90A71" w:rsidP="00E91072">
      <w:pPr>
        <w:tabs>
          <w:tab w:val="left" w:pos="567"/>
        </w:tabs>
        <w:spacing w:before="120"/>
        <w:ind w:firstLine="567"/>
        <w:jc w:val="both"/>
        <w:rPr>
          <w:i/>
          <w:sz w:val="28"/>
          <w:szCs w:val="28"/>
          <w:lang w:val="vi-VN"/>
        </w:rPr>
      </w:pPr>
      <w:r w:rsidRPr="00BA676D">
        <w:rPr>
          <w:i/>
          <w:sz w:val="28"/>
          <w:szCs w:val="28"/>
          <w:lang w:val="vi-VN"/>
        </w:rPr>
        <w:t>* Biến động sử dụng đất quốc phòng</w:t>
      </w:r>
    </w:p>
    <w:p w:rsidR="00EC204D" w:rsidRPr="00BA676D" w:rsidRDefault="00EC204D" w:rsidP="00E91072">
      <w:pPr>
        <w:tabs>
          <w:tab w:val="left" w:pos="567"/>
        </w:tabs>
        <w:spacing w:before="120"/>
        <w:ind w:firstLine="567"/>
        <w:jc w:val="both"/>
        <w:rPr>
          <w:bCs/>
          <w:iCs/>
          <w:sz w:val="28"/>
          <w:szCs w:val="28"/>
          <w:lang w:val="vi-VN"/>
        </w:rPr>
      </w:pPr>
      <w:r w:rsidRPr="00BA676D">
        <w:rPr>
          <w:sz w:val="28"/>
          <w:szCs w:val="28"/>
          <w:lang w:val="vi-VN"/>
        </w:rPr>
        <w:t>Năm 2020 diện tích đất quốc phòng của huyện có 802,5</w:t>
      </w:r>
      <w:r w:rsidR="008626DC">
        <w:rPr>
          <w:sz w:val="28"/>
          <w:szCs w:val="28"/>
        </w:rPr>
        <w:t>6</w:t>
      </w:r>
      <w:r w:rsidRPr="00BA676D">
        <w:rPr>
          <w:sz w:val="28"/>
          <w:szCs w:val="28"/>
          <w:lang w:val="vi-VN"/>
        </w:rPr>
        <w:t xml:space="preserve"> ha, </w:t>
      </w:r>
      <w:r w:rsidR="008626DC">
        <w:rPr>
          <w:sz w:val="28"/>
          <w:szCs w:val="28"/>
        </w:rPr>
        <w:t xml:space="preserve">thực </w:t>
      </w:r>
      <w:r w:rsidRPr="00BA676D">
        <w:rPr>
          <w:sz w:val="28"/>
          <w:szCs w:val="28"/>
          <w:lang w:val="vi-VN"/>
        </w:rPr>
        <w:t xml:space="preserve">giảm </w:t>
      </w:r>
      <w:r w:rsidR="00B1535B" w:rsidRPr="00BA676D">
        <w:rPr>
          <w:sz w:val="28"/>
          <w:szCs w:val="28"/>
          <w:lang w:val="vi-VN"/>
        </w:rPr>
        <w:t>126</w:t>
      </w:r>
      <w:r w:rsidRPr="00BA676D">
        <w:rPr>
          <w:sz w:val="28"/>
          <w:szCs w:val="28"/>
          <w:lang w:val="vi-VN"/>
        </w:rPr>
        <w:t>,</w:t>
      </w:r>
      <w:r w:rsidR="00B1535B" w:rsidRPr="00BA676D">
        <w:rPr>
          <w:sz w:val="28"/>
          <w:szCs w:val="28"/>
          <w:lang w:val="vi-VN"/>
        </w:rPr>
        <w:t>4</w:t>
      </w:r>
      <w:r w:rsidR="008626DC">
        <w:rPr>
          <w:sz w:val="28"/>
          <w:szCs w:val="28"/>
        </w:rPr>
        <w:t>4</w:t>
      </w:r>
      <w:r w:rsidRPr="00BA676D">
        <w:rPr>
          <w:sz w:val="28"/>
          <w:szCs w:val="28"/>
          <w:lang w:val="vi-VN"/>
        </w:rPr>
        <w:t xml:space="preserve"> ha so với năm 2010</w:t>
      </w:r>
      <w:r w:rsidRPr="00BA676D">
        <w:rPr>
          <w:bCs/>
          <w:iCs/>
          <w:sz w:val="28"/>
          <w:szCs w:val="28"/>
          <w:lang w:val="vi-VN"/>
        </w:rPr>
        <w:t>.</w:t>
      </w:r>
    </w:p>
    <w:p w:rsidR="00C013DF" w:rsidRPr="00440B95" w:rsidRDefault="00C90A71" w:rsidP="00E91072">
      <w:pPr>
        <w:tabs>
          <w:tab w:val="left" w:pos="567"/>
        </w:tabs>
        <w:spacing w:before="120"/>
        <w:ind w:firstLine="567"/>
        <w:jc w:val="both"/>
        <w:rPr>
          <w:bCs/>
          <w:iCs/>
          <w:sz w:val="28"/>
          <w:szCs w:val="28"/>
        </w:rPr>
      </w:pPr>
      <w:r w:rsidRPr="00BA676D">
        <w:rPr>
          <w:bCs/>
          <w:iCs/>
          <w:sz w:val="28"/>
          <w:szCs w:val="28"/>
          <w:lang w:val="vi-VN"/>
        </w:rPr>
        <w:t>- Diện tích giảm</w:t>
      </w:r>
      <w:r w:rsidR="00C013DF" w:rsidRPr="00BA676D">
        <w:rPr>
          <w:bCs/>
          <w:iCs/>
          <w:sz w:val="28"/>
          <w:szCs w:val="28"/>
          <w:lang w:val="vi-VN"/>
        </w:rPr>
        <w:t xml:space="preserve"> </w:t>
      </w:r>
      <w:r w:rsidR="008626DC">
        <w:rPr>
          <w:bCs/>
          <w:iCs/>
          <w:sz w:val="28"/>
          <w:szCs w:val="28"/>
        </w:rPr>
        <w:t xml:space="preserve">220,75 </w:t>
      </w:r>
      <w:r w:rsidRPr="00BA676D">
        <w:rPr>
          <w:bCs/>
          <w:iCs/>
          <w:sz w:val="28"/>
          <w:szCs w:val="28"/>
          <w:lang w:val="vi-VN"/>
        </w:rPr>
        <w:t xml:space="preserve">ha </w:t>
      </w:r>
      <w:r w:rsidR="00225563" w:rsidRPr="00BA676D">
        <w:rPr>
          <w:bCs/>
          <w:iCs/>
          <w:sz w:val="28"/>
          <w:szCs w:val="28"/>
          <w:lang w:val="vi-VN"/>
        </w:rPr>
        <w:t>do chuyển sang</w:t>
      </w:r>
      <w:r w:rsidRPr="00BA676D">
        <w:rPr>
          <w:bCs/>
          <w:iCs/>
          <w:sz w:val="28"/>
          <w:szCs w:val="28"/>
          <w:lang w:val="vi-VN"/>
        </w:rPr>
        <w:t xml:space="preserve"> các loại đất sau:</w:t>
      </w:r>
      <w:r w:rsidR="00440B95">
        <w:rPr>
          <w:bCs/>
          <w:iCs/>
          <w:sz w:val="28"/>
          <w:szCs w:val="28"/>
        </w:rPr>
        <w:t xml:space="preserve"> </w:t>
      </w:r>
      <w:r w:rsidR="00CE528D" w:rsidRPr="00BA676D">
        <w:rPr>
          <w:bCs/>
          <w:iCs/>
          <w:sz w:val="28"/>
          <w:szCs w:val="28"/>
          <w:lang w:val="vi-VN"/>
        </w:rPr>
        <w:t>Do thu h</w:t>
      </w:r>
      <w:r w:rsidR="00AD1AF1" w:rsidRPr="00BA676D">
        <w:rPr>
          <w:bCs/>
          <w:iCs/>
          <w:sz w:val="28"/>
          <w:szCs w:val="28"/>
          <w:lang w:val="vi-VN"/>
        </w:rPr>
        <w:t>ồi đất đồn biên phòng Lý Hòa (cũ</w:t>
      </w:r>
      <w:r w:rsidR="00CE528D" w:rsidRPr="00BA676D">
        <w:rPr>
          <w:bCs/>
          <w:iCs/>
          <w:sz w:val="28"/>
          <w:szCs w:val="28"/>
          <w:lang w:val="vi-VN"/>
        </w:rPr>
        <w:t xml:space="preserve">) để </w:t>
      </w:r>
      <w:r w:rsidR="00440B95">
        <w:rPr>
          <w:bCs/>
          <w:iCs/>
          <w:sz w:val="28"/>
          <w:szCs w:val="28"/>
        </w:rPr>
        <w:t>chuyển sang đất ở nông thôn</w:t>
      </w:r>
      <w:r w:rsidR="00CE528D" w:rsidRPr="00BA676D">
        <w:rPr>
          <w:bCs/>
          <w:iCs/>
          <w:sz w:val="28"/>
          <w:szCs w:val="28"/>
          <w:lang w:val="vi-VN"/>
        </w:rPr>
        <w:t xml:space="preserve">: </w:t>
      </w:r>
      <w:r w:rsidR="00440B95">
        <w:rPr>
          <w:bCs/>
          <w:iCs/>
          <w:sz w:val="28"/>
          <w:szCs w:val="28"/>
        </w:rPr>
        <w:t>0,35</w:t>
      </w:r>
      <w:r w:rsidR="00440B95">
        <w:rPr>
          <w:bCs/>
          <w:iCs/>
          <w:sz w:val="28"/>
          <w:szCs w:val="28"/>
          <w:lang w:val="vi-VN"/>
        </w:rPr>
        <w:t xml:space="preserve"> ha; chuyển sang đất có mục đich công cộng </w:t>
      </w:r>
      <w:r w:rsidR="00440B95">
        <w:rPr>
          <w:bCs/>
          <w:iCs/>
          <w:sz w:val="28"/>
          <w:szCs w:val="28"/>
        </w:rPr>
        <w:t xml:space="preserve">1,01 ha; Chuyển sang đất bằng chưa sử dụng 0,51 ha; </w:t>
      </w:r>
      <w:r w:rsidR="00CE528D">
        <w:rPr>
          <w:bCs/>
          <w:iCs/>
          <w:sz w:val="28"/>
          <w:szCs w:val="28"/>
          <w:lang w:val="vi-VN"/>
        </w:rPr>
        <w:t xml:space="preserve">Giảm do nguyên nhân khác </w:t>
      </w:r>
      <w:r w:rsidR="008626DC">
        <w:rPr>
          <w:bCs/>
          <w:iCs/>
          <w:sz w:val="28"/>
          <w:szCs w:val="28"/>
        </w:rPr>
        <w:t>218,88</w:t>
      </w:r>
      <w:r w:rsidR="00C013DF">
        <w:rPr>
          <w:bCs/>
          <w:iCs/>
          <w:sz w:val="28"/>
          <w:szCs w:val="28"/>
          <w:lang w:val="vi-VN"/>
        </w:rPr>
        <w:t xml:space="preserve"> ha (do</w:t>
      </w:r>
      <w:r w:rsidR="00C013DF" w:rsidRPr="00911254">
        <w:rPr>
          <w:bCs/>
          <w:iCs/>
          <w:sz w:val="28"/>
          <w:szCs w:val="28"/>
          <w:lang w:val="vi-VN"/>
        </w:rPr>
        <w:t xml:space="preserve"> </w:t>
      </w:r>
      <w:r w:rsidR="00C013DF">
        <w:rPr>
          <w:bCs/>
          <w:iCs/>
          <w:sz w:val="28"/>
          <w:szCs w:val="28"/>
          <w:lang w:val="vi-VN"/>
        </w:rPr>
        <w:t>rà soát đo đạc xác định lại hiện trạng theo dự án kiểm kê đất Quốc phòng, tại xã Thượng Trạch có đồn biên phòng Cà Roòng (cũ) là đất Quân đội mượn của xã kiểm kê năm 2014 đưa vào đất Quốc phòng nay xác định lại đúng với hiện trạng sử dụng đất; tại TTNT Việt Trung do thực hiện theo dự án đo đạc thành lập hồ sơ địa chính mới).</w:t>
      </w:r>
    </w:p>
    <w:p w:rsidR="00BA7EB7" w:rsidRPr="00BA676D" w:rsidRDefault="00225563" w:rsidP="00E91072">
      <w:pPr>
        <w:tabs>
          <w:tab w:val="left" w:pos="567"/>
        </w:tabs>
        <w:spacing w:before="120"/>
        <w:ind w:firstLine="567"/>
        <w:jc w:val="both"/>
        <w:rPr>
          <w:bCs/>
          <w:iCs/>
          <w:sz w:val="28"/>
          <w:szCs w:val="28"/>
          <w:lang w:val="vi-VN"/>
        </w:rPr>
      </w:pPr>
      <w:r w:rsidRPr="00BA676D">
        <w:rPr>
          <w:bCs/>
          <w:iCs/>
          <w:sz w:val="28"/>
          <w:szCs w:val="28"/>
          <w:lang w:val="vi-VN"/>
        </w:rPr>
        <w:t xml:space="preserve">- Diện tích </w:t>
      </w:r>
      <w:r w:rsidR="00C013DF" w:rsidRPr="00BA676D">
        <w:rPr>
          <w:bCs/>
          <w:iCs/>
          <w:sz w:val="28"/>
          <w:szCs w:val="28"/>
          <w:lang w:val="vi-VN"/>
        </w:rPr>
        <w:t>tăng</w:t>
      </w:r>
      <w:r w:rsidR="003A3B30" w:rsidRPr="00BA676D">
        <w:rPr>
          <w:bCs/>
          <w:iCs/>
          <w:sz w:val="28"/>
          <w:szCs w:val="28"/>
          <w:lang w:val="vi-VN"/>
        </w:rPr>
        <w:t xml:space="preserve"> </w:t>
      </w:r>
      <w:r w:rsidR="001A39BB">
        <w:rPr>
          <w:bCs/>
          <w:iCs/>
          <w:sz w:val="28"/>
          <w:szCs w:val="28"/>
        </w:rPr>
        <w:t>94,31</w:t>
      </w:r>
      <w:r w:rsidRPr="00BA676D">
        <w:rPr>
          <w:bCs/>
          <w:iCs/>
          <w:sz w:val="28"/>
          <w:szCs w:val="28"/>
          <w:lang w:val="vi-VN"/>
        </w:rPr>
        <w:t xml:space="preserve"> h</w:t>
      </w:r>
      <w:r w:rsidR="006221AB">
        <w:rPr>
          <w:bCs/>
          <w:iCs/>
          <w:sz w:val="28"/>
          <w:szCs w:val="28"/>
          <w:lang w:val="vi-VN"/>
        </w:rPr>
        <w:t>a được lấy từ các loại đất sau:</w:t>
      </w:r>
      <w:r w:rsidR="006221AB">
        <w:rPr>
          <w:bCs/>
          <w:iCs/>
          <w:sz w:val="28"/>
          <w:szCs w:val="28"/>
        </w:rPr>
        <w:t xml:space="preserve"> Chuyển</w:t>
      </w:r>
      <w:r w:rsidR="00C013DF" w:rsidRPr="00BA676D">
        <w:rPr>
          <w:bCs/>
          <w:iCs/>
          <w:sz w:val="28"/>
          <w:szCs w:val="28"/>
          <w:lang w:val="vi-VN"/>
        </w:rPr>
        <w:t xml:space="preserve"> từ đất trồng lúa: 1,75 ha (tại thị trấn Hoàn Lão theo quyết định số 3771/QĐ-UBND ngày 24 tháng 11 năm 2016 của UBND tỉnh Quảng Bình về việc chuyển mục đích, giao đất cho Bộ chỉ huy quân sự tỉnh Quảng Bình xây dựng Doanh trại Ban chỉ huy quân sự huyện Bố Trạch)</w:t>
      </w:r>
      <w:r w:rsidR="006221AB">
        <w:rPr>
          <w:bCs/>
          <w:iCs/>
          <w:sz w:val="28"/>
          <w:szCs w:val="28"/>
          <w:lang w:val="vi-VN"/>
        </w:rPr>
        <w:t>; Chuyển</w:t>
      </w:r>
      <w:r w:rsidR="00C013DF" w:rsidRPr="00BA676D">
        <w:rPr>
          <w:bCs/>
          <w:iCs/>
          <w:sz w:val="28"/>
          <w:szCs w:val="28"/>
          <w:lang w:val="vi-VN"/>
        </w:rPr>
        <w:t xml:space="preserve"> từ đất trồng</w:t>
      </w:r>
      <w:r w:rsidR="00CE528D" w:rsidRPr="00BA676D">
        <w:rPr>
          <w:bCs/>
          <w:iCs/>
          <w:sz w:val="28"/>
          <w:szCs w:val="28"/>
          <w:lang w:val="vi-VN"/>
        </w:rPr>
        <w:t xml:space="preserve"> cây hằng năm khác: 0,71 ha (tại </w:t>
      </w:r>
      <w:r w:rsidR="00C013DF" w:rsidRPr="00BA676D">
        <w:rPr>
          <w:bCs/>
          <w:iCs/>
          <w:sz w:val="28"/>
          <w:szCs w:val="28"/>
          <w:lang w:val="vi-VN"/>
        </w:rPr>
        <w:t>xã Nam Trạch: 0,65 ha; TT Hoàn Lão: 0,06 ha)</w:t>
      </w:r>
      <w:r w:rsidR="006221AB">
        <w:rPr>
          <w:bCs/>
          <w:iCs/>
          <w:sz w:val="28"/>
          <w:szCs w:val="28"/>
          <w:lang w:val="vi-VN"/>
        </w:rPr>
        <w:t>; Chuyển</w:t>
      </w:r>
      <w:r w:rsidR="00C013DF" w:rsidRPr="00BA676D">
        <w:rPr>
          <w:bCs/>
          <w:iCs/>
          <w:sz w:val="28"/>
          <w:szCs w:val="28"/>
          <w:lang w:val="vi-VN"/>
        </w:rPr>
        <w:t xml:space="preserve"> từ đất rừng sản xuất: </w:t>
      </w:r>
      <w:r w:rsidR="00D107AF" w:rsidRPr="00BA676D">
        <w:rPr>
          <w:bCs/>
          <w:iCs/>
          <w:sz w:val="28"/>
          <w:szCs w:val="28"/>
          <w:lang w:val="vi-VN"/>
        </w:rPr>
        <w:t>50,28</w:t>
      </w:r>
      <w:r w:rsidR="00C013DF" w:rsidRPr="00BA676D">
        <w:rPr>
          <w:bCs/>
          <w:iCs/>
          <w:sz w:val="28"/>
          <w:szCs w:val="28"/>
          <w:lang w:val="vi-VN"/>
        </w:rPr>
        <w:t xml:space="preserve"> ha (tại xã Nam Trạch: 4,17 ha</w:t>
      </w:r>
      <w:r w:rsidR="00C013DF">
        <w:rPr>
          <w:bCs/>
          <w:iCs/>
          <w:sz w:val="28"/>
          <w:szCs w:val="28"/>
          <w:lang w:val="vi-VN"/>
        </w:rPr>
        <w:t xml:space="preserve"> xây dựng trạm ra đa</w:t>
      </w:r>
      <w:r w:rsidR="00C013DF" w:rsidRPr="00BA676D">
        <w:rPr>
          <w:bCs/>
          <w:iCs/>
          <w:sz w:val="28"/>
          <w:szCs w:val="28"/>
          <w:lang w:val="vi-VN"/>
        </w:rPr>
        <w:t>; Phú Định: 1,92 ha theo quyết định số: 2144/QĐ-UBND ngày 19 tháng 7 năm 2016 của UBND tỉnh Quảng Bình về việc về việc thu hồi đất, chuyển mục đích sử dụng đất và giao đất cho Bộ Chỉ huy Quân sự tỉnh Quảng Bình để xây dựng Công trình chiến đấu CH4-02)</w:t>
      </w:r>
      <w:r w:rsidR="006221AB">
        <w:rPr>
          <w:bCs/>
          <w:iCs/>
          <w:sz w:val="28"/>
          <w:szCs w:val="28"/>
          <w:lang w:val="vi-VN"/>
        </w:rPr>
        <w:t xml:space="preserve">; Chuyển </w:t>
      </w:r>
      <w:r w:rsidR="00C013DF" w:rsidRPr="00BA676D">
        <w:rPr>
          <w:bCs/>
          <w:iCs/>
          <w:sz w:val="28"/>
          <w:szCs w:val="28"/>
          <w:lang w:val="vi-VN"/>
        </w:rPr>
        <w:t>từ đất có mục đích công cộng: 0,</w:t>
      </w:r>
      <w:r w:rsidR="00C013DF" w:rsidRPr="0017069A">
        <w:rPr>
          <w:bCs/>
          <w:iCs/>
          <w:sz w:val="28"/>
          <w:szCs w:val="28"/>
          <w:lang w:val="vi-VN"/>
        </w:rPr>
        <w:t>06</w:t>
      </w:r>
      <w:r w:rsidR="00C013DF" w:rsidRPr="00BA676D">
        <w:rPr>
          <w:bCs/>
          <w:iCs/>
          <w:sz w:val="28"/>
          <w:szCs w:val="28"/>
          <w:lang w:val="vi-VN"/>
        </w:rPr>
        <w:t xml:space="preserve"> ha (tại </w:t>
      </w:r>
      <w:r w:rsidR="004D600A" w:rsidRPr="00BA676D">
        <w:rPr>
          <w:bCs/>
          <w:iCs/>
          <w:sz w:val="28"/>
          <w:szCs w:val="28"/>
          <w:lang w:val="vi-VN"/>
        </w:rPr>
        <w:t>TT</w:t>
      </w:r>
      <w:r w:rsidR="00C013DF" w:rsidRPr="00BA676D">
        <w:rPr>
          <w:bCs/>
          <w:iCs/>
          <w:sz w:val="28"/>
          <w:szCs w:val="28"/>
          <w:lang w:val="vi-VN"/>
        </w:rPr>
        <w:t xml:space="preserve"> Hoàn Lão 0,06 ha theo quyết định số 3771/QĐ-UBND ngày 24 tháng 11 năm 2016 của UBND tỉnh Quảng Bình về việc chuyển mục đích, giao đất cho Bộ chỉ huy quân sự tỉnh </w:t>
      </w:r>
      <w:r w:rsidR="00C013DF" w:rsidRPr="00BA676D">
        <w:rPr>
          <w:bCs/>
          <w:iCs/>
          <w:sz w:val="28"/>
          <w:szCs w:val="28"/>
          <w:lang w:val="vi-VN"/>
        </w:rPr>
        <w:lastRenderedPageBreak/>
        <w:t>Quảng Bình xây dựng Doanh trại Ban chỉ huy quân sự huyện Bố Trạch)</w:t>
      </w:r>
      <w:r w:rsidR="006221AB">
        <w:rPr>
          <w:bCs/>
          <w:iCs/>
          <w:sz w:val="28"/>
          <w:szCs w:val="28"/>
          <w:lang w:val="vi-VN"/>
        </w:rPr>
        <w:t xml:space="preserve">; </w:t>
      </w:r>
      <w:r w:rsidR="00BA7EB7" w:rsidRPr="00BA676D">
        <w:rPr>
          <w:bCs/>
          <w:iCs/>
          <w:sz w:val="28"/>
          <w:szCs w:val="28"/>
          <w:lang w:val="vi-VN"/>
        </w:rPr>
        <w:t xml:space="preserve">Tăng khác chuyển sang </w:t>
      </w:r>
      <w:r w:rsidR="001A39BB">
        <w:rPr>
          <w:bCs/>
          <w:iCs/>
          <w:sz w:val="28"/>
          <w:szCs w:val="28"/>
        </w:rPr>
        <w:t>41,51</w:t>
      </w:r>
      <w:r w:rsidR="00BA7EB7" w:rsidRPr="00BA676D">
        <w:rPr>
          <w:bCs/>
          <w:iCs/>
          <w:sz w:val="28"/>
          <w:szCs w:val="28"/>
          <w:lang w:val="vi-VN"/>
        </w:rPr>
        <w:t xml:space="preserve"> ha tại xã Nam Trạch </w:t>
      </w:r>
      <w:r w:rsidR="00BA7EB7" w:rsidRPr="00BA676D">
        <w:rPr>
          <w:iCs/>
          <w:sz w:val="28"/>
          <w:szCs w:val="28"/>
          <w:lang w:val="vi-VN"/>
        </w:rPr>
        <w:t>7,46 ha (Kh</w:t>
      </w:r>
      <w:r w:rsidR="00C642F3">
        <w:rPr>
          <w:iCs/>
          <w:sz w:val="28"/>
          <w:szCs w:val="28"/>
          <w:lang w:val="vi-VN"/>
        </w:rPr>
        <w:t xml:space="preserve">o K2- Cụm kho CK3 - Cục KT QK4 </w:t>
      </w:r>
      <w:r w:rsidR="00BA7EB7" w:rsidRPr="00BA676D">
        <w:rPr>
          <w:iCs/>
          <w:sz w:val="28"/>
          <w:szCs w:val="28"/>
          <w:lang w:val="vi-VN"/>
        </w:rPr>
        <w:t>do điều chỉnh địa giới giữa Nam Trạch - TT. NT Việt Trung), xã Thanh Trạch 1,32 ha (Do xác định lại hiện trạng sử dụng tiểu đoàn huấn luyện BĐBP), xã Hòa Trạch 27,22 ha (Do xác định lại hiện trạng sử dụng khu căn cứ Hậu cần và Ban chỉ huy QS huyện), thị trấn Hoàn Lão 0,06 ha (Do xác định lại hiện trạng</w:t>
      </w:r>
      <w:r w:rsidR="00F3034C" w:rsidRPr="00BA676D">
        <w:rPr>
          <w:iCs/>
          <w:sz w:val="28"/>
          <w:szCs w:val="28"/>
          <w:lang w:val="vi-VN"/>
        </w:rPr>
        <w:t xml:space="preserve"> sử dụng</w:t>
      </w:r>
      <w:r w:rsidR="00BA7EB7" w:rsidRPr="00BA676D">
        <w:rPr>
          <w:iCs/>
          <w:sz w:val="28"/>
          <w:szCs w:val="28"/>
          <w:lang w:val="vi-VN"/>
        </w:rPr>
        <w:t xml:space="preserve"> ban chỉ huy QS huyện).</w:t>
      </w:r>
      <w:r w:rsidR="00BA7EB7" w:rsidRPr="00BA676D">
        <w:rPr>
          <w:bCs/>
          <w:iCs/>
          <w:sz w:val="28"/>
          <w:szCs w:val="28"/>
          <w:lang w:val="vi-VN"/>
        </w:rPr>
        <w:t xml:space="preserve"> </w:t>
      </w:r>
    </w:p>
    <w:p w:rsidR="00225563" w:rsidRPr="00BA676D" w:rsidRDefault="00225563" w:rsidP="00E91072">
      <w:pPr>
        <w:tabs>
          <w:tab w:val="left" w:pos="567"/>
        </w:tabs>
        <w:spacing w:before="120"/>
        <w:ind w:firstLine="567"/>
        <w:jc w:val="both"/>
        <w:rPr>
          <w:i/>
          <w:sz w:val="28"/>
          <w:szCs w:val="28"/>
          <w:lang w:val="vi-VN"/>
        </w:rPr>
      </w:pPr>
      <w:r w:rsidRPr="00BA676D">
        <w:rPr>
          <w:i/>
          <w:sz w:val="28"/>
          <w:szCs w:val="28"/>
          <w:lang w:val="vi-VN"/>
        </w:rPr>
        <w:t xml:space="preserve">* Biến động đất an ninh </w:t>
      </w:r>
    </w:p>
    <w:p w:rsidR="003A3B30" w:rsidRPr="00BA676D" w:rsidRDefault="00CC4133" w:rsidP="00E91072">
      <w:pPr>
        <w:tabs>
          <w:tab w:val="left" w:pos="567"/>
        </w:tabs>
        <w:spacing w:before="120"/>
        <w:ind w:firstLine="567"/>
        <w:jc w:val="both"/>
        <w:rPr>
          <w:bCs/>
          <w:iCs/>
          <w:sz w:val="28"/>
          <w:szCs w:val="28"/>
          <w:lang w:val="vi-VN"/>
        </w:rPr>
      </w:pPr>
      <w:r w:rsidRPr="00BA676D">
        <w:rPr>
          <w:sz w:val="28"/>
          <w:szCs w:val="28"/>
          <w:lang w:val="vi-VN"/>
        </w:rPr>
        <w:t xml:space="preserve">Năm 2020 diện tích đất an ninh của huyện có 79,20 ha, </w:t>
      </w:r>
      <w:r w:rsidR="00EA3C4E">
        <w:rPr>
          <w:sz w:val="28"/>
          <w:szCs w:val="28"/>
        </w:rPr>
        <w:t xml:space="preserve">thực </w:t>
      </w:r>
      <w:r w:rsidR="005010C1" w:rsidRPr="00BA676D">
        <w:rPr>
          <w:sz w:val="28"/>
          <w:szCs w:val="28"/>
          <w:lang w:val="vi-VN"/>
        </w:rPr>
        <w:t>giảm 5,24</w:t>
      </w:r>
      <w:r w:rsidRPr="00BA676D">
        <w:rPr>
          <w:sz w:val="28"/>
          <w:szCs w:val="28"/>
          <w:lang w:val="vi-VN"/>
        </w:rPr>
        <w:t xml:space="preserve"> ha so với năm 2010</w:t>
      </w:r>
      <w:r w:rsidRPr="00BA676D">
        <w:rPr>
          <w:bCs/>
          <w:iCs/>
          <w:sz w:val="28"/>
          <w:szCs w:val="28"/>
          <w:lang w:val="vi-VN"/>
        </w:rPr>
        <w:t>.</w:t>
      </w:r>
    </w:p>
    <w:p w:rsidR="005010C1" w:rsidRPr="007D5F84" w:rsidRDefault="005010C1" w:rsidP="007D5F84">
      <w:pPr>
        <w:tabs>
          <w:tab w:val="left" w:pos="567"/>
        </w:tabs>
        <w:spacing w:before="120"/>
        <w:ind w:firstLine="567"/>
        <w:jc w:val="both"/>
        <w:rPr>
          <w:bCs/>
          <w:iCs/>
          <w:sz w:val="28"/>
          <w:szCs w:val="28"/>
          <w:lang w:val="vi-VN"/>
        </w:rPr>
      </w:pPr>
      <w:r w:rsidRPr="00BA676D">
        <w:rPr>
          <w:bCs/>
          <w:iCs/>
          <w:sz w:val="28"/>
          <w:szCs w:val="28"/>
          <w:lang w:val="vi-VN"/>
        </w:rPr>
        <w:t xml:space="preserve">- Diện tích giảm </w:t>
      </w:r>
      <w:r w:rsidR="00EA3C4E">
        <w:rPr>
          <w:bCs/>
          <w:iCs/>
          <w:sz w:val="28"/>
          <w:szCs w:val="28"/>
        </w:rPr>
        <w:t>6,91</w:t>
      </w:r>
      <w:r w:rsidR="007D5F84">
        <w:rPr>
          <w:bCs/>
          <w:iCs/>
          <w:sz w:val="28"/>
          <w:szCs w:val="28"/>
          <w:lang w:val="vi-VN"/>
        </w:rPr>
        <w:t xml:space="preserve"> ha do chuyển sang các loại đất</w:t>
      </w:r>
      <w:r w:rsidR="007D5F84">
        <w:rPr>
          <w:bCs/>
          <w:iCs/>
          <w:sz w:val="28"/>
          <w:szCs w:val="28"/>
        </w:rPr>
        <w:t xml:space="preserve">; </w:t>
      </w:r>
      <w:r w:rsidRPr="00BA676D">
        <w:rPr>
          <w:bCs/>
          <w:iCs/>
          <w:sz w:val="28"/>
          <w:szCs w:val="28"/>
          <w:lang w:val="vi-VN"/>
        </w:rPr>
        <w:t>Chuyển sang đất ở đô thị 0,07 ha</w:t>
      </w:r>
      <w:r w:rsidR="005E68DB" w:rsidRPr="00BA676D">
        <w:rPr>
          <w:bCs/>
          <w:iCs/>
          <w:sz w:val="28"/>
          <w:szCs w:val="28"/>
          <w:lang w:val="vi-VN"/>
        </w:rPr>
        <w:t xml:space="preserve"> thu hồi đồn CA thị trấn H</w:t>
      </w:r>
      <w:r w:rsidR="00AD1AF1" w:rsidRPr="00BA676D">
        <w:rPr>
          <w:bCs/>
          <w:iCs/>
          <w:sz w:val="28"/>
          <w:szCs w:val="28"/>
          <w:lang w:val="vi-VN"/>
        </w:rPr>
        <w:t>oàn Lão (cũ</w:t>
      </w:r>
      <w:r w:rsidR="005E68DB" w:rsidRPr="00BA676D">
        <w:rPr>
          <w:bCs/>
          <w:iCs/>
          <w:sz w:val="28"/>
          <w:szCs w:val="28"/>
          <w:lang w:val="vi-VN"/>
        </w:rPr>
        <w:t xml:space="preserve">) để thực </w:t>
      </w:r>
      <w:r w:rsidR="007D5F84">
        <w:rPr>
          <w:bCs/>
          <w:iCs/>
          <w:sz w:val="28"/>
          <w:szCs w:val="28"/>
          <w:lang w:val="vi-VN"/>
        </w:rPr>
        <w:t xml:space="preserve">hiện dự án quy hoạch khu dân cư; </w:t>
      </w:r>
      <w:r w:rsidR="00EA3C4E">
        <w:rPr>
          <w:bCs/>
          <w:iCs/>
          <w:sz w:val="28"/>
          <w:szCs w:val="28"/>
        </w:rPr>
        <w:t>Chuyển sang đấ</w:t>
      </w:r>
      <w:r w:rsidR="007D5F84">
        <w:rPr>
          <w:bCs/>
          <w:iCs/>
          <w:sz w:val="28"/>
          <w:szCs w:val="28"/>
        </w:rPr>
        <w:t xml:space="preserve">t có mục đích công cộng 0,02 ha; </w:t>
      </w:r>
      <w:r w:rsidR="005E68DB" w:rsidRPr="00BA676D">
        <w:rPr>
          <w:iCs/>
          <w:sz w:val="28"/>
          <w:szCs w:val="28"/>
          <w:lang w:val="vi-VN"/>
        </w:rPr>
        <w:t>Do giảm khác tại xã Nam Trạch 6,8</w:t>
      </w:r>
      <w:r w:rsidR="00EA3C4E">
        <w:rPr>
          <w:iCs/>
          <w:sz w:val="28"/>
          <w:szCs w:val="28"/>
        </w:rPr>
        <w:t>2</w:t>
      </w:r>
      <w:r w:rsidR="005E68DB" w:rsidRPr="00BA676D">
        <w:rPr>
          <w:iCs/>
          <w:sz w:val="28"/>
          <w:szCs w:val="28"/>
          <w:lang w:val="vi-VN"/>
        </w:rPr>
        <w:t xml:space="preserve"> ha (Do xác định lại hiện trạng sử dụng Trại giam Đồng Sơn) và thị trấn Nông Trường Việt Trung 0,01 ha (Do xác định lại hiện trạng sử dụng Đồn CA thị trấn NTVT</w:t>
      </w:r>
      <w:r w:rsidR="005E68DB" w:rsidRPr="00BA676D">
        <w:rPr>
          <w:sz w:val="28"/>
          <w:szCs w:val="28"/>
          <w:lang w:val="vi-VN"/>
        </w:rPr>
        <w:t>).</w:t>
      </w:r>
    </w:p>
    <w:p w:rsidR="005E68DB" w:rsidRPr="007D5F84" w:rsidRDefault="00225563" w:rsidP="00E91072">
      <w:pPr>
        <w:tabs>
          <w:tab w:val="left" w:pos="567"/>
        </w:tabs>
        <w:spacing w:before="120"/>
        <w:ind w:firstLine="567"/>
        <w:jc w:val="both"/>
        <w:rPr>
          <w:sz w:val="28"/>
          <w:szCs w:val="28"/>
          <w:lang w:val="vi-VN"/>
        </w:rPr>
      </w:pPr>
      <w:r w:rsidRPr="00BA676D">
        <w:rPr>
          <w:bCs/>
          <w:iCs/>
          <w:sz w:val="28"/>
          <w:szCs w:val="28"/>
          <w:lang w:val="vi-VN"/>
        </w:rPr>
        <w:t xml:space="preserve">- Diện tích tăng </w:t>
      </w:r>
      <w:r w:rsidR="00EA3C4E">
        <w:rPr>
          <w:bCs/>
          <w:iCs/>
          <w:sz w:val="28"/>
          <w:szCs w:val="28"/>
          <w:lang w:val="vi-VN"/>
        </w:rPr>
        <w:t>1,67</w:t>
      </w:r>
      <w:r w:rsidRPr="00BA676D">
        <w:rPr>
          <w:bCs/>
          <w:iCs/>
          <w:sz w:val="28"/>
          <w:szCs w:val="28"/>
          <w:lang w:val="vi-VN"/>
        </w:rPr>
        <w:t xml:space="preserve"> </w:t>
      </w:r>
      <w:r w:rsidR="007D5F84">
        <w:rPr>
          <w:bCs/>
          <w:iCs/>
          <w:sz w:val="28"/>
          <w:szCs w:val="28"/>
          <w:lang w:val="vi-VN"/>
        </w:rPr>
        <w:t>ha được lấy từ các loại đất sau: Chuyển</w:t>
      </w:r>
      <w:r w:rsidR="007D5F84">
        <w:rPr>
          <w:bCs/>
          <w:iCs/>
          <w:sz w:val="28"/>
          <w:szCs w:val="28"/>
        </w:rPr>
        <w:t xml:space="preserve"> </w:t>
      </w:r>
      <w:r w:rsidR="005A2568" w:rsidRPr="00BA676D">
        <w:rPr>
          <w:bCs/>
          <w:iCs/>
          <w:sz w:val="28"/>
          <w:szCs w:val="28"/>
          <w:lang w:val="vi-VN"/>
        </w:rPr>
        <w:t>từ đất trồng lúa: 0,16 ha (</w:t>
      </w:r>
      <w:r w:rsidR="003A3B30" w:rsidRPr="00BA676D">
        <w:rPr>
          <w:bCs/>
          <w:iCs/>
          <w:sz w:val="28"/>
          <w:szCs w:val="28"/>
          <w:lang w:val="vi-VN"/>
        </w:rPr>
        <w:t>tại thị trấn Phong Nha theo quyết định số 2666/QĐ UBND ngày 09 tháng 8 năm 2018 của UBND tỉnh Quảng Bình về việc hồi đất và giao đất cho Công an tỉnh Quảng Bình để xây dựng Đồn Công an Phong Nha)</w:t>
      </w:r>
      <w:r w:rsidR="007D5F84">
        <w:rPr>
          <w:bCs/>
          <w:iCs/>
          <w:sz w:val="28"/>
          <w:szCs w:val="28"/>
          <w:lang w:val="vi-VN"/>
        </w:rPr>
        <w:t xml:space="preserve">; </w:t>
      </w:r>
      <w:r w:rsidR="005E68DB" w:rsidRPr="00BA676D">
        <w:rPr>
          <w:sz w:val="28"/>
          <w:szCs w:val="28"/>
          <w:lang w:val="vi-VN"/>
        </w:rPr>
        <w:t>D</w:t>
      </w:r>
      <w:r w:rsidR="005E68DB" w:rsidRPr="00BA676D">
        <w:rPr>
          <w:iCs/>
          <w:sz w:val="28"/>
          <w:szCs w:val="28"/>
          <w:lang w:val="vi-VN"/>
        </w:rPr>
        <w:t>o tăng khác: 1,5</w:t>
      </w:r>
      <w:r w:rsidR="00EA3C4E">
        <w:rPr>
          <w:iCs/>
          <w:sz w:val="28"/>
          <w:szCs w:val="28"/>
        </w:rPr>
        <w:t>1</w:t>
      </w:r>
      <w:r w:rsidR="005E68DB" w:rsidRPr="00BA676D">
        <w:rPr>
          <w:iCs/>
          <w:sz w:val="28"/>
          <w:szCs w:val="28"/>
          <w:lang w:val="vi-VN"/>
        </w:rPr>
        <w:t xml:space="preserve"> ha tại các xã, thị trấn gồm xã Lý Trạch 1,29 ha (Do xác định lại hiện trạng sử dụng trại tạm giam Công an tỉnh), xã Sơn Trạch 0,01 ha (Do x</w:t>
      </w:r>
      <w:r w:rsidR="00C642F3">
        <w:rPr>
          <w:iCs/>
          <w:sz w:val="28"/>
          <w:szCs w:val="28"/>
          <w:lang w:val="vi-VN"/>
        </w:rPr>
        <w:t xml:space="preserve">ác định lại hiện trạng sử dụng </w:t>
      </w:r>
      <w:r w:rsidR="005E68DB" w:rsidRPr="00BA676D">
        <w:rPr>
          <w:iCs/>
          <w:sz w:val="28"/>
          <w:szCs w:val="28"/>
          <w:lang w:val="vi-VN"/>
        </w:rPr>
        <w:t>Đồn CA Phong Nha), thị trấn Hoàn Lão 0,20 ha (Do xác định lại hiện trạng sử dụng Đồn CA thị trấn Hoàn Lão)</w:t>
      </w:r>
      <w:r w:rsidR="002A4D05" w:rsidRPr="00BA676D">
        <w:rPr>
          <w:iCs/>
          <w:sz w:val="28"/>
          <w:szCs w:val="28"/>
          <w:lang w:val="vi-VN"/>
        </w:rPr>
        <w:t>.</w:t>
      </w:r>
    </w:p>
    <w:p w:rsidR="004F4331" w:rsidRPr="00886252" w:rsidRDefault="004F4331" w:rsidP="00E91072">
      <w:pPr>
        <w:tabs>
          <w:tab w:val="left" w:pos="567"/>
        </w:tabs>
        <w:spacing w:before="120"/>
        <w:ind w:firstLine="567"/>
        <w:jc w:val="both"/>
        <w:rPr>
          <w:i/>
          <w:color w:val="000000" w:themeColor="text1"/>
          <w:sz w:val="28"/>
          <w:szCs w:val="28"/>
          <w:lang w:val="vi-VN"/>
        </w:rPr>
      </w:pPr>
      <w:r w:rsidRPr="00886252">
        <w:rPr>
          <w:i/>
          <w:color w:val="000000" w:themeColor="text1"/>
          <w:sz w:val="28"/>
          <w:szCs w:val="28"/>
          <w:lang w:val="vi-VN"/>
        </w:rPr>
        <w:t>* Đất xây dựng công trình sự nghiệp</w:t>
      </w:r>
    </w:p>
    <w:p w:rsidR="006461F0" w:rsidRPr="00886252" w:rsidRDefault="006461F0" w:rsidP="00E91072">
      <w:pPr>
        <w:tabs>
          <w:tab w:val="left" w:pos="567"/>
        </w:tabs>
        <w:spacing w:before="120"/>
        <w:ind w:firstLine="567"/>
        <w:jc w:val="both"/>
        <w:rPr>
          <w:bCs/>
          <w:iCs/>
          <w:color w:val="000000" w:themeColor="text1"/>
          <w:sz w:val="28"/>
          <w:szCs w:val="28"/>
          <w:lang w:val="vi-VN"/>
        </w:rPr>
      </w:pPr>
      <w:r w:rsidRPr="00886252">
        <w:rPr>
          <w:color w:val="000000" w:themeColor="text1"/>
          <w:sz w:val="28"/>
          <w:szCs w:val="28"/>
          <w:lang w:val="vi-VN"/>
        </w:rPr>
        <w:t xml:space="preserve">Năm 2020 diện tích đất xây dựng công trình sự nghiệp của huyện có </w:t>
      </w:r>
      <w:r w:rsidR="005607AB" w:rsidRPr="005607AB">
        <w:rPr>
          <w:color w:val="000000" w:themeColor="text1"/>
          <w:sz w:val="28"/>
          <w:szCs w:val="28"/>
          <w:lang w:val="vi-VN"/>
        </w:rPr>
        <w:t>259,36</w:t>
      </w:r>
      <w:r w:rsidR="00EA3C4E">
        <w:rPr>
          <w:color w:val="000000" w:themeColor="text1"/>
          <w:sz w:val="28"/>
          <w:szCs w:val="28"/>
        </w:rPr>
        <w:t xml:space="preserve"> </w:t>
      </w:r>
      <w:r w:rsidRPr="00886252">
        <w:rPr>
          <w:color w:val="000000" w:themeColor="text1"/>
          <w:sz w:val="28"/>
          <w:szCs w:val="28"/>
          <w:lang w:val="vi-VN"/>
        </w:rPr>
        <w:t xml:space="preserve">ha, </w:t>
      </w:r>
      <w:r w:rsidR="00EA3C4E">
        <w:rPr>
          <w:color w:val="000000" w:themeColor="text1"/>
          <w:sz w:val="28"/>
          <w:szCs w:val="28"/>
        </w:rPr>
        <w:t xml:space="preserve">thực </w:t>
      </w:r>
      <w:r w:rsidR="00DC31A1" w:rsidRPr="00886252">
        <w:rPr>
          <w:color w:val="000000" w:themeColor="text1"/>
          <w:sz w:val="28"/>
          <w:szCs w:val="28"/>
          <w:lang w:val="vi-VN"/>
        </w:rPr>
        <w:t xml:space="preserve">tăng </w:t>
      </w:r>
      <w:r w:rsidR="005607AB" w:rsidRPr="005607AB">
        <w:rPr>
          <w:color w:val="000000" w:themeColor="text1"/>
          <w:sz w:val="28"/>
          <w:szCs w:val="28"/>
          <w:lang w:val="vi-VN"/>
        </w:rPr>
        <w:t>18,95</w:t>
      </w:r>
      <w:r w:rsidRPr="00886252">
        <w:rPr>
          <w:color w:val="000000" w:themeColor="text1"/>
          <w:sz w:val="28"/>
          <w:szCs w:val="28"/>
          <w:lang w:val="vi-VN"/>
        </w:rPr>
        <w:t xml:space="preserve"> ha so với năm 2010</w:t>
      </w:r>
      <w:r w:rsidRPr="00886252">
        <w:rPr>
          <w:bCs/>
          <w:iCs/>
          <w:color w:val="000000" w:themeColor="text1"/>
          <w:sz w:val="28"/>
          <w:szCs w:val="28"/>
          <w:lang w:val="vi-VN"/>
        </w:rPr>
        <w:t>.</w:t>
      </w:r>
    </w:p>
    <w:p w:rsidR="0027036C" w:rsidRDefault="0027036C" w:rsidP="00E91072">
      <w:pPr>
        <w:tabs>
          <w:tab w:val="left" w:pos="567"/>
        </w:tabs>
        <w:spacing w:before="120"/>
        <w:ind w:firstLine="567"/>
        <w:jc w:val="both"/>
        <w:rPr>
          <w:color w:val="000000" w:themeColor="text1"/>
          <w:sz w:val="28"/>
          <w:szCs w:val="28"/>
          <w:lang w:val="vi-VN"/>
        </w:rPr>
      </w:pPr>
      <w:r w:rsidRPr="0027036C">
        <w:rPr>
          <w:color w:val="000000" w:themeColor="text1"/>
          <w:sz w:val="28"/>
          <w:szCs w:val="28"/>
          <w:lang w:val="vi-VN"/>
        </w:rPr>
        <w:t>- Diện tích tăng 60,</w:t>
      </w:r>
      <w:r w:rsidR="005607AB">
        <w:rPr>
          <w:color w:val="000000" w:themeColor="text1"/>
          <w:sz w:val="28"/>
          <w:szCs w:val="28"/>
        </w:rPr>
        <w:t>79</w:t>
      </w:r>
      <w:r w:rsidRPr="0027036C">
        <w:rPr>
          <w:color w:val="000000" w:themeColor="text1"/>
          <w:sz w:val="28"/>
          <w:szCs w:val="28"/>
          <w:lang w:val="vi-VN"/>
        </w:rPr>
        <w:t xml:space="preserve"> ha được lấy từ các loại đất sau: Chuyển từ đất trồng lúa: 1,71 ha (tại các xã: Trung Trạch: 0,52 ha; Thượng Trạch: 0,20 ha; Bắc Trạch: 0,36 ha; TT Hoàn Lão 0,32 ha theo quyết định số 2860/QĐ-UBND ngày 20 tháng 09 năm 2016 của UBND tỉnh Quảng Bình về việc chuyển mục đích, cho Công ty Huy Lợi thuê đất sử dụng vào mục đích thương mại dịch vụ và thể dục thể thao); Chuyển từ đất trồng cây hàng năm khác: 6,12 ha (tại các xã: Tân Tạch: 0,07 ha; Thanh Trạch: 0,34 ha; Hải Phú: 0,28 ha theo quyết định số: 1888/QĐ-UBND ngày 07 tháng 6 năm 2019 của UBND tỉnh Quảng Bình về việc thu hồi đất, chuyển mục đích sử dụng đất và giao đất cho Trường Mầm non Phú Trạch; Thượng Trạch: 0,11 ha; TT Phong Nha: 0</w:t>
      </w:r>
      <w:r w:rsidR="00C642F3">
        <w:rPr>
          <w:color w:val="000000" w:themeColor="text1"/>
          <w:sz w:val="28"/>
          <w:szCs w:val="28"/>
          <w:lang w:val="vi-VN"/>
        </w:rPr>
        <w:t xml:space="preserve">,04 ha; Trung Trạch: 0,63 ha); </w:t>
      </w:r>
      <w:r w:rsidRPr="0027036C">
        <w:rPr>
          <w:color w:val="000000" w:themeColor="text1"/>
          <w:sz w:val="28"/>
          <w:szCs w:val="28"/>
          <w:lang w:val="vi-VN"/>
        </w:rPr>
        <w:t xml:space="preserve">Chuyển từ đất trồng cây lâu năm: 0,89 ha (tại: Hải Phú: 0,18 ha theo quyết định số: 1888/QĐ-UBND ngày 07 tháng 6 năm 2019 của UBND tỉnh Quảng Bình về việc thu hồi đất, chuyển mục đích sử dụng đất và giao đất cho Trường Mầm non Phú Trạch; Tân Trạch: 0,71 ha); Chuyển từ đất rừng sản xuất: 2,59 ha </w:t>
      </w:r>
      <w:r w:rsidRPr="0027036C">
        <w:rPr>
          <w:color w:val="000000" w:themeColor="text1"/>
          <w:sz w:val="28"/>
          <w:szCs w:val="28"/>
          <w:lang w:val="vi-VN"/>
        </w:rPr>
        <w:lastRenderedPageBreak/>
        <w:t>(tại: Xuân Trạch: 1,10 ha; Thượng Trạch: 0,06 ha theo quyết định số 3413/QĐ UBND ngày 09 tháng 09 năm 2019 của UBND tỉnh Quảng Bình về việc chuyển mục đích sử dụng đất và giao đất cho Tỉnh đoàn Quảng Bình để xây dựng Đền tưởng niệm liệt sỹ Trường Sơn trên trọng điểm ATP tại xã Thượng Trạch; Nam Trạch: 0,02 ha; Trung Trạch: 0,15 ha); Chuyển từ đất rừng phòng hộ: 0,68 ha (tại xã Thượng Trạch theo quyết định số 3413/QĐ UBND ngày 09 tháng 09 năm 2019 của UBND tỉnh Quảng Bình về việc chuyển mục đích sử dụng đất và giao đất cho Tỉnh đoàn Quảng Bình để xây dựng Đền tưởng niệm liệt sỹ Trường Sơn trên trọng điểm ATP tại xã Thượng Trạch); Chuyển từ đất nuôi trồng thủy sản 0,04 ha (tại xã Thanh Trạch); Chuyển từ đất ở tại nông thôn: 0,27 ha (tại xã Hải Phú: 0,10 ha; Tân Trạch: 0,08 ha; Trung Trạch: 0,02 ha); Chuyển từ đất xây dựng trụ sở cơ quan: 0,83 ha (tại xã Thượng Trạch: 0,66 ha</w:t>
      </w:r>
      <w:r w:rsidR="00C642F3">
        <w:rPr>
          <w:color w:val="000000" w:themeColor="text1"/>
          <w:sz w:val="28"/>
          <w:szCs w:val="28"/>
          <w:lang w:val="vi-VN"/>
        </w:rPr>
        <w:t xml:space="preserve">; Lý Trạch: 0,17 ha); </w:t>
      </w:r>
      <w:r w:rsidRPr="0027036C">
        <w:rPr>
          <w:color w:val="000000" w:themeColor="text1"/>
          <w:sz w:val="28"/>
          <w:szCs w:val="28"/>
          <w:lang w:val="vi-VN"/>
        </w:rPr>
        <w:t>Chuyển từ đất sản xuất kinh doanh phi nông nghiệp: 0,79 ha (tại các xã: Nam Trạch: 0,77 ha; Đại Trạch: 0,02 ha); Chuyển từ đất có mục đích công cộng: 0,23 ha (tại xã Đại Trạch: 0,03 ha; Nam Trạch: 0,19 ha; Sơn Lộc: 0,01 ha; TT Phong Nha: 0,03 ha; Nhân Trạch: 1,03 ha. Hải Phú: 0,04 ha; Hạ Trạch: 0,01 ha; Trung Trạch: 0,05 ha); Chuyển từ đất nghĩa trang, nghĩa địa, nhà tang lễ, nhà hoả táng: 0,08 ha (tại xã Đại Trạch: 0,08 ha); Chuyển từ đất có mặt nước chuyên dùng: 0,01 ha (tại xã Trung Trạch); Chuyển từ đất bằng chưa sử dụng: 8,48 ha (tại các xã: Thanh Trạch: 2,18 ha; Lý Trạch: 0,06 ha; Nhân Trạch: 1,38 ha thực hiện dự án khu nhà ở thương mại của công ty Vĩnh Hưng); Do tăng khác 37,78 ha.</w:t>
      </w:r>
    </w:p>
    <w:p w:rsidR="00BB7D37" w:rsidRPr="0027036C" w:rsidRDefault="004F4331" w:rsidP="00E91072">
      <w:pPr>
        <w:tabs>
          <w:tab w:val="left" w:pos="567"/>
        </w:tabs>
        <w:spacing w:before="120"/>
        <w:ind w:firstLine="567"/>
        <w:jc w:val="both"/>
        <w:rPr>
          <w:color w:val="000000" w:themeColor="text1"/>
          <w:sz w:val="28"/>
          <w:szCs w:val="28"/>
          <w:lang w:val="vi-VN"/>
        </w:rPr>
      </w:pPr>
      <w:r w:rsidRPr="00886252">
        <w:rPr>
          <w:color w:val="000000" w:themeColor="text1"/>
          <w:sz w:val="28"/>
          <w:szCs w:val="28"/>
          <w:lang w:val="vi-VN"/>
        </w:rPr>
        <w:t xml:space="preserve"> </w:t>
      </w:r>
      <w:r w:rsidRPr="00886252">
        <w:rPr>
          <w:bCs/>
          <w:iCs/>
          <w:color w:val="000000" w:themeColor="text1"/>
          <w:sz w:val="28"/>
          <w:szCs w:val="28"/>
          <w:lang w:val="vi-VN"/>
        </w:rPr>
        <w:t xml:space="preserve">- Diện tích giảm </w:t>
      </w:r>
      <w:r w:rsidR="005607AB">
        <w:rPr>
          <w:bCs/>
          <w:iCs/>
          <w:color w:val="000000" w:themeColor="text1"/>
          <w:sz w:val="28"/>
          <w:szCs w:val="28"/>
        </w:rPr>
        <w:t>41,84</w:t>
      </w:r>
      <w:r w:rsidRPr="00886252">
        <w:rPr>
          <w:bCs/>
          <w:iCs/>
          <w:color w:val="000000" w:themeColor="text1"/>
          <w:sz w:val="28"/>
          <w:szCs w:val="28"/>
          <w:lang w:val="vi-VN"/>
        </w:rPr>
        <w:t xml:space="preserve"> ha do chuyển sang các loại đất sau:</w:t>
      </w:r>
      <w:r w:rsidR="007D5F84">
        <w:rPr>
          <w:color w:val="000000" w:themeColor="text1"/>
          <w:sz w:val="28"/>
          <w:szCs w:val="28"/>
        </w:rPr>
        <w:t xml:space="preserve"> </w:t>
      </w:r>
      <w:r w:rsidR="003A3B30" w:rsidRPr="00886252">
        <w:rPr>
          <w:bCs/>
          <w:iCs/>
          <w:color w:val="000000" w:themeColor="text1"/>
          <w:sz w:val="28"/>
          <w:szCs w:val="28"/>
          <w:lang w:val="vi-VN"/>
        </w:rPr>
        <w:t>Chuyển sang đất trồng cây hằng năm khác: 0,</w:t>
      </w:r>
      <w:r w:rsidR="007D5F84">
        <w:rPr>
          <w:bCs/>
          <w:iCs/>
          <w:color w:val="000000" w:themeColor="text1"/>
          <w:sz w:val="28"/>
          <w:szCs w:val="28"/>
        </w:rPr>
        <w:t>59</w:t>
      </w:r>
      <w:r w:rsidR="00C642F3">
        <w:rPr>
          <w:bCs/>
          <w:iCs/>
          <w:color w:val="000000" w:themeColor="text1"/>
          <w:sz w:val="28"/>
          <w:szCs w:val="28"/>
          <w:lang w:val="vi-VN"/>
        </w:rPr>
        <w:t xml:space="preserve"> </w:t>
      </w:r>
      <w:r w:rsidR="003A3B30" w:rsidRPr="00886252">
        <w:rPr>
          <w:bCs/>
          <w:iCs/>
          <w:color w:val="000000" w:themeColor="text1"/>
          <w:sz w:val="28"/>
          <w:szCs w:val="28"/>
          <w:lang w:val="vi-VN"/>
        </w:rPr>
        <w:t>ha (do đo đạc xác định lại hiện tr</w:t>
      </w:r>
      <w:r w:rsidR="007D5F84">
        <w:rPr>
          <w:bCs/>
          <w:iCs/>
          <w:color w:val="000000" w:themeColor="text1"/>
          <w:sz w:val="28"/>
          <w:szCs w:val="28"/>
          <w:lang w:val="vi-VN"/>
        </w:rPr>
        <w:t xml:space="preserve">ạng sử dụng đất tại xã Hải Phú); </w:t>
      </w:r>
      <w:r w:rsidR="007D5F84">
        <w:rPr>
          <w:bCs/>
          <w:iCs/>
          <w:color w:val="000000" w:themeColor="text1"/>
          <w:sz w:val="28"/>
          <w:szCs w:val="28"/>
        </w:rPr>
        <w:t xml:space="preserve">Chuyển sang đất trồng cây lâu năm 1,62 ha; </w:t>
      </w:r>
      <w:r w:rsidR="003A3B30" w:rsidRPr="00886252">
        <w:rPr>
          <w:bCs/>
          <w:iCs/>
          <w:color w:val="000000" w:themeColor="text1"/>
          <w:sz w:val="28"/>
          <w:szCs w:val="28"/>
          <w:lang w:val="vi-VN"/>
        </w:rPr>
        <w:t>Chuyển sang đất ở tại nông thôn: 1,</w:t>
      </w:r>
      <w:r w:rsidR="007D5F84">
        <w:rPr>
          <w:bCs/>
          <w:iCs/>
          <w:color w:val="000000" w:themeColor="text1"/>
          <w:sz w:val="28"/>
          <w:szCs w:val="28"/>
        </w:rPr>
        <w:t>89</w:t>
      </w:r>
      <w:r w:rsidR="003A3B30" w:rsidRPr="00886252">
        <w:rPr>
          <w:bCs/>
          <w:iCs/>
          <w:color w:val="000000" w:themeColor="text1"/>
          <w:sz w:val="28"/>
          <w:szCs w:val="28"/>
          <w:lang w:val="vi-VN"/>
        </w:rPr>
        <w:t xml:space="preserve"> ha (do đo đạc xác định lại hiện trạng tại Nam Trạch: 0,26 ha; Lâm Trạch: 0,01 ha; Nhân Trạch: 0,61 ha; Sơn Lộc: 0,06 ha; Hải Phú: 0,11 ha; Hạ Trạch: 0,10 ha; Phú Định: 0,44 ha theo quyết định số: 4358/QĐ-UBND ngày 06 tháng 11 năm 2019 của UBND tỉnh Quảng Bình về việc về việc Thu hồi, chuyển mục đích sử dụng đất và giao đất cho UBND xã Phú Định để đấu giá quyền sử dụng đất ở xen kẽ </w:t>
      </w:r>
      <w:r w:rsidR="007D5F84">
        <w:rPr>
          <w:bCs/>
          <w:iCs/>
          <w:color w:val="000000" w:themeColor="text1"/>
          <w:sz w:val="28"/>
          <w:szCs w:val="28"/>
          <w:lang w:val="vi-VN"/>
        </w:rPr>
        <w:t xml:space="preserve">trong khu dân cư); </w:t>
      </w:r>
      <w:r w:rsidR="003A3B30" w:rsidRPr="00886252">
        <w:rPr>
          <w:bCs/>
          <w:iCs/>
          <w:color w:val="000000" w:themeColor="text1"/>
          <w:sz w:val="28"/>
          <w:szCs w:val="28"/>
          <w:lang w:val="vi-VN"/>
        </w:rPr>
        <w:t>Chuyển sang đất trụ sở cơ quan: 6,22 ha (do đo đạc xác định l</w:t>
      </w:r>
      <w:r w:rsidR="007D5F84">
        <w:rPr>
          <w:bCs/>
          <w:iCs/>
          <w:color w:val="000000" w:themeColor="text1"/>
          <w:sz w:val="28"/>
          <w:szCs w:val="28"/>
          <w:lang w:val="vi-VN"/>
        </w:rPr>
        <w:t>ại hiện trạng tại TT Phong Nha);</w:t>
      </w:r>
      <w:r w:rsidR="003A3B30" w:rsidRPr="00886252">
        <w:rPr>
          <w:bCs/>
          <w:iCs/>
          <w:color w:val="000000" w:themeColor="text1"/>
          <w:sz w:val="28"/>
          <w:szCs w:val="28"/>
          <w:lang w:val="vi-VN"/>
        </w:rPr>
        <w:t xml:space="preserve"> Chuyển sang đất sản xuất, kinh doanh phi nông nghiệp: 0,95 ha (do đo đạc xác định l</w:t>
      </w:r>
      <w:r w:rsidR="007D5F84">
        <w:rPr>
          <w:bCs/>
          <w:iCs/>
          <w:color w:val="000000" w:themeColor="text1"/>
          <w:sz w:val="28"/>
          <w:szCs w:val="28"/>
          <w:lang w:val="vi-VN"/>
        </w:rPr>
        <w:t>ại hiện trạng tại TT Phong Nha);</w:t>
      </w:r>
      <w:r w:rsidR="003A3B30" w:rsidRPr="00886252">
        <w:rPr>
          <w:bCs/>
          <w:iCs/>
          <w:color w:val="000000" w:themeColor="text1"/>
          <w:sz w:val="28"/>
          <w:szCs w:val="28"/>
          <w:lang w:val="vi-VN"/>
        </w:rPr>
        <w:t xml:space="preserve"> Chuyển sang đất có mục đích công cộng: 1,</w:t>
      </w:r>
      <w:r w:rsidR="007D5F84">
        <w:rPr>
          <w:bCs/>
          <w:iCs/>
          <w:color w:val="000000" w:themeColor="text1"/>
          <w:sz w:val="28"/>
          <w:szCs w:val="28"/>
        </w:rPr>
        <w:t>92</w:t>
      </w:r>
      <w:r w:rsidR="003A3B30" w:rsidRPr="00886252">
        <w:rPr>
          <w:bCs/>
          <w:iCs/>
          <w:color w:val="000000" w:themeColor="text1"/>
          <w:sz w:val="28"/>
          <w:szCs w:val="28"/>
          <w:lang w:val="vi-VN"/>
        </w:rPr>
        <w:t xml:space="preserve"> ha (tại Thanh Trạch: 0,15 ha; Nhân Trạch: 1,03 ha; Đức Trạch: 0,02 ha; Đại Trạch: 0,38 ha; Nam Trạch: 0,19 ha; TT Phong Nha: 0,01 ha; Hải Phú: 0,05 ha; Sơn Lộc: 0,01 ha; Hạ Trạch: 0,01 ha; Trung Trạ</w:t>
      </w:r>
      <w:r w:rsidR="007D5F84">
        <w:rPr>
          <w:bCs/>
          <w:iCs/>
          <w:color w:val="000000" w:themeColor="text1"/>
          <w:sz w:val="28"/>
          <w:szCs w:val="28"/>
          <w:lang w:val="vi-VN"/>
        </w:rPr>
        <w:t xml:space="preserve">ch: 0,02 ha; Phú Định: 0,02 ha); </w:t>
      </w:r>
      <w:r w:rsidR="003A3B30" w:rsidRPr="00886252">
        <w:rPr>
          <w:bCs/>
          <w:iCs/>
          <w:color w:val="000000" w:themeColor="text1"/>
          <w:sz w:val="28"/>
          <w:szCs w:val="28"/>
          <w:lang w:val="vi-VN"/>
        </w:rPr>
        <w:t xml:space="preserve">Chuyển sang đất cơ sở tôn giáo: 0,26 ha (do chuyển mục đích để xây dựng mở rộng nhà thờ thuộc Giáo </w:t>
      </w:r>
      <w:r w:rsidR="007D5F84">
        <w:rPr>
          <w:bCs/>
          <w:iCs/>
          <w:color w:val="000000" w:themeColor="text1"/>
          <w:sz w:val="28"/>
          <w:szCs w:val="28"/>
          <w:lang w:val="vi-VN"/>
        </w:rPr>
        <w:t>xứ Yên Giang tại xã Liên Trạch);</w:t>
      </w:r>
      <w:r w:rsidR="007D5F84">
        <w:rPr>
          <w:bCs/>
          <w:iCs/>
          <w:color w:val="000000" w:themeColor="text1"/>
          <w:sz w:val="28"/>
          <w:szCs w:val="28"/>
        </w:rPr>
        <w:t xml:space="preserve"> Chuyển sang đất bằng chưa sử dụng 0,06 ha;</w:t>
      </w:r>
      <w:r w:rsidR="003A3B30" w:rsidRPr="00886252">
        <w:rPr>
          <w:bCs/>
          <w:iCs/>
          <w:color w:val="000000" w:themeColor="text1"/>
          <w:sz w:val="28"/>
          <w:szCs w:val="28"/>
          <w:lang w:val="vi-VN"/>
        </w:rPr>
        <w:t xml:space="preserve"> Giảm do nguyên nhân khác: </w:t>
      </w:r>
      <w:r w:rsidR="007D5F84">
        <w:rPr>
          <w:bCs/>
          <w:iCs/>
          <w:color w:val="000000" w:themeColor="text1"/>
          <w:sz w:val="28"/>
          <w:szCs w:val="28"/>
        </w:rPr>
        <w:t>27,41</w:t>
      </w:r>
      <w:r w:rsidR="003A3B30" w:rsidRPr="00886252">
        <w:rPr>
          <w:bCs/>
          <w:iCs/>
          <w:color w:val="000000" w:themeColor="text1"/>
          <w:sz w:val="28"/>
          <w:szCs w:val="28"/>
          <w:lang w:val="vi-VN"/>
        </w:rPr>
        <w:t xml:space="preserve"> ha (do đo đạc xác định lại hiện trạng sử dụng đất).</w:t>
      </w:r>
    </w:p>
    <w:p w:rsidR="00BF6FCE" w:rsidRPr="00BA676D" w:rsidRDefault="00BF6FCE" w:rsidP="00E91072">
      <w:pPr>
        <w:tabs>
          <w:tab w:val="left" w:pos="567"/>
        </w:tabs>
        <w:spacing w:before="120"/>
        <w:ind w:firstLine="567"/>
        <w:jc w:val="both"/>
        <w:rPr>
          <w:i/>
          <w:sz w:val="28"/>
          <w:szCs w:val="28"/>
          <w:lang w:val="vi-VN"/>
        </w:rPr>
      </w:pPr>
      <w:r w:rsidRPr="00BA676D">
        <w:rPr>
          <w:i/>
          <w:sz w:val="28"/>
          <w:szCs w:val="28"/>
          <w:lang w:val="vi-VN"/>
        </w:rPr>
        <w:t>* Biến động đất sản xuất kinh doanh phi nông nghiệp</w:t>
      </w:r>
    </w:p>
    <w:p w:rsidR="00B726B6" w:rsidRPr="00BA676D" w:rsidRDefault="00B726B6" w:rsidP="00E91072">
      <w:pPr>
        <w:tabs>
          <w:tab w:val="left" w:pos="567"/>
        </w:tabs>
        <w:spacing w:before="120"/>
        <w:ind w:firstLine="567"/>
        <w:jc w:val="both"/>
        <w:rPr>
          <w:bCs/>
          <w:iCs/>
          <w:sz w:val="28"/>
          <w:szCs w:val="28"/>
          <w:lang w:val="vi-VN"/>
        </w:rPr>
      </w:pPr>
      <w:r w:rsidRPr="00BA676D">
        <w:rPr>
          <w:sz w:val="28"/>
          <w:szCs w:val="28"/>
          <w:lang w:val="vi-VN"/>
        </w:rPr>
        <w:t xml:space="preserve">Năm 2020 diện tích đất sản xuất kinh doanh phi nông nghiệp của huyện có </w:t>
      </w:r>
      <w:r w:rsidR="005607AB" w:rsidRPr="005607AB">
        <w:rPr>
          <w:sz w:val="28"/>
          <w:szCs w:val="28"/>
          <w:lang w:val="vi-VN"/>
        </w:rPr>
        <w:t>271,19</w:t>
      </w:r>
      <w:r w:rsidRPr="00BA676D">
        <w:rPr>
          <w:sz w:val="28"/>
          <w:szCs w:val="28"/>
          <w:lang w:val="vi-VN"/>
        </w:rPr>
        <w:t xml:space="preserve"> ha, </w:t>
      </w:r>
      <w:r w:rsidR="00355285">
        <w:rPr>
          <w:sz w:val="28"/>
          <w:szCs w:val="28"/>
        </w:rPr>
        <w:t xml:space="preserve">thực </w:t>
      </w:r>
      <w:r w:rsidRPr="00BA676D">
        <w:rPr>
          <w:sz w:val="28"/>
          <w:szCs w:val="28"/>
          <w:lang w:val="vi-VN"/>
        </w:rPr>
        <w:t>giảm 5</w:t>
      </w:r>
      <w:r w:rsidR="005607AB">
        <w:rPr>
          <w:sz w:val="28"/>
          <w:szCs w:val="28"/>
        </w:rPr>
        <w:t>4</w:t>
      </w:r>
      <w:r w:rsidRPr="00BA676D">
        <w:rPr>
          <w:sz w:val="28"/>
          <w:szCs w:val="28"/>
          <w:lang w:val="vi-VN"/>
        </w:rPr>
        <w:t>,</w:t>
      </w:r>
      <w:r w:rsidR="005607AB">
        <w:rPr>
          <w:sz w:val="28"/>
          <w:szCs w:val="28"/>
        </w:rPr>
        <w:t>30</w:t>
      </w:r>
      <w:r w:rsidRPr="00BA676D">
        <w:rPr>
          <w:sz w:val="28"/>
          <w:szCs w:val="28"/>
          <w:lang w:val="vi-VN"/>
        </w:rPr>
        <w:t xml:space="preserve"> ha so với năm 2010</w:t>
      </w:r>
      <w:r w:rsidRPr="00BA676D">
        <w:rPr>
          <w:bCs/>
          <w:iCs/>
          <w:sz w:val="28"/>
          <w:szCs w:val="28"/>
          <w:lang w:val="vi-VN"/>
        </w:rPr>
        <w:t>.</w:t>
      </w:r>
    </w:p>
    <w:p w:rsidR="005C6B5F" w:rsidRPr="0017069A" w:rsidRDefault="00B726B6" w:rsidP="0027036C">
      <w:pPr>
        <w:widowControl w:val="0"/>
        <w:tabs>
          <w:tab w:val="left" w:pos="567"/>
        </w:tabs>
        <w:spacing w:before="120"/>
        <w:ind w:firstLine="567"/>
        <w:jc w:val="both"/>
        <w:rPr>
          <w:bCs/>
          <w:iCs/>
          <w:sz w:val="28"/>
          <w:szCs w:val="28"/>
          <w:lang w:val="vi-VN"/>
        </w:rPr>
      </w:pPr>
      <w:r w:rsidRPr="00BA676D">
        <w:rPr>
          <w:bCs/>
          <w:iCs/>
          <w:sz w:val="28"/>
          <w:szCs w:val="28"/>
          <w:lang w:val="vi-VN"/>
        </w:rPr>
        <w:lastRenderedPageBreak/>
        <w:t xml:space="preserve">- Diện tích giảm </w:t>
      </w:r>
      <w:r w:rsidR="00355285">
        <w:rPr>
          <w:bCs/>
          <w:iCs/>
          <w:sz w:val="28"/>
          <w:szCs w:val="28"/>
        </w:rPr>
        <w:t>19</w:t>
      </w:r>
      <w:r w:rsidR="005607AB">
        <w:rPr>
          <w:bCs/>
          <w:iCs/>
          <w:sz w:val="28"/>
          <w:szCs w:val="28"/>
        </w:rPr>
        <w:t>6</w:t>
      </w:r>
      <w:r w:rsidR="00355285">
        <w:rPr>
          <w:bCs/>
          <w:iCs/>
          <w:sz w:val="28"/>
          <w:szCs w:val="28"/>
        </w:rPr>
        <w:t>,</w:t>
      </w:r>
      <w:r w:rsidR="005607AB">
        <w:rPr>
          <w:bCs/>
          <w:iCs/>
          <w:sz w:val="28"/>
          <w:szCs w:val="28"/>
        </w:rPr>
        <w:t>03</w:t>
      </w:r>
      <w:r w:rsidR="00355285">
        <w:rPr>
          <w:bCs/>
          <w:iCs/>
          <w:sz w:val="28"/>
          <w:szCs w:val="28"/>
        </w:rPr>
        <w:t xml:space="preserve"> ha </w:t>
      </w:r>
      <w:r w:rsidRPr="00BA676D">
        <w:rPr>
          <w:bCs/>
          <w:iCs/>
          <w:sz w:val="28"/>
          <w:szCs w:val="28"/>
          <w:lang w:val="vi-VN"/>
        </w:rPr>
        <w:t>do các nguyên nhân sau:</w:t>
      </w:r>
      <w:r w:rsidR="007D5F84">
        <w:rPr>
          <w:bCs/>
          <w:iCs/>
          <w:sz w:val="28"/>
          <w:szCs w:val="28"/>
        </w:rPr>
        <w:t xml:space="preserve"> </w:t>
      </w:r>
      <w:r w:rsidR="007D5F84" w:rsidRPr="00BA676D">
        <w:rPr>
          <w:bCs/>
          <w:iCs/>
          <w:sz w:val="28"/>
          <w:szCs w:val="28"/>
          <w:lang w:val="vi-VN"/>
        </w:rPr>
        <w:t xml:space="preserve">Do các cơ sở sản xuất, kinh doanh hết hạn sử dụng và trả lại theo hiện trạng (chuyển sang đất bằng trồng cây hàng năm khác </w:t>
      </w:r>
      <w:r w:rsidR="007D5F84">
        <w:rPr>
          <w:bCs/>
          <w:iCs/>
          <w:sz w:val="28"/>
          <w:szCs w:val="28"/>
        </w:rPr>
        <w:t xml:space="preserve">0,51 ha </w:t>
      </w:r>
      <w:r w:rsidR="007D5F84" w:rsidRPr="00BA676D">
        <w:rPr>
          <w:bCs/>
          <w:iCs/>
          <w:sz w:val="28"/>
          <w:szCs w:val="28"/>
          <w:lang w:val="vi-VN"/>
        </w:rPr>
        <w:t>tại xã Hưng Trạch 0,51 ha, chuyển sang đất trồng cây lâu năm tại xã Cự Nẫm 0,12 ha, chuyển sang đất rừng sản xuất tại xã Phú Định 3,95 ha)</w:t>
      </w:r>
      <w:r w:rsidR="007D5F84">
        <w:rPr>
          <w:bCs/>
          <w:iCs/>
          <w:sz w:val="28"/>
          <w:szCs w:val="28"/>
        </w:rPr>
        <w:t xml:space="preserve">; </w:t>
      </w:r>
      <w:r w:rsidR="007D5F84" w:rsidRPr="007D5F84">
        <w:rPr>
          <w:bCs/>
          <w:iCs/>
          <w:sz w:val="28"/>
          <w:szCs w:val="28"/>
        </w:rPr>
        <w:t>Do thu hồi để thực hiện dự án quy hoạch đất ở, đất giao thông, đất thủy lợi….cụ thể: Chuyển sang đất ở tại nông thôn: 0,38 ha (do UBND xã chuyển mục đích để phân lô đấu giá đất ở tại các xã Tây Trạch: 0,03 ha; Đại Trạch: 0,25 ha, xã Lâm Trạch 0,07</w:t>
      </w:r>
      <w:r w:rsidR="003E6E7E">
        <w:rPr>
          <w:bCs/>
          <w:iCs/>
          <w:sz w:val="28"/>
          <w:szCs w:val="28"/>
        </w:rPr>
        <w:t xml:space="preserve"> </w:t>
      </w:r>
      <w:r w:rsidR="007D5F84" w:rsidRPr="007D5F84">
        <w:rPr>
          <w:bCs/>
          <w:iCs/>
          <w:sz w:val="28"/>
          <w:szCs w:val="28"/>
        </w:rPr>
        <w:t xml:space="preserve">ha và xã Cự Nẫm 0,03 ha); Chuyển sang đất ở tại đô thị: 0,16 ha (tại TT Phong Nha: 0,02 ha và thị trấn Hoàn Lão 0,14 ha); Chuyển sang đất xây dựng trụ sở cơ quan: </w:t>
      </w:r>
      <w:r w:rsidR="00B64CD8">
        <w:rPr>
          <w:bCs/>
          <w:iCs/>
          <w:sz w:val="28"/>
          <w:szCs w:val="28"/>
        </w:rPr>
        <w:t>1,12</w:t>
      </w:r>
      <w:r w:rsidR="007D5F84" w:rsidRPr="007D5F84">
        <w:rPr>
          <w:bCs/>
          <w:iCs/>
          <w:sz w:val="28"/>
          <w:szCs w:val="28"/>
        </w:rPr>
        <w:t xml:space="preserve"> ha (do chuyển mục đích để xây dựng mở rộng trụ sở UBND xã tại xã Đại Trạch: 0,04 ha; tại xã Nam Trạch: 0,01 ha do kiểm kê năm 2014 sai hiện trạng nay xác định lại đúng hiện trạng sử dụng đất); Chuyển sang đất xây dựng công trình sự nghiệp: 0,79 ha (do kiểm kê năm 2014 sai hiện trạng tại các xã Nam Trạch 0,77 ha; Đại Trạch: 0,02 ha nay đo đạc xác định lại đúng hiện trạng); Chuyển sang đất có mục đích công cộng: 0,60 ha (do đo đạc xác định lại hiện trạng tại các xã: Cự Nẫm: 0,01 ha; Bắc Trạch: 0,01 ha; Đại Trạch: 0,12 ha; Tây Trạch: 0,01 ha; TT Phong Nha: 0,15 ha…); chuyển sang đất nghĩa trang nghĩa địa, nhà tang lễ, nhà h</w:t>
      </w:r>
      <w:r w:rsidR="00B64CD8">
        <w:rPr>
          <w:bCs/>
          <w:iCs/>
          <w:sz w:val="28"/>
          <w:szCs w:val="28"/>
        </w:rPr>
        <w:t xml:space="preserve">ỏa táng tại TT Hoàn Lão 0,41 ha; </w:t>
      </w:r>
      <w:r w:rsidR="00B64CD8" w:rsidRPr="00BA676D">
        <w:rPr>
          <w:bCs/>
          <w:iCs/>
          <w:sz w:val="28"/>
          <w:szCs w:val="28"/>
          <w:lang w:val="vi-VN"/>
        </w:rPr>
        <w:t xml:space="preserve">Do một số công trình kinh doanh không có hiệu quả đã thu hồi và trả về cho UBND các địa phương (chuyển sang đất bằng chưa sử dụng </w:t>
      </w:r>
      <w:r w:rsidR="00B64CD8">
        <w:rPr>
          <w:bCs/>
          <w:iCs/>
          <w:sz w:val="28"/>
          <w:szCs w:val="28"/>
        </w:rPr>
        <w:t xml:space="preserve">17,14 ha </w:t>
      </w:r>
      <w:r w:rsidR="00B64CD8" w:rsidRPr="00BA676D">
        <w:rPr>
          <w:bCs/>
          <w:iCs/>
          <w:sz w:val="28"/>
          <w:szCs w:val="28"/>
          <w:lang w:val="vi-VN"/>
        </w:rPr>
        <w:t>tại xã Nam Trạch 0,11 ha, xã Cự Nẫm 6,18 ha, xã Hải Phú 10,82 ha, thị trấn Hoàn Lão 0,03 ha)</w:t>
      </w:r>
      <w:r w:rsidR="00B64CD8">
        <w:rPr>
          <w:bCs/>
          <w:iCs/>
          <w:sz w:val="28"/>
          <w:szCs w:val="28"/>
        </w:rPr>
        <w:t xml:space="preserve">; </w:t>
      </w:r>
      <w:r w:rsidR="005C6B5F" w:rsidRPr="00BA676D">
        <w:rPr>
          <w:bCs/>
          <w:iCs/>
          <w:sz w:val="28"/>
          <w:szCs w:val="28"/>
          <w:lang w:val="vi-VN"/>
        </w:rPr>
        <w:t xml:space="preserve">Giảm do </w:t>
      </w:r>
      <w:r w:rsidR="005C6B5F">
        <w:rPr>
          <w:bCs/>
          <w:iCs/>
          <w:sz w:val="28"/>
          <w:szCs w:val="28"/>
          <w:lang w:val="vi-VN"/>
        </w:rPr>
        <w:t>n</w:t>
      </w:r>
      <w:r w:rsidR="005C6B5F" w:rsidRPr="00BA676D">
        <w:rPr>
          <w:bCs/>
          <w:iCs/>
          <w:sz w:val="28"/>
          <w:szCs w:val="28"/>
          <w:lang w:val="vi-VN"/>
        </w:rPr>
        <w:t xml:space="preserve">guyên nhân khác: </w:t>
      </w:r>
      <w:r w:rsidR="00B64CD8">
        <w:rPr>
          <w:bCs/>
          <w:iCs/>
          <w:sz w:val="28"/>
          <w:szCs w:val="28"/>
        </w:rPr>
        <w:t xml:space="preserve">170,73 ha </w:t>
      </w:r>
      <w:r w:rsidR="005C6B5F">
        <w:rPr>
          <w:bCs/>
          <w:iCs/>
          <w:sz w:val="28"/>
          <w:szCs w:val="28"/>
          <w:lang w:val="vi-VN"/>
        </w:rPr>
        <w:t>d</w:t>
      </w:r>
      <w:r w:rsidR="005C6B5F" w:rsidRPr="0017069A">
        <w:rPr>
          <w:bCs/>
          <w:iCs/>
          <w:sz w:val="28"/>
          <w:szCs w:val="28"/>
          <w:lang w:val="vi-VN"/>
        </w:rPr>
        <w:t>o đo đạc xác định lại hiện trạng</w:t>
      </w:r>
      <w:r w:rsidR="005C6B5F">
        <w:rPr>
          <w:bCs/>
          <w:iCs/>
          <w:sz w:val="28"/>
          <w:szCs w:val="28"/>
          <w:lang w:val="vi-VN"/>
        </w:rPr>
        <w:t xml:space="preserve"> chủ yếu ở TT Phong Nha và thực hiện theo dự án đo đạc thành lập hồ sơ địa chính mới tại xã Phúc Trạch</w:t>
      </w:r>
      <w:r w:rsidR="005C6B5F" w:rsidRPr="0017069A">
        <w:rPr>
          <w:bCs/>
          <w:iCs/>
          <w:sz w:val="28"/>
          <w:szCs w:val="28"/>
          <w:lang w:val="vi-VN"/>
        </w:rPr>
        <w:t>.</w:t>
      </w:r>
    </w:p>
    <w:p w:rsidR="00BF6FCE" w:rsidRPr="00BA676D" w:rsidRDefault="00BF6FCE" w:rsidP="0027036C">
      <w:pPr>
        <w:widowControl w:val="0"/>
        <w:tabs>
          <w:tab w:val="left" w:pos="567"/>
        </w:tabs>
        <w:spacing w:before="120"/>
        <w:ind w:firstLine="567"/>
        <w:jc w:val="both"/>
        <w:rPr>
          <w:bCs/>
          <w:iCs/>
          <w:sz w:val="28"/>
          <w:szCs w:val="28"/>
          <w:lang w:val="vi-VN"/>
        </w:rPr>
      </w:pPr>
      <w:r w:rsidRPr="00BA676D">
        <w:rPr>
          <w:sz w:val="28"/>
          <w:szCs w:val="28"/>
          <w:lang w:val="vi-VN"/>
        </w:rPr>
        <w:t xml:space="preserve"> </w:t>
      </w:r>
      <w:r w:rsidRPr="00BA676D">
        <w:rPr>
          <w:bCs/>
          <w:iCs/>
          <w:sz w:val="28"/>
          <w:szCs w:val="28"/>
          <w:lang w:val="vi-VN"/>
        </w:rPr>
        <w:t xml:space="preserve">- Diện tích tăng </w:t>
      </w:r>
      <w:r w:rsidR="00355285">
        <w:rPr>
          <w:bCs/>
          <w:iCs/>
          <w:sz w:val="28"/>
          <w:szCs w:val="28"/>
        </w:rPr>
        <w:t>14</w:t>
      </w:r>
      <w:r w:rsidR="005607AB">
        <w:rPr>
          <w:bCs/>
          <w:iCs/>
          <w:sz w:val="28"/>
          <w:szCs w:val="28"/>
        </w:rPr>
        <w:t>1</w:t>
      </w:r>
      <w:r w:rsidR="00355285">
        <w:rPr>
          <w:bCs/>
          <w:iCs/>
          <w:sz w:val="28"/>
          <w:szCs w:val="28"/>
        </w:rPr>
        <w:t>,7</w:t>
      </w:r>
      <w:r w:rsidR="005607AB">
        <w:rPr>
          <w:bCs/>
          <w:iCs/>
          <w:sz w:val="28"/>
          <w:szCs w:val="28"/>
        </w:rPr>
        <w:t>3</w:t>
      </w:r>
      <w:r w:rsidR="00355285">
        <w:rPr>
          <w:bCs/>
          <w:iCs/>
          <w:sz w:val="28"/>
          <w:szCs w:val="28"/>
        </w:rPr>
        <w:t xml:space="preserve"> ha </w:t>
      </w:r>
      <w:r w:rsidR="00805A6F" w:rsidRPr="00BA676D">
        <w:rPr>
          <w:bCs/>
          <w:iCs/>
          <w:sz w:val="28"/>
          <w:szCs w:val="28"/>
          <w:lang w:val="vi-VN"/>
        </w:rPr>
        <w:t xml:space="preserve">do quy hoạch các điểm sản xuất, kinh doanh phi nông nghiệp, các khu thương mại dịch vụ để các hộ gia đình, cá nhân, tổ chức thuê đất, cụ thể được lấy từ các loại đất </w:t>
      </w:r>
      <w:r w:rsidRPr="00BA676D">
        <w:rPr>
          <w:bCs/>
          <w:iCs/>
          <w:sz w:val="28"/>
          <w:szCs w:val="28"/>
          <w:lang w:val="vi-VN"/>
        </w:rPr>
        <w:t>sau:</w:t>
      </w:r>
    </w:p>
    <w:p w:rsidR="005C6B5F" w:rsidRPr="0017069A" w:rsidRDefault="005C6B5F" w:rsidP="00E91072">
      <w:pPr>
        <w:tabs>
          <w:tab w:val="left" w:pos="567"/>
        </w:tabs>
        <w:spacing w:before="120"/>
        <w:ind w:firstLine="567"/>
        <w:jc w:val="both"/>
        <w:rPr>
          <w:bCs/>
          <w:iCs/>
          <w:sz w:val="28"/>
          <w:szCs w:val="28"/>
          <w:lang w:val="vi-VN"/>
        </w:rPr>
      </w:pPr>
      <w:r w:rsidRPr="00BA676D">
        <w:rPr>
          <w:bCs/>
          <w:iCs/>
          <w:sz w:val="28"/>
          <w:szCs w:val="28"/>
          <w:lang w:val="vi-VN"/>
        </w:rPr>
        <w:t xml:space="preserve">+ Chuyển từ đất trồng lúa: </w:t>
      </w:r>
      <w:r>
        <w:rPr>
          <w:bCs/>
          <w:iCs/>
          <w:sz w:val="28"/>
          <w:szCs w:val="28"/>
          <w:lang w:val="vi-VN"/>
        </w:rPr>
        <w:t>9,</w:t>
      </w:r>
      <w:r w:rsidR="00B64CD8">
        <w:rPr>
          <w:bCs/>
          <w:iCs/>
          <w:sz w:val="28"/>
          <w:szCs w:val="28"/>
        </w:rPr>
        <w:t>80</w:t>
      </w:r>
      <w:r w:rsidRPr="00BA676D">
        <w:rPr>
          <w:bCs/>
          <w:iCs/>
          <w:sz w:val="28"/>
          <w:szCs w:val="28"/>
          <w:lang w:val="vi-VN"/>
        </w:rPr>
        <w:t xml:space="preserve"> ha (tại các xã: Hưng Trạch: 0,0</w:t>
      </w:r>
      <w:r w:rsidRPr="0017069A">
        <w:rPr>
          <w:bCs/>
          <w:iCs/>
          <w:sz w:val="28"/>
          <w:szCs w:val="28"/>
          <w:lang w:val="vi-VN"/>
        </w:rPr>
        <w:t>6</w:t>
      </w:r>
      <w:r w:rsidRPr="00BA676D">
        <w:rPr>
          <w:bCs/>
          <w:iCs/>
          <w:sz w:val="28"/>
          <w:szCs w:val="28"/>
          <w:lang w:val="vi-VN"/>
        </w:rPr>
        <w:t xml:space="preserve"> ha theo quyết định số: 1570/QĐ-UBND ngày 10 tháng 5 năm 2019 của UBND tỉnh Quảng Bình về việc chuyển mục đích sử dụng đất và cho Công ty TNHH Xây dựng tổng hợp Vũ Long thuê đất để xây dựng Cửa hàng xăng dầu; TT Phong Nha: </w:t>
      </w:r>
      <w:r>
        <w:rPr>
          <w:bCs/>
          <w:iCs/>
          <w:sz w:val="28"/>
          <w:szCs w:val="28"/>
          <w:lang w:val="vi-VN"/>
        </w:rPr>
        <w:t>1,54</w:t>
      </w:r>
      <w:r w:rsidRPr="00BA676D">
        <w:rPr>
          <w:bCs/>
          <w:iCs/>
          <w:sz w:val="28"/>
          <w:szCs w:val="28"/>
          <w:lang w:val="vi-VN"/>
        </w:rPr>
        <w:t xml:space="preserve"> ha theo quyết định số 5151/QĐ UBND ngày 31 tháng 12 năm 2019 của UBND tỉnh Quảng Bình về việc thu hồi đất, chuyển mục đích sử dụng đất và cho Công ty TNHH Đầu tư IGS thuê đất để thực hiện dự án Khách sạn 3 sao quốc tế và Siêu thị tự chọn; Trung Trạch: 3,24 ha quyết định số 26334/QĐ-UBND ngày 09 tháng 8 năm 2018 của UBND tỉnh Quảng Bình về việc thu hồi đất, chuyển mục đích sử dụng đất và cho Công ty TNHH Sản xuất - Thương mại Hưng Phát thuê đất để thực hiện Dự án đầu tư Cửa hàng xăng dầu, quyết định số 306/QĐ-UBND ngày 29 tháng 01 năm 2018 của UBND tỉnh Quảng Bình về việc chuyển mục đích sử dụng đất và cho Công ty TNHH Phát triển xây dựng thương mại Nam Khánh thuê đất, quyết định số 4077/QĐ-UBND ngày 23 tháng 12 năm 2016 của UBND tỉnh Quảng Bình về việc chuyển mục đích sử dụng đất và cho Công ty TNHH Phát triển xây dựng thương mại Nam Khánh thuê đất; TT </w:t>
      </w:r>
      <w:r w:rsidRPr="00BA676D">
        <w:rPr>
          <w:bCs/>
          <w:iCs/>
          <w:sz w:val="28"/>
          <w:szCs w:val="28"/>
          <w:lang w:val="vi-VN"/>
        </w:rPr>
        <w:lastRenderedPageBreak/>
        <w:t>Hoàn Lão: 0,6</w:t>
      </w:r>
      <w:r w:rsidRPr="0017069A">
        <w:rPr>
          <w:bCs/>
          <w:iCs/>
          <w:sz w:val="28"/>
          <w:szCs w:val="28"/>
          <w:lang w:val="vi-VN"/>
        </w:rPr>
        <w:t>2</w:t>
      </w:r>
      <w:r w:rsidRPr="00BA676D">
        <w:rPr>
          <w:bCs/>
          <w:iCs/>
          <w:sz w:val="28"/>
          <w:szCs w:val="28"/>
          <w:lang w:val="vi-VN"/>
        </w:rPr>
        <w:t xml:space="preserve"> ha theo quyết định số 2860/QĐ-UBND ngày 20 tháng 09 năm 2016 của UBND tỉnh Quảng Bình về việc chuyển mục đích, cho Công ty Huy Lợi thuê đất sử dụng vào mục đích thương mại dịch vụ và thể dục thể thao; Đại Trạch: 2,86 ha; Hoà Trạch: 1,01 ha; Cự Nẫm: 0,17 ha</w:t>
      </w:r>
      <w:r w:rsidR="00805A6F" w:rsidRPr="00BA676D">
        <w:rPr>
          <w:bCs/>
          <w:iCs/>
          <w:sz w:val="28"/>
          <w:szCs w:val="28"/>
          <w:lang w:val="vi-VN"/>
        </w:rPr>
        <w:t>…</w:t>
      </w:r>
      <w:r w:rsidRPr="00BA676D">
        <w:rPr>
          <w:bCs/>
          <w:iCs/>
          <w:sz w:val="28"/>
          <w:szCs w:val="28"/>
          <w:lang w:val="vi-VN"/>
        </w:rPr>
        <w:t>)</w:t>
      </w:r>
      <w:r w:rsidRPr="0017069A">
        <w:rPr>
          <w:bCs/>
          <w:iCs/>
          <w:sz w:val="28"/>
          <w:szCs w:val="28"/>
          <w:lang w:val="vi-VN"/>
        </w:rPr>
        <w:t>.</w:t>
      </w:r>
    </w:p>
    <w:p w:rsidR="005C6B5F" w:rsidRPr="0017069A" w:rsidRDefault="005C6B5F" w:rsidP="00E91072">
      <w:pPr>
        <w:widowControl w:val="0"/>
        <w:tabs>
          <w:tab w:val="left" w:pos="567"/>
        </w:tabs>
        <w:spacing w:before="120"/>
        <w:jc w:val="both"/>
        <w:rPr>
          <w:bCs/>
          <w:iCs/>
          <w:sz w:val="28"/>
          <w:szCs w:val="28"/>
          <w:lang w:val="vi-VN"/>
        </w:rPr>
      </w:pPr>
      <w:r>
        <w:rPr>
          <w:bCs/>
          <w:iCs/>
          <w:sz w:val="28"/>
          <w:szCs w:val="28"/>
          <w:lang w:val="vi-VN"/>
        </w:rPr>
        <w:tab/>
      </w:r>
      <w:r w:rsidRPr="00BA676D">
        <w:rPr>
          <w:bCs/>
          <w:iCs/>
          <w:sz w:val="28"/>
          <w:szCs w:val="28"/>
          <w:lang w:val="vi-VN"/>
        </w:rPr>
        <w:t xml:space="preserve">+ Chuyển từ đất trồng cây hàng năm khác: </w:t>
      </w:r>
      <w:r w:rsidR="00B64CD8">
        <w:rPr>
          <w:bCs/>
          <w:iCs/>
          <w:sz w:val="28"/>
          <w:szCs w:val="28"/>
        </w:rPr>
        <w:t>18,43</w:t>
      </w:r>
      <w:r w:rsidRPr="00BA676D">
        <w:rPr>
          <w:bCs/>
          <w:iCs/>
          <w:sz w:val="28"/>
          <w:szCs w:val="28"/>
          <w:lang w:val="vi-VN"/>
        </w:rPr>
        <w:t xml:space="preserve"> ha (tại các xã</w:t>
      </w:r>
      <w:r w:rsidRPr="0017069A">
        <w:rPr>
          <w:bCs/>
          <w:iCs/>
          <w:sz w:val="28"/>
          <w:szCs w:val="28"/>
          <w:lang w:val="vi-VN"/>
        </w:rPr>
        <w:t xml:space="preserve"> </w:t>
      </w:r>
      <w:r w:rsidRPr="00BA676D">
        <w:rPr>
          <w:bCs/>
          <w:iCs/>
          <w:sz w:val="28"/>
          <w:szCs w:val="28"/>
          <w:lang w:val="vi-VN"/>
        </w:rPr>
        <w:t>Nhân Trạch: 0,15 ha; Hoà Trạch: 0,45 ha; Đại Trạch: 1,25 ha; TT Hoàn Lão: 0,</w:t>
      </w:r>
      <w:r w:rsidRPr="0017069A">
        <w:rPr>
          <w:bCs/>
          <w:iCs/>
          <w:sz w:val="28"/>
          <w:szCs w:val="28"/>
          <w:lang w:val="vi-VN"/>
        </w:rPr>
        <w:t>49</w:t>
      </w:r>
      <w:r w:rsidRPr="00BA676D">
        <w:rPr>
          <w:bCs/>
          <w:iCs/>
          <w:sz w:val="28"/>
          <w:szCs w:val="28"/>
          <w:lang w:val="vi-VN"/>
        </w:rPr>
        <w:t xml:space="preserve"> ha theo quyết định số 2918/QĐ-UBND ngày 30 tháng 07 năm 2019 của UBND tỉnh Quảng Bình về việc cho công ty Vĩnh Hưng thuê đất thực hiện dự án khu thương mại dịch vụ tổng hợp; Trung Trạch: 1,41 ha theo quyết định số 306/QĐ-UBND ngày 29 tháng 01 năm 2018 của UBND tỉnh Quảng Bình về việc chuyển mục đích sử dụng đất và </w:t>
      </w:r>
      <w:r w:rsidRPr="00C054A2">
        <w:rPr>
          <w:bCs/>
          <w:iCs/>
          <w:sz w:val="28"/>
          <w:szCs w:val="28"/>
          <w:lang w:val="vi-VN"/>
        </w:rPr>
        <w:t xml:space="preserve">cho Công ty TNHH Phát triển xây dựng thương mại Nam Khánh thuê đất; Lý Trạch: 5,49 ha; TT Nông Trường Việt Trung: 0,03 ha; TT Phong Nha: </w:t>
      </w:r>
      <w:r w:rsidRPr="0017069A">
        <w:rPr>
          <w:bCs/>
          <w:iCs/>
          <w:sz w:val="28"/>
          <w:szCs w:val="28"/>
          <w:lang w:val="vi-VN"/>
        </w:rPr>
        <w:t>2,61</w:t>
      </w:r>
      <w:r w:rsidRPr="00C054A2">
        <w:rPr>
          <w:bCs/>
          <w:iCs/>
          <w:sz w:val="28"/>
          <w:szCs w:val="28"/>
          <w:lang w:val="vi-VN"/>
        </w:rPr>
        <w:t xml:space="preserve"> ha theo quyết định số 5151/QĐ UBND ngày 31</w:t>
      </w:r>
      <w:r w:rsidRPr="00BA676D">
        <w:rPr>
          <w:bCs/>
          <w:iCs/>
          <w:sz w:val="28"/>
          <w:szCs w:val="28"/>
          <w:lang w:val="vi-VN"/>
        </w:rPr>
        <w:t xml:space="preserve"> tháng </w:t>
      </w:r>
      <w:r>
        <w:rPr>
          <w:bCs/>
          <w:iCs/>
          <w:sz w:val="28"/>
          <w:szCs w:val="28"/>
          <w:lang w:val="vi-VN"/>
        </w:rPr>
        <w:t>12</w:t>
      </w:r>
      <w:r w:rsidRPr="00BA676D">
        <w:rPr>
          <w:bCs/>
          <w:iCs/>
          <w:sz w:val="28"/>
          <w:szCs w:val="28"/>
          <w:lang w:val="vi-VN"/>
        </w:rPr>
        <w:t xml:space="preserve"> năm </w:t>
      </w:r>
      <w:r w:rsidRPr="00C054A2">
        <w:rPr>
          <w:bCs/>
          <w:iCs/>
          <w:sz w:val="28"/>
          <w:szCs w:val="28"/>
          <w:lang w:val="vi-VN"/>
        </w:rPr>
        <w:t>2019 của UBND tỉnh Quảng Bình về việc thu hồi đất, chuyển mục đích sử dụng đất và cho Công ty TNHH Đầu tư IGS thuê đất để thực hiện dự án Khách sạn 3 sao quốc tế và Siêu thị tự chọn; Hưng Trạch: 0,36 ha theo quyết định số 631/QĐ UBND ngày 02</w:t>
      </w:r>
      <w:r w:rsidRPr="00BA676D">
        <w:rPr>
          <w:bCs/>
          <w:iCs/>
          <w:sz w:val="28"/>
          <w:szCs w:val="28"/>
          <w:lang w:val="vi-VN"/>
        </w:rPr>
        <w:t xml:space="preserve"> tháng </w:t>
      </w:r>
      <w:r>
        <w:rPr>
          <w:bCs/>
          <w:iCs/>
          <w:sz w:val="28"/>
          <w:szCs w:val="28"/>
          <w:lang w:val="vi-VN"/>
        </w:rPr>
        <w:t>03</w:t>
      </w:r>
      <w:r w:rsidRPr="00BA676D">
        <w:rPr>
          <w:bCs/>
          <w:iCs/>
          <w:sz w:val="28"/>
          <w:szCs w:val="28"/>
          <w:lang w:val="vi-VN"/>
        </w:rPr>
        <w:t xml:space="preserve"> năm </w:t>
      </w:r>
      <w:r w:rsidRPr="00C054A2">
        <w:rPr>
          <w:bCs/>
          <w:iCs/>
          <w:sz w:val="28"/>
          <w:szCs w:val="28"/>
          <w:lang w:val="vi-VN"/>
        </w:rPr>
        <w:t>2018 của UBND tỉnh Quảng Bình về việc chuyển mục đích sử dụng đất và cho Công ty TNHH Dịch vụ du lịch Thương mại Agnew Phan thuê đất để thực hiện Dự án đầu tư Mở rộng khu Phong Nha Lake Resort; Nam</w:t>
      </w:r>
      <w:r w:rsidRPr="00BA676D">
        <w:rPr>
          <w:bCs/>
          <w:iCs/>
          <w:sz w:val="28"/>
          <w:szCs w:val="28"/>
          <w:lang w:val="vi-VN"/>
        </w:rPr>
        <w:t xml:space="preserve"> Trạch: 0,68 ha theo quyết định số 3179/QĐ UBND ngày 20 tháng 08 năm 2019 của UBND tỉnh Quảng Bình </w:t>
      </w:r>
      <w:r w:rsidRPr="00BA676D">
        <w:rPr>
          <w:bCs/>
          <w:sz w:val="28"/>
          <w:szCs w:val="28"/>
          <w:shd w:val="clear" w:color="auto" w:fill="F4FAFF"/>
          <w:lang w:val="vi-VN"/>
        </w:rPr>
        <w:t xml:space="preserve">về </w:t>
      </w:r>
      <w:r w:rsidRPr="00BA676D">
        <w:rPr>
          <w:bCs/>
          <w:iCs/>
          <w:sz w:val="28"/>
          <w:szCs w:val="28"/>
          <w:lang w:val="vi-VN"/>
        </w:rPr>
        <w:t>việc thu hồi đất, chuyển mục đích sử dụng đất và cho Công ty TNHH Thương mại Dịch vụ Vĩnh Hà thuê đất để xây dựng Cửa hàng xăng dầu</w:t>
      </w:r>
      <w:r w:rsidR="00805A6F" w:rsidRPr="00BA676D">
        <w:rPr>
          <w:bCs/>
          <w:iCs/>
          <w:sz w:val="28"/>
          <w:szCs w:val="28"/>
          <w:lang w:val="vi-VN"/>
        </w:rPr>
        <w:t>…</w:t>
      </w:r>
      <w:r w:rsidRPr="00BA676D">
        <w:rPr>
          <w:bCs/>
          <w:iCs/>
          <w:sz w:val="28"/>
          <w:szCs w:val="28"/>
          <w:lang w:val="vi-VN"/>
        </w:rPr>
        <w:t>)</w:t>
      </w:r>
      <w:r w:rsidRPr="0017069A">
        <w:rPr>
          <w:bCs/>
          <w:iCs/>
          <w:sz w:val="28"/>
          <w:szCs w:val="28"/>
          <w:lang w:val="vi-VN"/>
        </w:rPr>
        <w:t>.</w:t>
      </w:r>
    </w:p>
    <w:p w:rsidR="005C6B5F" w:rsidRPr="0017069A" w:rsidRDefault="005C6B5F" w:rsidP="00E91072">
      <w:pPr>
        <w:widowControl w:val="0"/>
        <w:tabs>
          <w:tab w:val="left" w:pos="567"/>
        </w:tabs>
        <w:spacing w:before="120"/>
        <w:jc w:val="both"/>
        <w:rPr>
          <w:bCs/>
          <w:iCs/>
          <w:sz w:val="28"/>
          <w:szCs w:val="28"/>
          <w:lang w:val="vi-VN"/>
        </w:rPr>
      </w:pPr>
      <w:r>
        <w:rPr>
          <w:bCs/>
          <w:iCs/>
          <w:sz w:val="28"/>
          <w:szCs w:val="28"/>
          <w:lang w:val="vi-VN"/>
        </w:rPr>
        <w:tab/>
      </w:r>
      <w:r w:rsidRPr="00BA676D">
        <w:rPr>
          <w:bCs/>
          <w:iCs/>
          <w:sz w:val="28"/>
          <w:szCs w:val="28"/>
          <w:lang w:val="vi-VN"/>
        </w:rPr>
        <w:t>+ Chuyển từ đất trồng cây lâu năm: 4,</w:t>
      </w:r>
      <w:r w:rsidR="00B64CD8">
        <w:rPr>
          <w:bCs/>
          <w:iCs/>
          <w:sz w:val="28"/>
          <w:szCs w:val="28"/>
        </w:rPr>
        <w:t>37</w:t>
      </w:r>
      <w:r w:rsidRPr="00BA676D">
        <w:rPr>
          <w:bCs/>
          <w:iCs/>
          <w:sz w:val="28"/>
          <w:szCs w:val="28"/>
          <w:lang w:val="vi-VN"/>
        </w:rPr>
        <w:t xml:space="preserve"> ha (tại Lý Trạch: 0,4</w:t>
      </w:r>
      <w:r>
        <w:rPr>
          <w:bCs/>
          <w:iCs/>
          <w:sz w:val="28"/>
          <w:szCs w:val="28"/>
          <w:lang w:val="vi-VN"/>
        </w:rPr>
        <w:t>3</w:t>
      </w:r>
      <w:r w:rsidRPr="00BA676D">
        <w:rPr>
          <w:bCs/>
          <w:iCs/>
          <w:sz w:val="28"/>
          <w:szCs w:val="28"/>
          <w:lang w:val="vi-VN"/>
        </w:rPr>
        <w:t xml:space="preserve"> ha theo quyết định số 2435/QĐ-UBND ngày 26 tháng 11 năm 2019 của UBND tỉnh Quảng Bình về việc thu hồi đất, chuyển mục đích sử dụng đất và cho Công ty Cổ phần Đầu tư Xây dựng và Phát triển đô thị Thăng Long thuê đất tại Khu công nghiệp Bắc Đồng Hới; TT Hoàn Lão: 0,3</w:t>
      </w:r>
      <w:r w:rsidRPr="0017069A">
        <w:rPr>
          <w:bCs/>
          <w:iCs/>
          <w:sz w:val="28"/>
          <w:szCs w:val="28"/>
          <w:lang w:val="vi-VN"/>
        </w:rPr>
        <w:t>5</w:t>
      </w:r>
      <w:r w:rsidRPr="00BA676D">
        <w:rPr>
          <w:bCs/>
          <w:iCs/>
          <w:sz w:val="28"/>
          <w:szCs w:val="28"/>
          <w:lang w:val="vi-VN"/>
        </w:rPr>
        <w:t xml:space="preserve"> ha theo quyết định số 4591/QĐ-UBND ngày 26 tháng 11 năm 2019 của UBND tỉnh Quảng Bình về việc thực hiện dự án cửa hàng xăng đâu số 10 của Công ty TNHH Thương mại tổng hợp xăng dầu Việt Trung; Hoà Trạch: 3,26 ha)</w:t>
      </w:r>
      <w:r w:rsidRPr="0017069A">
        <w:rPr>
          <w:bCs/>
          <w:iCs/>
          <w:sz w:val="28"/>
          <w:szCs w:val="28"/>
          <w:lang w:val="vi-VN"/>
        </w:rPr>
        <w:t>.</w:t>
      </w:r>
    </w:p>
    <w:p w:rsidR="005C6B5F" w:rsidRPr="0017069A" w:rsidRDefault="005C6B5F" w:rsidP="00E91072">
      <w:pPr>
        <w:tabs>
          <w:tab w:val="left" w:pos="567"/>
        </w:tabs>
        <w:spacing w:before="120"/>
        <w:ind w:firstLine="567"/>
        <w:jc w:val="both"/>
        <w:rPr>
          <w:bCs/>
          <w:iCs/>
          <w:sz w:val="28"/>
          <w:szCs w:val="28"/>
          <w:lang w:val="vi-VN"/>
        </w:rPr>
      </w:pPr>
      <w:r w:rsidRPr="00BA676D">
        <w:rPr>
          <w:bCs/>
          <w:iCs/>
          <w:sz w:val="28"/>
          <w:szCs w:val="28"/>
          <w:lang w:val="vi-VN"/>
        </w:rPr>
        <w:t xml:space="preserve">+ Chuyển từ đất rừng sản xuất: </w:t>
      </w:r>
      <w:r w:rsidR="00B64CD8">
        <w:rPr>
          <w:bCs/>
          <w:iCs/>
          <w:sz w:val="28"/>
          <w:szCs w:val="28"/>
        </w:rPr>
        <w:t>54,70</w:t>
      </w:r>
      <w:r w:rsidRPr="00BA676D">
        <w:rPr>
          <w:bCs/>
          <w:iCs/>
          <w:sz w:val="28"/>
          <w:szCs w:val="28"/>
          <w:lang w:val="vi-VN"/>
        </w:rPr>
        <w:t xml:space="preserve"> ha (tại các xã: Sơn Lộc: 1</w:t>
      </w:r>
      <w:r>
        <w:rPr>
          <w:bCs/>
          <w:iCs/>
          <w:sz w:val="28"/>
          <w:szCs w:val="28"/>
          <w:lang w:val="vi-VN"/>
        </w:rPr>
        <w:t>,</w:t>
      </w:r>
      <w:r w:rsidRPr="00BA676D">
        <w:rPr>
          <w:bCs/>
          <w:iCs/>
          <w:sz w:val="28"/>
          <w:szCs w:val="28"/>
          <w:lang w:val="vi-VN"/>
        </w:rPr>
        <w:t>13 ha theo quyết định số 1379/QĐ-UBND ngày 10 tháng 05 năm 2016 của UBND tỉnh Quảng Bình về việc thu hồi đất, chuyển mục đích sử dụng đất và cho Công ty Cổ phần Lâm nghiệp Thuận Đức thuê đất tại xã Sơn Lộc, huyện Bố Trạch để xây dựng cơ sở chế biến gỗ; Trung Trạch: 0,19 ha theo quyết định số 3298/QĐ-UBND ngày 15 tháng 10 năm 2018 củ</w:t>
      </w:r>
      <w:r w:rsidR="00C642F3">
        <w:rPr>
          <w:bCs/>
          <w:iCs/>
          <w:sz w:val="28"/>
          <w:szCs w:val="28"/>
          <w:lang w:val="vi-VN"/>
        </w:rPr>
        <w:t xml:space="preserve">a UBND tỉnh Quảng Bình về việc </w:t>
      </w:r>
      <w:r w:rsidRPr="00BA676D">
        <w:rPr>
          <w:bCs/>
          <w:iCs/>
          <w:sz w:val="28"/>
          <w:szCs w:val="28"/>
          <w:lang w:val="vi-VN"/>
        </w:rPr>
        <w:t>thu hồi đất, chuyển mục đích sử dụng đất và cho Công ty TNHH Xây dựng Tổng hợp Hoàng Trang thuê đất để thực hiện Dự án Cơ sở chế biến tinh dầu sả Hoàng Trang; Đại Trạch: 3,96</w:t>
      </w:r>
      <w:r w:rsidRPr="0017069A">
        <w:rPr>
          <w:bCs/>
          <w:iCs/>
          <w:sz w:val="28"/>
          <w:szCs w:val="28"/>
          <w:lang w:val="vi-VN"/>
        </w:rPr>
        <w:t xml:space="preserve"> </w:t>
      </w:r>
      <w:r w:rsidRPr="00BA676D">
        <w:rPr>
          <w:bCs/>
          <w:iCs/>
          <w:sz w:val="28"/>
          <w:szCs w:val="28"/>
          <w:lang w:val="vi-VN"/>
        </w:rPr>
        <w:t>ha</w:t>
      </w:r>
      <w:r w:rsidRPr="0017069A">
        <w:rPr>
          <w:bCs/>
          <w:iCs/>
          <w:sz w:val="28"/>
          <w:szCs w:val="28"/>
          <w:lang w:val="vi-VN"/>
        </w:rPr>
        <w:t xml:space="preserve"> chuyển mục đích cho công ty Hương Hạnh</w:t>
      </w:r>
      <w:r w:rsidRPr="00BA676D">
        <w:rPr>
          <w:spacing w:val="-2"/>
          <w:sz w:val="28"/>
          <w:szCs w:val="28"/>
          <w:lang w:val="vi-VN"/>
        </w:rPr>
        <w:t xml:space="preserve"> </w:t>
      </w:r>
      <w:r w:rsidRPr="0017069A">
        <w:rPr>
          <w:spacing w:val="-2"/>
          <w:sz w:val="28"/>
          <w:szCs w:val="28"/>
          <w:lang w:val="vi-VN"/>
        </w:rPr>
        <w:t xml:space="preserve">thuê </w:t>
      </w:r>
      <w:r w:rsidRPr="00BA676D">
        <w:rPr>
          <w:spacing w:val="-2"/>
          <w:sz w:val="28"/>
          <w:szCs w:val="28"/>
          <w:lang w:val="vi-VN"/>
        </w:rPr>
        <w:t>để sử dụng vào mục đích đất sản xuất vật liệu xây dựng, làm đồ gốm</w:t>
      </w:r>
      <w:r w:rsidRPr="00BA676D">
        <w:rPr>
          <w:bCs/>
          <w:iCs/>
          <w:sz w:val="28"/>
          <w:szCs w:val="28"/>
          <w:lang w:val="vi-VN"/>
        </w:rPr>
        <w:t xml:space="preserve">; Thanh Trạch: </w:t>
      </w:r>
      <w:r w:rsidRPr="0017069A">
        <w:rPr>
          <w:bCs/>
          <w:iCs/>
          <w:sz w:val="28"/>
          <w:szCs w:val="28"/>
          <w:lang w:val="vi-VN"/>
        </w:rPr>
        <w:t xml:space="preserve">21,31 </w:t>
      </w:r>
      <w:r w:rsidRPr="00BA676D">
        <w:rPr>
          <w:bCs/>
          <w:iCs/>
          <w:sz w:val="28"/>
          <w:szCs w:val="28"/>
          <w:lang w:val="vi-VN"/>
        </w:rPr>
        <w:t>ha</w:t>
      </w:r>
      <w:r w:rsidRPr="00BA676D">
        <w:rPr>
          <w:color w:val="000000"/>
          <w:sz w:val="28"/>
          <w:szCs w:val="28"/>
          <w:lang w:val="vi-VN"/>
        </w:rPr>
        <w:t xml:space="preserve"> do thực hiện dự án khu nghĩ dưỡng và thể thao giải trí Hoàng Tiến tại </w:t>
      </w:r>
      <w:r w:rsidRPr="00BA676D">
        <w:rPr>
          <w:color w:val="000000"/>
          <w:sz w:val="28"/>
          <w:szCs w:val="28"/>
          <w:lang w:val="vi-VN"/>
        </w:rPr>
        <w:lastRenderedPageBreak/>
        <w:t>xã Thanh Trạch</w:t>
      </w:r>
      <w:r w:rsidRPr="00BA676D">
        <w:rPr>
          <w:bCs/>
          <w:iCs/>
          <w:sz w:val="28"/>
          <w:szCs w:val="28"/>
          <w:lang w:val="vi-VN"/>
        </w:rPr>
        <w:t>; Lý Trạch: 9,02 ha</w:t>
      </w:r>
      <w:r w:rsidRPr="0017069A">
        <w:rPr>
          <w:bCs/>
          <w:iCs/>
          <w:sz w:val="28"/>
          <w:szCs w:val="28"/>
          <w:lang w:val="vi-VN"/>
        </w:rPr>
        <w:t xml:space="preserve"> chuyển mục đích để xây dựng nhà máy gạch Sông Dinh và nhà máy sản xuất ván ép Công nghiệp</w:t>
      </w:r>
      <w:r>
        <w:rPr>
          <w:bCs/>
          <w:iCs/>
          <w:sz w:val="28"/>
          <w:szCs w:val="28"/>
          <w:lang w:val="vi-VN"/>
        </w:rPr>
        <w:t xml:space="preserve">; </w:t>
      </w:r>
      <w:r w:rsidRPr="005C6B5F">
        <w:rPr>
          <w:bCs/>
          <w:iCs/>
          <w:sz w:val="28"/>
          <w:szCs w:val="28"/>
          <w:lang w:val="vi-VN"/>
        </w:rPr>
        <w:t>TT Phong Nha 4,5 ha</w:t>
      </w:r>
      <w:r w:rsidR="00774484" w:rsidRPr="00BA676D">
        <w:rPr>
          <w:bCs/>
          <w:iCs/>
          <w:sz w:val="28"/>
          <w:szCs w:val="28"/>
          <w:lang w:val="vi-VN"/>
        </w:rPr>
        <w:t>…</w:t>
      </w:r>
      <w:r w:rsidRPr="00BA676D">
        <w:rPr>
          <w:bCs/>
          <w:iCs/>
          <w:sz w:val="28"/>
          <w:szCs w:val="28"/>
          <w:lang w:val="vi-VN"/>
        </w:rPr>
        <w:t>)</w:t>
      </w:r>
      <w:r w:rsidRPr="0017069A">
        <w:rPr>
          <w:bCs/>
          <w:iCs/>
          <w:sz w:val="28"/>
          <w:szCs w:val="28"/>
          <w:lang w:val="vi-VN"/>
        </w:rPr>
        <w:t>.</w:t>
      </w:r>
    </w:p>
    <w:p w:rsidR="005C6B5F" w:rsidRPr="00090D1C" w:rsidRDefault="005C6B5F" w:rsidP="00E91072">
      <w:pPr>
        <w:tabs>
          <w:tab w:val="left" w:pos="567"/>
        </w:tabs>
        <w:spacing w:before="120"/>
        <w:ind w:firstLine="567"/>
        <w:jc w:val="both"/>
        <w:rPr>
          <w:bCs/>
          <w:iCs/>
          <w:sz w:val="28"/>
          <w:szCs w:val="28"/>
          <w:lang w:val="vi-VN"/>
        </w:rPr>
      </w:pPr>
      <w:r w:rsidRPr="00BA676D">
        <w:rPr>
          <w:bCs/>
          <w:iCs/>
          <w:sz w:val="28"/>
          <w:szCs w:val="28"/>
          <w:lang w:val="vi-VN"/>
        </w:rPr>
        <w:t>+ Chuyển từ đất nuôi trồng thuỷ sản: 0,</w:t>
      </w:r>
      <w:r w:rsidR="00B64CD8">
        <w:rPr>
          <w:bCs/>
          <w:iCs/>
          <w:sz w:val="28"/>
          <w:szCs w:val="28"/>
          <w:lang w:val="vi-VN"/>
        </w:rPr>
        <w:t>56</w:t>
      </w:r>
      <w:r w:rsidRPr="00BA676D">
        <w:rPr>
          <w:bCs/>
          <w:iCs/>
          <w:sz w:val="28"/>
          <w:szCs w:val="28"/>
          <w:lang w:val="vi-VN"/>
        </w:rPr>
        <w:t xml:space="preserve"> ha (do đo đạc xác định lại hiện trạng tại các xã: Lý Trạch: 0,02 ha; Nam Trạch: 0,14 ha</w:t>
      </w:r>
      <w:r w:rsidR="00774484" w:rsidRPr="00BA676D">
        <w:rPr>
          <w:bCs/>
          <w:iCs/>
          <w:sz w:val="28"/>
          <w:szCs w:val="28"/>
          <w:lang w:val="vi-VN"/>
        </w:rPr>
        <w:t>…</w:t>
      </w:r>
      <w:r w:rsidRPr="00BA676D">
        <w:rPr>
          <w:bCs/>
          <w:iCs/>
          <w:sz w:val="28"/>
          <w:szCs w:val="28"/>
          <w:lang w:val="vi-VN"/>
        </w:rPr>
        <w:t>)</w:t>
      </w:r>
      <w:r>
        <w:rPr>
          <w:bCs/>
          <w:iCs/>
          <w:sz w:val="28"/>
          <w:szCs w:val="28"/>
          <w:lang w:val="vi-VN"/>
        </w:rPr>
        <w:t>.</w:t>
      </w:r>
    </w:p>
    <w:p w:rsidR="005C6B5F" w:rsidRPr="00D00D2A" w:rsidRDefault="005C6B5F" w:rsidP="00E91072">
      <w:pPr>
        <w:tabs>
          <w:tab w:val="left" w:pos="567"/>
        </w:tabs>
        <w:spacing w:before="120"/>
        <w:ind w:firstLine="567"/>
        <w:jc w:val="both"/>
        <w:rPr>
          <w:bCs/>
          <w:iCs/>
          <w:sz w:val="28"/>
          <w:szCs w:val="28"/>
          <w:lang w:val="vi-VN"/>
        </w:rPr>
      </w:pPr>
      <w:r w:rsidRPr="00BA676D">
        <w:rPr>
          <w:bCs/>
          <w:iCs/>
          <w:sz w:val="28"/>
          <w:szCs w:val="28"/>
          <w:lang w:val="vi-VN"/>
        </w:rPr>
        <w:t>+ Chuyển từ đất nông nghiệp khác: 1,98 ha (tại xã Thanh Trạch theo quyết định số 3988/QĐ-UBND ngày 21 tháng 10 năm 2019 của UBND tỉnh Quảng Bình về việc cho phép Công ty TNHH Hoàng Tiến chuyển mục đích sử dụng đất để thực hiện dự án Khu nghỉ dưỡng và thể thao giải trí Hoàng Tiến)</w:t>
      </w:r>
      <w:r>
        <w:rPr>
          <w:bCs/>
          <w:iCs/>
          <w:sz w:val="28"/>
          <w:szCs w:val="28"/>
          <w:lang w:val="vi-VN"/>
        </w:rPr>
        <w:t>.</w:t>
      </w:r>
    </w:p>
    <w:p w:rsidR="005C6B5F" w:rsidRPr="006141B1" w:rsidRDefault="005C6B5F" w:rsidP="00E91072">
      <w:pPr>
        <w:tabs>
          <w:tab w:val="left" w:pos="567"/>
        </w:tabs>
        <w:spacing w:before="120"/>
        <w:ind w:firstLine="567"/>
        <w:jc w:val="both"/>
        <w:rPr>
          <w:bCs/>
          <w:iCs/>
          <w:sz w:val="28"/>
          <w:szCs w:val="28"/>
          <w:lang w:val="vi-VN"/>
        </w:rPr>
      </w:pPr>
      <w:r w:rsidRPr="00BA676D">
        <w:rPr>
          <w:bCs/>
          <w:iCs/>
          <w:sz w:val="28"/>
          <w:szCs w:val="28"/>
          <w:lang w:val="vi-VN"/>
        </w:rPr>
        <w:t xml:space="preserve">+ Chuyển từ đất ở tại nông thôn: </w:t>
      </w:r>
      <w:r w:rsidR="00774484" w:rsidRPr="00BA676D">
        <w:rPr>
          <w:bCs/>
          <w:iCs/>
          <w:sz w:val="28"/>
          <w:szCs w:val="28"/>
          <w:lang w:val="vi-VN"/>
        </w:rPr>
        <w:t>0,13</w:t>
      </w:r>
      <w:r w:rsidRPr="00BA676D">
        <w:rPr>
          <w:bCs/>
          <w:iCs/>
          <w:sz w:val="28"/>
          <w:szCs w:val="28"/>
          <w:lang w:val="vi-VN"/>
        </w:rPr>
        <w:t xml:space="preserve"> ha (tại các xã Lý Trạch: 0,02 ha; Thanh Trạch: 0,02 ha</w:t>
      </w:r>
      <w:r w:rsidR="00774484" w:rsidRPr="00BA676D">
        <w:rPr>
          <w:bCs/>
          <w:iCs/>
          <w:sz w:val="28"/>
          <w:szCs w:val="28"/>
          <w:lang w:val="vi-VN"/>
        </w:rPr>
        <w:t>, xã Phú Định 0,09 ha</w:t>
      </w:r>
      <w:r w:rsidRPr="00BA676D">
        <w:rPr>
          <w:bCs/>
          <w:iCs/>
          <w:sz w:val="28"/>
          <w:szCs w:val="28"/>
          <w:lang w:val="vi-VN"/>
        </w:rPr>
        <w:t>)</w:t>
      </w:r>
      <w:r>
        <w:rPr>
          <w:bCs/>
          <w:iCs/>
          <w:sz w:val="28"/>
          <w:szCs w:val="28"/>
          <w:lang w:val="vi-VN"/>
        </w:rPr>
        <w:t>.</w:t>
      </w:r>
    </w:p>
    <w:p w:rsidR="005C6B5F" w:rsidRPr="007F5EC9" w:rsidRDefault="005C6B5F" w:rsidP="00E91072">
      <w:pPr>
        <w:tabs>
          <w:tab w:val="left" w:pos="567"/>
        </w:tabs>
        <w:spacing w:before="120"/>
        <w:ind w:firstLine="567"/>
        <w:jc w:val="both"/>
        <w:rPr>
          <w:bCs/>
          <w:iCs/>
          <w:spacing w:val="-4"/>
          <w:sz w:val="28"/>
          <w:szCs w:val="28"/>
          <w:lang w:val="vi-VN"/>
        </w:rPr>
      </w:pPr>
      <w:r w:rsidRPr="00BA676D">
        <w:rPr>
          <w:bCs/>
          <w:iCs/>
          <w:spacing w:val="-4"/>
          <w:sz w:val="28"/>
          <w:szCs w:val="28"/>
          <w:lang w:val="vi-VN"/>
        </w:rPr>
        <w:t>+ Chuyển từ đất xây dựng trụ sở cơ quan: 0,</w:t>
      </w:r>
      <w:r w:rsidRPr="007F5EC9">
        <w:rPr>
          <w:bCs/>
          <w:iCs/>
          <w:spacing w:val="-4"/>
          <w:sz w:val="28"/>
          <w:szCs w:val="28"/>
          <w:lang w:val="vi-VN"/>
        </w:rPr>
        <w:t>0</w:t>
      </w:r>
      <w:r w:rsidRPr="00BA676D">
        <w:rPr>
          <w:bCs/>
          <w:iCs/>
          <w:spacing w:val="-4"/>
          <w:sz w:val="28"/>
          <w:szCs w:val="28"/>
          <w:lang w:val="vi-VN"/>
        </w:rPr>
        <w:t>2 ha ( tại Nhân Trạch: 0,02 ha)</w:t>
      </w:r>
      <w:r w:rsidRPr="007F5EC9">
        <w:rPr>
          <w:bCs/>
          <w:iCs/>
          <w:spacing w:val="-4"/>
          <w:sz w:val="28"/>
          <w:szCs w:val="28"/>
          <w:lang w:val="vi-VN"/>
        </w:rPr>
        <w:t>.</w:t>
      </w:r>
    </w:p>
    <w:p w:rsidR="005C6B5F" w:rsidRPr="00D00D2A" w:rsidRDefault="005C6B5F" w:rsidP="00E91072">
      <w:pPr>
        <w:tabs>
          <w:tab w:val="left" w:pos="567"/>
        </w:tabs>
        <w:spacing w:before="120"/>
        <w:ind w:firstLine="567"/>
        <w:jc w:val="both"/>
        <w:rPr>
          <w:bCs/>
          <w:iCs/>
          <w:sz w:val="28"/>
          <w:szCs w:val="28"/>
          <w:lang w:val="vi-VN"/>
        </w:rPr>
      </w:pPr>
      <w:r>
        <w:rPr>
          <w:bCs/>
          <w:iCs/>
          <w:sz w:val="28"/>
          <w:szCs w:val="28"/>
          <w:lang w:val="vi-VN"/>
        </w:rPr>
        <w:t>+ Chuyển từ đất xây dựng công trình sự nghiệp: 0,95 ha (do đo đạc xác định lại hiện trạng tại TT Phong Nha).</w:t>
      </w:r>
    </w:p>
    <w:p w:rsidR="005C6B5F" w:rsidRPr="00BA676D" w:rsidRDefault="005C6B5F" w:rsidP="00E91072">
      <w:pPr>
        <w:tabs>
          <w:tab w:val="left" w:pos="567"/>
        </w:tabs>
        <w:spacing w:before="120"/>
        <w:ind w:firstLine="567"/>
        <w:jc w:val="both"/>
        <w:rPr>
          <w:bCs/>
          <w:iCs/>
          <w:sz w:val="28"/>
          <w:szCs w:val="28"/>
          <w:lang w:val="vi-VN"/>
        </w:rPr>
      </w:pPr>
      <w:r w:rsidRPr="00BA676D">
        <w:rPr>
          <w:bCs/>
          <w:iCs/>
          <w:sz w:val="28"/>
          <w:szCs w:val="28"/>
          <w:lang w:val="vi-VN"/>
        </w:rPr>
        <w:t xml:space="preserve">+ Chuyển từ đất có mục đích công cộng: </w:t>
      </w:r>
      <w:r w:rsidR="007A5793" w:rsidRPr="00BA676D">
        <w:rPr>
          <w:bCs/>
          <w:iCs/>
          <w:sz w:val="28"/>
          <w:szCs w:val="28"/>
          <w:lang w:val="vi-VN"/>
        </w:rPr>
        <w:t>3,</w:t>
      </w:r>
      <w:r w:rsidR="00B64CD8">
        <w:rPr>
          <w:bCs/>
          <w:iCs/>
          <w:sz w:val="28"/>
          <w:szCs w:val="28"/>
        </w:rPr>
        <w:t>4</w:t>
      </w:r>
      <w:r w:rsidR="007A5793" w:rsidRPr="00BA676D">
        <w:rPr>
          <w:bCs/>
          <w:iCs/>
          <w:sz w:val="28"/>
          <w:szCs w:val="28"/>
          <w:lang w:val="vi-VN"/>
        </w:rPr>
        <w:t>4</w:t>
      </w:r>
      <w:r w:rsidRPr="00BA676D">
        <w:rPr>
          <w:bCs/>
          <w:iCs/>
          <w:sz w:val="28"/>
          <w:szCs w:val="28"/>
          <w:lang w:val="vi-VN"/>
        </w:rPr>
        <w:t xml:space="preserve"> ha (tại các xã: Trung Trạch: 0,19 ha quyết định </w:t>
      </w:r>
      <w:r w:rsidR="00E52E11" w:rsidRPr="00BA676D">
        <w:rPr>
          <w:bCs/>
          <w:iCs/>
          <w:sz w:val="28"/>
          <w:szCs w:val="28"/>
          <w:lang w:val="vi-VN"/>
        </w:rPr>
        <w:t>số 26</w:t>
      </w:r>
      <w:r w:rsidRPr="00BA676D">
        <w:rPr>
          <w:bCs/>
          <w:iCs/>
          <w:sz w:val="28"/>
          <w:szCs w:val="28"/>
          <w:lang w:val="vi-VN"/>
        </w:rPr>
        <w:t>34/QĐ-UBND ngày 09 tháng 8 năm 2018 của UBND tỉnh Quảng Bình về việc thu hồi đất, chuyển mục đích sử dụng đất và cho Công ty TNHH Sản xuất - Thương mại Hưng Phát thuê đất để thực hiện Dự án đầu tư Cửa hàng xăng dầu; Thanh Trạch: 0,14 ha; Lý Trạch: 0,16 ha theo quyết định số 2435/QĐ-UBND ngày 26 tháng 11 năm 2019 của UBND tỉnh Quảng Bình về việc thu hồi đất, chuyển mục đích sử dụng đất và cho Công ty Cổ phần Đầu tư Xây dựng và Phát triển đô thị Thăng Long thuê đất tại Khu công nghiệp Bắc Đồng Hới; TT Phong Nha: 0,</w:t>
      </w:r>
      <w:r>
        <w:rPr>
          <w:bCs/>
          <w:iCs/>
          <w:sz w:val="28"/>
          <w:szCs w:val="28"/>
          <w:lang w:val="vi-VN"/>
        </w:rPr>
        <w:t>11</w:t>
      </w:r>
      <w:r w:rsidRPr="00BA676D">
        <w:rPr>
          <w:bCs/>
          <w:iCs/>
          <w:sz w:val="28"/>
          <w:szCs w:val="28"/>
          <w:lang w:val="vi-VN"/>
        </w:rPr>
        <w:t xml:space="preserve"> ha theo quyết định số 5151/QĐ UBND ngày 31 tháng 12 năm 2019 của UBND tỉnh Quảng Bình về việc thu hồi đất, chuyển mục đích sử dụng đất và cho Công ty TNHH Đầu tư IGS thuê đất để thực hiện dự án Khách sạn 3 sao quốc tế và Siêu thị tự chọn; Bắc Trạch: 0,02 ha; Hoà Trạch: 0,04 ha; Nhân Trạch: 0,01 ha).</w:t>
      </w:r>
    </w:p>
    <w:p w:rsidR="005C6B5F" w:rsidRPr="00BA676D" w:rsidRDefault="005C6B5F" w:rsidP="00E91072">
      <w:pPr>
        <w:tabs>
          <w:tab w:val="left" w:pos="567"/>
        </w:tabs>
        <w:spacing w:before="120"/>
        <w:ind w:firstLine="567"/>
        <w:jc w:val="both"/>
        <w:rPr>
          <w:bCs/>
          <w:iCs/>
          <w:sz w:val="28"/>
          <w:szCs w:val="28"/>
          <w:lang w:val="vi-VN"/>
        </w:rPr>
      </w:pPr>
      <w:r w:rsidRPr="00BA676D">
        <w:rPr>
          <w:bCs/>
          <w:iCs/>
          <w:sz w:val="28"/>
          <w:szCs w:val="28"/>
          <w:lang w:val="vi-VN"/>
        </w:rPr>
        <w:t>+ Chuyển từ đất nghĩa trang, nghĩa địa, nhà tang lễ, nhà hoả táng: 0,01 ha (do đo đạc hiện trạng tại xã Hưng Trạch).</w:t>
      </w:r>
    </w:p>
    <w:p w:rsidR="005C6B5F" w:rsidRPr="00BA676D" w:rsidRDefault="005C6B5F" w:rsidP="00E91072">
      <w:pPr>
        <w:tabs>
          <w:tab w:val="left" w:pos="567"/>
        </w:tabs>
        <w:spacing w:before="120"/>
        <w:ind w:firstLine="567"/>
        <w:jc w:val="both"/>
        <w:rPr>
          <w:bCs/>
          <w:iCs/>
          <w:sz w:val="28"/>
          <w:szCs w:val="28"/>
          <w:lang w:val="vi-VN"/>
        </w:rPr>
      </w:pPr>
      <w:r w:rsidRPr="00BA676D">
        <w:rPr>
          <w:bCs/>
          <w:iCs/>
          <w:sz w:val="28"/>
          <w:szCs w:val="28"/>
          <w:lang w:val="vi-VN"/>
        </w:rPr>
        <w:t>+ Chuyển từ đất sông, ngòi, kênh, rạch: 11,5</w:t>
      </w:r>
      <w:r w:rsidR="00B64CD8">
        <w:rPr>
          <w:bCs/>
          <w:iCs/>
          <w:sz w:val="28"/>
          <w:szCs w:val="28"/>
        </w:rPr>
        <w:t>2</w:t>
      </w:r>
      <w:r w:rsidRPr="00BA676D">
        <w:rPr>
          <w:bCs/>
          <w:iCs/>
          <w:sz w:val="28"/>
          <w:szCs w:val="28"/>
          <w:lang w:val="vi-VN"/>
        </w:rPr>
        <w:t xml:space="preserve"> ha (do chuyển mục đích cho công ty Thắng Lợi thuê đất tại xã Bắc Trạch).</w:t>
      </w:r>
    </w:p>
    <w:p w:rsidR="005C6B5F" w:rsidRPr="00881F98" w:rsidRDefault="005C6B5F" w:rsidP="00E91072">
      <w:pPr>
        <w:tabs>
          <w:tab w:val="left" w:pos="567"/>
        </w:tabs>
        <w:spacing w:before="120"/>
        <w:ind w:firstLine="567"/>
        <w:jc w:val="both"/>
        <w:rPr>
          <w:bCs/>
          <w:iCs/>
          <w:sz w:val="28"/>
          <w:szCs w:val="28"/>
          <w:lang w:val="vi-VN"/>
        </w:rPr>
      </w:pPr>
      <w:r w:rsidRPr="00BA676D">
        <w:rPr>
          <w:bCs/>
          <w:iCs/>
          <w:sz w:val="28"/>
          <w:szCs w:val="28"/>
          <w:lang w:val="vi-VN"/>
        </w:rPr>
        <w:t>+ Chuyển từ đất có mặt nước chuyên dùng: 0,</w:t>
      </w:r>
      <w:r w:rsidRPr="0017069A">
        <w:rPr>
          <w:bCs/>
          <w:iCs/>
          <w:sz w:val="28"/>
          <w:szCs w:val="28"/>
          <w:lang w:val="vi-VN"/>
        </w:rPr>
        <w:t>08</w:t>
      </w:r>
      <w:r w:rsidRPr="00BA676D">
        <w:rPr>
          <w:bCs/>
          <w:iCs/>
          <w:sz w:val="28"/>
          <w:szCs w:val="28"/>
          <w:lang w:val="vi-VN"/>
        </w:rPr>
        <w:t xml:space="preserve"> ha (tại các xã: Trung Trạch: 0,08 ha theo quyết định số 3298/QĐ-UBND ngày 15 tháng 10 năm 2018 củ</w:t>
      </w:r>
      <w:r w:rsidR="00C642F3">
        <w:rPr>
          <w:bCs/>
          <w:iCs/>
          <w:sz w:val="28"/>
          <w:szCs w:val="28"/>
          <w:lang w:val="vi-VN"/>
        </w:rPr>
        <w:t xml:space="preserve">a UBND tỉnh Quảng Bình về việc </w:t>
      </w:r>
      <w:r w:rsidRPr="00BA676D">
        <w:rPr>
          <w:bCs/>
          <w:iCs/>
          <w:sz w:val="28"/>
          <w:szCs w:val="28"/>
          <w:lang w:val="vi-VN"/>
        </w:rPr>
        <w:t>thu hồi đất, chuyển mục đích sử dụng đất và cho Công ty TNHH Xây dựng Tổng hợp Hoàng Trang thuê đất để thực hiện Dự án Cơ sở chế biến tinh dầu sả Hoàng Trang, quyết định số 26334/QĐ-UBND ngày 09 tháng 8 năm 2018 của UBND tỉnh Quảng Bình về việc thu hồi đất, chuyển mục đích sử dụng đất và cho Công ty TNHH Sản xuất - Thương mại Hưng Phát thuê đất để thực hiện Dự án đầu tư Cửa hàng xăng dầu)</w:t>
      </w:r>
      <w:r>
        <w:rPr>
          <w:bCs/>
          <w:iCs/>
          <w:sz w:val="28"/>
          <w:szCs w:val="28"/>
          <w:lang w:val="vi-VN"/>
        </w:rPr>
        <w:t>.</w:t>
      </w:r>
    </w:p>
    <w:p w:rsidR="005C6B5F" w:rsidRPr="0017069A" w:rsidRDefault="005C6B5F" w:rsidP="00E91072">
      <w:pPr>
        <w:tabs>
          <w:tab w:val="left" w:pos="567"/>
        </w:tabs>
        <w:spacing w:before="120"/>
        <w:ind w:firstLine="567"/>
        <w:jc w:val="both"/>
        <w:rPr>
          <w:bCs/>
          <w:iCs/>
          <w:sz w:val="28"/>
          <w:szCs w:val="28"/>
          <w:lang w:val="vi-VN"/>
        </w:rPr>
      </w:pPr>
      <w:r w:rsidRPr="00BA676D">
        <w:rPr>
          <w:bCs/>
          <w:iCs/>
          <w:sz w:val="28"/>
          <w:szCs w:val="28"/>
          <w:lang w:val="vi-VN"/>
        </w:rPr>
        <w:t xml:space="preserve">+ Chuyển từ đất bằng chưa sử dụng: </w:t>
      </w:r>
      <w:r w:rsidR="00B64CD8">
        <w:rPr>
          <w:bCs/>
          <w:iCs/>
          <w:sz w:val="28"/>
          <w:szCs w:val="28"/>
        </w:rPr>
        <w:t>13,61</w:t>
      </w:r>
      <w:r w:rsidRPr="00BA676D">
        <w:rPr>
          <w:bCs/>
          <w:iCs/>
          <w:sz w:val="28"/>
          <w:szCs w:val="28"/>
          <w:lang w:val="vi-VN"/>
        </w:rPr>
        <w:t xml:space="preserve"> ha (Tại các xã: Nhân Trạch: 0,66 ha; Sơn Lộc: 1,14 ha theo quyết định số 3451/QĐ-UBND ngày 29 tháng 09 </w:t>
      </w:r>
      <w:r w:rsidRPr="00BA676D">
        <w:rPr>
          <w:bCs/>
          <w:iCs/>
          <w:sz w:val="28"/>
          <w:szCs w:val="28"/>
          <w:lang w:val="vi-VN"/>
        </w:rPr>
        <w:lastRenderedPageBreak/>
        <w:t>năm 2017 của UBND tỉnh Quảng Bình về việc cho Hợp tác xã Sản xuất nấm sạch và Kinh doanh nông nghiệp Tuấn Linh thuê đất tại xã Sơn Lộc; Đại Trạch: 0,65 ha; Tây Trạch: 0,02 ha; Bắc Trạch: 0,74 ha; Hưng Trạch: 0,01 ha theo quyết định số: 1570/QĐ-UBND ngày 10 tháng 5 năm 2019 của UBND tỉnh Quảng Bình về việc chuyển mục đích sử dụng đất và cho Công ty TNHH Xây dựng tổng hợp Vũ Long thuê đất để xây dựng Cửa hàng xăng dầu; Đồng Trạch: 0,10 ha theo quyết định số 2401/QĐ-UBND ngày 23 tháng 07 năm 2018 của UBND tỉnh Quảng Bình về việc cho Công ty TNHH Phương Thái Minh thuê đất để thực hiện dự án đầu tư Nhà hàng Sông Quê; TT Phong Nha: 0,19 ha; Lý Trạch: 0,81 ha; Thanh Trạch: 2,98 ha; Thượng Trạch: 0,60 ha; Trung Trạch: 0,63 ha theo quyết định số 3298/QĐ-UBND ngày 15 tháng 10 năm 2018 của</w:t>
      </w:r>
      <w:r w:rsidR="00C642F3">
        <w:rPr>
          <w:bCs/>
          <w:iCs/>
          <w:sz w:val="28"/>
          <w:szCs w:val="28"/>
          <w:lang w:val="vi-VN"/>
        </w:rPr>
        <w:t xml:space="preserve"> UBND tỉnh Quảng Bình về việc t</w:t>
      </w:r>
      <w:r w:rsidRPr="00BA676D">
        <w:rPr>
          <w:bCs/>
          <w:iCs/>
          <w:sz w:val="28"/>
          <w:szCs w:val="28"/>
          <w:lang w:val="vi-VN"/>
        </w:rPr>
        <w:t>hu hồi đất, chuyển mục đích sử dụng đất và cho Công ty TNHH Xây dựng Tổng hợp Hoàng Trang thuê đất để thực hiện Dự án Cơ sở chế biến tinh dầu sả Hoàng Trang)</w:t>
      </w:r>
      <w:r w:rsidRPr="0017069A">
        <w:rPr>
          <w:bCs/>
          <w:iCs/>
          <w:sz w:val="28"/>
          <w:szCs w:val="28"/>
          <w:lang w:val="vi-VN"/>
        </w:rPr>
        <w:t>.</w:t>
      </w:r>
    </w:p>
    <w:p w:rsidR="005C6B5F" w:rsidRPr="004E73D8" w:rsidRDefault="005C6B5F" w:rsidP="00E91072">
      <w:pPr>
        <w:tabs>
          <w:tab w:val="left" w:pos="567"/>
        </w:tabs>
        <w:spacing w:before="120"/>
        <w:ind w:firstLine="567"/>
        <w:jc w:val="both"/>
        <w:rPr>
          <w:bCs/>
          <w:iCs/>
          <w:sz w:val="28"/>
          <w:szCs w:val="28"/>
          <w:lang w:val="vi-VN"/>
        </w:rPr>
      </w:pPr>
      <w:r w:rsidRPr="00BA676D">
        <w:rPr>
          <w:bCs/>
          <w:iCs/>
          <w:sz w:val="28"/>
          <w:szCs w:val="28"/>
          <w:lang w:val="vi-VN"/>
        </w:rPr>
        <w:t>+ Chuyển từ đất đồi núi chưa sử dụng: 0,61 ha (tại xã Hạ Trạch</w:t>
      </w:r>
      <w:r>
        <w:rPr>
          <w:bCs/>
          <w:iCs/>
          <w:sz w:val="28"/>
          <w:szCs w:val="28"/>
          <w:lang w:val="vi-VN"/>
        </w:rPr>
        <w:t xml:space="preserve"> chuyển mục đích cho ông Lưu Minh Sơn thuê đất</w:t>
      </w:r>
      <w:r w:rsidRPr="00BA676D">
        <w:rPr>
          <w:bCs/>
          <w:iCs/>
          <w:sz w:val="28"/>
          <w:szCs w:val="28"/>
          <w:lang w:val="vi-VN"/>
        </w:rPr>
        <w:t>)</w:t>
      </w:r>
      <w:r>
        <w:rPr>
          <w:bCs/>
          <w:iCs/>
          <w:sz w:val="28"/>
          <w:szCs w:val="28"/>
          <w:lang w:val="vi-VN"/>
        </w:rPr>
        <w:t>.</w:t>
      </w:r>
    </w:p>
    <w:p w:rsidR="005C6B5F" w:rsidRPr="0017069A" w:rsidRDefault="005C6B5F" w:rsidP="00E91072">
      <w:pPr>
        <w:tabs>
          <w:tab w:val="left" w:pos="567"/>
        </w:tabs>
        <w:spacing w:before="120"/>
        <w:ind w:firstLine="567"/>
        <w:jc w:val="both"/>
        <w:rPr>
          <w:bCs/>
          <w:iCs/>
          <w:sz w:val="28"/>
          <w:szCs w:val="28"/>
          <w:lang w:val="vi-VN"/>
        </w:rPr>
      </w:pPr>
      <w:r w:rsidRPr="00BA676D">
        <w:rPr>
          <w:bCs/>
          <w:iCs/>
          <w:sz w:val="28"/>
          <w:szCs w:val="28"/>
          <w:lang w:val="vi-VN"/>
        </w:rPr>
        <w:t xml:space="preserve">+ Chuyển từ núi đá không có rừng cây: </w:t>
      </w:r>
      <w:r>
        <w:rPr>
          <w:bCs/>
          <w:iCs/>
          <w:sz w:val="28"/>
          <w:szCs w:val="28"/>
          <w:lang w:val="vi-VN"/>
        </w:rPr>
        <w:t>1,64</w:t>
      </w:r>
      <w:r w:rsidRPr="00BA676D">
        <w:rPr>
          <w:bCs/>
          <w:iCs/>
          <w:sz w:val="28"/>
          <w:szCs w:val="28"/>
          <w:lang w:val="vi-VN"/>
        </w:rPr>
        <w:t xml:space="preserve"> ha (tại xã Xuân Trạch: 0,65 ha theo quyết định số 4560/QĐ-UBND ngày 26 tháng 12 năm 2018 của UBND tỉnh Quảng Bình về việc cho Công ty TNHH Thương mại và Dịch vụ Huyền Hậu thuê đất để thực hiện Dự án Xây dựng khu dịch vụ nghỉ dưỡng Lèn Chùa</w:t>
      </w:r>
      <w:r>
        <w:rPr>
          <w:bCs/>
          <w:iCs/>
          <w:sz w:val="28"/>
          <w:szCs w:val="28"/>
          <w:lang w:val="vi-VN"/>
        </w:rPr>
        <w:t>; tại TT Phong Nha 0,99 ha do đo đạc xác định lại hiện trạng</w:t>
      </w:r>
      <w:r w:rsidRPr="00BA676D">
        <w:rPr>
          <w:bCs/>
          <w:iCs/>
          <w:sz w:val="28"/>
          <w:szCs w:val="28"/>
          <w:lang w:val="vi-VN"/>
        </w:rPr>
        <w:t>)</w:t>
      </w:r>
      <w:r w:rsidRPr="0017069A">
        <w:rPr>
          <w:bCs/>
          <w:iCs/>
          <w:sz w:val="28"/>
          <w:szCs w:val="28"/>
          <w:lang w:val="vi-VN"/>
        </w:rPr>
        <w:t>.</w:t>
      </w:r>
    </w:p>
    <w:p w:rsidR="00046F28" w:rsidRPr="003E085A" w:rsidRDefault="00046F28" w:rsidP="00E91072">
      <w:pPr>
        <w:spacing w:before="120"/>
        <w:ind w:firstLine="680"/>
        <w:jc w:val="both"/>
        <w:rPr>
          <w:i/>
          <w:sz w:val="28"/>
          <w:szCs w:val="28"/>
          <w:lang w:val="vi-VN"/>
        </w:rPr>
      </w:pPr>
      <w:r w:rsidRPr="003E085A">
        <w:rPr>
          <w:i/>
          <w:sz w:val="28"/>
          <w:szCs w:val="28"/>
          <w:lang w:val="vi-VN"/>
        </w:rPr>
        <w:t>* Biến động đất có mục đích công cộng</w:t>
      </w:r>
    </w:p>
    <w:p w:rsidR="005C6B5F" w:rsidRPr="00BA676D" w:rsidRDefault="005D5CB3" w:rsidP="00E91072">
      <w:pPr>
        <w:tabs>
          <w:tab w:val="left" w:pos="567"/>
        </w:tabs>
        <w:spacing w:before="120"/>
        <w:ind w:firstLine="567"/>
        <w:jc w:val="both"/>
        <w:rPr>
          <w:bCs/>
          <w:iCs/>
          <w:sz w:val="28"/>
          <w:szCs w:val="28"/>
          <w:lang w:val="vi-VN"/>
        </w:rPr>
      </w:pPr>
      <w:r w:rsidRPr="00BA676D">
        <w:rPr>
          <w:sz w:val="28"/>
          <w:szCs w:val="28"/>
          <w:lang w:val="vi-VN"/>
        </w:rPr>
        <w:t xml:space="preserve">Năm 2020 diện tích đất có mục đích công cộng của huyện có </w:t>
      </w:r>
      <w:r w:rsidR="008C180E">
        <w:rPr>
          <w:color w:val="000000" w:themeColor="text1"/>
          <w:sz w:val="28"/>
          <w:szCs w:val="28"/>
        </w:rPr>
        <w:t>5.151</w:t>
      </w:r>
      <w:r w:rsidR="005607AB" w:rsidRPr="005607AB">
        <w:rPr>
          <w:color w:val="000000" w:themeColor="text1"/>
          <w:sz w:val="28"/>
          <w:szCs w:val="28"/>
        </w:rPr>
        <w:t>,</w:t>
      </w:r>
      <w:r w:rsidR="008C180E">
        <w:rPr>
          <w:color w:val="000000" w:themeColor="text1"/>
          <w:sz w:val="28"/>
          <w:szCs w:val="28"/>
        </w:rPr>
        <w:t>90</w:t>
      </w:r>
      <w:r w:rsidRPr="00BA676D">
        <w:rPr>
          <w:sz w:val="28"/>
          <w:szCs w:val="28"/>
          <w:lang w:val="vi-VN"/>
        </w:rPr>
        <w:t xml:space="preserve"> ha, </w:t>
      </w:r>
      <w:r w:rsidR="00355285">
        <w:rPr>
          <w:sz w:val="28"/>
          <w:szCs w:val="28"/>
        </w:rPr>
        <w:t xml:space="preserve">thực </w:t>
      </w:r>
      <w:r w:rsidR="00F03E4E" w:rsidRPr="00BA676D">
        <w:rPr>
          <w:sz w:val="28"/>
          <w:szCs w:val="28"/>
          <w:lang w:val="vi-VN"/>
        </w:rPr>
        <w:t xml:space="preserve">tăng </w:t>
      </w:r>
      <w:r w:rsidR="005607AB" w:rsidRPr="005607AB">
        <w:rPr>
          <w:sz w:val="28"/>
          <w:szCs w:val="28"/>
        </w:rPr>
        <w:t>202,</w:t>
      </w:r>
      <w:r w:rsidR="008C180E">
        <w:rPr>
          <w:sz w:val="28"/>
          <w:szCs w:val="28"/>
        </w:rPr>
        <w:t>16</w:t>
      </w:r>
      <w:r w:rsidRPr="00BA676D">
        <w:rPr>
          <w:sz w:val="28"/>
          <w:szCs w:val="28"/>
          <w:lang w:val="vi-VN"/>
        </w:rPr>
        <w:t xml:space="preserve"> ha so với năm 2010</w:t>
      </w:r>
      <w:r w:rsidR="00F03E4E" w:rsidRPr="00BA676D">
        <w:rPr>
          <w:sz w:val="28"/>
          <w:szCs w:val="28"/>
          <w:lang w:val="vi-VN"/>
        </w:rPr>
        <w:t xml:space="preserve">. </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Diện tích tăng 1.2</w:t>
      </w:r>
      <w:r w:rsidR="005607AB">
        <w:rPr>
          <w:sz w:val="28"/>
          <w:szCs w:val="28"/>
          <w:lang w:val="sv-SE"/>
        </w:rPr>
        <w:t>47</w:t>
      </w:r>
      <w:r w:rsidRPr="0027036C">
        <w:rPr>
          <w:sz w:val="28"/>
          <w:szCs w:val="28"/>
          <w:lang w:val="sv-SE"/>
        </w:rPr>
        <w:t>,</w:t>
      </w:r>
      <w:r w:rsidR="00366ADD">
        <w:rPr>
          <w:sz w:val="28"/>
          <w:szCs w:val="28"/>
          <w:lang w:val="sv-SE"/>
        </w:rPr>
        <w:t>43</w:t>
      </w:r>
      <w:r w:rsidRPr="0027036C">
        <w:rPr>
          <w:sz w:val="28"/>
          <w:szCs w:val="28"/>
          <w:lang w:val="sv-SE"/>
        </w:rPr>
        <w:t xml:space="preserve"> ha, được lấy từ các loại đất sau: </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xml:space="preserve">+ Chuyển từ đất trồng lúa: </w:t>
      </w:r>
      <w:r w:rsidR="009F2E2B" w:rsidRPr="009F2E2B">
        <w:rPr>
          <w:sz w:val="28"/>
          <w:szCs w:val="28"/>
          <w:lang w:val="sv-SE"/>
        </w:rPr>
        <w:t>31,17</w:t>
      </w:r>
      <w:r w:rsidRPr="0027036C">
        <w:rPr>
          <w:sz w:val="28"/>
          <w:szCs w:val="28"/>
          <w:lang w:val="sv-SE"/>
        </w:rPr>
        <w:t xml:space="preserve"> ha (tại xã: Vạn Trạch; 0,85 ha; TT Phong Nha: 0,38 ha; Trung Trạch; 6,87 ha; Hải Phú: 1,93 ha theo quyết định số: 1089/QĐ-UBND ngày 05 tháng 4 năm 2018 của UBND tỉnh Quảng Bình về việc chuyển mục đích sử dụng đất và giao đất cho Công ty TNHH Tư vấn và Xây dựng Vĩnh Hưng để thực hiện Dự án Khu nhà ở thương mại; Lâm Trạch: 0,01 ha; Hưng Trạch: 0,07 ha; Cự Nẫm: 0,86 ha; Thượng Trạch: 0,19 ha theo quyết định số: 1291/QĐ-UBND ngày 19 tháng 4 năm 2017 của UBND tỉnh Quảng Bình; Tây Trạch, quyết định số 1291/QĐ UBND ngày 19 tháng 04 năm 2017 của UBND tỉnh Quảng Bình về việc chuyển mục đích và giao đất cho Bộ Chỉ huy Bộ đội Biên phòng tỉnh Quảng Bình để thực hiện dự án Đường ra biên giới từ Km58 đường tỉnh 562 (đường 20) đến bản Aky và đến cột mốc 547 tại xã Thượng Trạch: 0,02 ha; NT Việt Trung: 0,01 ha; Nam Trạch: 0,04 ha; Lý Trạch: 0,06 ha; Liên Trạch: 0,05 ha; Hoà Trạch: 0,03 ha; Hạ Trạch: 5,20 ha; Đại Trạch: 0,66 ha; Bắc Trạch: 0,79 ha).</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xml:space="preserve">+ Chuyển từ đất trồng cây hàng năm khác: </w:t>
      </w:r>
      <w:r w:rsidR="009F2E2B" w:rsidRPr="009F2E2B">
        <w:rPr>
          <w:sz w:val="28"/>
          <w:szCs w:val="28"/>
          <w:lang w:val="sv-SE"/>
        </w:rPr>
        <w:t>62,35</w:t>
      </w:r>
      <w:r w:rsidR="009F2E2B">
        <w:rPr>
          <w:sz w:val="28"/>
          <w:szCs w:val="28"/>
          <w:lang w:val="sv-SE"/>
        </w:rPr>
        <w:t xml:space="preserve"> </w:t>
      </w:r>
      <w:r w:rsidRPr="0027036C">
        <w:rPr>
          <w:sz w:val="28"/>
          <w:szCs w:val="28"/>
          <w:lang w:val="sv-SE"/>
        </w:rPr>
        <w:t xml:space="preserve">ha (tại các xã: Vạn Trạch: 0,46 ha; Hoàn Lão: 0,21 ha; Phong Nha: 1,30 ha theo quyết định số 1595/QĐ </w:t>
      </w:r>
      <w:r w:rsidRPr="0027036C">
        <w:rPr>
          <w:sz w:val="28"/>
          <w:szCs w:val="28"/>
          <w:lang w:val="sv-SE"/>
        </w:rPr>
        <w:lastRenderedPageBreak/>
        <w:t>UBND ngày 13 tháng 5 năm 2019 của UBND tỉnh Quảng Bình về việc chuyển mục đích sử dụng đất và giao đất cho Sở Y tế tỉnh Quảng Bình để thực hiện hạng mục nút giao đấu nối Dự án Phòng khám đa khoa khu vực Sơn Trạch với đường Hồ Chí Minh, quyết định số 4583/QĐ UBND ngày 25 tháng 11 năm 2019 của UBND tỉnh Quảng Bình về việc chuyển mục đích sử dụng đất và cho Công ty TNHH Thương mại và Dịch vụ Sơn Thắng thuê đất để thực hiện dự án Khu nghỉ dưỡng kết hợp trang trại; Trung Trạch: 2,09 ha; Thanh Trạch: 1,12 ha; Mỹ Trạch: 0,32 ha; Hải Phú: 0,74 ha theo quyết định số: 1089/QĐ-UBND ngày 05 tháng 4 năm 2018 của UBND tỉnh Quảng Bình về việc chuyển mục đích sử dụng đất và giao đất cho Công ty TNHH Tư vấn và Xây dựng Vĩnh Hưng để thực hiện Dự án Khu nhà ở thương mại; Phú Định: 0,09 ha; Lâm Trạch: 0,43 ha; Hưng Trạch: 1,55 ha; Đức Trạch: 0,81 ha; Đồng Trạch: 0,18 ha; Cự Nẫm: 0,15 ha; Xuân Trạch: 0,32 ha; Thượng Trạch: 0,31 ha theo quyết định số 1291/QĐ UBND ngày 19 tháng 04 năm 2017 của UBND tỉnh Quảng Bình về việc chuyển mục đích và giao đất cho Bộ Chỉ huy Bộ đội Biên phòng tỉnh Quảng Bình để thực hiện dự án Đường ra biên giới từ Km58 đường tỉnh 562 (đường 20) đến bản Aky và đến cột mốc 547 tại xã Thượng Trạch; Tây Trạch: 0,26 ha; Sơn Lộc: 0,20 ha; Phúc Trạch: 0,11 ha Nhân Trạch: 0,12 ha; TT Nông Trường Việt Trung 16.39 ha; Nam Trạch: 0,26 ha; Lý Trạch: 0,90ha; Liên Trạc: 0,08 ha; Hoà Trạch: 0,14 ha; Hạ Trạch: 4,33 ha quyết định số: 3504/QĐ-UBND ngày 17 tháng 09 năm 2019 của UBND tỉnh Quảng Bình về việc thu hồi đất, chuyển mục đích sử dụng đất và giao đất cho UBND xã Hạ Trạch quản lý để đấu giá đất ở; Đại Trạch: 2,27 ha; Bắc Trạch: 1,08 ha).</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xml:space="preserve">+ Chuyển từ đất trồng cây lâu năm: </w:t>
      </w:r>
      <w:r w:rsidR="009F2E2B" w:rsidRPr="009F2E2B">
        <w:rPr>
          <w:sz w:val="28"/>
          <w:szCs w:val="28"/>
          <w:lang w:val="sv-SE"/>
        </w:rPr>
        <w:t>13,10</w:t>
      </w:r>
      <w:r w:rsidRPr="0027036C">
        <w:rPr>
          <w:sz w:val="28"/>
          <w:szCs w:val="28"/>
          <w:lang w:val="sv-SE"/>
        </w:rPr>
        <w:t xml:space="preserve"> ha (tại các xã: Vạn Trạch: 0,01 ha; Hoàn Lão: 0,03 ha; Phong Nha: 0,06 ha; Hải Phú: 0,07 ha theo quyết định số: 1089/QĐ-UBND ngày 05 tháng 4 năm 2018 của UBND tỉnh Quảng Bình về việc chuyển mục đích sử dụng đất và giao đất cho Công ty TNHH Tư vấn và Xây dựng Vĩnh Hưng để thực hiện Dự án Khu nhà ở thương mại; Phú Định: 0,17 ha; Lâm Trạch: 0,52 ha; Cự Nẫm: 0,76 ha; Xuân Trạch: 0,02 ha; Tây Trạch 0,18 ha; TT Nông Trường Việt T</w:t>
      </w:r>
      <w:r w:rsidR="00C642F3">
        <w:rPr>
          <w:sz w:val="28"/>
          <w:szCs w:val="28"/>
          <w:lang w:val="sv-SE"/>
        </w:rPr>
        <w:t xml:space="preserve">rung: 8,12 ha; Nam Trạch: 1,26 </w:t>
      </w:r>
      <w:r w:rsidRPr="0027036C">
        <w:rPr>
          <w:sz w:val="28"/>
          <w:szCs w:val="28"/>
          <w:lang w:val="sv-SE"/>
        </w:rPr>
        <w:t>ha theo quyết định số 1559/QĐ-UBND ngày 15 tháng 05 năm 2018 của UBND tỉnh Quảng Bình về việc thu hồi đất để GPMB xây dựng mở rộng Nhà máy phân loại xử lý rác thải, sản xuất biogas và phân bón khoáng hữu cơ tại xã Nam Trạch; Lý Trạch: 1,48 ha; Hoà Trạch: 0,13 ha; Đại Trạch: 0,02 ha).</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xml:space="preserve">+ Chuyển từ đất rừng sản xuất: </w:t>
      </w:r>
      <w:r w:rsidR="009F2E2B" w:rsidRPr="009F2E2B">
        <w:rPr>
          <w:sz w:val="28"/>
          <w:szCs w:val="28"/>
          <w:lang w:val="sv-SE"/>
        </w:rPr>
        <w:t>538,49</w:t>
      </w:r>
      <w:r w:rsidRPr="0027036C">
        <w:rPr>
          <w:sz w:val="28"/>
          <w:szCs w:val="28"/>
          <w:lang w:val="sv-SE"/>
        </w:rPr>
        <w:t xml:space="preserve"> ha ( tại các xã: Vạn Trạch: 0,01 ha; Hoàn Lão: 0,08 ha; Phong Nha: 1,27 ha; Trung Trạch: 2,55 ha; Thanh Trạch: 0,21 ha; Mỹ Trạch: 0,42 ha; Hải Phú: 0,08 ha; Phú Định: 0,08 ha; Lâm Trạch: 2,88; Hưng Trạch: 2,21 ha; Đức Trạch: 1,19 ha; Cự </w:t>
      </w:r>
      <w:r w:rsidR="00C642F3">
        <w:rPr>
          <w:sz w:val="28"/>
          <w:szCs w:val="28"/>
          <w:lang w:val="sv-SE"/>
        </w:rPr>
        <w:t xml:space="preserve">Nẫm: 0,78 ha; Xuân Trạch: 4,38 </w:t>
      </w:r>
      <w:r w:rsidRPr="0027036C">
        <w:rPr>
          <w:sz w:val="28"/>
          <w:szCs w:val="28"/>
          <w:lang w:val="sv-SE"/>
        </w:rPr>
        <w:t>ha; Thượng Trạch: 13,05 ha theo quyết định số: 1290/QĐ-UBND ngày 19 tháng 4 năm 2017 của UBND tỉnh Quảng Bình thuộc dự án Đường ra biên g</w:t>
      </w:r>
      <w:r w:rsidR="00C642F3">
        <w:rPr>
          <w:sz w:val="28"/>
          <w:szCs w:val="28"/>
          <w:lang w:val="sv-SE"/>
        </w:rPr>
        <w:t xml:space="preserve">iới từ bản Cóc đi cột mốc 537, </w:t>
      </w:r>
      <w:r w:rsidRPr="0027036C">
        <w:rPr>
          <w:sz w:val="28"/>
          <w:szCs w:val="28"/>
          <w:lang w:val="sv-SE"/>
        </w:rPr>
        <w:t xml:space="preserve">quyết định số 1291/QĐ UBND ngày 19 tháng 04 năm 2017 của UBND tỉnh Quảng Bình về việc chuyển mục đích và giao đất cho Bộ Chỉ huy Bộ đội Biên phòng tỉnh Quảng Bình để thực hiện dự án Đường ra </w:t>
      </w:r>
      <w:r w:rsidRPr="0027036C">
        <w:rPr>
          <w:sz w:val="28"/>
          <w:szCs w:val="28"/>
          <w:lang w:val="sv-SE"/>
        </w:rPr>
        <w:lastRenderedPageBreak/>
        <w:t>biên giới từ Km58 đường tỉnh 562 (đường 20) đến bản Aky và đến cột mốc 547 tại xã Thượng Trạch; Nhân Trạch: 0,01 ha; Nông Trường Việt Trung: 0,76 ha; Nam Trạch: 0,17 ha; Đại Trạch: 0,53 ha; Bắc Trạch: 0,06 ha)</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xml:space="preserve">+ Chuyển từ đất rừng phòng hộ: </w:t>
      </w:r>
      <w:r w:rsidR="009F2E2B" w:rsidRPr="009F2E2B">
        <w:rPr>
          <w:sz w:val="28"/>
          <w:szCs w:val="28"/>
          <w:lang w:val="sv-SE"/>
        </w:rPr>
        <w:t>1,51</w:t>
      </w:r>
      <w:r w:rsidRPr="0027036C">
        <w:rPr>
          <w:sz w:val="28"/>
          <w:szCs w:val="28"/>
          <w:lang w:val="sv-SE"/>
        </w:rPr>
        <w:t xml:space="preserve"> ha tại xã Thượng Trạch theo quyết định số: 1290/QĐ-UBND ngày 19 tháng 4 năm 2017 của UBND tỉnh Quảng Bình thuộc dự án Đường ra biên giới từ bản Cóc đi cột mốc 537, quyết định số 1291/QĐ UBND ngày 19 tháng 04 năm 2017 của UBND tỉnh Quảng Bình về việc chuyển mục đích và giao đất cho Bộ Chỉ huy Bộ đội Biên phòng tỉnh Quảng Bình để thực hiện dự án Đường ra biên giới từ Km58 đường tỉnh 562 (đường 20) đến bản Aky và đến cột mốc 547 tại xã Thượng Trạch).</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xml:space="preserve">+ Chuyển từ đất nuôi trồng thuỷ sản: </w:t>
      </w:r>
      <w:r w:rsidR="009F2E2B" w:rsidRPr="009F2E2B">
        <w:rPr>
          <w:sz w:val="28"/>
          <w:szCs w:val="28"/>
          <w:lang w:val="sv-SE"/>
        </w:rPr>
        <w:t>18,71</w:t>
      </w:r>
      <w:r w:rsidRPr="0027036C">
        <w:rPr>
          <w:sz w:val="28"/>
          <w:szCs w:val="28"/>
          <w:lang w:val="sv-SE"/>
        </w:rPr>
        <w:t xml:space="preserve"> ha (tại các xã: Vạn Trạch: 0,13 ha; Phong Nha: 4,17 ha; Trung Trạch: 0,42; Cự Nẫm: 0,01 ha; Nhân Trạch: 0,13 ha; Liên Trạch: 0,01 ha; Hạ Trạch: 6,57 ha; Đại Trạch; 0,02 ha; Bắc Trạch: 2,60 ha).</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Chuyển từ nông nghiệp khác: 0,39 ha (tại TT Phong nha: 0,02 ha; xã Thanh Trạch: 0,37 ha)</w:t>
      </w:r>
    </w:p>
    <w:p w:rsidR="0027036C" w:rsidRDefault="0027036C" w:rsidP="0027036C">
      <w:pPr>
        <w:tabs>
          <w:tab w:val="left" w:pos="567"/>
        </w:tabs>
        <w:spacing w:before="120"/>
        <w:ind w:firstLine="567"/>
        <w:jc w:val="both"/>
        <w:rPr>
          <w:sz w:val="28"/>
          <w:szCs w:val="28"/>
          <w:lang w:val="sv-SE"/>
        </w:rPr>
      </w:pPr>
      <w:r w:rsidRPr="0027036C">
        <w:rPr>
          <w:sz w:val="28"/>
          <w:szCs w:val="28"/>
          <w:lang w:val="sv-SE"/>
        </w:rPr>
        <w:t xml:space="preserve">+ Chuyển từ đất ở tại nông thôn: </w:t>
      </w:r>
      <w:r w:rsidR="009F2E2B" w:rsidRPr="009F2E2B">
        <w:rPr>
          <w:sz w:val="28"/>
          <w:szCs w:val="28"/>
          <w:lang w:val="sv-SE"/>
        </w:rPr>
        <w:t>1,13</w:t>
      </w:r>
      <w:r w:rsidRPr="0027036C">
        <w:rPr>
          <w:sz w:val="28"/>
          <w:szCs w:val="28"/>
          <w:lang w:val="sv-SE"/>
        </w:rPr>
        <w:t xml:space="preserve"> ha (do đo đạc xác định lại hiện trạng tại các xã: Trung Trạch: 0,29 ha; Thanh Trạch: 0,01 ha; Mỹ Trạch: 0,01 ha; Hải Phú: 0,11 ha; Phú Định: 0,01 ha; Hưng Trạch: 0,07 ha; Cự Nẫm: 0,02 ha; Liên Trạch: 0,01 ha). </w:t>
      </w:r>
    </w:p>
    <w:p w:rsidR="009F2E2B" w:rsidRPr="0027036C" w:rsidRDefault="009F2E2B" w:rsidP="0027036C">
      <w:pPr>
        <w:tabs>
          <w:tab w:val="left" w:pos="567"/>
        </w:tabs>
        <w:spacing w:before="120"/>
        <w:ind w:firstLine="567"/>
        <w:jc w:val="both"/>
        <w:rPr>
          <w:sz w:val="28"/>
          <w:szCs w:val="28"/>
          <w:lang w:val="sv-SE"/>
        </w:rPr>
      </w:pPr>
      <w:r>
        <w:rPr>
          <w:sz w:val="28"/>
          <w:szCs w:val="28"/>
          <w:lang w:val="sv-SE"/>
        </w:rPr>
        <w:t>+ Chuyển từ đất ở đô thị : 0,03 ha.</w:t>
      </w:r>
    </w:p>
    <w:p w:rsidR="0027036C" w:rsidRDefault="0027036C" w:rsidP="0027036C">
      <w:pPr>
        <w:tabs>
          <w:tab w:val="left" w:pos="567"/>
        </w:tabs>
        <w:spacing w:before="120"/>
        <w:ind w:firstLine="567"/>
        <w:jc w:val="both"/>
        <w:rPr>
          <w:sz w:val="28"/>
          <w:szCs w:val="28"/>
          <w:lang w:val="sv-SE"/>
        </w:rPr>
      </w:pPr>
      <w:r w:rsidRPr="0027036C">
        <w:rPr>
          <w:sz w:val="28"/>
          <w:szCs w:val="28"/>
          <w:lang w:val="sv-SE"/>
        </w:rPr>
        <w:t>+ Chuyển từ đất xây dựng trụ sở cơ quan: 0,</w:t>
      </w:r>
      <w:r w:rsidR="009F2E2B">
        <w:rPr>
          <w:sz w:val="28"/>
          <w:szCs w:val="28"/>
          <w:lang w:val="sv-SE"/>
        </w:rPr>
        <w:t>60</w:t>
      </w:r>
      <w:r w:rsidRPr="0027036C">
        <w:rPr>
          <w:sz w:val="28"/>
          <w:szCs w:val="28"/>
          <w:lang w:val="sv-SE"/>
        </w:rPr>
        <w:t xml:space="preserve"> ha (tại xã Trung Trạch: 0,01 ha; Hải Phú: 0,01 ha; Nhân Trạch: 0,57 ha).</w:t>
      </w:r>
    </w:p>
    <w:p w:rsidR="009F2E2B" w:rsidRDefault="009F2E2B" w:rsidP="009F2E2B">
      <w:pPr>
        <w:widowControl w:val="0"/>
        <w:tabs>
          <w:tab w:val="left" w:pos="567"/>
        </w:tabs>
        <w:spacing w:before="120"/>
        <w:ind w:firstLine="567"/>
        <w:jc w:val="both"/>
        <w:rPr>
          <w:sz w:val="28"/>
          <w:szCs w:val="28"/>
          <w:lang w:val="sv-SE"/>
        </w:rPr>
      </w:pPr>
      <w:r>
        <w:rPr>
          <w:sz w:val="28"/>
          <w:szCs w:val="28"/>
          <w:lang w:val="sv-SE"/>
        </w:rPr>
        <w:t>+ Chuyển từ đất quốc phòng: 1,01 ha.</w:t>
      </w:r>
    </w:p>
    <w:p w:rsidR="009F2E2B" w:rsidRPr="0027036C" w:rsidRDefault="009F2E2B" w:rsidP="009F2E2B">
      <w:pPr>
        <w:widowControl w:val="0"/>
        <w:tabs>
          <w:tab w:val="left" w:pos="567"/>
        </w:tabs>
        <w:spacing w:before="120"/>
        <w:ind w:firstLine="567"/>
        <w:jc w:val="both"/>
        <w:rPr>
          <w:sz w:val="28"/>
          <w:szCs w:val="28"/>
          <w:lang w:val="sv-SE"/>
        </w:rPr>
      </w:pPr>
      <w:r>
        <w:rPr>
          <w:sz w:val="28"/>
          <w:szCs w:val="28"/>
          <w:lang w:val="sv-SE"/>
        </w:rPr>
        <w:t>+ Chuyển từ đất an ninh: 0,02 ha.</w:t>
      </w:r>
    </w:p>
    <w:p w:rsidR="0027036C" w:rsidRPr="0027036C" w:rsidRDefault="0027036C" w:rsidP="009F2E2B">
      <w:pPr>
        <w:widowControl w:val="0"/>
        <w:tabs>
          <w:tab w:val="left" w:pos="567"/>
        </w:tabs>
        <w:spacing w:before="120"/>
        <w:ind w:firstLine="567"/>
        <w:jc w:val="both"/>
        <w:rPr>
          <w:sz w:val="28"/>
          <w:szCs w:val="28"/>
          <w:lang w:val="sv-SE"/>
        </w:rPr>
      </w:pPr>
      <w:r w:rsidRPr="0027036C">
        <w:rPr>
          <w:sz w:val="28"/>
          <w:szCs w:val="28"/>
          <w:lang w:val="sv-SE"/>
        </w:rPr>
        <w:t>+ Chuyển từ đất xây dựng công trình sự nghiệp: 1,</w:t>
      </w:r>
      <w:r w:rsidR="009F2E2B">
        <w:rPr>
          <w:sz w:val="28"/>
          <w:szCs w:val="28"/>
          <w:lang w:val="sv-SE"/>
        </w:rPr>
        <w:t>92</w:t>
      </w:r>
      <w:r w:rsidRPr="0027036C">
        <w:rPr>
          <w:sz w:val="28"/>
          <w:szCs w:val="28"/>
          <w:lang w:val="sv-SE"/>
        </w:rPr>
        <w:t xml:space="preserve"> ha (tại Phong Nha: 0,01 ha; Trung Trạch: 0,02 ha; Thanh Trạch: 0,15 ha; Hải Phú: 0,05 ha; Phú Định: 0,02 ha; Đức Trạch: 0,02 ha; Sơn Lộc: 0,01 ha; Nhân Trạch: 1,03 ha; Nam Trạch: 0,19 ha; Hạ Trạch: 0,01 ha theo quyết định số: 1504/QĐ-UBND ngày 2 tháng 5 năm 2016 của UBND tỉnh Quảng Bình về việc thu hồi đất, chuyển mục đích sử dụng đất và giao đất cho UBND xã Hạ Trạch để thực hiện quy hoạch phát triển quỹ đất ở tại xã Hạ Trạch; Đại Trạch: 0,38 ha).</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Chuyển từ đất sản xuất kinh doanh phi nông nghiệp: 0,</w:t>
      </w:r>
      <w:r w:rsidR="009F2E2B">
        <w:rPr>
          <w:sz w:val="28"/>
          <w:szCs w:val="28"/>
          <w:lang w:val="sv-SE"/>
        </w:rPr>
        <w:t>60</w:t>
      </w:r>
      <w:r w:rsidRPr="0027036C">
        <w:rPr>
          <w:sz w:val="28"/>
          <w:szCs w:val="28"/>
          <w:lang w:val="sv-SE"/>
        </w:rPr>
        <w:t xml:space="preserve"> ha (tại Phong Nha: 0,15 ha; Cự Nẫm: 0,01 ha; Tây Trạch: 0,01 ha; Đại Trạch: 0,12 ha; Bắc Trạch: 0,01 ha).</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Chuyển từ đất cơ sở tín ngưỡng: 0,09 ha (do đo đạc xác định lại hiện trạng tại xã Bắc Trạch).</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xml:space="preserve">+ Chuyển từ đất nghĩa trang, nghĩa địa, nhà tang lễ, nhà hoả táng: </w:t>
      </w:r>
      <w:r w:rsidR="009F2E2B">
        <w:rPr>
          <w:sz w:val="28"/>
          <w:szCs w:val="28"/>
          <w:lang w:val="sv-SE"/>
        </w:rPr>
        <w:t>2,58</w:t>
      </w:r>
      <w:r w:rsidRPr="0027036C">
        <w:rPr>
          <w:sz w:val="28"/>
          <w:szCs w:val="28"/>
          <w:lang w:val="sv-SE"/>
        </w:rPr>
        <w:t xml:space="preserve"> ha (do đo đạc xác định lại hiện trạng tại các xã: Mỹ Trạch: 0,08 ha; Hải Phú: 0,26 </w:t>
      </w:r>
      <w:r w:rsidRPr="0027036C">
        <w:rPr>
          <w:sz w:val="28"/>
          <w:szCs w:val="28"/>
          <w:lang w:val="sv-SE"/>
        </w:rPr>
        <w:lastRenderedPageBreak/>
        <w:t>ha; Lâm Trạch: 0,03 ha; Hưng Trạch: 0,01 ha; Nhân Trạch: 0,09 ha; Hoà Trạch: 0,01 ha; Hạ Trạch: 0,76 ha; Bắc Trạch: 0,08 ha).</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xml:space="preserve">+ Chuyển từ đất sông, ngòi, kênh, rạch, suối: </w:t>
      </w:r>
      <w:r w:rsidR="009F2E2B">
        <w:rPr>
          <w:sz w:val="28"/>
          <w:szCs w:val="28"/>
          <w:lang w:val="sv-SE"/>
        </w:rPr>
        <w:t>7,19</w:t>
      </w:r>
      <w:r w:rsidRPr="0027036C">
        <w:rPr>
          <w:sz w:val="28"/>
          <w:szCs w:val="28"/>
          <w:lang w:val="sv-SE"/>
        </w:rPr>
        <w:t xml:space="preserve"> ha (tại Phú Định: 0,13 ha; Lâm Trạch: 0,04 ha; Hưng Trạch; 0,13 ha; Cự Nẫm: 0,01 ha; Thượng Trạch: 0,04 ha; Nhân Trạch: 0,28ha; TT Nông Trường Việt Trung: 0,25 ha; Bắc Trạch: 0,31 ha).</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xml:space="preserve">+ Chuyển từ đất có mặt nước chuyên dùng: 128,13 ha (do đo đạc xác định lại hiện trạng tại TT Phong Nha: 2,13 ha; Trung Trạch: 0,03 ha; Hải Phú: 0,03 ha; Hưng Trạch: 52,02 ha; Lý Trạch: 73,93 ha). </w:t>
      </w:r>
    </w:p>
    <w:p w:rsidR="0027036C" w:rsidRPr="0027036C" w:rsidRDefault="0027036C" w:rsidP="0027036C">
      <w:pPr>
        <w:tabs>
          <w:tab w:val="left" w:pos="567"/>
        </w:tabs>
        <w:spacing w:before="120"/>
        <w:ind w:firstLine="567"/>
        <w:jc w:val="both"/>
        <w:rPr>
          <w:sz w:val="28"/>
          <w:szCs w:val="28"/>
          <w:lang w:val="sv-SE"/>
        </w:rPr>
      </w:pPr>
      <w:r w:rsidRPr="0027036C">
        <w:rPr>
          <w:sz w:val="28"/>
          <w:szCs w:val="28"/>
          <w:lang w:val="sv-SE"/>
        </w:rPr>
        <w:t xml:space="preserve">+ Chuyển từ đất bằng chưa sử dụng: </w:t>
      </w:r>
      <w:r w:rsidR="009F2E2B" w:rsidRPr="009F2E2B">
        <w:rPr>
          <w:sz w:val="28"/>
          <w:szCs w:val="28"/>
          <w:lang w:val="sv-SE"/>
        </w:rPr>
        <w:t>43,49</w:t>
      </w:r>
      <w:r w:rsidRPr="0027036C">
        <w:rPr>
          <w:sz w:val="28"/>
          <w:szCs w:val="28"/>
          <w:lang w:val="sv-SE"/>
        </w:rPr>
        <w:t xml:space="preserve"> ha (tại TT Hoàn Lão: 0,01 ha; Phong Nha: 0,30 ha theo quyết định số 1595/QĐ UBND ngày 13 tháng 5 năm 2019 của UBND tỉnh Quảng Bình về việc chuyển mục đích sử dụng đất và giao đất cho Sở Y tế tỉnh Quảng Bình để thực hiện hạng mục nút giao đấu nối Dự án Phòng khám đa khoa khu vực Sơn Trạch với đường Hồ Chí Minh, quyết định số 4583/QĐ UBND ngày 25 tháng 11 năm 2019 của UBND tỉnh Quảng Bình về việc chuyển mục đích sử dụng đất và cho Công ty TNHH Thương mại và Dịch vụ Sơn Thắng thuê đất để thực hiện dự án Khu nghỉ dưỡng kết hợp trang trại; Trung Trạch: 0,75 ha; Thanh Trạch: 2,83 ha theo quyết định số: 3793/QĐ-UBND năm 2016 của UBND tỉnh Quảng Bình về việc giao đất xây dựng Nhà văn hóa thôn Thanh Gianh, quyết định số 3408/QĐ-UBND ngày 15 tháng 10 năm 2018 của UBND tỉnh Quảng Bình về việc thu hồi đất và giao đất cho UBND xã Thanh Trạch để xây dựng Nhà văn hóa thôn Đá Nhảy; Mỹ Trạch: 0,06 ha; Hải Phú: 0,49 ha; Phú Định: 0,97 ha; Hưng Trạch: 2,57 ha; Đức Trạch: 1,23 ha; Đồng Trạch:0,27 ha; Cự Nẫm: 0,32 ha; Xuân Trạch: 0,07 ha; Tây Trạch: 0,09 ha; Sơn Lộc: 0,11 ha; Nhân Trạch: 7,83 ha; TT Nông Trường Việt Trung: 0,48 ha; Lý Trạch: 2,17 ha; Liên Trạch: 0,03 ha; Hạ Trạch: 0,87 ha; Đại Trạch: 1,95 ha; Bắc Trạch 0,12 ha).</w:t>
      </w:r>
    </w:p>
    <w:p w:rsidR="0027036C" w:rsidRPr="0027036C" w:rsidRDefault="0027036C" w:rsidP="0027036C">
      <w:pPr>
        <w:widowControl w:val="0"/>
        <w:tabs>
          <w:tab w:val="left" w:pos="567"/>
        </w:tabs>
        <w:spacing w:before="120"/>
        <w:ind w:firstLine="567"/>
        <w:jc w:val="both"/>
        <w:rPr>
          <w:sz w:val="28"/>
          <w:szCs w:val="28"/>
          <w:lang w:val="sv-SE"/>
        </w:rPr>
      </w:pPr>
      <w:r w:rsidRPr="0027036C">
        <w:rPr>
          <w:sz w:val="28"/>
          <w:szCs w:val="28"/>
          <w:lang w:val="sv-SE"/>
        </w:rPr>
        <w:t>+ Chuyển từ đất đồi núi chưa sử dụng: 0,</w:t>
      </w:r>
      <w:r w:rsidR="009F2E2B">
        <w:rPr>
          <w:sz w:val="28"/>
          <w:szCs w:val="28"/>
          <w:lang w:val="sv-SE"/>
        </w:rPr>
        <w:t>58</w:t>
      </w:r>
      <w:r w:rsidRPr="0027036C">
        <w:rPr>
          <w:sz w:val="28"/>
          <w:szCs w:val="28"/>
          <w:lang w:val="sv-SE"/>
        </w:rPr>
        <w:t xml:space="preserve"> ha (tại xã Thanh Trạch theo quyết định số: 3793/QĐ-UBND năm 2016 của UBND tỉnh Quảng Bình về việc giao đất xây dựng Nhà văn hóa thôn Thanh Gianh).</w:t>
      </w:r>
    </w:p>
    <w:p w:rsidR="0027036C" w:rsidRDefault="0027036C" w:rsidP="0027036C">
      <w:pPr>
        <w:widowControl w:val="0"/>
        <w:tabs>
          <w:tab w:val="left" w:pos="567"/>
        </w:tabs>
        <w:spacing w:before="120"/>
        <w:ind w:firstLine="567"/>
        <w:jc w:val="both"/>
        <w:rPr>
          <w:sz w:val="28"/>
          <w:szCs w:val="28"/>
          <w:lang w:val="sv-SE"/>
        </w:rPr>
      </w:pPr>
      <w:r w:rsidRPr="0027036C">
        <w:rPr>
          <w:sz w:val="28"/>
          <w:szCs w:val="28"/>
          <w:lang w:val="sv-SE"/>
        </w:rPr>
        <w:t xml:space="preserve">+ Tăng do nguyên nhân khác: </w:t>
      </w:r>
      <w:r w:rsidR="000217EA" w:rsidRPr="000217EA">
        <w:rPr>
          <w:sz w:val="28"/>
          <w:szCs w:val="28"/>
          <w:lang w:val="sv-SE"/>
        </w:rPr>
        <w:t>386,51</w:t>
      </w:r>
      <w:r w:rsidRPr="0027036C">
        <w:rPr>
          <w:sz w:val="28"/>
          <w:szCs w:val="28"/>
          <w:lang w:val="sv-SE"/>
        </w:rPr>
        <w:t xml:space="preserve"> ha (do đo đạc xác định lại đúng hiện trạng sử dụng đất chủ yếu tại các xã Vạn Trạch, Thượng Trạch, TT Hoàn Lão, Mỹ Trạch).</w:t>
      </w:r>
    </w:p>
    <w:p w:rsidR="00046F28" w:rsidRDefault="00046F28" w:rsidP="00E91072">
      <w:pPr>
        <w:tabs>
          <w:tab w:val="left" w:pos="567"/>
        </w:tabs>
        <w:spacing w:before="120"/>
        <w:ind w:firstLine="567"/>
        <w:jc w:val="both"/>
        <w:rPr>
          <w:color w:val="000000"/>
          <w:sz w:val="28"/>
          <w:szCs w:val="28"/>
          <w:lang w:val="sv-SE"/>
        </w:rPr>
      </w:pPr>
      <w:r>
        <w:rPr>
          <w:sz w:val="28"/>
          <w:szCs w:val="28"/>
          <w:lang w:val="sv-SE"/>
        </w:rPr>
        <w:t xml:space="preserve">- </w:t>
      </w:r>
      <w:r>
        <w:rPr>
          <w:sz w:val="28"/>
          <w:szCs w:val="28"/>
          <w:lang w:val="vi-VN"/>
        </w:rPr>
        <w:t xml:space="preserve">Diện tích </w:t>
      </w:r>
      <w:r w:rsidRPr="00BA676D">
        <w:rPr>
          <w:sz w:val="28"/>
          <w:szCs w:val="28"/>
          <w:lang w:val="vi-VN"/>
        </w:rPr>
        <w:t xml:space="preserve">giảm </w:t>
      </w:r>
      <w:r w:rsidR="00355285">
        <w:rPr>
          <w:sz w:val="28"/>
          <w:szCs w:val="28"/>
        </w:rPr>
        <w:t>1.04</w:t>
      </w:r>
      <w:r w:rsidR="005607AB">
        <w:rPr>
          <w:sz w:val="28"/>
          <w:szCs w:val="28"/>
        </w:rPr>
        <w:t>5</w:t>
      </w:r>
      <w:r w:rsidR="00355285">
        <w:rPr>
          <w:sz w:val="28"/>
          <w:szCs w:val="28"/>
        </w:rPr>
        <w:t>,</w:t>
      </w:r>
      <w:r w:rsidR="00366ADD">
        <w:rPr>
          <w:sz w:val="28"/>
          <w:szCs w:val="28"/>
        </w:rPr>
        <w:t>27</w:t>
      </w:r>
      <w:r w:rsidR="00355285">
        <w:rPr>
          <w:sz w:val="28"/>
          <w:szCs w:val="28"/>
        </w:rPr>
        <w:t xml:space="preserve"> ha </w:t>
      </w:r>
      <w:r w:rsidR="00F03E4E" w:rsidRPr="00BA676D">
        <w:rPr>
          <w:sz w:val="28"/>
          <w:szCs w:val="28"/>
          <w:lang w:val="vi-VN"/>
        </w:rPr>
        <w:t>do các nguyên nhân</w:t>
      </w:r>
      <w:r w:rsidR="007F5EC9">
        <w:rPr>
          <w:color w:val="000000"/>
          <w:sz w:val="28"/>
          <w:szCs w:val="28"/>
          <w:lang w:val="sv-SE"/>
        </w:rPr>
        <w:t xml:space="preserve"> sau:</w:t>
      </w:r>
    </w:p>
    <w:p w:rsidR="00FA53F3" w:rsidRDefault="00DB1FC9" w:rsidP="00E91072">
      <w:pPr>
        <w:tabs>
          <w:tab w:val="left" w:pos="567"/>
        </w:tabs>
        <w:spacing w:before="120"/>
        <w:ind w:firstLine="567"/>
        <w:jc w:val="both"/>
        <w:rPr>
          <w:bCs/>
          <w:iCs/>
          <w:sz w:val="28"/>
          <w:szCs w:val="28"/>
          <w:lang w:val="sv-SE"/>
        </w:rPr>
      </w:pPr>
      <w:r w:rsidRPr="00BA676D">
        <w:rPr>
          <w:bCs/>
          <w:iCs/>
          <w:sz w:val="28"/>
          <w:szCs w:val="28"/>
          <w:lang w:val="sv-SE"/>
        </w:rPr>
        <w:t xml:space="preserve">+ Chuyển sang đất trồng cây hàng năm khác: </w:t>
      </w:r>
      <w:r w:rsidRPr="0017069A">
        <w:rPr>
          <w:bCs/>
          <w:iCs/>
          <w:sz w:val="28"/>
          <w:szCs w:val="28"/>
          <w:lang w:val="vi-VN"/>
        </w:rPr>
        <w:t>0,</w:t>
      </w:r>
      <w:r w:rsidR="000217EA">
        <w:rPr>
          <w:bCs/>
          <w:iCs/>
          <w:sz w:val="28"/>
          <w:szCs w:val="28"/>
        </w:rPr>
        <w:t>68</w:t>
      </w:r>
      <w:r w:rsidR="00FA53F3">
        <w:rPr>
          <w:bCs/>
          <w:iCs/>
          <w:sz w:val="28"/>
          <w:szCs w:val="28"/>
          <w:lang w:val="sv-SE"/>
        </w:rPr>
        <w:t xml:space="preserve"> ha.</w:t>
      </w:r>
    </w:p>
    <w:p w:rsidR="000217EA" w:rsidRPr="000217EA" w:rsidRDefault="000217EA" w:rsidP="00E91072">
      <w:pPr>
        <w:tabs>
          <w:tab w:val="left" w:pos="567"/>
        </w:tabs>
        <w:spacing w:before="120"/>
        <w:ind w:firstLine="567"/>
        <w:jc w:val="both"/>
        <w:rPr>
          <w:bCs/>
          <w:iCs/>
          <w:sz w:val="28"/>
          <w:szCs w:val="28"/>
        </w:rPr>
      </w:pPr>
      <w:r>
        <w:rPr>
          <w:bCs/>
          <w:iCs/>
          <w:sz w:val="28"/>
          <w:szCs w:val="28"/>
        </w:rPr>
        <w:t>+ Chuyển sang đất nuôi trồng thủy sản: 0,07 ha.</w:t>
      </w:r>
    </w:p>
    <w:p w:rsidR="00DB1FC9" w:rsidRPr="0017069A" w:rsidRDefault="00DB1FC9" w:rsidP="00E91072">
      <w:pPr>
        <w:tabs>
          <w:tab w:val="left" w:pos="567"/>
        </w:tabs>
        <w:spacing w:before="120"/>
        <w:ind w:firstLine="567"/>
        <w:jc w:val="both"/>
        <w:rPr>
          <w:bCs/>
          <w:iCs/>
          <w:sz w:val="28"/>
          <w:szCs w:val="28"/>
          <w:lang w:val="vi-VN"/>
        </w:rPr>
      </w:pPr>
      <w:r w:rsidRPr="00BA676D">
        <w:rPr>
          <w:bCs/>
          <w:iCs/>
          <w:sz w:val="28"/>
          <w:szCs w:val="28"/>
          <w:lang w:val="vi-VN"/>
        </w:rPr>
        <w:t>+ Chuyển sang đất nông nghiệp khác: 0,14 ha (tại xã Trung Trạch)</w:t>
      </w:r>
      <w:r w:rsidRPr="0017069A">
        <w:rPr>
          <w:bCs/>
          <w:iCs/>
          <w:sz w:val="28"/>
          <w:szCs w:val="28"/>
          <w:lang w:val="vi-VN"/>
        </w:rPr>
        <w:t>.</w:t>
      </w:r>
    </w:p>
    <w:p w:rsidR="00DB1FC9" w:rsidRPr="00BA676D" w:rsidRDefault="00DB1FC9" w:rsidP="00E91072">
      <w:pPr>
        <w:tabs>
          <w:tab w:val="left" w:pos="567"/>
        </w:tabs>
        <w:spacing w:before="120"/>
        <w:ind w:firstLine="567"/>
        <w:jc w:val="both"/>
        <w:rPr>
          <w:bCs/>
          <w:iCs/>
          <w:sz w:val="28"/>
          <w:szCs w:val="28"/>
          <w:lang w:val="vi-VN"/>
        </w:rPr>
      </w:pPr>
      <w:r w:rsidRPr="00BA676D">
        <w:rPr>
          <w:bCs/>
          <w:iCs/>
          <w:sz w:val="28"/>
          <w:szCs w:val="28"/>
          <w:lang w:val="vi-VN"/>
        </w:rPr>
        <w:t xml:space="preserve">+ Chuyển sang đất ở tại nông thôn: </w:t>
      </w:r>
      <w:r w:rsidR="000217EA">
        <w:rPr>
          <w:bCs/>
          <w:iCs/>
          <w:sz w:val="28"/>
          <w:szCs w:val="28"/>
        </w:rPr>
        <w:t>3,04</w:t>
      </w:r>
      <w:r w:rsidRPr="00BA676D">
        <w:rPr>
          <w:bCs/>
          <w:iCs/>
          <w:sz w:val="28"/>
          <w:szCs w:val="28"/>
          <w:lang w:val="vi-VN"/>
        </w:rPr>
        <w:t xml:space="preserve"> ha (tại các xã</w:t>
      </w:r>
      <w:r w:rsidRPr="0017069A">
        <w:rPr>
          <w:bCs/>
          <w:iCs/>
          <w:sz w:val="28"/>
          <w:szCs w:val="28"/>
          <w:lang w:val="vi-VN"/>
        </w:rPr>
        <w:t xml:space="preserve"> </w:t>
      </w:r>
      <w:r w:rsidRPr="00BA676D">
        <w:rPr>
          <w:bCs/>
          <w:iCs/>
          <w:sz w:val="28"/>
          <w:szCs w:val="28"/>
          <w:lang w:val="vi-VN"/>
        </w:rPr>
        <w:t xml:space="preserve">Trung Trạch: 0,67 ha theo quyết định số 2323/QĐ UBND ngày 12 tháng 12 năm 2018 của UBND tỉnh Quảng Bình về việc chuyển mục đích sử dụng đất và giao đất cho Trung tâm </w:t>
      </w:r>
      <w:r w:rsidRPr="00BA676D">
        <w:rPr>
          <w:bCs/>
          <w:iCs/>
          <w:sz w:val="28"/>
          <w:szCs w:val="28"/>
          <w:lang w:val="vi-VN"/>
        </w:rPr>
        <w:lastRenderedPageBreak/>
        <w:t>Phát triển quỹ đất huyện Bố Trạch để thực hiện Dự án Tạo quỹ đất; Thanh Trạch: 0,1</w:t>
      </w:r>
      <w:r w:rsidRPr="0017069A">
        <w:rPr>
          <w:bCs/>
          <w:iCs/>
          <w:sz w:val="28"/>
          <w:szCs w:val="28"/>
          <w:lang w:val="vi-VN"/>
        </w:rPr>
        <w:t>5</w:t>
      </w:r>
      <w:r w:rsidRPr="00BA676D">
        <w:rPr>
          <w:bCs/>
          <w:iCs/>
          <w:sz w:val="28"/>
          <w:szCs w:val="28"/>
          <w:lang w:val="vi-VN"/>
        </w:rPr>
        <w:t xml:space="preserve"> ha; Mỹ Trạch: 0,02 ha; Hải Phú: 0,25 ha; Phú Định: 0,03 ha; Lâm Trạch: 0,04 ha; Hưng Trạch: 0,12 ha; Cự Nẫm 0,10 ha; Xuân Trạch: 0,01 ha theo quyết định số 3544/QĐ UBND ngày 24 tháng 10 năm 2018 của UBND tỉnh Quảng Bình về việc chuyển mục đích sử dụng đất và giao đất cho UBND xã Xuân Trạch quản lý để xây dựng điểm dân cư nông thôn (đợt 1); Tây Trạch: 0,09 ha; Sơn Lộc: 0,02 ha; Phúc Trạch: 0,03 ha; Nhân Trạch: 0,44 ha; Nam Trạch: 0,03 ha; Lý Trạch; 0,03 ha; Liên Trạch: 0,07 ha; Hạ Trạch: 0,03 ha; Đại Trạch: 0,26 ha; Bắc Trạch: 0,47 ha).</w:t>
      </w:r>
    </w:p>
    <w:p w:rsidR="00DB1FC9" w:rsidRPr="0022210E" w:rsidRDefault="00DB1FC9" w:rsidP="00E91072">
      <w:pPr>
        <w:tabs>
          <w:tab w:val="left" w:pos="567"/>
        </w:tabs>
        <w:spacing w:before="120"/>
        <w:ind w:firstLine="567"/>
        <w:jc w:val="both"/>
        <w:rPr>
          <w:bCs/>
          <w:iCs/>
          <w:sz w:val="28"/>
          <w:szCs w:val="28"/>
          <w:lang w:val="vi-VN"/>
        </w:rPr>
      </w:pPr>
      <w:r w:rsidRPr="00BA676D">
        <w:rPr>
          <w:bCs/>
          <w:iCs/>
          <w:sz w:val="28"/>
          <w:szCs w:val="28"/>
          <w:lang w:val="vi-VN"/>
        </w:rPr>
        <w:t>+ Chuyển sang đất ở tại đô thị: 0,</w:t>
      </w:r>
      <w:r w:rsidR="000217EA">
        <w:rPr>
          <w:bCs/>
          <w:iCs/>
          <w:sz w:val="28"/>
          <w:szCs w:val="28"/>
        </w:rPr>
        <w:t>24</w:t>
      </w:r>
      <w:r w:rsidRPr="00BA676D">
        <w:rPr>
          <w:bCs/>
          <w:iCs/>
          <w:sz w:val="28"/>
          <w:szCs w:val="28"/>
          <w:lang w:val="vi-VN"/>
        </w:rPr>
        <w:t xml:space="preserve"> ha (tại TT Phong Nha: 0,0</w:t>
      </w:r>
      <w:r>
        <w:rPr>
          <w:bCs/>
          <w:iCs/>
          <w:sz w:val="28"/>
          <w:szCs w:val="28"/>
          <w:lang w:val="vi-VN"/>
        </w:rPr>
        <w:t>1</w:t>
      </w:r>
      <w:r w:rsidRPr="00BA676D">
        <w:rPr>
          <w:bCs/>
          <w:iCs/>
          <w:sz w:val="28"/>
          <w:szCs w:val="28"/>
          <w:lang w:val="vi-VN"/>
        </w:rPr>
        <w:t>ha)</w:t>
      </w:r>
      <w:r>
        <w:rPr>
          <w:bCs/>
          <w:iCs/>
          <w:sz w:val="28"/>
          <w:szCs w:val="28"/>
          <w:lang w:val="vi-VN"/>
        </w:rPr>
        <w:t>.</w:t>
      </w:r>
    </w:p>
    <w:p w:rsidR="00DB1FC9" w:rsidRDefault="00DB1FC9" w:rsidP="00E91072">
      <w:pPr>
        <w:tabs>
          <w:tab w:val="left" w:pos="567"/>
        </w:tabs>
        <w:spacing w:before="120"/>
        <w:ind w:firstLine="567"/>
        <w:jc w:val="both"/>
        <w:rPr>
          <w:bCs/>
          <w:iCs/>
          <w:sz w:val="28"/>
          <w:szCs w:val="28"/>
          <w:lang w:val="vi-VN"/>
        </w:rPr>
      </w:pPr>
      <w:r w:rsidRPr="00BA676D">
        <w:rPr>
          <w:bCs/>
          <w:iCs/>
          <w:sz w:val="28"/>
          <w:szCs w:val="28"/>
          <w:lang w:val="vi-VN"/>
        </w:rPr>
        <w:t>+ Chuyển sang đất xây dựng trụ sở cơ quan: 0,</w:t>
      </w:r>
      <w:r w:rsidR="000217EA">
        <w:rPr>
          <w:bCs/>
          <w:iCs/>
          <w:sz w:val="28"/>
          <w:szCs w:val="28"/>
          <w:lang w:val="vi-VN"/>
        </w:rPr>
        <w:t>26</w:t>
      </w:r>
      <w:r w:rsidRPr="00BA676D">
        <w:rPr>
          <w:bCs/>
          <w:iCs/>
          <w:sz w:val="28"/>
          <w:szCs w:val="28"/>
          <w:lang w:val="vi-VN"/>
        </w:rPr>
        <w:t xml:space="preserve"> ha (tại Nhân Trạch: 0,18 ha</w:t>
      </w:r>
      <w:r>
        <w:rPr>
          <w:bCs/>
          <w:iCs/>
          <w:sz w:val="28"/>
          <w:szCs w:val="28"/>
          <w:lang w:val="vi-VN"/>
        </w:rPr>
        <w:t xml:space="preserve"> xây dựng trụ sở UBND xã Nhân Trạch, xã Đồng Trạch 0,04 chuyển mục đích để xây dựng trụ sở UBND xã</w:t>
      </w:r>
      <w:r w:rsidRPr="00BA676D">
        <w:rPr>
          <w:bCs/>
          <w:iCs/>
          <w:sz w:val="28"/>
          <w:szCs w:val="28"/>
          <w:lang w:val="vi-VN"/>
        </w:rPr>
        <w:t>)</w:t>
      </w:r>
      <w:r>
        <w:rPr>
          <w:bCs/>
          <w:iCs/>
          <w:sz w:val="28"/>
          <w:szCs w:val="28"/>
          <w:lang w:val="vi-VN"/>
        </w:rPr>
        <w:t>.</w:t>
      </w:r>
    </w:p>
    <w:p w:rsidR="00DB1FC9" w:rsidRPr="0017069A" w:rsidRDefault="00DB1FC9" w:rsidP="00E91072">
      <w:pPr>
        <w:tabs>
          <w:tab w:val="left" w:pos="567"/>
        </w:tabs>
        <w:spacing w:before="120"/>
        <w:ind w:firstLine="567"/>
        <w:jc w:val="both"/>
        <w:rPr>
          <w:bCs/>
          <w:iCs/>
          <w:sz w:val="28"/>
          <w:szCs w:val="28"/>
          <w:lang w:val="vi-VN"/>
        </w:rPr>
      </w:pPr>
      <w:r w:rsidRPr="00BA676D">
        <w:rPr>
          <w:bCs/>
          <w:iCs/>
          <w:sz w:val="28"/>
          <w:szCs w:val="28"/>
          <w:lang w:val="vi-VN"/>
        </w:rPr>
        <w:t>+ Chuyển sang đất quốc phòng: 0,</w:t>
      </w:r>
      <w:r w:rsidRPr="0017069A">
        <w:rPr>
          <w:bCs/>
          <w:iCs/>
          <w:sz w:val="28"/>
          <w:szCs w:val="28"/>
          <w:lang w:val="vi-VN"/>
        </w:rPr>
        <w:t>06</w:t>
      </w:r>
      <w:r w:rsidRPr="00BA676D">
        <w:rPr>
          <w:bCs/>
          <w:iCs/>
          <w:sz w:val="28"/>
          <w:szCs w:val="28"/>
          <w:lang w:val="vi-VN"/>
        </w:rPr>
        <w:t xml:space="preserve"> ha (tại Thị Trấn Hoàn Lão 0,06 ha theo quyết định số 3771/QĐ-UBND ngày 24 tháng 11 năm 2016 của UBND tỉnh Quảng Bình về việc chuyển mục đích, giao đất cho Bộ chỉ huy quân sự tỉnh Quảng Bình xây dựng Doanh trại Ban chỉ huy quân sự huyện Bố Trạch)</w:t>
      </w:r>
      <w:r w:rsidRPr="0017069A">
        <w:rPr>
          <w:bCs/>
          <w:iCs/>
          <w:sz w:val="28"/>
          <w:szCs w:val="28"/>
          <w:lang w:val="vi-VN"/>
        </w:rPr>
        <w:t>.</w:t>
      </w:r>
    </w:p>
    <w:p w:rsidR="00DB1FC9" w:rsidRPr="0017069A" w:rsidRDefault="00DB1FC9" w:rsidP="00E91072">
      <w:pPr>
        <w:tabs>
          <w:tab w:val="left" w:pos="567"/>
        </w:tabs>
        <w:spacing w:before="120"/>
        <w:ind w:firstLine="567"/>
        <w:jc w:val="both"/>
        <w:rPr>
          <w:bCs/>
          <w:iCs/>
          <w:sz w:val="28"/>
          <w:szCs w:val="28"/>
          <w:lang w:val="vi-VN"/>
        </w:rPr>
      </w:pPr>
      <w:r w:rsidRPr="00BA676D">
        <w:rPr>
          <w:bCs/>
          <w:iCs/>
          <w:sz w:val="28"/>
          <w:szCs w:val="28"/>
          <w:lang w:val="vi-VN"/>
        </w:rPr>
        <w:t xml:space="preserve">+ Chuyển sang đất xây dựng công trình sự nghiệp: </w:t>
      </w:r>
      <w:r w:rsidRPr="0017069A">
        <w:rPr>
          <w:bCs/>
          <w:iCs/>
          <w:sz w:val="28"/>
          <w:szCs w:val="28"/>
          <w:lang w:val="vi-VN"/>
        </w:rPr>
        <w:t>0,</w:t>
      </w:r>
      <w:r w:rsidR="000217EA">
        <w:rPr>
          <w:bCs/>
          <w:iCs/>
          <w:sz w:val="28"/>
          <w:szCs w:val="28"/>
        </w:rPr>
        <w:t>26</w:t>
      </w:r>
      <w:r w:rsidRPr="00BA676D">
        <w:rPr>
          <w:bCs/>
          <w:iCs/>
          <w:sz w:val="28"/>
          <w:szCs w:val="28"/>
          <w:lang w:val="vi-VN"/>
        </w:rPr>
        <w:t xml:space="preserve"> ha (tại các xã</w:t>
      </w:r>
      <w:r w:rsidRPr="0017069A">
        <w:rPr>
          <w:bCs/>
          <w:iCs/>
          <w:sz w:val="28"/>
          <w:szCs w:val="28"/>
          <w:lang w:val="vi-VN"/>
        </w:rPr>
        <w:t xml:space="preserve"> </w:t>
      </w:r>
      <w:r w:rsidRPr="00BA676D">
        <w:rPr>
          <w:bCs/>
          <w:iCs/>
          <w:sz w:val="28"/>
          <w:szCs w:val="28"/>
          <w:lang w:val="vi-VN"/>
        </w:rPr>
        <w:t>TT Phong Nha: 0,</w:t>
      </w:r>
      <w:r w:rsidRPr="0017069A">
        <w:rPr>
          <w:bCs/>
          <w:iCs/>
          <w:sz w:val="28"/>
          <w:szCs w:val="28"/>
          <w:lang w:val="vi-VN"/>
        </w:rPr>
        <w:t>03</w:t>
      </w:r>
      <w:r w:rsidRPr="00BA676D">
        <w:rPr>
          <w:bCs/>
          <w:iCs/>
          <w:sz w:val="28"/>
          <w:szCs w:val="28"/>
          <w:lang w:val="vi-VN"/>
        </w:rPr>
        <w:t xml:space="preserve"> ha; Trung Trạch: 0,05 ha; Hải Phú: 0,</w:t>
      </w:r>
      <w:r w:rsidRPr="0017069A">
        <w:rPr>
          <w:bCs/>
          <w:iCs/>
          <w:sz w:val="28"/>
          <w:szCs w:val="28"/>
          <w:lang w:val="vi-VN"/>
        </w:rPr>
        <w:t>04</w:t>
      </w:r>
      <w:r w:rsidRPr="00BA676D">
        <w:rPr>
          <w:bCs/>
          <w:iCs/>
          <w:sz w:val="28"/>
          <w:szCs w:val="28"/>
          <w:lang w:val="vi-VN"/>
        </w:rPr>
        <w:t xml:space="preserve"> ha; Nhân Trạch: 0,02 ha; Đại Trạch: 0,03; Bắc Trạch: 0,02 ha)</w:t>
      </w:r>
      <w:r w:rsidRPr="0017069A">
        <w:rPr>
          <w:bCs/>
          <w:iCs/>
          <w:sz w:val="28"/>
          <w:szCs w:val="28"/>
          <w:lang w:val="vi-VN"/>
        </w:rPr>
        <w:t>.</w:t>
      </w:r>
    </w:p>
    <w:p w:rsidR="00DB1FC9" w:rsidRPr="00BA676D" w:rsidRDefault="00DB1FC9" w:rsidP="00E91072">
      <w:pPr>
        <w:widowControl w:val="0"/>
        <w:tabs>
          <w:tab w:val="left" w:pos="567"/>
        </w:tabs>
        <w:spacing w:before="120"/>
        <w:ind w:firstLine="567"/>
        <w:jc w:val="both"/>
        <w:rPr>
          <w:bCs/>
          <w:iCs/>
          <w:sz w:val="28"/>
          <w:szCs w:val="28"/>
          <w:lang w:val="vi-VN"/>
        </w:rPr>
      </w:pPr>
      <w:r w:rsidRPr="00BA676D">
        <w:rPr>
          <w:bCs/>
          <w:iCs/>
          <w:sz w:val="28"/>
          <w:szCs w:val="28"/>
          <w:lang w:val="vi-VN"/>
        </w:rPr>
        <w:t xml:space="preserve">+ Chuyển sang đất sản xuất kinh doanh phi nông nghiệp: </w:t>
      </w:r>
      <w:r w:rsidR="000217EA">
        <w:rPr>
          <w:bCs/>
          <w:iCs/>
          <w:sz w:val="28"/>
          <w:szCs w:val="28"/>
        </w:rPr>
        <w:t>3,44</w:t>
      </w:r>
      <w:r w:rsidRPr="00BA676D">
        <w:rPr>
          <w:bCs/>
          <w:iCs/>
          <w:sz w:val="28"/>
          <w:szCs w:val="28"/>
          <w:lang w:val="vi-VN"/>
        </w:rPr>
        <w:t xml:space="preserve"> ha (tại các xã: Trung Trạch: 0,19 ha quyết định số 26334/QĐ-UBND ngày 09 tháng 8 năm 2018 của UBND tỉnh Quảng Bình về việc thu hồi đất, chuyển mục đích sử dụng đất và cho Công ty TNHH Sản xuất - Thương mại Hưng Phát thuê đất để thực hiện Dự án đầu tư Cửa hàng xăng dầu; Thanh Trạch: 0,14 ha; Lý Trạch: 0,16 ha theo quyết định số 2435/QĐ-UBND ngày 26 tháng 11 năm 2019 của UBND tỉnh Quảng Bình về việc thu hồi đất, chuyển mục đích sử dụng đất và cho Công ty Cổ phần Đầu tư Xây dựng và Phát triển đô thị Thăng Long thuê đất tại Khu công nghiệp Bắc Đồng Hới; TT Phong Nha: 0,</w:t>
      </w:r>
      <w:r>
        <w:rPr>
          <w:bCs/>
          <w:iCs/>
          <w:sz w:val="28"/>
          <w:szCs w:val="28"/>
          <w:lang w:val="vi-VN"/>
        </w:rPr>
        <w:t>11</w:t>
      </w:r>
      <w:r w:rsidRPr="00BA676D">
        <w:rPr>
          <w:bCs/>
          <w:iCs/>
          <w:sz w:val="28"/>
          <w:szCs w:val="28"/>
          <w:lang w:val="vi-VN"/>
        </w:rPr>
        <w:t xml:space="preserve"> ha theo quyết định số 5151/QĐ UBND ngày 31 tháng 12 năm 2019 của UBND tỉnh Quảng Bình về việc thu hồi đất, chuyển mục đích sử dụng đất và cho Công ty TNHH Đầu tư IGS thuê đất để thực hiện dự án Khách sạn 3 sao quốc tế và Siêu thị tự chọn; Bắc Trạch: 0,02 ha; Hoà Trạch: 0,04 ha; Nhân Trạch: 0,01 ha).</w:t>
      </w:r>
    </w:p>
    <w:p w:rsidR="00DB1FC9" w:rsidRDefault="00DB1FC9" w:rsidP="00E91072">
      <w:pPr>
        <w:widowControl w:val="0"/>
        <w:tabs>
          <w:tab w:val="left" w:pos="567"/>
        </w:tabs>
        <w:spacing w:before="120"/>
        <w:ind w:firstLine="567"/>
        <w:jc w:val="both"/>
        <w:rPr>
          <w:bCs/>
          <w:iCs/>
          <w:sz w:val="28"/>
          <w:szCs w:val="28"/>
          <w:lang w:val="vi-VN"/>
        </w:rPr>
      </w:pPr>
      <w:r w:rsidRPr="00BA676D">
        <w:rPr>
          <w:bCs/>
          <w:iCs/>
          <w:sz w:val="28"/>
          <w:szCs w:val="28"/>
          <w:lang w:val="vi-VN"/>
        </w:rPr>
        <w:t>+ Chuyển sang đất cơ sở tôn giáo: 0,</w:t>
      </w:r>
      <w:r w:rsidR="000217EA">
        <w:rPr>
          <w:bCs/>
          <w:iCs/>
          <w:sz w:val="28"/>
          <w:szCs w:val="28"/>
          <w:lang w:val="vi-VN"/>
        </w:rPr>
        <w:t>75</w:t>
      </w:r>
      <w:r w:rsidRPr="00BA676D">
        <w:rPr>
          <w:bCs/>
          <w:iCs/>
          <w:sz w:val="28"/>
          <w:szCs w:val="28"/>
          <w:lang w:val="vi-VN"/>
        </w:rPr>
        <w:t xml:space="preserve"> ha (</w:t>
      </w:r>
      <w:r>
        <w:rPr>
          <w:bCs/>
          <w:iCs/>
          <w:sz w:val="28"/>
          <w:szCs w:val="28"/>
          <w:lang w:val="vi-VN"/>
        </w:rPr>
        <w:t xml:space="preserve">do </w:t>
      </w:r>
      <w:r w:rsidRPr="00BA676D">
        <w:rPr>
          <w:bCs/>
          <w:iCs/>
          <w:sz w:val="28"/>
          <w:szCs w:val="28"/>
          <w:lang w:val="vi-VN"/>
        </w:rPr>
        <w:t>mở rộng cơ sở tôn giáo tại các xã Thanh Trạch: 0,03 ha; Lâm Trạch: 0,0</w:t>
      </w:r>
      <w:r>
        <w:rPr>
          <w:bCs/>
          <w:iCs/>
          <w:sz w:val="28"/>
          <w:szCs w:val="28"/>
          <w:lang w:val="vi-VN"/>
        </w:rPr>
        <w:t>8</w:t>
      </w:r>
      <w:r w:rsidRPr="00BA676D">
        <w:rPr>
          <w:bCs/>
          <w:iCs/>
          <w:sz w:val="28"/>
          <w:szCs w:val="28"/>
          <w:lang w:val="vi-VN"/>
        </w:rPr>
        <w:t xml:space="preserve"> ha; Phúc Trạch: 0,</w:t>
      </w:r>
      <w:r>
        <w:rPr>
          <w:bCs/>
          <w:iCs/>
          <w:sz w:val="28"/>
          <w:szCs w:val="28"/>
          <w:lang w:val="vi-VN"/>
        </w:rPr>
        <w:t>23</w:t>
      </w:r>
      <w:r w:rsidRPr="00BA676D">
        <w:rPr>
          <w:bCs/>
          <w:iCs/>
          <w:sz w:val="28"/>
          <w:szCs w:val="28"/>
          <w:lang w:val="vi-VN"/>
        </w:rPr>
        <w:t xml:space="preserve"> ha</w:t>
      </w:r>
      <w:r>
        <w:rPr>
          <w:bCs/>
          <w:iCs/>
          <w:sz w:val="28"/>
          <w:szCs w:val="28"/>
          <w:lang w:val="vi-VN"/>
        </w:rPr>
        <w:t>; TT Phong Nha 0,15 ha, xã Liên Trạch 0,24 ha</w:t>
      </w:r>
      <w:r w:rsidRPr="00BA676D">
        <w:rPr>
          <w:bCs/>
          <w:iCs/>
          <w:sz w:val="28"/>
          <w:szCs w:val="28"/>
          <w:lang w:val="vi-VN"/>
        </w:rPr>
        <w:t xml:space="preserve">). </w:t>
      </w:r>
    </w:p>
    <w:p w:rsidR="00DB1FC9" w:rsidRDefault="00DB1FC9" w:rsidP="00E91072">
      <w:pPr>
        <w:tabs>
          <w:tab w:val="left" w:pos="567"/>
        </w:tabs>
        <w:spacing w:before="120"/>
        <w:ind w:firstLine="567"/>
        <w:jc w:val="both"/>
        <w:rPr>
          <w:bCs/>
          <w:iCs/>
          <w:sz w:val="28"/>
          <w:szCs w:val="28"/>
          <w:lang w:val="vi-VN"/>
        </w:rPr>
      </w:pPr>
      <w:r>
        <w:rPr>
          <w:bCs/>
          <w:iCs/>
          <w:sz w:val="28"/>
          <w:szCs w:val="28"/>
          <w:lang w:val="vi-VN"/>
        </w:rPr>
        <w:t>+ Chuyển sang đất sông ngòi, kênh, rạch, suối: 0,01 ha (do đo đạc xác định lại hiện trạng tại xã Lâm Trạch).</w:t>
      </w:r>
    </w:p>
    <w:p w:rsidR="000217EA" w:rsidRDefault="000217EA" w:rsidP="00E91072">
      <w:pPr>
        <w:tabs>
          <w:tab w:val="left" w:pos="567"/>
        </w:tabs>
        <w:spacing w:before="120"/>
        <w:ind w:firstLine="567"/>
        <w:jc w:val="both"/>
        <w:rPr>
          <w:bCs/>
          <w:iCs/>
          <w:sz w:val="28"/>
          <w:szCs w:val="28"/>
        </w:rPr>
      </w:pPr>
      <w:r>
        <w:rPr>
          <w:bCs/>
          <w:iCs/>
          <w:sz w:val="28"/>
          <w:szCs w:val="28"/>
        </w:rPr>
        <w:t>+ Chuyển sang đất bằng chưa sử dụng: 0,04 ha.</w:t>
      </w:r>
    </w:p>
    <w:p w:rsidR="000217EA" w:rsidRPr="000217EA" w:rsidRDefault="000217EA" w:rsidP="00E91072">
      <w:pPr>
        <w:tabs>
          <w:tab w:val="left" w:pos="567"/>
        </w:tabs>
        <w:spacing w:before="120"/>
        <w:ind w:firstLine="567"/>
        <w:jc w:val="both"/>
        <w:rPr>
          <w:bCs/>
          <w:iCs/>
          <w:sz w:val="28"/>
          <w:szCs w:val="28"/>
        </w:rPr>
      </w:pPr>
      <w:r>
        <w:rPr>
          <w:bCs/>
          <w:iCs/>
          <w:sz w:val="28"/>
          <w:szCs w:val="28"/>
        </w:rPr>
        <w:t xml:space="preserve">+ Do giảm khác </w:t>
      </w:r>
      <w:r w:rsidRPr="000217EA">
        <w:rPr>
          <w:bCs/>
          <w:iCs/>
          <w:sz w:val="28"/>
          <w:szCs w:val="28"/>
        </w:rPr>
        <w:t>1.034,81</w:t>
      </w:r>
      <w:r>
        <w:rPr>
          <w:bCs/>
          <w:iCs/>
          <w:sz w:val="28"/>
          <w:szCs w:val="28"/>
        </w:rPr>
        <w:t xml:space="preserve"> ha.</w:t>
      </w:r>
    </w:p>
    <w:p w:rsidR="00A72807" w:rsidRPr="00BA676D" w:rsidRDefault="00A72807" w:rsidP="00E91072">
      <w:pPr>
        <w:spacing w:before="120"/>
        <w:ind w:firstLine="680"/>
        <w:jc w:val="both"/>
        <w:rPr>
          <w:i/>
          <w:sz w:val="28"/>
          <w:szCs w:val="28"/>
          <w:lang w:val="vi-VN"/>
        </w:rPr>
      </w:pPr>
      <w:r w:rsidRPr="003E085A">
        <w:rPr>
          <w:i/>
          <w:sz w:val="28"/>
          <w:szCs w:val="28"/>
          <w:lang w:val="vi-VN"/>
        </w:rPr>
        <w:lastRenderedPageBreak/>
        <w:t xml:space="preserve">* Biến động đất </w:t>
      </w:r>
      <w:r w:rsidRPr="00BA676D">
        <w:rPr>
          <w:i/>
          <w:sz w:val="28"/>
          <w:szCs w:val="28"/>
          <w:lang w:val="vi-VN"/>
        </w:rPr>
        <w:t>cơ sở tôn giáo</w:t>
      </w:r>
    </w:p>
    <w:p w:rsidR="00097B7F" w:rsidRPr="00BA676D" w:rsidRDefault="00097B7F" w:rsidP="00E91072">
      <w:pPr>
        <w:tabs>
          <w:tab w:val="left" w:pos="567"/>
        </w:tabs>
        <w:spacing w:before="120"/>
        <w:ind w:firstLine="567"/>
        <w:jc w:val="both"/>
        <w:rPr>
          <w:bCs/>
          <w:iCs/>
          <w:sz w:val="28"/>
          <w:szCs w:val="28"/>
          <w:lang w:val="vi-VN"/>
        </w:rPr>
      </w:pPr>
      <w:r w:rsidRPr="00BA676D">
        <w:rPr>
          <w:sz w:val="28"/>
          <w:szCs w:val="28"/>
          <w:lang w:val="vi-VN"/>
        </w:rPr>
        <w:t xml:space="preserve">Năm 2020 diện tích cơ sở tôn giáo của huyện có </w:t>
      </w:r>
      <w:r w:rsidR="00152CEF" w:rsidRPr="00BA676D">
        <w:rPr>
          <w:sz w:val="28"/>
          <w:szCs w:val="28"/>
          <w:lang w:val="vi-VN"/>
        </w:rPr>
        <w:t>21</w:t>
      </w:r>
      <w:r w:rsidRPr="00BA676D">
        <w:rPr>
          <w:sz w:val="28"/>
          <w:szCs w:val="28"/>
          <w:lang w:val="vi-VN"/>
        </w:rPr>
        <w:t>,</w:t>
      </w:r>
      <w:r w:rsidR="00355285">
        <w:rPr>
          <w:sz w:val="28"/>
          <w:szCs w:val="28"/>
        </w:rPr>
        <w:t>16</w:t>
      </w:r>
      <w:r w:rsidR="00152CEF" w:rsidRPr="00BA676D">
        <w:rPr>
          <w:sz w:val="28"/>
          <w:szCs w:val="28"/>
          <w:lang w:val="vi-VN"/>
        </w:rPr>
        <w:t xml:space="preserve"> ha, </w:t>
      </w:r>
      <w:r w:rsidR="00355285">
        <w:rPr>
          <w:sz w:val="28"/>
          <w:szCs w:val="28"/>
        </w:rPr>
        <w:t xml:space="preserve">thực </w:t>
      </w:r>
      <w:r w:rsidR="00152CEF" w:rsidRPr="00BA676D">
        <w:rPr>
          <w:sz w:val="28"/>
          <w:szCs w:val="28"/>
          <w:lang w:val="vi-VN"/>
        </w:rPr>
        <w:t>tăng</w:t>
      </w:r>
      <w:r w:rsidRPr="00BA676D">
        <w:rPr>
          <w:sz w:val="28"/>
          <w:szCs w:val="28"/>
          <w:lang w:val="vi-VN"/>
        </w:rPr>
        <w:t xml:space="preserve"> </w:t>
      </w:r>
      <w:r w:rsidR="00355285">
        <w:rPr>
          <w:sz w:val="28"/>
          <w:szCs w:val="28"/>
        </w:rPr>
        <w:t>10,91</w:t>
      </w:r>
      <w:r w:rsidRPr="00BA676D">
        <w:rPr>
          <w:sz w:val="28"/>
          <w:szCs w:val="28"/>
          <w:lang w:val="vi-VN"/>
        </w:rPr>
        <w:t xml:space="preserve"> ha so với năm 2010</w:t>
      </w:r>
      <w:r w:rsidRPr="00BA676D">
        <w:rPr>
          <w:bCs/>
          <w:iCs/>
          <w:sz w:val="28"/>
          <w:szCs w:val="28"/>
          <w:lang w:val="vi-VN"/>
        </w:rPr>
        <w:t>.</w:t>
      </w:r>
    </w:p>
    <w:p w:rsidR="0027036C" w:rsidRPr="00BA676D" w:rsidRDefault="0027036C" w:rsidP="0027036C">
      <w:pPr>
        <w:spacing w:before="120"/>
        <w:ind w:firstLine="567"/>
        <w:jc w:val="both"/>
        <w:rPr>
          <w:sz w:val="28"/>
          <w:szCs w:val="28"/>
          <w:lang w:val="vi-VN"/>
        </w:rPr>
      </w:pPr>
      <w:r>
        <w:rPr>
          <w:bCs/>
          <w:iCs/>
          <w:sz w:val="28"/>
          <w:szCs w:val="28"/>
        </w:rPr>
        <w:t xml:space="preserve">- </w:t>
      </w:r>
      <w:r>
        <w:rPr>
          <w:color w:val="000000"/>
          <w:sz w:val="28"/>
          <w:szCs w:val="28"/>
          <w:lang w:val="sv-SE"/>
        </w:rPr>
        <w:t>Diện tích tăng 11,30 ha, được lấy từ các loại đất sau:</w:t>
      </w:r>
    </w:p>
    <w:p w:rsidR="0027036C" w:rsidRPr="000A7024" w:rsidRDefault="0027036C" w:rsidP="0027036C">
      <w:pPr>
        <w:tabs>
          <w:tab w:val="left" w:pos="567"/>
        </w:tabs>
        <w:spacing w:before="120"/>
        <w:ind w:firstLine="567"/>
        <w:jc w:val="both"/>
        <w:rPr>
          <w:bCs/>
          <w:iCs/>
          <w:spacing w:val="-4"/>
          <w:sz w:val="28"/>
          <w:szCs w:val="28"/>
          <w:lang w:val="vi-VN"/>
        </w:rPr>
      </w:pPr>
      <w:r w:rsidRPr="00BA676D">
        <w:rPr>
          <w:bCs/>
          <w:iCs/>
          <w:spacing w:val="-4"/>
          <w:sz w:val="28"/>
          <w:szCs w:val="28"/>
          <w:lang w:val="vi-VN"/>
        </w:rPr>
        <w:t xml:space="preserve">+ </w:t>
      </w:r>
      <w:r>
        <w:rPr>
          <w:bCs/>
          <w:iCs/>
          <w:spacing w:val="-4"/>
          <w:sz w:val="28"/>
          <w:szCs w:val="28"/>
        </w:rPr>
        <w:t>Chuyển</w:t>
      </w:r>
      <w:r w:rsidRPr="00BA676D">
        <w:rPr>
          <w:bCs/>
          <w:iCs/>
          <w:spacing w:val="-4"/>
          <w:sz w:val="28"/>
          <w:szCs w:val="28"/>
          <w:lang w:val="vi-VN"/>
        </w:rPr>
        <w:t xml:space="preserve"> từ đất trồng lúa: </w:t>
      </w:r>
      <w:r w:rsidR="000217EA">
        <w:rPr>
          <w:bCs/>
          <w:iCs/>
          <w:spacing w:val="-4"/>
          <w:sz w:val="28"/>
          <w:szCs w:val="28"/>
        </w:rPr>
        <w:t>2,16</w:t>
      </w:r>
      <w:r w:rsidRPr="00BA676D">
        <w:rPr>
          <w:bCs/>
          <w:iCs/>
          <w:spacing w:val="-4"/>
          <w:sz w:val="28"/>
          <w:szCs w:val="28"/>
          <w:lang w:val="vi-VN"/>
        </w:rPr>
        <w:t xml:space="preserve"> ha </w:t>
      </w:r>
      <w:r w:rsidR="00C642F3">
        <w:rPr>
          <w:bCs/>
          <w:iCs/>
          <w:spacing w:val="-4"/>
          <w:sz w:val="28"/>
          <w:szCs w:val="28"/>
          <w:lang w:val="vi-VN"/>
        </w:rPr>
        <w:t xml:space="preserve">(do mở rộng cơ sở tôn giáo tại </w:t>
      </w:r>
      <w:r w:rsidRPr="000A7024">
        <w:rPr>
          <w:bCs/>
          <w:iCs/>
          <w:spacing w:val="-4"/>
          <w:sz w:val="28"/>
          <w:szCs w:val="28"/>
          <w:lang w:val="vi-VN"/>
        </w:rPr>
        <w:t>xã Hưng Trạch</w:t>
      </w:r>
      <w:r w:rsidRPr="00BA676D">
        <w:rPr>
          <w:bCs/>
          <w:iCs/>
          <w:spacing w:val="-4"/>
          <w:sz w:val="28"/>
          <w:szCs w:val="28"/>
          <w:lang w:val="vi-VN"/>
        </w:rPr>
        <w:t>, Phúc Trạch,</w:t>
      </w:r>
      <w:r>
        <w:rPr>
          <w:bCs/>
          <w:iCs/>
          <w:spacing w:val="-4"/>
          <w:sz w:val="28"/>
          <w:szCs w:val="28"/>
          <w:lang w:val="vi-VN"/>
        </w:rPr>
        <w:t xml:space="preserve"> Liên Trạch</w:t>
      </w:r>
      <w:r w:rsidRPr="00BA676D">
        <w:rPr>
          <w:bCs/>
          <w:iCs/>
          <w:spacing w:val="-4"/>
          <w:sz w:val="28"/>
          <w:szCs w:val="28"/>
          <w:lang w:val="vi-VN"/>
        </w:rPr>
        <w:t>,</w:t>
      </w:r>
      <w:r>
        <w:rPr>
          <w:bCs/>
          <w:iCs/>
          <w:spacing w:val="-4"/>
          <w:sz w:val="28"/>
          <w:szCs w:val="28"/>
          <w:lang w:val="vi-VN"/>
        </w:rPr>
        <w:t xml:space="preserve"> TT Phong Nha</w:t>
      </w:r>
      <w:r w:rsidRPr="00BA676D">
        <w:rPr>
          <w:bCs/>
          <w:iCs/>
          <w:spacing w:val="-4"/>
          <w:sz w:val="28"/>
          <w:szCs w:val="28"/>
          <w:lang w:val="vi-VN"/>
        </w:rPr>
        <w:t>).</w:t>
      </w:r>
    </w:p>
    <w:p w:rsidR="0027036C" w:rsidRPr="0017069A" w:rsidRDefault="0027036C" w:rsidP="0027036C">
      <w:pPr>
        <w:tabs>
          <w:tab w:val="left" w:pos="567"/>
        </w:tabs>
        <w:spacing w:before="120"/>
        <w:ind w:firstLine="567"/>
        <w:jc w:val="both"/>
        <w:rPr>
          <w:bCs/>
          <w:iCs/>
          <w:sz w:val="28"/>
          <w:szCs w:val="28"/>
          <w:lang w:val="vi-VN"/>
        </w:rPr>
      </w:pPr>
      <w:r w:rsidRPr="00BA676D">
        <w:rPr>
          <w:bCs/>
          <w:iCs/>
          <w:sz w:val="28"/>
          <w:szCs w:val="28"/>
          <w:lang w:val="vi-VN"/>
        </w:rPr>
        <w:t xml:space="preserve">+ </w:t>
      </w:r>
      <w:r>
        <w:rPr>
          <w:bCs/>
          <w:iCs/>
          <w:spacing w:val="-4"/>
          <w:sz w:val="28"/>
          <w:szCs w:val="28"/>
        </w:rPr>
        <w:t>Chuyển</w:t>
      </w:r>
      <w:r w:rsidRPr="00BA676D">
        <w:rPr>
          <w:bCs/>
          <w:iCs/>
          <w:sz w:val="28"/>
          <w:szCs w:val="28"/>
          <w:lang w:val="vi-VN"/>
        </w:rPr>
        <w:t xml:space="preserve"> từ đất trồng cây hàng năm khác: 4,3</w:t>
      </w:r>
      <w:r w:rsidR="000217EA">
        <w:rPr>
          <w:bCs/>
          <w:iCs/>
          <w:sz w:val="28"/>
          <w:szCs w:val="28"/>
        </w:rPr>
        <w:t>8</w:t>
      </w:r>
      <w:r w:rsidRPr="00BA676D">
        <w:rPr>
          <w:bCs/>
          <w:iCs/>
          <w:sz w:val="28"/>
          <w:szCs w:val="28"/>
          <w:lang w:val="vi-VN"/>
        </w:rPr>
        <w:t xml:space="preserve"> ha (tại xã</w:t>
      </w:r>
      <w:r w:rsidRPr="0017069A">
        <w:rPr>
          <w:bCs/>
          <w:iCs/>
          <w:sz w:val="28"/>
          <w:szCs w:val="28"/>
          <w:lang w:val="vi-VN"/>
        </w:rPr>
        <w:t xml:space="preserve"> </w:t>
      </w:r>
      <w:r w:rsidRPr="00BA676D">
        <w:rPr>
          <w:bCs/>
          <w:iCs/>
          <w:sz w:val="28"/>
          <w:szCs w:val="28"/>
          <w:lang w:val="vi-VN"/>
        </w:rPr>
        <w:t xml:space="preserve">Lâm Trạch: 0,60 ha theo quyết định số: 2932/QĐ-UBND ngày 04 tháng 9 năm 2018 của UBND tỉnh Quảng Bình về việc chuyển mục đích sử dụng đất và giao đất cho Giáo xứ Tam Trang; Thanh Trạch: 0,17 ha theo quyết định số: 3670/QĐ-UBND ngày 18 </w:t>
      </w:r>
      <w:r w:rsidRPr="00BA676D">
        <w:rPr>
          <w:bCs/>
          <w:iCs/>
          <w:spacing w:val="-4"/>
          <w:sz w:val="28"/>
          <w:szCs w:val="28"/>
          <w:lang w:val="vi-VN"/>
        </w:rPr>
        <w:t xml:space="preserve">tháng 10 năm 2017 của UBND tỉnh Quảng Bình; do đo đạc xác định lại hiện trạng tại các xã: Phúc Trạch: </w:t>
      </w:r>
      <w:r w:rsidRPr="000A7024">
        <w:rPr>
          <w:bCs/>
          <w:iCs/>
          <w:spacing w:val="-4"/>
          <w:sz w:val="28"/>
          <w:szCs w:val="28"/>
          <w:lang w:val="vi-VN"/>
        </w:rPr>
        <w:t>1,44 ha; TT Phong Nha 0,42 ha; Hưng Trạch 0,54 ha</w:t>
      </w:r>
      <w:r w:rsidRPr="00BA676D">
        <w:rPr>
          <w:bCs/>
          <w:iCs/>
          <w:spacing w:val="-4"/>
          <w:sz w:val="28"/>
          <w:szCs w:val="28"/>
          <w:lang w:val="vi-VN"/>
        </w:rPr>
        <w:t>,...).</w:t>
      </w:r>
    </w:p>
    <w:p w:rsidR="0027036C" w:rsidRPr="0017069A" w:rsidRDefault="0027036C" w:rsidP="0027036C">
      <w:pPr>
        <w:tabs>
          <w:tab w:val="left" w:pos="567"/>
        </w:tabs>
        <w:spacing w:before="120"/>
        <w:ind w:firstLine="567"/>
        <w:jc w:val="both"/>
        <w:rPr>
          <w:bCs/>
          <w:iCs/>
          <w:sz w:val="28"/>
          <w:szCs w:val="28"/>
          <w:lang w:val="vi-VN"/>
        </w:rPr>
      </w:pPr>
      <w:r w:rsidRPr="00BA676D">
        <w:rPr>
          <w:bCs/>
          <w:iCs/>
          <w:sz w:val="28"/>
          <w:szCs w:val="28"/>
          <w:lang w:val="vi-VN"/>
        </w:rPr>
        <w:t xml:space="preserve">+ </w:t>
      </w:r>
      <w:r>
        <w:rPr>
          <w:bCs/>
          <w:iCs/>
          <w:spacing w:val="-4"/>
          <w:sz w:val="28"/>
          <w:szCs w:val="28"/>
        </w:rPr>
        <w:t>Chuyển</w:t>
      </w:r>
      <w:r w:rsidRPr="00BA676D">
        <w:rPr>
          <w:bCs/>
          <w:iCs/>
          <w:sz w:val="28"/>
          <w:szCs w:val="28"/>
          <w:lang w:val="vi-VN"/>
        </w:rPr>
        <w:t xml:space="preserve"> từ đất trồng cây lâu năm: 0,</w:t>
      </w:r>
      <w:r>
        <w:rPr>
          <w:bCs/>
          <w:iCs/>
          <w:sz w:val="28"/>
          <w:szCs w:val="28"/>
          <w:lang w:val="vi-VN"/>
        </w:rPr>
        <w:t>41</w:t>
      </w:r>
      <w:r w:rsidRPr="00BA676D">
        <w:rPr>
          <w:bCs/>
          <w:iCs/>
          <w:sz w:val="28"/>
          <w:szCs w:val="28"/>
          <w:lang w:val="vi-VN"/>
        </w:rPr>
        <w:t xml:space="preserve"> ha </w:t>
      </w:r>
      <w:r w:rsidRPr="0017069A">
        <w:rPr>
          <w:bCs/>
          <w:iCs/>
          <w:sz w:val="28"/>
          <w:szCs w:val="28"/>
          <w:lang w:val="vi-VN"/>
        </w:rPr>
        <w:t>(</w:t>
      </w:r>
      <w:r w:rsidRPr="00BA676D">
        <w:rPr>
          <w:bCs/>
          <w:iCs/>
          <w:sz w:val="28"/>
          <w:szCs w:val="28"/>
          <w:lang w:val="vi-VN"/>
        </w:rPr>
        <w:t>tại xã Phúc Trạch</w:t>
      </w:r>
      <w:r>
        <w:rPr>
          <w:bCs/>
          <w:iCs/>
          <w:sz w:val="28"/>
          <w:szCs w:val="28"/>
          <w:lang w:val="vi-VN"/>
        </w:rPr>
        <w:t xml:space="preserve"> 0,41 ha)</w:t>
      </w:r>
      <w:r w:rsidRPr="0017069A">
        <w:rPr>
          <w:bCs/>
          <w:iCs/>
          <w:sz w:val="28"/>
          <w:szCs w:val="28"/>
          <w:lang w:val="vi-VN"/>
        </w:rPr>
        <w:t>.</w:t>
      </w:r>
    </w:p>
    <w:p w:rsidR="0027036C" w:rsidRDefault="0027036C" w:rsidP="0027036C">
      <w:pPr>
        <w:tabs>
          <w:tab w:val="left" w:pos="567"/>
        </w:tabs>
        <w:spacing w:before="120"/>
        <w:ind w:firstLine="567"/>
        <w:jc w:val="both"/>
        <w:rPr>
          <w:bCs/>
          <w:iCs/>
          <w:sz w:val="28"/>
          <w:szCs w:val="28"/>
          <w:lang w:val="vi-VN"/>
        </w:rPr>
      </w:pPr>
      <w:r w:rsidRPr="00BA676D">
        <w:rPr>
          <w:bCs/>
          <w:iCs/>
          <w:sz w:val="28"/>
          <w:szCs w:val="28"/>
          <w:lang w:val="vi-VN"/>
        </w:rPr>
        <w:t xml:space="preserve">+ </w:t>
      </w:r>
      <w:r>
        <w:rPr>
          <w:bCs/>
          <w:iCs/>
          <w:spacing w:val="-4"/>
          <w:sz w:val="28"/>
          <w:szCs w:val="28"/>
        </w:rPr>
        <w:t>Chuyển</w:t>
      </w:r>
      <w:r w:rsidRPr="00BA676D">
        <w:rPr>
          <w:bCs/>
          <w:iCs/>
          <w:sz w:val="28"/>
          <w:szCs w:val="28"/>
          <w:lang w:val="vi-VN"/>
        </w:rPr>
        <w:t xml:space="preserve"> từ đất nuôi trồng thuỷ sản: 0,2</w:t>
      </w:r>
      <w:r>
        <w:rPr>
          <w:bCs/>
          <w:iCs/>
          <w:sz w:val="28"/>
          <w:szCs w:val="28"/>
          <w:lang w:val="vi-VN"/>
        </w:rPr>
        <w:t>4</w:t>
      </w:r>
      <w:r w:rsidRPr="00BA676D">
        <w:rPr>
          <w:bCs/>
          <w:iCs/>
          <w:sz w:val="28"/>
          <w:szCs w:val="28"/>
          <w:lang w:val="vi-VN"/>
        </w:rPr>
        <w:t xml:space="preserve"> ha </w:t>
      </w:r>
      <w:r w:rsidRPr="0017069A">
        <w:rPr>
          <w:bCs/>
          <w:iCs/>
          <w:sz w:val="28"/>
          <w:szCs w:val="28"/>
          <w:lang w:val="vi-VN"/>
        </w:rPr>
        <w:t>(</w:t>
      </w:r>
      <w:r w:rsidRPr="00BA676D">
        <w:rPr>
          <w:bCs/>
          <w:iCs/>
          <w:sz w:val="28"/>
          <w:szCs w:val="28"/>
          <w:lang w:val="vi-VN"/>
        </w:rPr>
        <w:t>tại xã Phúc Trạch</w:t>
      </w:r>
      <w:r w:rsidRPr="0017069A">
        <w:rPr>
          <w:bCs/>
          <w:iCs/>
          <w:sz w:val="28"/>
          <w:szCs w:val="28"/>
          <w:lang w:val="vi-VN"/>
        </w:rPr>
        <w:t xml:space="preserve"> 0,24 ha).</w:t>
      </w:r>
    </w:p>
    <w:p w:rsidR="0027036C" w:rsidRDefault="0027036C" w:rsidP="0027036C">
      <w:pPr>
        <w:tabs>
          <w:tab w:val="left" w:pos="567"/>
        </w:tabs>
        <w:spacing w:before="120"/>
        <w:ind w:firstLine="567"/>
        <w:jc w:val="both"/>
        <w:rPr>
          <w:bCs/>
          <w:iCs/>
          <w:sz w:val="28"/>
          <w:szCs w:val="28"/>
          <w:lang w:val="vi-VN"/>
        </w:rPr>
      </w:pPr>
      <w:r>
        <w:rPr>
          <w:bCs/>
          <w:iCs/>
          <w:sz w:val="28"/>
          <w:szCs w:val="28"/>
          <w:lang w:val="vi-VN"/>
        </w:rPr>
        <w:t xml:space="preserve">+ </w:t>
      </w:r>
      <w:r>
        <w:rPr>
          <w:bCs/>
          <w:iCs/>
          <w:spacing w:val="-4"/>
          <w:sz w:val="28"/>
          <w:szCs w:val="28"/>
        </w:rPr>
        <w:t>Chuyển</w:t>
      </w:r>
      <w:r>
        <w:rPr>
          <w:bCs/>
          <w:iCs/>
          <w:sz w:val="28"/>
          <w:szCs w:val="28"/>
          <w:lang w:val="vi-VN"/>
        </w:rPr>
        <w:t xml:space="preserve"> từ đất ở nông thôn 0,08 ha (do chuyển mục đích xây dựng mở rộng nhà thờ tại TT Phong Nha 0,04 ha; Lâm Trạch 0,04 ha).</w:t>
      </w:r>
    </w:p>
    <w:p w:rsidR="0027036C" w:rsidRPr="0017069A" w:rsidRDefault="0027036C" w:rsidP="0027036C">
      <w:pPr>
        <w:tabs>
          <w:tab w:val="left" w:pos="567"/>
        </w:tabs>
        <w:spacing w:before="120"/>
        <w:ind w:firstLine="567"/>
        <w:jc w:val="both"/>
        <w:rPr>
          <w:bCs/>
          <w:iCs/>
          <w:sz w:val="28"/>
          <w:szCs w:val="28"/>
          <w:lang w:val="vi-VN"/>
        </w:rPr>
      </w:pPr>
      <w:r>
        <w:rPr>
          <w:bCs/>
          <w:iCs/>
          <w:sz w:val="28"/>
          <w:szCs w:val="28"/>
          <w:lang w:val="vi-VN"/>
        </w:rPr>
        <w:t xml:space="preserve">+ </w:t>
      </w:r>
      <w:r>
        <w:rPr>
          <w:bCs/>
          <w:iCs/>
          <w:spacing w:val="-4"/>
          <w:sz w:val="28"/>
          <w:szCs w:val="28"/>
        </w:rPr>
        <w:t>Chuyển</w:t>
      </w:r>
      <w:r>
        <w:rPr>
          <w:bCs/>
          <w:iCs/>
          <w:sz w:val="28"/>
          <w:szCs w:val="28"/>
          <w:lang w:val="vi-VN"/>
        </w:rPr>
        <w:t xml:space="preserve"> từ đất xây dựng công trình sự nghiệp 0,26 ha (do chuyển mục đích để xây dựng mở rộng nhà thờ thuộc Giáo xứ Yên Giang tại xã Liên Trạch).</w:t>
      </w:r>
    </w:p>
    <w:p w:rsidR="0027036C" w:rsidRPr="0017069A" w:rsidRDefault="0027036C" w:rsidP="0027036C">
      <w:pPr>
        <w:tabs>
          <w:tab w:val="left" w:pos="567"/>
        </w:tabs>
        <w:spacing w:before="120"/>
        <w:ind w:firstLine="567"/>
        <w:jc w:val="both"/>
        <w:rPr>
          <w:bCs/>
          <w:iCs/>
          <w:sz w:val="28"/>
          <w:szCs w:val="28"/>
          <w:lang w:val="vi-VN"/>
        </w:rPr>
      </w:pPr>
      <w:r w:rsidRPr="00BA676D">
        <w:rPr>
          <w:bCs/>
          <w:iCs/>
          <w:sz w:val="28"/>
          <w:szCs w:val="28"/>
          <w:lang w:val="vi-VN"/>
        </w:rPr>
        <w:t xml:space="preserve">+ </w:t>
      </w:r>
      <w:r>
        <w:rPr>
          <w:bCs/>
          <w:iCs/>
          <w:spacing w:val="-4"/>
          <w:sz w:val="28"/>
          <w:szCs w:val="28"/>
        </w:rPr>
        <w:t>Chuyển</w:t>
      </w:r>
      <w:r w:rsidRPr="00BA676D">
        <w:rPr>
          <w:bCs/>
          <w:iCs/>
          <w:sz w:val="28"/>
          <w:szCs w:val="28"/>
          <w:lang w:val="vi-VN"/>
        </w:rPr>
        <w:t xml:space="preserve"> từ đất có mục đích công cộng: 0,</w:t>
      </w:r>
      <w:r w:rsidR="000217EA">
        <w:rPr>
          <w:bCs/>
          <w:iCs/>
          <w:sz w:val="28"/>
          <w:szCs w:val="28"/>
          <w:lang w:val="vi-VN"/>
        </w:rPr>
        <w:t>75</w:t>
      </w:r>
      <w:r w:rsidRPr="00BA676D">
        <w:rPr>
          <w:bCs/>
          <w:iCs/>
          <w:sz w:val="28"/>
          <w:szCs w:val="28"/>
          <w:lang w:val="vi-VN"/>
        </w:rPr>
        <w:t xml:space="preserve"> ha (tại Lâm Trạch: 0,0</w:t>
      </w:r>
      <w:r>
        <w:rPr>
          <w:bCs/>
          <w:iCs/>
          <w:sz w:val="28"/>
          <w:szCs w:val="28"/>
          <w:lang w:val="vi-VN"/>
        </w:rPr>
        <w:t>8</w:t>
      </w:r>
      <w:r w:rsidRPr="00BA676D">
        <w:rPr>
          <w:bCs/>
          <w:iCs/>
          <w:sz w:val="28"/>
          <w:szCs w:val="28"/>
          <w:lang w:val="vi-VN"/>
        </w:rPr>
        <w:t xml:space="preserve"> ha theo quyết định số: 2932/QĐ-UBND ngày 04 tháng 9 năm 2018 của UBND tỉnh Quảng Bình về việc chuyển mục đích sử dụng đất và giao đất cho Giáo xứ Tam Trang; </w:t>
      </w:r>
      <w:r>
        <w:rPr>
          <w:bCs/>
          <w:iCs/>
          <w:sz w:val="28"/>
          <w:szCs w:val="28"/>
          <w:lang w:val="vi-VN"/>
        </w:rPr>
        <w:t xml:space="preserve">do </w:t>
      </w:r>
      <w:r w:rsidRPr="00BA676D">
        <w:rPr>
          <w:bCs/>
          <w:iCs/>
          <w:sz w:val="28"/>
          <w:szCs w:val="28"/>
          <w:lang w:val="vi-VN"/>
        </w:rPr>
        <w:t>mở rộng cơ sở tôn giáo tại các xã Thanh Trạch: 0,03 ha; Phúc Trạch: 0,</w:t>
      </w:r>
      <w:r>
        <w:rPr>
          <w:bCs/>
          <w:iCs/>
          <w:sz w:val="28"/>
          <w:szCs w:val="28"/>
          <w:lang w:val="vi-VN"/>
        </w:rPr>
        <w:t>23</w:t>
      </w:r>
      <w:r w:rsidRPr="00BA676D">
        <w:rPr>
          <w:bCs/>
          <w:iCs/>
          <w:sz w:val="28"/>
          <w:szCs w:val="28"/>
          <w:lang w:val="vi-VN"/>
        </w:rPr>
        <w:t xml:space="preserve"> ha</w:t>
      </w:r>
      <w:r>
        <w:rPr>
          <w:bCs/>
          <w:iCs/>
          <w:sz w:val="28"/>
          <w:szCs w:val="28"/>
          <w:lang w:val="vi-VN"/>
        </w:rPr>
        <w:t>; TT Phong Nha 0,15 ha, xã Liên Trạch 0,24 ha</w:t>
      </w:r>
      <w:r w:rsidRPr="00BA676D">
        <w:rPr>
          <w:bCs/>
          <w:iCs/>
          <w:sz w:val="28"/>
          <w:szCs w:val="28"/>
          <w:lang w:val="vi-VN"/>
        </w:rPr>
        <w:t>).</w:t>
      </w:r>
    </w:p>
    <w:p w:rsidR="0027036C" w:rsidRPr="00CB3DC6" w:rsidRDefault="0027036C" w:rsidP="000217EA">
      <w:pPr>
        <w:widowControl w:val="0"/>
        <w:tabs>
          <w:tab w:val="left" w:pos="567"/>
        </w:tabs>
        <w:spacing w:before="120"/>
        <w:ind w:firstLine="567"/>
        <w:jc w:val="both"/>
        <w:rPr>
          <w:bCs/>
          <w:iCs/>
          <w:sz w:val="28"/>
          <w:szCs w:val="28"/>
          <w:lang w:val="vi-VN"/>
        </w:rPr>
      </w:pPr>
      <w:r w:rsidRPr="00BA676D">
        <w:rPr>
          <w:bCs/>
          <w:iCs/>
          <w:sz w:val="28"/>
          <w:szCs w:val="28"/>
          <w:lang w:val="vi-VN"/>
        </w:rPr>
        <w:t xml:space="preserve">+ </w:t>
      </w:r>
      <w:r>
        <w:rPr>
          <w:bCs/>
          <w:iCs/>
          <w:spacing w:val="-4"/>
          <w:sz w:val="28"/>
          <w:szCs w:val="28"/>
        </w:rPr>
        <w:t>Chuyển</w:t>
      </w:r>
      <w:r w:rsidRPr="00BA676D">
        <w:rPr>
          <w:bCs/>
          <w:iCs/>
          <w:sz w:val="28"/>
          <w:szCs w:val="28"/>
          <w:lang w:val="vi-VN"/>
        </w:rPr>
        <w:t xml:space="preserve"> từ đất cơ sở tín ngưỡng: 0,25 ha (do đo đạc xác định lại hiện trạng tại xã Thanh Trạch)</w:t>
      </w:r>
      <w:r>
        <w:rPr>
          <w:bCs/>
          <w:iCs/>
          <w:sz w:val="28"/>
          <w:szCs w:val="28"/>
          <w:lang w:val="vi-VN"/>
        </w:rPr>
        <w:t>.</w:t>
      </w:r>
    </w:p>
    <w:p w:rsidR="0027036C" w:rsidRDefault="0027036C" w:rsidP="000217EA">
      <w:pPr>
        <w:widowControl w:val="0"/>
        <w:tabs>
          <w:tab w:val="left" w:pos="567"/>
        </w:tabs>
        <w:spacing w:before="120"/>
        <w:ind w:firstLine="567"/>
        <w:jc w:val="both"/>
        <w:rPr>
          <w:bCs/>
          <w:iCs/>
          <w:sz w:val="28"/>
          <w:szCs w:val="28"/>
          <w:lang w:val="vi-VN"/>
        </w:rPr>
      </w:pPr>
      <w:r w:rsidRPr="00BA676D">
        <w:rPr>
          <w:bCs/>
          <w:iCs/>
          <w:sz w:val="28"/>
          <w:szCs w:val="28"/>
          <w:lang w:val="vi-VN"/>
        </w:rPr>
        <w:t xml:space="preserve">+ </w:t>
      </w:r>
      <w:r>
        <w:rPr>
          <w:bCs/>
          <w:iCs/>
          <w:spacing w:val="-4"/>
          <w:sz w:val="28"/>
          <w:szCs w:val="28"/>
        </w:rPr>
        <w:t>Chuyển</w:t>
      </w:r>
      <w:r w:rsidRPr="00BA676D">
        <w:rPr>
          <w:bCs/>
          <w:iCs/>
          <w:sz w:val="28"/>
          <w:szCs w:val="28"/>
          <w:lang w:val="vi-VN"/>
        </w:rPr>
        <w:t xml:space="preserve"> từ đất nghĩa trang, nghĩa địa, nhà tang lễ, nhà hoả táng: 0,</w:t>
      </w:r>
      <w:r w:rsidRPr="0017069A">
        <w:rPr>
          <w:bCs/>
          <w:iCs/>
          <w:sz w:val="28"/>
          <w:szCs w:val="28"/>
          <w:lang w:val="vi-VN"/>
        </w:rPr>
        <w:t>0</w:t>
      </w:r>
      <w:r>
        <w:rPr>
          <w:bCs/>
          <w:iCs/>
          <w:sz w:val="28"/>
          <w:szCs w:val="28"/>
          <w:lang w:val="vi-VN"/>
        </w:rPr>
        <w:t>4</w:t>
      </w:r>
      <w:r w:rsidRPr="00BA676D">
        <w:rPr>
          <w:bCs/>
          <w:iCs/>
          <w:sz w:val="28"/>
          <w:szCs w:val="28"/>
          <w:lang w:val="vi-VN"/>
        </w:rPr>
        <w:t xml:space="preserve"> ha (tại xã Thanh Trạch)</w:t>
      </w:r>
      <w:r w:rsidRPr="0017069A">
        <w:rPr>
          <w:bCs/>
          <w:iCs/>
          <w:sz w:val="28"/>
          <w:szCs w:val="28"/>
          <w:lang w:val="vi-VN"/>
        </w:rPr>
        <w:t>.</w:t>
      </w:r>
    </w:p>
    <w:p w:rsidR="0027036C" w:rsidRPr="0017069A" w:rsidRDefault="0027036C" w:rsidP="0027036C">
      <w:pPr>
        <w:tabs>
          <w:tab w:val="left" w:pos="567"/>
        </w:tabs>
        <w:spacing w:before="120"/>
        <w:ind w:firstLine="567"/>
        <w:jc w:val="both"/>
        <w:rPr>
          <w:bCs/>
          <w:iCs/>
          <w:sz w:val="28"/>
          <w:szCs w:val="28"/>
          <w:lang w:val="vi-VN"/>
        </w:rPr>
      </w:pPr>
      <w:r>
        <w:rPr>
          <w:bCs/>
          <w:iCs/>
          <w:sz w:val="28"/>
          <w:szCs w:val="28"/>
          <w:lang w:val="vi-VN"/>
        </w:rPr>
        <w:t xml:space="preserve">+ </w:t>
      </w:r>
      <w:r>
        <w:rPr>
          <w:bCs/>
          <w:iCs/>
          <w:spacing w:val="-4"/>
          <w:sz w:val="28"/>
          <w:szCs w:val="28"/>
        </w:rPr>
        <w:t>Chuyển</w:t>
      </w:r>
      <w:r>
        <w:rPr>
          <w:bCs/>
          <w:iCs/>
          <w:sz w:val="28"/>
          <w:szCs w:val="28"/>
          <w:lang w:val="vi-VN"/>
        </w:rPr>
        <w:t xml:space="preserve"> từ đất sông, ngòi, kênh, rạch, suối: 0,42 ha (do đo đạc xác định lại hiện trạng sử dụng đất tại xã Hưng Trạch 0,39 ha; TT Phong Nha 0,03 ha).</w:t>
      </w:r>
    </w:p>
    <w:p w:rsidR="0027036C" w:rsidRPr="00BA676D" w:rsidRDefault="0027036C" w:rsidP="0027036C">
      <w:pPr>
        <w:widowControl w:val="0"/>
        <w:tabs>
          <w:tab w:val="left" w:pos="567"/>
        </w:tabs>
        <w:spacing w:before="120"/>
        <w:ind w:firstLine="567"/>
        <w:jc w:val="both"/>
        <w:rPr>
          <w:bCs/>
          <w:iCs/>
          <w:sz w:val="28"/>
          <w:szCs w:val="28"/>
          <w:lang w:val="vi-VN"/>
        </w:rPr>
      </w:pPr>
      <w:r w:rsidRPr="00BA676D">
        <w:rPr>
          <w:bCs/>
          <w:iCs/>
          <w:sz w:val="28"/>
          <w:szCs w:val="28"/>
          <w:lang w:val="vi-VN"/>
        </w:rPr>
        <w:t xml:space="preserve">+ </w:t>
      </w:r>
      <w:r>
        <w:rPr>
          <w:bCs/>
          <w:iCs/>
          <w:spacing w:val="-4"/>
          <w:sz w:val="28"/>
          <w:szCs w:val="28"/>
        </w:rPr>
        <w:t>Chuyển</w:t>
      </w:r>
      <w:r w:rsidRPr="00BA676D">
        <w:rPr>
          <w:bCs/>
          <w:iCs/>
          <w:sz w:val="28"/>
          <w:szCs w:val="28"/>
          <w:lang w:val="vi-VN"/>
        </w:rPr>
        <w:t xml:space="preserve"> từ đất bằng chưa sử dụng: 0,</w:t>
      </w:r>
      <w:r>
        <w:rPr>
          <w:bCs/>
          <w:iCs/>
          <w:sz w:val="28"/>
          <w:szCs w:val="28"/>
          <w:lang w:val="vi-VN"/>
        </w:rPr>
        <w:t>13</w:t>
      </w:r>
      <w:r w:rsidRPr="00BA676D">
        <w:rPr>
          <w:bCs/>
          <w:iCs/>
          <w:sz w:val="28"/>
          <w:szCs w:val="28"/>
          <w:lang w:val="vi-VN"/>
        </w:rPr>
        <w:t xml:space="preserve"> ha (</w:t>
      </w:r>
      <w:r>
        <w:rPr>
          <w:bCs/>
          <w:iCs/>
          <w:sz w:val="28"/>
          <w:szCs w:val="28"/>
          <w:lang w:val="vi-VN"/>
        </w:rPr>
        <w:t xml:space="preserve">do mở rộng nhà thờ </w:t>
      </w:r>
      <w:r w:rsidRPr="00BA676D">
        <w:rPr>
          <w:bCs/>
          <w:iCs/>
          <w:sz w:val="28"/>
          <w:szCs w:val="28"/>
          <w:lang w:val="vi-VN"/>
        </w:rPr>
        <w:t xml:space="preserve">tại </w:t>
      </w:r>
      <w:r>
        <w:rPr>
          <w:bCs/>
          <w:iCs/>
          <w:sz w:val="28"/>
          <w:szCs w:val="28"/>
          <w:lang w:val="vi-VN"/>
        </w:rPr>
        <w:t xml:space="preserve">các </w:t>
      </w:r>
      <w:r w:rsidRPr="00BA676D">
        <w:rPr>
          <w:bCs/>
          <w:iCs/>
          <w:sz w:val="28"/>
          <w:szCs w:val="28"/>
          <w:lang w:val="vi-VN"/>
        </w:rPr>
        <w:t>xã Phúc Trạch: 0,04 ha</w:t>
      </w:r>
      <w:r>
        <w:rPr>
          <w:bCs/>
          <w:iCs/>
          <w:sz w:val="28"/>
          <w:szCs w:val="28"/>
          <w:lang w:val="vi-VN"/>
        </w:rPr>
        <w:t>, xã Hưng Trạch 0,05 ha; xã Liên Trạch 0,04 ha</w:t>
      </w:r>
      <w:r w:rsidRPr="00BA676D">
        <w:rPr>
          <w:bCs/>
          <w:iCs/>
          <w:sz w:val="28"/>
          <w:szCs w:val="28"/>
          <w:lang w:val="vi-VN"/>
        </w:rPr>
        <w:t>)</w:t>
      </w:r>
      <w:r>
        <w:rPr>
          <w:bCs/>
          <w:iCs/>
          <w:sz w:val="28"/>
          <w:szCs w:val="28"/>
          <w:lang w:val="vi-VN"/>
        </w:rPr>
        <w:t>.</w:t>
      </w:r>
    </w:p>
    <w:p w:rsidR="000217EA" w:rsidRDefault="0027036C" w:rsidP="0027036C">
      <w:pPr>
        <w:tabs>
          <w:tab w:val="left" w:pos="567"/>
        </w:tabs>
        <w:spacing w:before="120"/>
        <w:ind w:firstLine="567"/>
        <w:jc w:val="both"/>
        <w:rPr>
          <w:iCs/>
          <w:sz w:val="28"/>
          <w:szCs w:val="28"/>
        </w:rPr>
      </w:pPr>
      <w:r w:rsidRPr="00BA676D">
        <w:rPr>
          <w:bCs/>
          <w:iCs/>
          <w:sz w:val="28"/>
          <w:szCs w:val="28"/>
          <w:lang w:val="vi-VN"/>
        </w:rPr>
        <w:t xml:space="preserve">+ </w:t>
      </w:r>
      <w:r w:rsidRPr="00BA676D">
        <w:rPr>
          <w:iCs/>
          <w:sz w:val="28"/>
          <w:szCs w:val="28"/>
          <w:lang w:val="vi-VN"/>
        </w:rPr>
        <w:t xml:space="preserve">Do tăng khác </w:t>
      </w:r>
      <w:r w:rsidR="000217EA">
        <w:rPr>
          <w:iCs/>
          <w:sz w:val="28"/>
          <w:szCs w:val="28"/>
        </w:rPr>
        <w:t xml:space="preserve">2,17 ha. </w:t>
      </w:r>
    </w:p>
    <w:p w:rsidR="00152CEF" w:rsidRPr="00BA676D" w:rsidRDefault="00152CEF" w:rsidP="00E91072">
      <w:pPr>
        <w:tabs>
          <w:tab w:val="left" w:pos="567"/>
        </w:tabs>
        <w:spacing w:before="120"/>
        <w:ind w:firstLine="567"/>
        <w:jc w:val="both"/>
        <w:rPr>
          <w:bCs/>
          <w:iCs/>
          <w:sz w:val="28"/>
          <w:szCs w:val="28"/>
          <w:lang w:val="vi-VN"/>
        </w:rPr>
      </w:pPr>
      <w:r w:rsidRPr="00BA676D">
        <w:rPr>
          <w:bCs/>
          <w:iCs/>
          <w:sz w:val="28"/>
          <w:szCs w:val="28"/>
          <w:lang w:val="vi-VN"/>
        </w:rPr>
        <w:t>- Diện tích giảm 0,38 ha do chuyển sang các loại đất</w:t>
      </w:r>
    </w:p>
    <w:p w:rsidR="00152CEF" w:rsidRPr="00BA676D" w:rsidRDefault="00152CEF" w:rsidP="00E91072">
      <w:pPr>
        <w:tabs>
          <w:tab w:val="left" w:pos="567"/>
        </w:tabs>
        <w:spacing w:before="120"/>
        <w:ind w:firstLine="567"/>
        <w:jc w:val="both"/>
        <w:rPr>
          <w:bCs/>
          <w:iCs/>
          <w:spacing w:val="-8"/>
          <w:sz w:val="28"/>
          <w:szCs w:val="28"/>
          <w:lang w:val="vi-VN"/>
        </w:rPr>
      </w:pPr>
      <w:r w:rsidRPr="00BA676D">
        <w:rPr>
          <w:bCs/>
          <w:iCs/>
          <w:spacing w:val="-8"/>
          <w:sz w:val="28"/>
          <w:szCs w:val="28"/>
          <w:lang w:val="vi-VN"/>
        </w:rPr>
        <w:t>+ Chuyển sang đất tín ngưỡng: 0,09 ha tại xã Hưng Trạch (xây dựng nhà thờ họ)</w:t>
      </w:r>
    </w:p>
    <w:p w:rsidR="00152CEF" w:rsidRPr="0027036C" w:rsidRDefault="00152CEF" w:rsidP="0027036C">
      <w:pPr>
        <w:spacing w:before="120"/>
        <w:ind w:firstLine="567"/>
        <w:jc w:val="both"/>
        <w:rPr>
          <w:iCs/>
          <w:sz w:val="28"/>
          <w:szCs w:val="28"/>
          <w:lang w:val="vi-VN"/>
        </w:rPr>
      </w:pPr>
      <w:r w:rsidRPr="00BA676D">
        <w:rPr>
          <w:bCs/>
          <w:iCs/>
          <w:sz w:val="28"/>
          <w:szCs w:val="28"/>
          <w:lang w:val="vi-VN"/>
        </w:rPr>
        <w:t xml:space="preserve">+ </w:t>
      </w:r>
      <w:r w:rsidRPr="00BA676D">
        <w:rPr>
          <w:iCs/>
          <w:sz w:val="28"/>
          <w:szCs w:val="28"/>
          <w:lang w:val="vi-VN"/>
        </w:rPr>
        <w:t>Do giảm khác tại xã Lâm Trạch 0,2</w:t>
      </w:r>
      <w:r w:rsidR="0027036C">
        <w:rPr>
          <w:iCs/>
          <w:sz w:val="28"/>
          <w:szCs w:val="28"/>
          <w:lang w:val="vi-VN"/>
        </w:rPr>
        <w:t>9 ha (Nhà thờ họ đạo Tam Trang)</w:t>
      </w:r>
    </w:p>
    <w:p w:rsidR="00A72807" w:rsidRPr="00A77F9B" w:rsidRDefault="00CD2B17" w:rsidP="00BA6357">
      <w:pPr>
        <w:widowControl w:val="0"/>
        <w:spacing w:before="120"/>
        <w:ind w:firstLine="567"/>
        <w:jc w:val="both"/>
        <w:rPr>
          <w:i/>
          <w:sz w:val="28"/>
          <w:szCs w:val="28"/>
          <w:lang w:val="vi-VN"/>
        </w:rPr>
      </w:pPr>
      <w:r>
        <w:rPr>
          <w:i/>
          <w:sz w:val="28"/>
          <w:szCs w:val="28"/>
          <w:lang w:val="vi-VN"/>
        </w:rPr>
        <w:t>* Biến động</w:t>
      </w:r>
      <w:r w:rsidR="00A72807" w:rsidRPr="00A77F9B">
        <w:rPr>
          <w:i/>
          <w:sz w:val="28"/>
          <w:szCs w:val="28"/>
          <w:lang w:val="vi-VN"/>
        </w:rPr>
        <w:t xml:space="preserve"> </w:t>
      </w:r>
      <w:r w:rsidR="00A72807" w:rsidRPr="00FA41CA">
        <w:rPr>
          <w:i/>
          <w:color w:val="000000" w:themeColor="text1"/>
          <w:sz w:val="28"/>
          <w:szCs w:val="28"/>
          <w:lang w:val="vi-VN"/>
        </w:rPr>
        <w:t>đất cơ sở tín ngưỡng</w:t>
      </w:r>
    </w:p>
    <w:p w:rsidR="00FE224D" w:rsidRPr="00BA676D" w:rsidRDefault="00FE224D" w:rsidP="00BA6357">
      <w:pPr>
        <w:widowControl w:val="0"/>
        <w:tabs>
          <w:tab w:val="left" w:pos="567"/>
        </w:tabs>
        <w:spacing w:before="120"/>
        <w:ind w:firstLine="567"/>
        <w:jc w:val="both"/>
        <w:rPr>
          <w:bCs/>
          <w:iCs/>
          <w:sz w:val="28"/>
          <w:szCs w:val="28"/>
          <w:lang w:val="vi-VN"/>
        </w:rPr>
      </w:pPr>
      <w:r w:rsidRPr="00BA676D">
        <w:rPr>
          <w:sz w:val="28"/>
          <w:szCs w:val="28"/>
          <w:lang w:val="vi-VN"/>
        </w:rPr>
        <w:t xml:space="preserve">Năm 2020 diện tích cơ sở tín ngưỡng của huyện có 13,35 ha, </w:t>
      </w:r>
      <w:r w:rsidR="000B5C43">
        <w:rPr>
          <w:sz w:val="28"/>
          <w:szCs w:val="28"/>
        </w:rPr>
        <w:t xml:space="preserve">thực </w:t>
      </w:r>
      <w:r w:rsidRPr="00BA676D">
        <w:rPr>
          <w:sz w:val="28"/>
          <w:szCs w:val="28"/>
          <w:lang w:val="vi-VN"/>
        </w:rPr>
        <w:t xml:space="preserve">tăng </w:t>
      </w:r>
      <w:r w:rsidRPr="00BA676D">
        <w:rPr>
          <w:sz w:val="28"/>
          <w:szCs w:val="28"/>
          <w:lang w:val="vi-VN"/>
        </w:rPr>
        <w:lastRenderedPageBreak/>
        <w:t>6,55 ha so với năm 2010</w:t>
      </w:r>
      <w:r w:rsidRPr="00BA676D">
        <w:rPr>
          <w:bCs/>
          <w:iCs/>
          <w:sz w:val="28"/>
          <w:szCs w:val="28"/>
          <w:lang w:val="vi-VN"/>
        </w:rPr>
        <w:t>.</w:t>
      </w:r>
    </w:p>
    <w:p w:rsidR="002636D7" w:rsidRPr="00BA676D" w:rsidRDefault="002636D7" w:rsidP="002636D7">
      <w:pPr>
        <w:spacing w:before="120"/>
        <w:ind w:firstLine="567"/>
        <w:jc w:val="both"/>
        <w:rPr>
          <w:sz w:val="28"/>
          <w:szCs w:val="28"/>
          <w:lang w:val="vi-VN"/>
        </w:rPr>
      </w:pPr>
      <w:r>
        <w:rPr>
          <w:color w:val="000000"/>
          <w:sz w:val="28"/>
          <w:szCs w:val="28"/>
          <w:lang w:val="sv-SE"/>
        </w:rPr>
        <w:t>- Diện tích tăng 8,27 ha, được lấy từ các loại đất sau:</w:t>
      </w:r>
    </w:p>
    <w:p w:rsidR="002636D7" w:rsidRPr="000217EA" w:rsidRDefault="002636D7" w:rsidP="000217EA">
      <w:pPr>
        <w:tabs>
          <w:tab w:val="left" w:pos="567"/>
        </w:tabs>
        <w:spacing w:before="120"/>
        <w:ind w:firstLine="567"/>
        <w:jc w:val="both"/>
        <w:rPr>
          <w:bCs/>
          <w:iCs/>
          <w:sz w:val="28"/>
          <w:szCs w:val="28"/>
          <w:lang w:val="vi-VN"/>
        </w:rPr>
      </w:pPr>
      <w:r w:rsidRPr="00BA676D">
        <w:rPr>
          <w:bCs/>
          <w:iCs/>
          <w:sz w:val="28"/>
          <w:szCs w:val="28"/>
          <w:lang w:val="vi-VN"/>
        </w:rPr>
        <w:t xml:space="preserve">+ </w:t>
      </w:r>
      <w:r>
        <w:rPr>
          <w:bCs/>
          <w:iCs/>
          <w:sz w:val="28"/>
          <w:szCs w:val="28"/>
        </w:rPr>
        <w:t>Chuyển</w:t>
      </w:r>
      <w:r w:rsidRPr="00BA676D">
        <w:rPr>
          <w:bCs/>
          <w:iCs/>
          <w:sz w:val="28"/>
          <w:szCs w:val="28"/>
          <w:lang w:val="vi-VN"/>
        </w:rPr>
        <w:t xml:space="preserve"> từ đất trồng lúa: 0,52 ha (</w:t>
      </w:r>
      <w:r w:rsidRPr="0017069A">
        <w:rPr>
          <w:bCs/>
          <w:iCs/>
          <w:sz w:val="28"/>
          <w:szCs w:val="28"/>
          <w:lang w:val="vi-VN"/>
        </w:rPr>
        <w:t>do đo đạc xác định lại hiện trạng</w:t>
      </w:r>
      <w:r w:rsidRPr="00BA676D">
        <w:rPr>
          <w:bCs/>
          <w:iCs/>
          <w:sz w:val="28"/>
          <w:szCs w:val="28"/>
          <w:lang w:val="vi-VN"/>
        </w:rPr>
        <w:t xml:space="preserve"> tại xã Mỹ Trạch, Bắc Trạch</w:t>
      </w:r>
      <w:r w:rsidR="000217EA">
        <w:rPr>
          <w:bCs/>
          <w:iCs/>
          <w:sz w:val="28"/>
          <w:szCs w:val="28"/>
          <w:lang w:val="vi-VN"/>
        </w:rPr>
        <w:t>)</w:t>
      </w:r>
      <w:r w:rsidR="000217EA">
        <w:rPr>
          <w:bCs/>
          <w:iCs/>
          <w:sz w:val="28"/>
          <w:szCs w:val="28"/>
        </w:rPr>
        <w:t xml:space="preserve">; </w:t>
      </w:r>
      <w:r>
        <w:rPr>
          <w:bCs/>
          <w:iCs/>
          <w:sz w:val="28"/>
          <w:szCs w:val="28"/>
        </w:rPr>
        <w:t>Chuyển</w:t>
      </w:r>
      <w:r w:rsidRPr="00BA676D">
        <w:rPr>
          <w:bCs/>
          <w:iCs/>
          <w:sz w:val="28"/>
          <w:szCs w:val="28"/>
          <w:lang w:val="vi-VN"/>
        </w:rPr>
        <w:t xml:space="preserve"> từ đất trồng cây hàng năm khác: 1,8</w:t>
      </w:r>
      <w:r w:rsidR="000217EA">
        <w:rPr>
          <w:bCs/>
          <w:iCs/>
          <w:sz w:val="28"/>
          <w:szCs w:val="28"/>
        </w:rPr>
        <w:t>5</w:t>
      </w:r>
      <w:r w:rsidRPr="00BA676D">
        <w:rPr>
          <w:bCs/>
          <w:iCs/>
          <w:sz w:val="28"/>
          <w:szCs w:val="28"/>
          <w:lang w:val="vi-VN"/>
        </w:rPr>
        <w:t xml:space="preserve"> ha (tại các xã Lý Trạch, TT Nông Tường Việt Trung, xã Liên Trạch, xã Hưng Trạch,...)</w:t>
      </w:r>
      <w:r w:rsidR="000217EA">
        <w:rPr>
          <w:bCs/>
          <w:iCs/>
          <w:sz w:val="28"/>
          <w:szCs w:val="28"/>
          <w:lang w:val="vi-VN"/>
        </w:rPr>
        <w:t xml:space="preserve">; </w:t>
      </w:r>
      <w:r>
        <w:rPr>
          <w:bCs/>
          <w:iCs/>
          <w:sz w:val="28"/>
          <w:szCs w:val="28"/>
        </w:rPr>
        <w:t>Chuyển</w:t>
      </w:r>
      <w:r w:rsidRPr="00BA676D">
        <w:rPr>
          <w:iCs/>
          <w:sz w:val="28"/>
          <w:szCs w:val="28"/>
          <w:lang w:val="vi-VN"/>
        </w:rPr>
        <w:t xml:space="preserve"> từ đất rừng sản xuất tại thị trấn Hoàn Lão 0,03 ha; </w:t>
      </w:r>
      <w:r w:rsidR="000217EA">
        <w:rPr>
          <w:bCs/>
          <w:iCs/>
          <w:sz w:val="28"/>
          <w:szCs w:val="28"/>
        </w:rPr>
        <w:t>C</w:t>
      </w:r>
      <w:r w:rsidRPr="00BA676D">
        <w:rPr>
          <w:iCs/>
          <w:sz w:val="28"/>
          <w:szCs w:val="28"/>
          <w:lang w:val="vi-VN"/>
        </w:rPr>
        <w:t>huyển từ đất nuôi trồng thủy sản</w:t>
      </w:r>
      <w:r w:rsidR="000217EA">
        <w:rPr>
          <w:iCs/>
          <w:sz w:val="28"/>
          <w:szCs w:val="28"/>
          <w:lang w:val="vi-VN"/>
        </w:rPr>
        <w:t xml:space="preserve"> tại xã Hưng Trạch 0,04 ha; C</w:t>
      </w:r>
      <w:r w:rsidRPr="00BA676D">
        <w:rPr>
          <w:iCs/>
          <w:sz w:val="28"/>
          <w:szCs w:val="28"/>
          <w:lang w:val="vi-VN"/>
        </w:rPr>
        <w:t>huyển từ đất cơ sở tôn giá</w:t>
      </w:r>
      <w:r w:rsidR="000217EA">
        <w:rPr>
          <w:iCs/>
          <w:sz w:val="28"/>
          <w:szCs w:val="28"/>
          <w:lang w:val="vi-VN"/>
        </w:rPr>
        <w:t>o tại xã Hưng Trạch 0,09 ha; C</w:t>
      </w:r>
      <w:r w:rsidRPr="00BA676D">
        <w:rPr>
          <w:iCs/>
          <w:sz w:val="28"/>
          <w:szCs w:val="28"/>
          <w:lang w:val="vi-VN"/>
        </w:rPr>
        <w:t xml:space="preserve">huyển từ đất </w:t>
      </w:r>
      <w:r w:rsidRPr="00BA676D">
        <w:rPr>
          <w:bCs/>
          <w:sz w:val="28"/>
          <w:szCs w:val="28"/>
          <w:lang w:val="vi-VN"/>
        </w:rPr>
        <w:t>nghĩa trang, nghĩa địa, nhà tang lễ, nhà hỏa táng</w:t>
      </w:r>
      <w:r w:rsidRPr="00BA676D">
        <w:rPr>
          <w:iCs/>
          <w:sz w:val="28"/>
          <w:szCs w:val="28"/>
          <w:lang w:val="vi-VN"/>
        </w:rPr>
        <w:t xml:space="preserve"> </w:t>
      </w:r>
      <w:r w:rsidR="000217EA">
        <w:rPr>
          <w:iCs/>
          <w:sz w:val="28"/>
          <w:szCs w:val="28"/>
        </w:rPr>
        <w:t xml:space="preserve">0,40 ha </w:t>
      </w:r>
      <w:r w:rsidR="00C642F3">
        <w:rPr>
          <w:iCs/>
          <w:sz w:val="28"/>
          <w:szCs w:val="28"/>
          <w:lang w:val="vi-VN"/>
        </w:rPr>
        <w:t xml:space="preserve">tại các xã gồm </w:t>
      </w:r>
      <w:r w:rsidRPr="00BA676D">
        <w:rPr>
          <w:iCs/>
          <w:sz w:val="28"/>
          <w:szCs w:val="28"/>
          <w:lang w:val="vi-VN"/>
        </w:rPr>
        <w:t>xã Nhân Trạch 0,05 ha, xã Hải Phú 0,20 ha, xã Bắc Trạch 0,04</w:t>
      </w:r>
      <w:r w:rsidR="000217EA">
        <w:rPr>
          <w:iCs/>
          <w:sz w:val="28"/>
          <w:szCs w:val="28"/>
          <w:lang w:val="vi-VN"/>
        </w:rPr>
        <w:t xml:space="preserve"> ha, xã Liên Trạch 0,11 ha; C</w:t>
      </w:r>
      <w:r w:rsidRPr="00BA676D">
        <w:rPr>
          <w:iCs/>
          <w:sz w:val="28"/>
          <w:szCs w:val="28"/>
          <w:lang w:val="vi-VN"/>
        </w:rPr>
        <w:t>huyển từ đất bằng chưa sử</w:t>
      </w:r>
      <w:r w:rsidR="000217EA">
        <w:rPr>
          <w:iCs/>
          <w:sz w:val="28"/>
          <w:szCs w:val="28"/>
          <w:lang w:val="vi-VN"/>
        </w:rPr>
        <w:t xml:space="preserve"> dụng tại xã Hải Trạch 0,25 ha); </w:t>
      </w:r>
      <w:r w:rsidRPr="00BA676D">
        <w:rPr>
          <w:bCs/>
          <w:iCs/>
          <w:sz w:val="28"/>
          <w:szCs w:val="28"/>
          <w:lang w:val="vi-VN"/>
        </w:rPr>
        <w:t xml:space="preserve">Tăng do </w:t>
      </w:r>
      <w:r>
        <w:rPr>
          <w:bCs/>
          <w:iCs/>
          <w:sz w:val="28"/>
          <w:szCs w:val="28"/>
          <w:lang w:val="vi-VN"/>
        </w:rPr>
        <w:t>n</w:t>
      </w:r>
      <w:r w:rsidRPr="00BA676D">
        <w:rPr>
          <w:bCs/>
          <w:iCs/>
          <w:sz w:val="28"/>
          <w:szCs w:val="28"/>
          <w:lang w:val="vi-VN"/>
        </w:rPr>
        <w:t xml:space="preserve">guyên nhân khác: </w:t>
      </w:r>
      <w:r w:rsidR="000217EA">
        <w:rPr>
          <w:bCs/>
          <w:iCs/>
          <w:sz w:val="28"/>
          <w:szCs w:val="28"/>
        </w:rPr>
        <w:t>5,09</w:t>
      </w:r>
      <w:r w:rsidRPr="0017069A">
        <w:rPr>
          <w:bCs/>
          <w:iCs/>
          <w:sz w:val="28"/>
          <w:szCs w:val="28"/>
          <w:lang w:val="vi-VN"/>
        </w:rPr>
        <w:t xml:space="preserve"> </w:t>
      </w:r>
      <w:r w:rsidRPr="00BA676D">
        <w:rPr>
          <w:bCs/>
          <w:iCs/>
          <w:sz w:val="28"/>
          <w:szCs w:val="28"/>
          <w:lang w:val="vi-VN"/>
        </w:rPr>
        <w:t>ha</w:t>
      </w:r>
      <w:r w:rsidRPr="0017069A">
        <w:rPr>
          <w:bCs/>
          <w:iCs/>
          <w:sz w:val="28"/>
          <w:szCs w:val="28"/>
          <w:lang w:val="vi-VN"/>
        </w:rPr>
        <w:t xml:space="preserve"> (</w:t>
      </w:r>
      <w:r>
        <w:rPr>
          <w:bCs/>
          <w:iCs/>
          <w:sz w:val="28"/>
          <w:szCs w:val="28"/>
          <w:lang w:val="vi-VN"/>
        </w:rPr>
        <w:t>chủ yếu là các miếu thờ của thôn xóm và các nhà thờ họ đã có từ lâu</w:t>
      </w:r>
      <w:r w:rsidRPr="00B57958">
        <w:rPr>
          <w:bCs/>
          <w:iCs/>
          <w:sz w:val="28"/>
          <w:szCs w:val="28"/>
          <w:lang w:val="vi-VN"/>
        </w:rPr>
        <w:t xml:space="preserve"> </w:t>
      </w:r>
      <w:r>
        <w:rPr>
          <w:bCs/>
          <w:iCs/>
          <w:sz w:val="28"/>
          <w:szCs w:val="28"/>
          <w:lang w:val="vi-VN"/>
        </w:rPr>
        <w:t>nhưng</w:t>
      </w:r>
      <w:r w:rsidRPr="0017069A">
        <w:rPr>
          <w:bCs/>
          <w:iCs/>
          <w:sz w:val="28"/>
          <w:szCs w:val="28"/>
          <w:lang w:val="vi-VN"/>
        </w:rPr>
        <w:t xml:space="preserve"> </w:t>
      </w:r>
      <w:r>
        <w:rPr>
          <w:bCs/>
          <w:iCs/>
          <w:sz w:val="28"/>
          <w:szCs w:val="28"/>
          <w:lang w:val="vi-VN"/>
        </w:rPr>
        <w:t xml:space="preserve">kiểm kê năm 2014 không đúng với hiện trạng, nay </w:t>
      </w:r>
      <w:r w:rsidRPr="0017069A">
        <w:rPr>
          <w:bCs/>
          <w:iCs/>
          <w:sz w:val="28"/>
          <w:szCs w:val="28"/>
          <w:lang w:val="vi-VN"/>
        </w:rPr>
        <w:t xml:space="preserve">đo đạc xác định lại </w:t>
      </w:r>
      <w:r>
        <w:rPr>
          <w:bCs/>
          <w:iCs/>
          <w:sz w:val="28"/>
          <w:szCs w:val="28"/>
          <w:lang w:val="vi-VN"/>
        </w:rPr>
        <w:t xml:space="preserve">đúng </w:t>
      </w:r>
      <w:r w:rsidRPr="0017069A">
        <w:rPr>
          <w:bCs/>
          <w:iCs/>
          <w:sz w:val="28"/>
          <w:szCs w:val="28"/>
          <w:lang w:val="vi-VN"/>
        </w:rPr>
        <w:t>hiện trạng</w:t>
      </w:r>
      <w:r>
        <w:rPr>
          <w:bCs/>
          <w:iCs/>
          <w:sz w:val="28"/>
          <w:szCs w:val="28"/>
          <w:lang w:val="vi-VN"/>
        </w:rPr>
        <w:t xml:space="preserve"> sử dụng đất</w:t>
      </w:r>
      <w:r w:rsidRPr="0017069A">
        <w:rPr>
          <w:bCs/>
          <w:iCs/>
          <w:sz w:val="28"/>
          <w:szCs w:val="28"/>
          <w:lang w:val="vi-VN"/>
        </w:rPr>
        <w:t>).</w:t>
      </w:r>
    </w:p>
    <w:p w:rsidR="00DB1FC9" w:rsidRPr="000217EA" w:rsidRDefault="00A72807" w:rsidP="000217EA">
      <w:pPr>
        <w:spacing w:before="120"/>
        <w:ind w:firstLine="567"/>
        <w:jc w:val="both"/>
        <w:rPr>
          <w:color w:val="000000"/>
          <w:sz w:val="28"/>
          <w:szCs w:val="28"/>
          <w:lang w:val="sv-SE"/>
        </w:rPr>
      </w:pPr>
      <w:r>
        <w:rPr>
          <w:color w:val="000000"/>
          <w:sz w:val="28"/>
          <w:szCs w:val="28"/>
          <w:lang w:val="sv-SE"/>
        </w:rPr>
        <w:t>-</w:t>
      </w:r>
      <w:r w:rsidR="002853D7">
        <w:rPr>
          <w:color w:val="000000"/>
          <w:sz w:val="28"/>
          <w:szCs w:val="28"/>
          <w:lang w:val="sv-SE"/>
        </w:rPr>
        <w:t xml:space="preserve"> Diện tích giảm 1,</w:t>
      </w:r>
      <w:r w:rsidR="000B5C43">
        <w:rPr>
          <w:color w:val="000000"/>
          <w:sz w:val="28"/>
          <w:szCs w:val="28"/>
          <w:lang w:val="sv-SE"/>
        </w:rPr>
        <w:t>7</w:t>
      </w:r>
      <w:r w:rsidR="002853D7">
        <w:rPr>
          <w:color w:val="000000"/>
          <w:sz w:val="28"/>
          <w:szCs w:val="28"/>
          <w:lang w:val="sv-SE"/>
        </w:rPr>
        <w:t>2</w:t>
      </w:r>
      <w:r>
        <w:rPr>
          <w:color w:val="000000"/>
          <w:sz w:val="28"/>
          <w:szCs w:val="28"/>
          <w:lang w:val="sv-SE"/>
        </w:rPr>
        <w:t xml:space="preserve"> ha, d</w:t>
      </w:r>
      <w:r w:rsidR="000217EA">
        <w:rPr>
          <w:color w:val="000000"/>
          <w:sz w:val="28"/>
          <w:szCs w:val="28"/>
          <w:lang w:val="sv-SE"/>
        </w:rPr>
        <w:t xml:space="preserve">o chuyển sang các loại đất sau: </w:t>
      </w:r>
      <w:r w:rsidR="00DB1FC9" w:rsidRPr="00BA676D">
        <w:rPr>
          <w:bCs/>
          <w:iCs/>
          <w:sz w:val="28"/>
          <w:szCs w:val="28"/>
          <w:lang w:val="sv-SE"/>
        </w:rPr>
        <w:t>Chuyển sang đất có mục đích công cộng: 0,09 ha (do đo đạc xác định lại hiện trạng tại xã Bắc Trạch)</w:t>
      </w:r>
      <w:r w:rsidR="000217EA">
        <w:rPr>
          <w:bCs/>
          <w:iCs/>
          <w:sz w:val="28"/>
          <w:szCs w:val="28"/>
          <w:lang w:val="vi-VN"/>
        </w:rPr>
        <w:t xml:space="preserve">; </w:t>
      </w:r>
      <w:r w:rsidR="00DB1FC9" w:rsidRPr="00BA676D">
        <w:rPr>
          <w:bCs/>
          <w:iCs/>
          <w:sz w:val="28"/>
          <w:szCs w:val="28"/>
          <w:lang w:val="vi-VN"/>
        </w:rPr>
        <w:t>Chuyển sang đất tôn giáo: 0,25 ha (</w:t>
      </w:r>
      <w:r w:rsidR="00DB1FC9">
        <w:rPr>
          <w:bCs/>
          <w:iCs/>
          <w:sz w:val="28"/>
          <w:szCs w:val="28"/>
          <w:lang w:val="vi-VN"/>
        </w:rPr>
        <w:t xml:space="preserve">do đo đạc xác định lại hiện trạng tại </w:t>
      </w:r>
      <w:r w:rsidR="00DB1FC9" w:rsidRPr="00BA676D">
        <w:rPr>
          <w:bCs/>
          <w:iCs/>
          <w:sz w:val="28"/>
          <w:szCs w:val="28"/>
          <w:lang w:val="vi-VN"/>
        </w:rPr>
        <w:t>xã Thanh Trạch)</w:t>
      </w:r>
      <w:r w:rsidR="000217EA">
        <w:rPr>
          <w:bCs/>
          <w:iCs/>
          <w:sz w:val="28"/>
          <w:szCs w:val="28"/>
          <w:lang w:val="vi-VN"/>
        </w:rPr>
        <w:t xml:space="preserve">; </w:t>
      </w:r>
      <w:r w:rsidR="002853D7" w:rsidRPr="00BA676D">
        <w:rPr>
          <w:iCs/>
          <w:sz w:val="28"/>
          <w:szCs w:val="28"/>
          <w:lang w:val="vi-VN"/>
        </w:rPr>
        <w:t xml:space="preserve">Do giảm khác </w:t>
      </w:r>
      <w:r w:rsidR="000217EA">
        <w:rPr>
          <w:iCs/>
          <w:sz w:val="28"/>
          <w:szCs w:val="28"/>
        </w:rPr>
        <w:t xml:space="preserve">1,38 ha </w:t>
      </w:r>
      <w:r w:rsidR="002853D7" w:rsidRPr="00BA676D">
        <w:rPr>
          <w:iCs/>
          <w:sz w:val="28"/>
          <w:szCs w:val="28"/>
          <w:lang w:val="vi-VN"/>
        </w:rPr>
        <w:t>tại các xã Đại Trạch 0,33 ha, xã Lý Trạch 0,14 ha, xã Đức Trạch 0,28 ha, xã Đồng Trạch 0,09 ha, xã Xuân Trạch 0,18 ha, xã Cự Nẫm 0,01 ha, xã Hòa Trạch 0,25 ha.</w:t>
      </w:r>
    </w:p>
    <w:p w:rsidR="00A72807" w:rsidRPr="00A77F9B" w:rsidRDefault="00A72807" w:rsidP="00E91072">
      <w:pPr>
        <w:spacing w:before="120"/>
        <w:ind w:firstLine="680"/>
        <w:jc w:val="both"/>
        <w:rPr>
          <w:i/>
          <w:sz w:val="28"/>
          <w:szCs w:val="28"/>
          <w:lang w:val="vi-VN"/>
        </w:rPr>
      </w:pPr>
      <w:r w:rsidRPr="00BA676D">
        <w:rPr>
          <w:i/>
          <w:sz w:val="28"/>
          <w:szCs w:val="28"/>
          <w:lang w:val="vi-VN"/>
        </w:rPr>
        <w:t>* Biến động đất nghĩa trang, nghĩa địa, nhà tang lễ, nhà hoả táng</w:t>
      </w:r>
    </w:p>
    <w:p w:rsidR="00BF0B77" w:rsidRPr="00BA676D" w:rsidRDefault="00BF0B77" w:rsidP="00E91072">
      <w:pPr>
        <w:spacing w:before="120"/>
        <w:ind w:firstLine="567"/>
        <w:jc w:val="both"/>
        <w:rPr>
          <w:sz w:val="28"/>
          <w:szCs w:val="28"/>
          <w:lang w:val="vi-VN"/>
        </w:rPr>
      </w:pPr>
      <w:r w:rsidRPr="00BA676D">
        <w:rPr>
          <w:sz w:val="28"/>
          <w:szCs w:val="28"/>
          <w:lang w:val="vi-VN"/>
        </w:rPr>
        <w:t xml:space="preserve">Năm 2020 diện tích đất nghĩa địa, nhà tang lễ, nhà hỏa táng của huyện có </w:t>
      </w:r>
      <w:r w:rsidR="00300B2E" w:rsidRPr="00300B2E">
        <w:rPr>
          <w:sz w:val="28"/>
          <w:szCs w:val="28"/>
          <w:lang w:val="vi-VN"/>
        </w:rPr>
        <w:t>786,6</w:t>
      </w:r>
      <w:r w:rsidR="008C180E">
        <w:rPr>
          <w:sz w:val="28"/>
          <w:szCs w:val="28"/>
        </w:rPr>
        <w:t>1</w:t>
      </w:r>
      <w:r w:rsidRPr="00BA676D">
        <w:rPr>
          <w:sz w:val="28"/>
          <w:szCs w:val="28"/>
          <w:lang w:val="vi-VN"/>
        </w:rPr>
        <w:t xml:space="preserve"> ha, </w:t>
      </w:r>
      <w:r w:rsidR="000B5C43">
        <w:rPr>
          <w:sz w:val="28"/>
          <w:szCs w:val="28"/>
        </w:rPr>
        <w:t xml:space="preserve">thực </w:t>
      </w:r>
      <w:r w:rsidRPr="00BA676D">
        <w:rPr>
          <w:sz w:val="28"/>
          <w:szCs w:val="28"/>
          <w:lang w:val="vi-VN"/>
        </w:rPr>
        <w:t xml:space="preserve">tăng </w:t>
      </w:r>
      <w:r w:rsidR="00300B2E" w:rsidRPr="00300B2E">
        <w:rPr>
          <w:sz w:val="28"/>
          <w:szCs w:val="28"/>
          <w:lang w:val="vi-VN"/>
        </w:rPr>
        <w:t>59,8</w:t>
      </w:r>
      <w:r w:rsidR="008C180E">
        <w:rPr>
          <w:sz w:val="28"/>
          <w:szCs w:val="28"/>
        </w:rPr>
        <w:t>6</w:t>
      </w:r>
      <w:r w:rsidR="000B5C43">
        <w:rPr>
          <w:sz w:val="28"/>
          <w:szCs w:val="28"/>
        </w:rPr>
        <w:t xml:space="preserve"> </w:t>
      </w:r>
      <w:r w:rsidRPr="00BA676D">
        <w:rPr>
          <w:sz w:val="28"/>
          <w:szCs w:val="28"/>
          <w:lang w:val="vi-VN"/>
        </w:rPr>
        <w:t>ha so với năm 2010.</w:t>
      </w:r>
    </w:p>
    <w:p w:rsidR="002636D7" w:rsidRDefault="002636D7" w:rsidP="00FA53F3">
      <w:pPr>
        <w:widowControl w:val="0"/>
        <w:spacing w:before="120"/>
        <w:ind w:firstLine="567"/>
        <w:jc w:val="both"/>
        <w:rPr>
          <w:color w:val="000000"/>
          <w:sz w:val="28"/>
          <w:szCs w:val="28"/>
          <w:lang w:val="sv-SE"/>
        </w:rPr>
      </w:pPr>
      <w:r>
        <w:rPr>
          <w:color w:val="000000"/>
          <w:sz w:val="28"/>
          <w:szCs w:val="28"/>
          <w:lang w:val="sv-SE"/>
        </w:rPr>
        <w:t>-</w:t>
      </w:r>
      <w:r w:rsidRPr="002636D7">
        <w:rPr>
          <w:color w:val="000000"/>
          <w:sz w:val="28"/>
          <w:szCs w:val="28"/>
          <w:lang w:val="sv-SE"/>
        </w:rPr>
        <w:t xml:space="preserve"> Diện tích tăng 234,4</w:t>
      </w:r>
      <w:r w:rsidR="008C180E">
        <w:rPr>
          <w:color w:val="000000"/>
          <w:sz w:val="28"/>
          <w:szCs w:val="28"/>
          <w:lang w:val="sv-SE"/>
        </w:rPr>
        <w:t>1</w:t>
      </w:r>
      <w:r w:rsidRPr="002636D7">
        <w:rPr>
          <w:color w:val="000000"/>
          <w:sz w:val="28"/>
          <w:szCs w:val="28"/>
          <w:lang w:val="sv-SE"/>
        </w:rPr>
        <w:t xml:space="preserve"> ha</w:t>
      </w:r>
      <w:r w:rsidR="000217EA">
        <w:rPr>
          <w:color w:val="000000"/>
          <w:sz w:val="28"/>
          <w:szCs w:val="28"/>
          <w:lang w:val="sv-SE"/>
        </w:rPr>
        <w:t xml:space="preserve">, được lấy từ các loại đất sau: </w:t>
      </w:r>
      <w:r>
        <w:rPr>
          <w:color w:val="000000"/>
          <w:sz w:val="28"/>
          <w:szCs w:val="28"/>
          <w:lang w:val="sv-SE"/>
        </w:rPr>
        <w:t>Chuyển</w:t>
      </w:r>
      <w:r w:rsidRPr="002636D7">
        <w:rPr>
          <w:color w:val="000000"/>
          <w:sz w:val="28"/>
          <w:szCs w:val="28"/>
          <w:lang w:val="sv-SE"/>
        </w:rPr>
        <w:t xml:space="preserve"> từ đất trồng cây hàng năm khác: 4,56 ha (do đo đạc xác định </w:t>
      </w:r>
      <w:r w:rsidR="000217EA">
        <w:rPr>
          <w:color w:val="000000"/>
          <w:sz w:val="28"/>
          <w:szCs w:val="28"/>
          <w:lang w:val="sv-SE"/>
        </w:rPr>
        <w:t xml:space="preserve">lại hiện trạng tại xã Lý Trạch); </w:t>
      </w:r>
      <w:r>
        <w:rPr>
          <w:color w:val="000000"/>
          <w:sz w:val="28"/>
          <w:szCs w:val="28"/>
          <w:lang w:val="sv-SE"/>
        </w:rPr>
        <w:t>Chuyển</w:t>
      </w:r>
      <w:r w:rsidRPr="002636D7">
        <w:rPr>
          <w:color w:val="000000"/>
          <w:sz w:val="28"/>
          <w:szCs w:val="28"/>
          <w:lang w:val="sv-SE"/>
        </w:rPr>
        <w:t xml:space="preserve"> từ đất rừng sản xuất 52,38 ha tại các xã, thị trấn gồm xã Đại Trạch 3,50 ha, xã Lý Trạch 2,17 ha, xã Đồng Trạch 29,39 ha, xã Bắc Trạch 2,11 ha, xã Vạn Trạch 12,41 ha, xã Phú Định 2,2</w:t>
      </w:r>
      <w:r w:rsidR="000217EA">
        <w:rPr>
          <w:color w:val="000000"/>
          <w:sz w:val="28"/>
          <w:szCs w:val="28"/>
          <w:lang w:val="sv-SE"/>
        </w:rPr>
        <w:t xml:space="preserve">6 ha, thị trấn Hoàn Lão 0,05 ha; </w:t>
      </w:r>
      <w:r>
        <w:rPr>
          <w:color w:val="000000"/>
          <w:sz w:val="28"/>
          <w:szCs w:val="28"/>
          <w:lang w:val="sv-SE"/>
        </w:rPr>
        <w:t>Chuyển</w:t>
      </w:r>
      <w:r w:rsidRPr="002636D7">
        <w:rPr>
          <w:color w:val="000000"/>
          <w:sz w:val="28"/>
          <w:szCs w:val="28"/>
          <w:lang w:val="sv-SE"/>
        </w:rPr>
        <w:t xml:space="preserve"> từ đất sản xuất kinh doanh phi nông nghiệp tại thị trấn Hoàn Lão 0,41 ha; Do chuyển từ đất bằng chưa sử dụng </w:t>
      </w:r>
      <w:r w:rsidR="00585E49">
        <w:rPr>
          <w:color w:val="000000"/>
          <w:sz w:val="28"/>
          <w:szCs w:val="28"/>
          <w:lang w:val="sv-SE"/>
        </w:rPr>
        <w:t xml:space="preserve">16,94 ha </w:t>
      </w:r>
      <w:r w:rsidRPr="002636D7">
        <w:rPr>
          <w:color w:val="000000"/>
          <w:sz w:val="28"/>
          <w:szCs w:val="28"/>
          <w:lang w:val="sv-SE"/>
        </w:rPr>
        <w:t xml:space="preserve">tại các xã, thị trấn gồm xã Phú Trạch 10,43 ha, xã Bắc Trạch 0,90 ha, xã ThanhTrạch 5,07 ha, xã Phú Định 0,23 ha, thị trấn Hoàn Lão 0,21 ha; Do chuyển từ đất đồi núi chưa sử dụng </w:t>
      </w:r>
      <w:r w:rsidR="00585E49">
        <w:rPr>
          <w:color w:val="000000"/>
          <w:sz w:val="28"/>
          <w:szCs w:val="28"/>
          <w:lang w:val="sv-SE"/>
        </w:rPr>
        <w:t xml:space="preserve">5,07 ha tại xã Đại Trạch 5,07 ha); </w:t>
      </w:r>
      <w:r w:rsidRPr="002636D7">
        <w:rPr>
          <w:color w:val="000000"/>
          <w:sz w:val="28"/>
          <w:szCs w:val="28"/>
          <w:lang w:val="sv-SE"/>
        </w:rPr>
        <w:t xml:space="preserve">Tăng do nguyên nhân khác: </w:t>
      </w:r>
      <w:r w:rsidR="00585E49" w:rsidRPr="00585E49">
        <w:rPr>
          <w:color w:val="000000"/>
          <w:sz w:val="28"/>
          <w:szCs w:val="28"/>
          <w:lang w:val="sv-SE"/>
        </w:rPr>
        <w:t>155,04</w:t>
      </w:r>
      <w:r w:rsidRPr="002636D7">
        <w:rPr>
          <w:color w:val="000000"/>
          <w:sz w:val="28"/>
          <w:szCs w:val="28"/>
          <w:lang w:val="sv-SE"/>
        </w:rPr>
        <w:t xml:space="preserve"> ha (do kiểm kê năm 2014 không đúng với hiện trạng sử dụng đất nay đo đạc xác định lại hiện trạng).</w:t>
      </w:r>
    </w:p>
    <w:p w:rsidR="00B348B1" w:rsidRPr="00585E49" w:rsidRDefault="00A72807" w:rsidP="00585E49">
      <w:pPr>
        <w:spacing w:before="120"/>
        <w:ind w:firstLine="567"/>
        <w:jc w:val="both"/>
        <w:rPr>
          <w:color w:val="000000"/>
          <w:sz w:val="28"/>
          <w:szCs w:val="28"/>
          <w:lang w:val="sv-SE"/>
        </w:rPr>
      </w:pPr>
      <w:r>
        <w:rPr>
          <w:color w:val="000000"/>
          <w:sz w:val="28"/>
          <w:szCs w:val="28"/>
          <w:lang w:val="sv-SE"/>
        </w:rPr>
        <w:t>- Diện tích giảm</w:t>
      </w:r>
      <w:r w:rsidR="006B7343">
        <w:rPr>
          <w:color w:val="000000"/>
          <w:sz w:val="28"/>
          <w:szCs w:val="28"/>
          <w:lang w:val="sv-SE"/>
        </w:rPr>
        <w:t xml:space="preserve"> </w:t>
      </w:r>
      <w:r w:rsidR="000B5C43">
        <w:rPr>
          <w:color w:val="000000"/>
          <w:sz w:val="28"/>
          <w:szCs w:val="28"/>
          <w:lang w:val="sv-SE"/>
        </w:rPr>
        <w:t>174,</w:t>
      </w:r>
      <w:r w:rsidR="00300B2E">
        <w:rPr>
          <w:color w:val="000000"/>
          <w:sz w:val="28"/>
          <w:szCs w:val="28"/>
          <w:lang w:val="sv-SE"/>
        </w:rPr>
        <w:t>55</w:t>
      </w:r>
      <w:r>
        <w:rPr>
          <w:color w:val="000000"/>
          <w:sz w:val="28"/>
          <w:szCs w:val="28"/>
          <w:lang w:val="sv-SE"/>
        </w:rPr>
        <w:t xml:space="preserve"> ha, d</w:t>
      </w:r>
      <w:r w:rsidR="00585E49">
        <w:rPr>
          <w:color w:val="000000"/>
          <w:sz w:val="28"/>
          <w:szCs w:val="28"/>
          <w:lang w:val="sv-SE"/>
        </w:rPr>
        <w:t xml:space="preserve">o chuyển sang các loại đất sau: </w:t>
      </w:r>
      <w:r w:rsidR="00747F03">
        <w:rPr>
          <w:color w:val="000000"/>
          <w:sz w:val="28"/>
          <w:szCs w:val="28"/>
          <w:lang w:val="sv-SE"/>
        </w:rPr>
        <w:t xml:space="preserve">Chuyển sang đất trồng cây lâu </w:t>
      </w:r>
      <w:r w:rsidR="00585E49">
        <w:rPr>
          <w:color w:val="000000"/>
          <w:sz w:val="28"/>
          <w:szCs w:val="28"/>
          <w:lang w:val="sv-SE"/>
        </w:rPr>
        <w:t xml:space="preserve">năm: 0,10 tại thị trấn Hoàn Lão; </w:t>
      </w:r>
      <w:r w:rsidR="00DB1FC9" w:rsidRPr="00BA676D">
        <w:rPr>
          <w:bCs/>
          <w:iCs/>
          <w:sz w:val="28"/>
          <w:szCs w:val="28"/>
          <w:lang w:val="sv-SE"/>
        </w:rPr>
        <w:t xml:space="preserve">Chuyển sang đất ở nông thôn: </w:t>
      </w:r>
      <w:r w:rsidR="00DB1FC9" w:rsidRPr="0017069A">
        <w:rPr>
          <w:bCs/>
          <w:iCs/>
          <w:sz w:val="28"/>
          <w:szCs w:val="28"/>
          <w:lang w:val="vi-VN"/>
        </w:rPr>
        <w:t>0,</w:t>
      </w:r>
      <w:r w:rsidR="00747F03" w:rsidRPr="00BA676D">
        <w:rPr>
          <w:bCs/>
          <w:iCs/>
          <w:sz w:val="28"/>
          <w:szCs w:val="28"/>
          <w:lang w:val="sv-SE"/>
        </w:rPr>
        <w:t>51</w:t>
      </w:r>
      <w:r w:rsidR="00DB1FC9" w:rsidRPr="00BA676D">
        <w:rPr>
          <w:bCs/>
          <w:iCs/>
          <w:sz w:val="28"/>
          <w:szCs w:val="28"/>
          <w:lang w:val="sv-SE"/>
        </w:rPr>
        <w:t xml:space="preserve"> ha (</w:t>
      </w:r>
      <w:r w:rsidR="00DB1FC9">
        <w:rPr>
          <w:bCs/>
          <w:iCs/>
          <w:sz w:val="28"/>
          <w:szCs w:val="28"/>
          <w:lang w:val="vi-VN"/>
        </w:rPr>
        <w:t xml:space="preserve">do đo đạc xác định lại hiện trạng </w:t>
      </w:r>
      <w:r w:rsidR="00DB1FC9" w:rsidRPr="00BA676D">
        <w:rPr>
          <w:bCs/>
          <w:iCs/>
          <w:sz w:val="28"/>
          <w:szCs w:val="28"/>
          <w:lang w:val="sv-SE"/>
        </w:rPr>
        <w:t>tại các xã</w:t>
      </w:r>
      <w:r w:rsidR="00DB1FC9">
        <w:rPr>
          <w:bCs/>
          <w:iCs/>
          <w:sz w:val="28"/>
          <w:szCs w:val="28"/>
          <w:lang w:val="vi-VN"/>
        </w:rPr>
        <w:t xml:space="preserve"> </w:t>
      </w:r>
      <w:r w:rsidR="00DB1FC9" w:rsidRPr="00BA676D">
        <w:rPr>
          <w:bCs/>
          <w:iCs/>
          <w:sz w:val="28"/>
          <w:szCs w:val="28"/>
          <w:lang w:val="sv-SE"/>
        </w:rPr>
        <w:t>Nam Trạch</w:t>
      </w:r>
      <w:r w:rsidR="00747F03" w:rsidRPr="00BA676D">
        <w:rPr>
          <w:bCs/>
          <w:iCs/>
          <w:sz w:val="28"/>
          <w:szCs w:val="28"/>
          <w:lang w:val="sv-SE"/>
        </w:rPr>
        <w:t>,</w:t>
      </w:r>
      <w:r w:rsidR="00DB1FC9" w:rsidRPr="00BA676D">
        <w:rPr>
          <w:bCs/>
          <w:iCs/>
          <w:sz w:val="28"/>
          <w:szCs w:val="28"/>
          <w:lang w:val="sv-SE"/>
        </w:rPr>
        <w:t xml:space="preserve"> Nhân Trạch</w:t>
      </w:r>
      <w:r w:rsidR="00747F03" w:rsidRPr="00BA676D">
        <w:rPr>
          <w:bCs/>
          <w:iCs/>
          <w:sz w:val="28"/>
          <w:szCs w:val="28"/>
          <w:lang w:val="sv-SE"/>
        </w:rPr>
        <w:t>,</w:t>
      </w:r>
      <w:r w:rsidR="00DB1FC9" w:rsidRPr="00BA676D">
        <w:rPr>
          <w:bCs/>
          <w:iCs/>
          <w:sz w:val="28"/>
          <w:szCs w:val="28"/>
          <w:lang w:val="sv-SE"/>
        </w:rPr>
        <w:t xml:space="preserve"> Đại Trạch</w:t>
      </w:r>
      <w:r w:rsidR="00747F03" w:rsidRPr="00BA676D">
        <w:rPr>
          <w:bCs/>
          <w:iCs/>
          <w:sz w:val="28"/>
          <w:szCs w:val="28"/>
          <w:lang w:val="sv-SE"/>
        </w:rPr>
        <w:t>,</w:t>
      </w:r>
      <w:r w:rsidR="00DB1FC9" w:rsidRPr="00BA676D">
        <w:rPr>
          <w:bCs/>
          <w:iCs/>
          <w:sz w:val="28"/>
          <w:szCs w:val="28"/>
          <w:lang w:val="sv-SE"/>
        </w:rPr>
        <w:t xml:space="preserve"> Hải Phú</w:t>
      </w:r>
      <w:r w:rsidR="00747F03" w:rsidRPr="00BA676D">
        <w:rPr>
          <w:bCs/>
          <w:iCs/>
          <w:sz w:val="28"/>
          <w:szCs w:val="28"/>
          <w:lang w:val="sv-SE"/>
        </w:rPr>
        <w:t>,</w:t>
      </w:r>
      <w:r w:rsidR="00DB1FC9" w:rsidRPr="00BA676D">
        <w:rPr>
          <w:bCs/>
          <w:iCs/>
          <w:sz w:val="28"/>
          <w:szCs w:val="28"/>
          <w:lang w:val="sv-SE"/>
        </w:rPr>
        <w:t xml:space="preserve"> Lâm Trạch</w:t>
      </w:r>
      <w:r w:rsidR="00747F03" w:rsidRPr="00BA676D">
        <w:rPr>
          <w:bCs/>
          <w:iCs/>
          <w:sz w:val="28"/>
          <w:szCs w:val="28"/>
          <w:lang w:val="sv-SE"/>
        </w:rPr>
        <w:t xml:space="preserve">, </w:t>
      </w:r>
      <w:r w:rsidR="00DB1FC9" w:rsidRPr="00BA676D">
        <w:rPr>
          <w:bCs/>
          <w:iCs/>
          <w:sz w:val="28"/>
          <w:szCs w:val="28"/>
          <w:lang w:val="sv-SE"/>
        </w:rPr>
        <w:t>Trung Trạch)</w:t>
      </w:r>
      <w:r w:rsidR="00585E49">
        <w:rPr>
          <w:bCs/>
          <w:iCs/>
          <w:sz w:val="28"/>
          <w:szCs w:val="28"/>
          <w:lang w:val="vi-VN"/>
        </w:rPr>
        <w:t xml:space="preserve">; </w:t>
      </w:r>
      <w:r w:rsidR="00DB1FC9" w:rsidRPr="00BA676D">
        <w:rPr>
          <w:bCs/>
          <w:iCs/>
          <w:sz w:val="28"/>
          <w:szCs w:val="28"/>
          <w:lang w:val="sv-SE"/>
        </w:rPr>
        <w:t xml:space="preserve">Chuyển sang đất xây dựng công trình sự nghiệp: </w:t>
      </w:r>
      <w:r w:rsidR="00DB1FC9" w:rsidRPr="0017069A">
        <w:rPr>
          <w:bCs/>
          <w:iCs/>
          <w:sz w:val="28"/>
          <w:szCs w:val="28"/>
          <w:lang w:val="vi-VN"/>
        </w:rPr>
        <w:t>0,08</w:t>
      </w:r>
      <w:r w:rsidR="00DB1FC9" w:rsidRPr="00BA676D">
        <w:rPr>
          <w:bCs/>
          <w:iCs/>
          <w:sz w:val="28"/>
          <w:szCs w:val="28"/>
          <w:lang w:val="sv-SE"/>
        </w:rPr>
        <w:t xml:space="preserve"> ha (tại </w:t>
      </w:r>
      <w:r w:rsidR="00DB1FC9" w:rsidRPr="0017069A">
        <w:rPr>
          <w:bCs/>
          <w:iCs/>
          <w:sz w:val="28"/>
          <w:szCs w:val="28"/>
          <w:lang w:val="vi-VN"/>
        </w:rPr>
        <w:t xml:space="preserve">xã </w:t>
      </w:r>
      <w:r w:rsidR="00DB1FC9" w:rsidRPr="00BA676D">
        <w:rPr>
          <w:bCs/>
          <w:iCs/>
          <w:sz w:val="28"/>
          <w:szCs w:val="28"/>
          <w:lang w:val="sv-SE"/>
        </w:rPr>
        <w:t>Đại Trạch: 0,08 ha)</w:t>
      </w:r>
      <w:r w:rsidR="00585E49">
        <w:rPr>
          <w:bCs/>
          <w:iCs/>
          <w:sz w:val="28"/>
          <w:szCs w:val="28"/>
          <w:lang w:val="vi-VN"/>
        </w:rPr>
        <w:t xml:space="preserve">; </w:t>
      </w:r>
      <w:r w:rsidR="00DB1FC9" w:rsidRPr="00BA676D">
        <w:rPr>
          <w:bCs/>
          <w:iCs/>
          <w:sz w:val="28"/>
          <w:szCs w:val="28"/>
          <w:lang w:val="vi-VN"/>
        </w:rPr>
        <w:t>Chuyển sang đất sản xuất kinh doanh phi nông nghiệp: 0,0</w:t>
      </w:r>
      <w:r w:rsidR="00DB1FC9" w:rsidRPr="0017069A">
        <w:rPr>
          <w:bCs/>
          <w:iCs/>
          <w:sz w:val="28"/>
          <w:szCs w:val="28"/>
          <w:lang w:val="vi-VN"/>
        </w:rPr>
        <w:t>1</w:t>
      </w:r>
      <w:r w:rsidR="00DB1FC9" w:rsidRPr="00BA676D">
        <w:rPr>
          <w:bCs/>
          <w:iCs/>
          <w:sz w:val="28"/>
          <w:szCs w:val="28"/>
          <w:lang w:val="vi-VN"/>
        </w:rPr>
        <w:t xml:space="preserve"> ha (tại </w:t>
      </w:r>
      <w:r w:rsidR="00DB1FC9" w:rsidRPr="0017069A">
        <w:rPr>
          <w:bCs/>
          <w:iCs/>
          <w:sz w:val="28"/>
          <w:szCs w:val="28"/>
          <w:lang w:val="vi-VN"/>
        </w:rPr>
        <w:t xml:space="preserve">xã </w:t>
      </w:r>
      <w:r w:rsidR="00DB1FC9" w:rsidRPr="00BA676D">
        <w:rPr>
          <w:bCs/>
          <w:iCs/>
          <w:sz w:val="28"/>
          <w:szCs w:val="28"/>
          <w:lang w:val="vi-VN"/>
        </w:rPr>
        <w:t>Hưng Trạch: 0,01 ha)</w:t>
      </w:r>
      <w:r w:rsidR="00585E49">
        <w:rPr>
          <w:bCs/>
          <w:iCs/>
          <w:sz w:val="28"/>
          <w:szCs w:val="28"/>
          <w:lang w:val="vi-VN"/>
        </w:rPr>
        <w:t xml:space="preserve">; </w:t>
      </w:r>
      <w:r w:rsidR="00DB1FC9" w:rsidRPr="00BA676D">
        <w:rPr>
          <w:bCs/>
          <w:iCs/>
          <w:sz w:val="28"/>
          <w:szCs w:val="28"/>
          <w:lang w:val="vi-VN"/>
        </w:rPr>
        <w:t xml:space="preserve">Chuyển sang đất có mục đích công cộng: </w:t>
      </w:r>
      <w:r w:rsidR="00747F03" w:rsidRPr="00BA676D">
        <w:rPr>
          <w:bCs/>
          <w:iCs/>
          <w:sz w:val="28"/>
          <w:szCs w:val="28"/>
          <w:lang w:val="vi-VN"/>
        </w:rPr>
        <w:t>2</w:t>
      </w:r>
      <w:r w:rsidR="00747F03">
        <w:rPr>
          <w:bCs/>
          <w:iCs/>
          <w:sz w:val="28"/>
          <w:szCs w:val="28"/>
          <w:lang w:val="vi-VN"/>
        </w:rPr>
        <w:t>,</w:t>
      </w:r>
      <w:r w:rsidR="00747F03" w:rsidRPr="00BA676D">
        <w:rPr>
          <w:bCs/>
          <w:iCs/>
          <w:sz w:val="28"/>
          <w:szCs w:val="28"/>
          <w:lang w:val="vi-VN"/>
        </w:rPr>
        <w:t>58</w:t>
      </w:r>
      <w:r w:rsidR="00DB1FC9" w:rsidRPr="00BA676D">
        <w:rPr>
          <w:bCs/>
          <w:iCs/>
          <w:sz w:val="28"/>
          <w:szCs w:val="28"/>
          <w:lang w:val="vi-VN"/>
        </w:rPr>
        <w:t xml:space="preserve"> ha (do đo đạc xác định lại hiện trạng tại các xã: Mỹ Trạch</w:t>
      </w:r>
      <w:r w:rsidR="00747F03" w:rsidRPr="00BA676D">
        <w:rPr>
          <w:bCs/>
          <w:iCs/>
          <w:sz w:val="28"/>
          <w:szCs w:val="28"/>
          <w:lang w:val="vi-VN"/>
        </w:rPr>
        <w:t>,</w:t>
      </w:r>
      <w:r w:rsidR="00DB1FC9" w:rsidRPr="00BA676D">
        <w:rPr>
          <w:bCs/>
          <w:iCs/>
          <w:sz w:val="28"/>
          <w:szCs w:val="28"/>
          <w:lang w:val="vi-VN"/>
        </w:rPr>
        <w:t xml:space="preserve"> Hải Phú</w:t>
      </w:r>
      <w:r w:rsidR="00747F03" w:rsidRPr="00BA676D">
        <w:rPr>
          <w:bCs/>
          <w:iCs/>
          <w:sz w:val="28"/>
          <w:szCs w:val="28"/>
          <w:lang w:val="vi-VN"/>
        </w:rPr>
        <w:t>,</w:t>
      </w:r>
      <w:r w:rsidR="00DB1FC9" w:rsidRPr="00BA676D">
        <w:rPr>
          <w:bCs/>
          <w:iCs/>
          <w:sz w:val="28"/>
          <w:szCs w:val="28"/>
          <w:lang w:val="vi-VN"/>
        </w:rPr>
        <w:t xml:space="preserve"> Lâm Trạch</w:t>
      </w:r>
      <w:r w:rsidR="00747F03" w:rsidRPr="00BA676D">
        <w:rPr>
          <w:bCs/>
          <w:iCs/>
          <w:sz w:val="28"/>
          <w:szCs w:val="28"/>
          <w:lang w:val="vi-VN"/>
        </w:rPr>
        <w:t>,</w:t>
      </w:r>
      <w:r w:rsidR="00DB1FC9" w:rsidRPr="00BA676D">
        <w:rPr>
          <w:bCs/>
          <w:iCs/>
          <w:sz w:val="28"/>
          <w:szCs w:val="28"/>
          <w:lang w:val="vi-VN"/>
        </w:rPr>
        <w:t xml:space="preserve"> Hưng Trạch</w:t>
      </w:r>
      <w:r w:rsidR="00747F03" w:rsidRPr="00BA676D">
        <w:rPr>
          <w:bCs/>
          <w:iCs/>
          <w:sz w:val="28"/>
          <w:szCs w:val="28"/>
          <w:lang w:val="vi-VN"/>
        </w:rPr>
        <w:t>,</w:t>
      </w:r>
      <w:r w:rsidR="00DB1FC9" w:rsidRPr="00BA676D">
        <w:rPr>
          <w:bCs/>
          <w:iCs/>
          <w:sz w:val="28"/>
          <w:szCs w:val="28"/>
          <w:lang w:val="vi-VN"/>
        </w:rPr>
        <w:t xml:space="preserve"> Nhân Trạch</w:t>
      </w:r>
      <w:r w:rsidR="00747F03" w:rsidRPr="00BA676D">
        <w:rPr>
          <w:bCs/>
          <w:iCs/>
          <w:sz w:val="28"/>
          <w:szCs w:val="28"/>
          <w:lang w:val="vi-VN"/>
        </w:rPr>
        <w:t>,</w:t>
      </w:r>
      <w:r w:rsidR="00DB1FC9" w:rsidRPr="00BA676D">
        <w:rPr>
          <w:bCs/>
          <w:iCs/>
          <w:sz w:val="28"/>
          <w:szCs w:val="28"/>
          <w:lang w:val="vi-VN"/>
        </w:rPr>
        <w:t xml:space="preserve"> Hoà Trạch</w:t>
      </w:r>
      <w:r w:rsidR="00747F03" w:rsidRPr="00BA676D">
        <w:rPr>
          <w:bCs/>
          <w:iCs/>
          <w:sz w:val="28"/>
          <w:szCs w:val="28"/>
          <w:lang w:val="vi-VN"/>
        </w:rPr>
        <w:t>,</w:t>
      </w:r>
      <w:r w:rsidR="00DB1FC9" w:rsidRPr="00BA676D">
        <w:rPr>
          <w:bCs/>
          <w:iCs/>
          <w:sz w:val="28"/>
          <w:szCs w:val="28"/>
          <w:lang w:val="vi-VN"/>
        </w:rPr>
        <w:t xml:space="preserve"> Hạ </w:t>
      </w:r>
      <w:r w:rsidR="00DB1FC9" w:rsidRPr="00BA676D">
        <w:rPr>
          <w:bCs/>
          <w:iCs/>
          <w:sz w:val="28"/>
          <w:szCs w:val="28"/>
          <w:lang w:val="vi-VN"/>
        </w:rPr>
        <w:lastRenderedPageBreak/>
        <w:t>Trạch</w:t>
      </w:r>
      <w:r w:rsidR="00747F03" w:rsidRPr="00BA676D">
        <w:rPr>
          <w:bCs/>
          <w:iCs/>
          <w:sz w:val="28"/>
          <w:szCs w:val="28"/>
          <w:lang w:val="vi-VN"/>
        </w:rPr>
        <w:t>,</w:t>
      </w:r>
      <w:r w:rsidR="00DB1FC9" w:rsidRPr="00BA676D">
        <w:rPr>
          <w:bCs/>
          <w:iCs/>
          <w:sz w:val="28"/>
          <w:szCs w:val="28"/>
          <w:lang w:val="vi-VN"/>
        </w:rPr>
        <w:t xml:space="preserve"> Bắc Trạch</w:t>
      </w:r>
      <w:r w:rsidR="00747F03" w:rsidRPr="00BA676D">
        <w:rPr>
          <w:bCs/>
          <w:iCs/>
          <w:sz w:val="28"/>
          <w:szCs w:val="28"/>
          <w:lang w:val="vi-VN"/>
        </w:rPr>
        <w:t>,...</w:t>
      </w:r>
      <w:r w:rsidR="00DB1FC9" w:rsidRPr="00BA676D">
        <w:rPr>
          <w:bCs/>
          <w:iCs/>
          <w:sz w:val="28"/>
          <w:szCs w:val="28"/>
          <w:lang w:val="vi-VN"/>
        </w:rPr>
        <w:t>)</w:t>
      </w:r>
      <w:r w:rsidR="00585E49">
        <w:rPr>
          <w:bCs/>
          <w:iCs/>
          <w:sz w:val="28"/>
          <w:szCs w:val="28"/>
          <w:lang w:val="vi-VN"/>
        </w:rPr>
        <w:t xml:space="preserve">; </w:t>
      </w:r>
      <w:r w:rsidR="00DB1FC9" w:rsidRPr="00BA676D">
        <w:rPr>
          <w:bCs/>
          <w:iCs/>
          <w:sz w:val="28"/>
          <w:szCs w:val="28"/>
          <w:lang w:val="vi-VN"/>
        </w:rPr>
        <w:t>Chuyển sang đất cơ sở tôn giáo: 0,0</w:t>
      </w:r>
      <w:r w:rsidR="00DB1FC9">
        <w:rPr>
          <w:bCs/>
          <w:iCs/>
          <w:sz w:val="28"/>
          <w:szCs w:val="28"/>
          <w:lang w:val="vi-VN"/>
        </w:rPr>
        <w:t>4</w:t>
      </w:r>
      <w:r w:rsidR="00DB1FC9" w:rsidRPr="00BA676D">
        <w:rPr>
          <w:bCs/>
          <w:iCs/>
          <w:sz w:val="28"/>
          <w:szCs w:val="28"/>
          <w:lang w:val="vi-VN"/>
        </w:rPr>
        <w:t xml:space="preserve"> ha (do đo đạc xác định lại hiện trạng tại xã Thanh Trạch)</w:t>
      </w:r>
      <w:r w:rsidR="00585E49">
        <w:rPr>
          <w:bCs/>
          <w:iCs/>
          <w:sz w:val="28"/>
          <w:szCs w:val="28"/>
          <w:lang w:val="vi-VN"/>
        </w:rPr>
        <w:t xml:space="preserve">; </w:t>
      </w:r>
      <w:r w:rsidR="00747F03" w:rsidRPr="00BA676D">
        <w:rPr>
          <w:bCs/>
          <w:iCs/>
          <w:sz w:val="28"/>
          <w:szCs w:val="28"/>
          <w:lang w:val="vi-VN"/>
        </w:rPr>
        <w:t>Chuyển sang đất tín ngưỡng: 0,40 ha tại xã Nhân Trạch, Hải Phú, Bắc Trạch và xã Liên Trạch (</w:t>
      </w:r>
      <w:r w:rsidR="00585E49">
        <w:rPr>
          <w:bCs/>
          <w:iCs/>
          <w:sz w:val="28"/>
          <w:szCs w:val="28"/>
          <w:lang w:val="vi-VN"/>
        </w:rPr>
        <w:t xml:space="preserve">do xây dựng mới các nhà thờ họ); </w:t>
      </w:r>
      <w:r w:rsidR="00747F03" w:rsidRPr="00BA676D">
        <w:rPr>
          <w:iCs/>
          <w:sz w:val="28"/>
          <w:szCs w:val="28"/>
          <w:lang w:val="vi-VN"/>
        </w:rPr>
        <w:t xml:space="preserve">Do giảm khác </w:t>
      </w:r>
      <w:r w:rsidR="00585E49" w:rsidRPr="00585E49">
        <w:rPr>
          <w:iCs/>
          <w:sz w:val="28"/>
          <w:szCs w:val="28"/>
          <w:lang w:val="vi-VN"/>
        </w:rPr>
        <w:t>170,64</w:t>
      </w:r>
      <w:r w:rsidR="00585E49">
        <w:rPr>
          <w:iCs/>
          <w:sz w:val="28"/>
          <w:szCs w:val="28"/>
        </w:rPr>
        <w:t xml:space="preserve"> ha </w:t>
      </w:r>
      <w:r w:rsidR="00747F03" w:rsidRPr="00BA676D">
        <w:rPr>
          <w:iCs/>
          <w:sz w:val="28"/>
          <w:szCs w:val="28"/>
          <w:lang w:val="vi-VN"/>
        </w:rPr>
        <w:t>tại các xã Nhân Trạch 7,59 ha, xã Đức Trạch 7,40 ha, xã Hải Trạch 21,80 ha, xã Mỹ Trạch 3,25 ha, xã Hạ Trạch 10,94 ha, xã Phúc Trạch 26,62 ha, xã Xuân Trạch 9,60 ha, xã Liên Trạch 6,70 ha, xã Sơn Trạch 35,50 ha, xã Cự Nẫm 26,32 ha, xã Sơn Lộc 0,13 ha.</w:t>
      </w:r>
    </w:p>
    <w:p w:rsidR="006B7343" w:rsidRPr="00A77F9B" w:rsidRDefault="006B7343" w:rsidP="00E91072">
      <w:pPr>
        <w:spacing w:before="120"/>
        <w:ind w:firstLine="680"/>
        <w:jc w:val="both"/>
        <w:rPr>
          <w:i/>
          <w:sz w:val="28"/>
          <w:szCs w:val="28"/>
          <w:lang w:val="vi-VN"/>
        </w:rPr>
      </w:pPr>
      <w:r w:rsidRPr="00BA676D">
        <w:rPr>
          <w:i/>
          <w:sz w:val="28"/>
          <w:szCs w:val="28"/>
          <w:lang w:val="vi-VN"/>
        </w:rPr>
        <w:t xml:space="preserve">* Biến động đất sông, ngòi, kênh, rạch, suối </w:t>
      </w:r>
    </w:p>
    <w:p w:rsidR="00BF0B77" w:rsidRPr="00BA676D" w:rsidRDefault="00BF0B77" w:rsidP="00E91072">
      <w:pPr>
        <w:tabs>
          <w:tab w:val="left" w:pos="567"/>
        </w:tabs>
        <w:spacing w:before="120"/>
        <w:ind w:firstLine="567"/>
        <w:jc w:val="both"/>
        <w:rPr>
          <w:sz w:val="28"/>
          <w:szCs w:val="28"/>
          <w:lang w:val="vi-VN"/>
        </w:rPr>
      </w:pPr>
      <w:r w:rsidRPr="00BA676D">
        <w:rPr>
          <w:sz w:val="28"/>
          <w:szCs w:val="28"/>
          <w:lang w:val="vi-VN"/>
        </w:rPr>
        <w:t xml:space="preserve">Năm 2020 diện tích đất sông, ngòi, kênh, rạch, suối của huyện có </w:t>
      </w:r>
      <w:r w:rsidR="000B5C43" w:rsidRPr="000B5C43">
        <w:rPr>
          <w:sz w:val="28"/>
          <w:szCs w:val="28"/>
          <w:lang w:val="vi-VN"/>
        </w:rPr>
        <w:t>2.361,69</w:t>
      </w:r>
      <w:r w:rsidR="000B5C43">
        <w:rPr>
          <w:sz w:val="28"/>
          <w:szCs w:val="28"/>
        </w:rPr>
        <w:t xml:space="preserve"> </w:t>
      </w:r>
      <w:r w:rsidRPr="00BA676D">
        <w:rPr>
          <w:sz w:val="28"/>
          <w:szCs w:val="28"/>
          <w:lang w:val="vi-VN"/>
        </w:rPr>
        <w:t xml:space="preserve">ha, </w:t>
      </w:r>
      <w:r w:rsidR="000B5C43">
        <w:rPr>
          <w:sz w:val="28"/>
          <w:szCs w:val="28"/>
        </w:rPr>
        <w:t xml:space="preserve">thực </w:t>
      </w:r>
      <w:r w:rsidRPr="00BA676D">
        <w:rPr>
          <w:sz w:val="28"/>
          <w:szCs w:val="28"/>
          <w:lang w:val="vi-VN"/>
        </w:rPr>
        <w:t xml:space="preserve">giảm </w:t>
      </w:r>
      <w:r w:rsidR="000B5C43" w:rsidRPr="000B5C43">
        <w:rPr>
          <w:sz w:val="28"/>
          <w:szCs w:val="28"/>
          <w:lang w:val="vi-VN"/>
        </w:rPr>
        <w:t>688,92</w:t>
      </w:r>
      <w:r w:rsidR="000B5C43">
        <w:rPr>
          <w:sz w:val="28"/>
          <w:szCs w:val="28"/>
        </w:rPr>
        <w:t xml:space="preserve"> </w:t>
      </w:r>
      <w:r w:rsidRPr="00BA676D">
        <w:rPr>
          <w:sz w:val="28"/>
          <w:szCs w:val="28"/>
          <w:lang w:val="vi-VN"/>
        </w:rPr>
        <w:t>ha so với năm 2010.</w:t>
      </w:r>
    </w:p>
    <w:p w:rsidR="00B348B1" w:rsidRPr="00585E49" w:rsidRDefault="006B7343" w:rsidP="00E91072">
      <w:pPr>
        <w:tabs>
          <w:tab w:val="left" w:pos="567"/>
        </w:tabs>
        <w:spacing w:before="120"/>
        <w:ind w:firstLine="567"/>
        <w:jc w:val="both"/>
        <w:rPr>
          <w:sz w:val="28"/>
          <w:szCs w:val="28"/>
          <w:lang w:val="vi-VN"/>
        </w:rPr>
      </w:pPr>
      <w:r w:rsidRPr="00BA676D">
        <w:rPr>
          <w:sz w:val="28"/>
          <w:szCs w:val="28"/>
          <w:lang w:val="vi-VN"/>
        </w:rPr>
        <w:t xml:space="preserve">- </w:t>
      </w:r>
      <w:r>
        <w:rPr>
          <w:sz w:val="28"/>
          <w:szCs w:val="28"/>
          <w:lang w:val="vi-VN"/>
        </w:rPr>
        <w:t xml:space="preserve">Diện tích </w:t>
      </w:r>
      <w:r w:rsidRPr="006B7343">
        <w:rPr>
          <w:color w:val="000000" w:themeColor="text1"/>
          <w:sz w:val="28"/>
          <w:szCs w:val="28"/>
          <w:lang w:val="vi-VN"/>
        </w:rPr>
        <w:t xml:space="preserve">giảm </w:t>
      </w:r>
      <w:r w:rsidR="000B5C43">
        <w:rPr>
          <w:color w:val="000000" w:themeColor="text1"/>
          <w:sz w:val="28"/>
          <w:szCs w:val="28"/>
          <w:lang w:val="sv-SE"/>
        </w:rPr>
        <w:t>1.02</w:t>
      </w:r>
      <w:r w:rsidR="00904AF6">
        <w:rPr>
          <w:color w:val="000000" w:themeColor="text1"/>
          <w:sz w:val="28"/>
          <w:szCs w:val="28"/>
          <w:lang w:val="sv-SE"/>
        </w:rPr>
        <w:t>0</w:t>
      </w:r>
      <w:r w:rsidR="000B5C43">
        <w:rPr>
          <w:color w:val="000000" w:themeColor="text1"/>
          <w:sz w:val="28"/>
          <w:szCs w:val="28"/>
          <w:lang w:val="sv-SE"/>
        </w:rPr>
        <w:t>,22</w:t>
      </w:r>
      <w:r>
        <w:rPr>
          <w:color w:val="000000"/>
          <w:sz w:val="28"/>
          <w:szCs w:val="28"/>
          <w:lang w:val="sv-SE"/>
        </w:rPr>
        <w:t xml:space="preserve"> ha, do chuyển sang các loại đất sau: </w:t>
      </w:r>
      <w:r w:rsidR="00585E49" w:rsidRPr="00BA676D">
        <w:rPr>
          <w:sz w:val="28"/>
          <w:szCs w:val="28"/>
          <w:lang w:val="vi-VN"/>
        </w:rPr>
        <w:t xml:space="preserve">Chuyển sang </w:t>
      </w:r>
      <w:r w:rsidR="00585E49" w:rsidRPr="00BA676D">
        <w:rPr>
          <w:iCs/>
          <w:sz w:val="28"/>
          <w:szCs w:val="28"/>
          <w:lang w:val="vi-VN"/>
        </w:rPr>
        <w:t>đất nuôi trồng thủy sản</w:t>
      </w:r>
      <w:r w:rsidR="00585E49">
        <w:rPr>
          <w:iCs/>
          <w:sz w:val="28"/>
          <w:szCs w:val="28"/>
        </w:rPr>
        <w:t xml:space="preserve"> 6,33 ha</w:t>
      </w:r>
      <w:r w:rsidR="00585E49" w:rsidRPr="00BA676D">
        <w:rPr>
          <w:iCs/>
          <w:sz w:val="28"/>
          <w:szCs w:val="28"/>
          <w:lang w:val="vi-VN"/>
        </w:rPr>
        <w:t xml:space="preserve"> xã Cự Nẫm 5,92 ha và thị trấn Hoàn Lão 0,41</w:t>
      </w:r>
      <w:r w:rsidR="00585E49">
        <w:rPr>
          <w:iCs/>
          <w:sz w:val="28"/>
          <w:szCs w:val="28"/>
          <w:lang w:val="vi-VN"/>
        </w:rPr>
        <w:t xml:space="preserve"> ha (chuyển đổi ngòi, suối nhỏ); </w:t>
      </w:r>
      <w:r w:rsidR="00585E49" w:rsidRPr="00BA676D">
        <w:rPr>
          <w:iCs/>
          <w:sz w:val="28"/>
          <w:szCs w:val="28"/>
          <w:lang w:val="vi-VN"/>
        </w:rPr>
        <w:t>Chuyển sang đất ở tại nông thôn tại xã Hạ Trạch 0,25 ha (thu hồi để quy hoạch đất ở)</w:t>
      </w:r>
      <w:r w:rsidR="00585E49">
        <w:rPr>
          <w:sz w:val="28"/>
          <w:szCs w:val="28"/>
        </w:rPr>
        <w:t xml:space="preserve">; </w:t>
      </w:r>
      <w:r w:rsidR="00B348B1" w:rsidRPr="00BA676D">
        <w:rPr>
          <w:bCs/>
          <w:iCs/>
          <w:sz w:val="28"/>
          <w:szCs w:val="28"/>
          <w:lang w:val="vi-VN"/>
        </w:rPr>
        <w:t>Chuyển sang đất sản xuất k</w:t>
      </w:r>
      <w:r w:rsidR="00585E49">
        <w:rPr>
          <w:bCs/>
          <w:iCs/>
          <w:sz w:val="28"/>
          <w:szCs w:val="28"/>
          <w:lang w:val="vi-VN"/>
        </w:rPr>
        <w:t>inh doanh phi nông nghiệp: 11,52</w:t>
      </w:r>
      <w:r w:rsidR="00B348B1" w:rsidRPr="00BA676D">
        <w:rPr>
          <w:bCs/>
          <w:iCs/>
          <w:sz w:val="28"/>
          <w:szCs w:val="28"/>
          <w:lang w:val="vi-VN"/>
        </w:rPr>
        <w:t xml:space="preserve"> ha (tại xã Bắc Trạch theo quyết định 1286/QĐ-UBND ngày 12 tháng 04 năm 2019 của UBND tỉnh Quảng Bình </w:t>
      </w:r>
      <w:r w:rsidR="00B348B1" w:rsidRPr="00BA676D">
        <w:rPr>
          <w:sz w:val="28"/>
          <w:szCs w:val="28"/>
          <w:lang w:val="vi-VN"/>
        </w:rPr>
        <w:t>thu hồi đất và cho Công ty TNHH Xây dựng tổng hợp Thắng Lợi thuê đất để thực hiện Dự án đầu tư Khu dịch vụ tổng hợp Thắng Lợi; quyết định số 4195/QĐ-UBND của UBND tỉnh Quảng Bình về việc cho công ty T</w:t>
      </w:r>
      <w:r w:rsidR="00585E49">
        <w:rPr>
          <w:sz w:val="28"/>
          <w:szCs w:val="28"/>
          <w:lang w:val="vi-VN"/>
        </w:rPr>
        <w:t xml:space="preserve">hắng Lợi thuê làm khu dịch vụ); </w:t>
      </w:r>
      <w:r w:rsidR="00B348B1" w:rsidRPr="00BA676D">
        <w:rPr>
          <w:bCs/>
          <w:iCs/>
          <w:spacing w:val="4"/>
          <w:sz w:val="28"/>
          <w:szCs w:val="28"/>
          <w:lang w:val="vi-VN"/>
        </w:rPr>
        <w:t xml:space="preserve">Chuyển sang đất có mục đích công cộng: </w:t>
      </w:r>
      <w:r w:rsidR="00CD39E8" w:rsidRPr="00BA676D">
        <w:rPr>
          <w:bCs/>
          <w:iCs/>
          <w:spacing w:val="4"/>
          <w:sz w:val="28"/>
          <w:szCs w:val="28"/>
          <w:lang w:val="vi-VN"/>
        </w:rPr>
        <w:t>7</w:t>
      </w:r>
      <w:r w:rsidR="00B348B1" w:rsidRPr="007F5EC9">
        <w:rPr>
          <w:bCs/>
          <w:iCs/>
          <w:spacing w:val="4"/>
          <w:sz w:val="28"/>
          <w:szCs w:val="28"/>
          <w:lang w:val="vi-VN"/>
        </w:rPr>
        <w:t>,1</w:t>
      </w:r>
      <w:r w:rsidR="00585E49">
        <w:rPr>
          <w:bCs/>
          <w:iCs/>
          <w:spacing w:val="4"/>
          <w:sz w:val="28"/>
          <w:szCs w:val="28"/>
          <w:lang w:val="vi-VN"/>
        </w:rPr>
        <w:t>9</w:t>
      </w:r>
      <w:r w:rsidR="00B348B1" w:rsidRPr="00BA676D">
        <w:rPr>
          <w:bCs/>
          <w:iCs/>
          <w:spacing w:val="4"/>
          <w:sz w:val="28"/>
          <w:szCs w:val="28"/>
          <w:lang w:val="vi-VN"/>
        </w:rPr>
        <w:t xml:space="preserve"> ha (tại Phú Định: 0,13 ha; Lâm Trạch: 0,04 ha; Hưng Trạch; 0,13 ha; Cự Nẫm: 0,01 ha; Thượng Trạch: 0,04 ha; Nhân Trạch: 0,28ha; TT Nông Trường Việt Trung: 0,25 ha; Bắc Trạch: 0,31 ha</w:t>
      </w:r>
      <w:r w:rsidR="00CD39E8" w:rsidRPr="00BA676D">
        <w:rPr>
          <w:bCs/>
          <w:iCs/>
          <w:spacing w:val="4"/>
          <w:sz w:val="28"/>
          <w:szCs w:val="28"/>
          <w:lang w:val="vi-VN"/>
        </w:rPr>
        <w:t>,...</w:t>
      </w:r>
      <w:r w:rsidR="00B348B1" w:rsidRPr="00BA676D">
        <w:rPr>
          <w:bCs/>
          <w:iCs/>
          <w:spacing w:val="4"/>
          <w:sz w:val="28"/>
          <w:szCs w:val="28"/>
          <w:lang w:val="vi-VN"/>
        </w:rPr>
        <w:t>)</w:t>
      </w:r>
      <w:r w:rsidR="00585E49">
        <w:rPr>
          <w:bCs/>
          <w:iCs/>
          <w:spacing w:val="4"/>
          <w:sz w:val="28"/>
          <w:szCs w:val="28"/>
          <w:lang w:val="vi-VN"/>
        </w:rPr>
        <w:t xml:space="preserve">; </w:t>
      </w:r>
      <w:r w:rsidR="00B348B1">
        <w:rPr>
          <w:bCs/>
          <w:iCs/>
          <w:sz w:val="28"/>
          <w:szCs w:val="28"/>
          <w:lang w:val="vi-VN"/>
        </w:rPr>
        <w:t>Chuyển sang đất cơ sở tôn giáo: 0,42 ha (do đo đạc xác định lại hiện trạng sử dụng đất tại xã Hưng Trạch</w:t>
      </w:r>
      <w:r w:rsidR="00585E49">
        <w:rPr>
          <w:bCs/>
          <w:iCs/>
          <w:sz w:val="28"/>
          <w:szCs w:val="28"/>
          <w:lang w:val="vi-VN"/>
        </w:rPr>
        <w:t xml:space="preserve"> 0,39 ha; TT Phong Nha 0,03 ha); </w:t>
      </w:r>
      <w:r w:rsidR="00CD39E8" w:rsidRPr="00BA676D">
        <w:rPr>
          <w:iCs/>
          <w:sz w:val="28"/>
          <w:szCs w:val="28"/>
          <w:lang w:val="vi-VN"/>
        </w:rPr>
        <w:t xml:space="preserve">Chuyển sang đất có mặt nước chuyên dùng tại xã Vạn Trạch </w:t>
      </w:r>
      <w:r w:rsidR="00585E49">
        <w:rPr>
          <w:iCs/>
          <w:sz w:val="28"/>
          <w:szCs w:val="28"/>
        </w:rPr>
        <w:t>19,20</w:t>
      </w:r>
      <w:r w:rsidR="00585E49">
        <w:rPr>
          <w:iCs/>
          <w:sz w:val="28"/>
          <w:szCs w:val="28"/>
          <w:lang w:val="vi-VN"/>
        </w:rPr>
        <w:t xml:space="preserve"> ha và xã Trung Trạch 1,41 ha; </w:t>
      </w:r>
      <w:r w:rsidR="00B348B1" w:rsidRPr="00CD39E8">
        <w:rPr>
          <w:bCs/>
          <w:iCs/>
          <w:spacing w:val="-4"/>
          <w:sz w:val="28"/>
          <w:szCs w:val="28"/>
          <w:lang w:val="vi-VN"/>
        </w:rPr>
        <w:t xml:space="preserve">Giảm do nguyên nhân khác: </w:t>
      </w:r>
      <w:r w:rsidR="00585E49" w:rsidRPr="00585E49">
        <w:rPr>
          <w:bCs/>
          <w:iCs/>
          <w:spacing w:val="-4"/>
          <w:sz w:val="28"/>
          <w:szCs w:val="28"/>
          <w:lang w:val="vi-VN"/>
        </w:rPr>
        <w:t>975,31</w:t>
      </w:r>
      <w:r w:rsidR="00B348B1" w:rsidRPr="00CD39E8">
        <w:rPr>
          <w:bCs/>
          <w:iCs/>
          <w:spacing w:val="-4"/>
          <w:sz w:val="28"/>
          <w:szCs w:val="28"/>
          <w:lang w:val="vi-VN"/>
        </w:rPr>
        <w:t xml:space="preserve"> ha (do đo đạc xác định lại hiện trạng).</w:t>
      </w:r>
    </w:p>
    <w:p w:rsidR="00352E16" w:rsidRPr="00585E49" w:rsidRDefault="006B7343" w:rsidP="00E91072">
      <w:pPr>
        <w:tabs>
          <w:tab w:val="left" w:pos="567"/>
        </w:tabs>
        <w:spacing w:before="120"/>
        <w:ind w:firstLine="567"/>
        <w:jc w:val="both"/>
        <w:rPr>
          <w:sz w:val="28"/>
          <w:szCs w:val="28"/>
          <w:lang w:val="vi-VN"/>
        </w:rPr>
      </w:pPr>
      <w:r w:rsidRPr="00BA676D">
        <w:rPr>
          <w:sz w:val="28"/>
          <w:szCs w:val="28"/>
          <w:lang w:val="vi-VN"/>
        </w:rPr>
        <w:t xml:space="preserve">- </w:t>
      </w:r>
      <w:r>
        <w:rPr>
          <w:sz w:val="28"/>
          <w:szCs w:val="28"/>
          <w:lang w:val="vi-VN"/>
        </w:rPr>
        <w:t xml:space="preserve">Diện tích </w:t>
      </w:r>
      <w:r w:rsidRPr="00BA676D">
        <w:rPr>
          <w:color w:val="000000" w:themeColor="text1"/>
          <w:sz w:val="28"/>
          <w:szCs w:val="28"/>
          <w:lang w:val="vi-VN"/>
        </w:rPr>
        <w:t xml:space="preserve">tăng </w:t>
      </w:r>
      <w:r w:rsidR="000B5C43">
        <w:rPr>
          <w:color w:val="000000" w:themeColor="text1"/>
          <w:sz w:val="28"/>
          <w:szCs w:val="28"/>
        </w:rPr>
        <w:t>331,30</w:t>
      </w:r>
      <w:r>
        <w:rPr>
          <w:color w:val="000000"/>
          <w:sz w:val="28"/>
          <w:szCs w:val="28"/>
          <w:lang w:val="sv-SE"/>
        </w:rPr>
        <w:t xml:space="preserve"> ha, được lấy từ các loại đất sau: </w:t>
      </w:r>
      <w:r w:rsidR="00585E49">
        <w:rPr>
          <w:bCs/>
          <w:iCs/>
          <w:sz w:val="28"/>
          <w:szCs w:val="28"/>
        </w:rPr>
        <w:t>Chuyển</w:t>
      </w:r>
      <w:r w:rsidR="00B348B1">
        <w:rPr>
          <w:bCs/>
          <w:iCs/>
          <w:sz w:val="28"/>
          <w:szCs w:val="28"/>
          <w:lang w:val="vi-VN"/>
        </w:rPr>
        <w:t xml:space="preserve"> từ đất bằng trồng cây hằng năm khác: </w:t>
      </w:r>
      <w:r w:rsidR="00352E16" w:rsidRPr="00BA676D">
        <w:rPr>
          <w:bCs/>
          <w:iCs/>
          <w:sz w:val="28"/>
          <w:szCs w:val="28"/>
          <w:lang w:val="vi-VN"/>
        </w:rPr>
        <w:t>44</w:t>
      </w:r>
      <w:r w:rsidR="00B348B1">
        <w:rPr>
          <w:bCs/>
          <w:iCs/>
          <w:sz w:val="28"/>
          <w:szCs w:val="28"/>
          <w:lang w:val="vi-VN"/>
        </w:rPr>
        <w:t>,</w:t>
      </w:r>
      <w:r w:rsidR="00352E16" w:rsidRPr="00BA676D">
        <w:rPr>
          <w:bCs/>
          <w:iCs/>
          <w:sz w:val="28"/>
          <w:szCs w:val="28"/>
          <w:lang w:val="vi-VN"/>
        </w:rPr>
        <w:t>38</w:t>
      </w:r>
      <w:r w:rsidR="00B348B1">
        <w:rPr>
          <w:bCs/>
          <w:iCs/>
          <w:sz w:val="28"/>
          <w:szCs w:val="28"/>
          <w:lang w:val="vi-VN"/>
        </w:rPr>
        <w:t xml:space="preserve"> ha (do đo đạc xác định lại hiện trạng tại TT </w:t>
      </w:r>
      <w:r w:rsidR="00585E49">
        <w:rPr>
          <w:bCs/>
          <w:iCs/>
          <w:sz w:val="28"/>
          <w:szCs w:val="28"/>
          <w:lang w:val="vi-VN"/>
        </w:rPr>
        <w:t xml:space="preserve">Phong Nha); </w:t>
      </w:r>
      <w:r w:rsidR="00585E49">
        <w:rPr>
          <w:iCs/>
          <w:sz w:val="28"/>
          <w:szCs w:val="28"/>
        </w:rPr>
        <w:t>Chuyển</w:t>
      </w:r>
      <w:r w:rsidR="00352E16" w:rsidRPr="00BA676D">
        <w:rPr>
          <w:iCs/>
          <w:sz w:val="28"/>
          <w:szCs w:val="28"/>
          <w:lang w:val="vi-VN"/>
        </w:rPr>
        <w:t xml:space="preserve"> từ đất trồng cây lâu năm tại xã Xuân Trạch 9,50 ha; Do </w:t>
      </w:r>
      <w:r w:rsidR="00352E16" w:rsidRPr="00BA676D">
        <w:rPr>
          <w:iCs/>
          <w:spacing w:val="-4"/>
          <w:sz w:val="28"/>
          <w:szCs w:val="28"/>
          <w:lang w:val="vi-VN"/>
        </w:rPr>
        <w:t>chuyển từ đất rừng sản xuất</w:t>
      </w:r>
      <w:r w:rsidR="00585E49">
        <w:rPr>
          <w:iCs/>
          <w:spacing w:val="-4"/>
          <w:sz w:val="28"/>
          <w:szCs w:val="28"/>
        </w:rPr>
        <w:t xml:space="preserve"> 12,82 ha</w:t>
      </w:r>
      <w:r w:rsidR="00352E16" w:rsidRPr="00BA676D">
        <w:rPr>
          <w:iCs/>
          <w:spacing w:val="-4"/>
          <w:sz w:val="28"/>
          <w:szCs w:val="28"/>
          <w:lang w:val="vi-VN"/>
        </w:rPr>
        <w:t xml:space="preserve"> tại xã Đức Trạch 2,82 ha và xã Xuân Trạch 10,00 ha</w:t>
      </w:r>
      <w:r w:rsidR="00585E49">
        <w:rPr>
          <w:iCs/>
          <w:spacing w:val="-4"/>
          <w:sz w:val="28"/>
          <w:szCs w:val="28"/>
          <w:lang w:val="vi-VN"/>
        </w:rPr>
        <w:t>; Chuyển</w:t>
      </w:r>
      <w:r w:rsidR="00B348B1">
        <w:rPr>
          <w:bCs/>
          <w:iCs/>
          <w:sz w:val="28"/>
          <w:szCs w:val="28"/>
          <w:lang w:val="vi-VN"/>
        </w:rPr>
        <w:t xml:space="preserve"> từ đất sử dụng vào mục đích công cộng: 0,01 ha (do đo đạc xác định l</w:t>
      </w:r>
      <w:r w:rsidR="00585E49">
        <w:rPr>
          <w:bCs/>
          <w:iCs/>
          <w:sz w:val="28"/>
          <w:szCs w:val="28"/>
          <w:lang w:val="vi-VN"/>
        </w:rPr>
        <w:t xml:space="preserve">ại hiện trạng tại xã Lâm Trạch); </w:t>
      </w:r>
      <w:r w:rsidR="00441CE6" w:rsidRPr="00BA676D">
        <w:rPr>
          <w:bCs/>
          <w:iCs/>
          <w:sz w:val="28"/>
          <w:szCs w:val="28"/>
          <w:lang w:val="vi-VN"/>
        </w:rPr>
        <w:t>Lấy</w:t>
      </w:r>
      <w:r w:rsidR="00B348B1" w:rsidRPr="00BA676D">
        <w:rPr>
          <w:bCs/>
          <w:iCs/>
          <w:sz w:val="28"/>
          <w:szCs w:val="28"/>
          <w:lang w:val="vi-VN"/>
        </w:rPr>
        <w:t xml:space="preserve"> từ đất bằng chưa sử dụng: 1</w:t>
      </w:r>
      <w:r w:rsidR="00352E16" w:rsidRPr="00BA676D">
        <w:rPr>
          <w:bCs/>
          <w:iCs/>
          <w:sz w:val="28"/>
          <w:szCs w:val="28"/>
          <w:lang w:val="vi-VN"/>
        </w:rPr>
        <w:t>0</w:t>
      </w:r>
      <w:r w:rsidR="00B348B1" w:rsidRPr="00BA676D">
        <w:rPr>
          <w:bCs/>
          <w:iCs/>
          <w:sz w:val="28"/>
          <w:szCs w:val="28"/>
          <w:lang w:val="vi-VN"/>
        </w:rPr>
        <w:t>,</w:t>
      </w:r>
      <w:r w:rsidR="00352E16" w:rsidRPr="00BA676D">
        <w:rPr>
          <w:bCs/>
          <w:iCs/>
          <w:sz w:val="28"/>
          <w:szCs w:val="28"/>
          <w:lang w:val="vi-VN"/>
        </w:rPr>
        <w:t>85</w:t>
      </w:r>
      <w:r w:rsidR="00B348B1" w:rsidRPr="00BA676D">
        <w:rPr>
          <w:bCs/>
          <w:iCs/>
          <w:sz w:val="28"/>
          <w:szCs w:val="28"/>
          <w:lang w:val="vi-VN"/>
        </w:rPr>
        <w:t xml:space="preserve"> ha (do đo đạc xác định lại hiện trạng tại Thanh Trạch)</w:t>
      </w:r>
      <w:r w:rsidR="00585E49">
        <w:rPr>
          <w:bCs/>
          <w:iCs/>
          <w:sz w:val="28"/>
          <w:szCs w:val="28"/>
          <w:lang w:val="vi-VN"/>
        </w:rPr>
        <w:t xml:space="preserve">; </w:t>
      </w:r>
      <w:r w:rsidR="00352E16" w:rsidRPr="00BA676D">
        <w:rPr>
          <w:iCs/>
          <w:sz w:val="28"/>
          <w:szCs w:val="28"/>
          <w:lang w:val="vi-VN"/>
        </w:rPr>
        <w:t xml:space="preserve">Do tăng khác </w:t>
      </w:r>
      <w:r w:rsidR="00585E49" w:rsidRPr="00585E49">
        <w:rPr>
          <w:iCs/>
          <w:sz w:val="28"/>
          <w:szCs w:val="28"/>
          <w:lang w:val="vi-VN"/>
        </w:rPr>
        <w:t>253,74</w:t>
      </w:r>
      <w:r w:rsidR="00585E49">
        <w:rPr>
          <w:iCs/>
          <w:sz w:val="28"/>
          <w:szCs w:val="28"/>
        </w:rPr>
        <w:t xml:space="preserve"> ha </w:t>
      </w:r>
      <w:r w:rsidR="00352E16" w:rsidRPr="00BA676D">
        <w:rPr>
          <w:iCs/>
          <w:sz w:val="28"/>
          <w:szCs w:val="28"/>
          <w:lang w:val="vi-VN"/>
        </w:rPr>
        <w:t>tại các xã, thị trấn gồm xã Nhân Trạch 3,36 ha, xã Lý Trạch 19,64 ha, xã Đức Trạch 3,34 ha, xã Hải Phú 16,38 ha, xã Bắc Trạch 79,18 ha, xã Lâm Trạch 3,39 ha, xã Hưng Trạch 75,74 ha, xã Tân Trạch 39,73 ha, thị trấn Hoàn Lão 2,23 ha</w:t>
      </w:r>
    </w:p>
    <w:p w:rsidR="006B7343" w:rsidRPr="00A77F9B" w:rsidRDefault="006B7343" w:rsidP="00E91072">
      <w:pPr>
        <w:spacing w:before="120"/>
        <w:ind w:firstLine="680"/>
        <w:jc w:val="both"/>
        <w:rPr>
          <w:i/>
          <w:sz w:val="28"/>
          <w:szCs w:val="28"/>
          <w:lang w:val="vi-VN"/>
        </w:rPr>
      </w:pPr>
      <w:r w:rsidRPr="00A77F9B">
        <w:rPr>
          <w:i/>
          <w:sz w:val="28"/>
          <w:szCs w:val="28"/>
          <w:lang w:val="vi-VN"/>
        </w:rPr>
        <w:t xml:space="preserve">* Biến động đất có mặt nước chuyên dùng </w:t>
      </w:r>
    </w:p>
    <w:p w:rsidR="00BF0B77" w:rsidRPr="00BA676D" w:rsidRDefault="00BF0B77" w:rsidP="00E37BA0">
      <w:pPr>
        <w:widowControl w:val="0"/>
        <w:tabs>
          <w:tab w:val="left" w:pos="567"/>
        </w:tabs>
        <w:spacing w:before="120"/>
        <w:ind w:firstLine="567"/>
        <w:jc w:val="both"/>
        <w:rPr>
          <w:sz w:val="28"/>
          <w:szCs w:val="28"/>
          <w:lang w:val="vi-VN"/>
        </w:rPr>
      </w:pPr>
      <w:r w:rsidRPr="00BA676D">
        <w:rPr>
          <w:sz w:val="28"/>
          <w:szCs w:val="28"/>
          <w:lang w:val="vi-VN"/>
        </w:rPr>
        <w:t xml:space="preserve">Năm 2020 diện tích đất có mặt nước chuyên dùng của huyện có </w:t>
      </w:r>
      <w:r w:rsidR="008C180E">
        <w:rPr>
          <w:sz w:val="28"/>
          <w:szCs w:val="28"/>
        </w:rPr>
        <w:t>169,93</w:t>
      </w:r>
      <w:r w:rsidRPr="00BA676D">
        <w:rPr>
          <w:sz w:val="28"/>
          <w:szCs w:val="28"/>
          <w:lang w:val="vi-VN"/>
        </w:rPr>
        <w:t xml:space="preserve"> ha, </w:t>
      </w:r>
      <w:r w:rsidR="00DA1B8D">
        <w:rPr>
          <w:sz w:val="28"/>
          <w:szCs w:val="28"/>
        </w:rPr>
        <w:t xml:space="preserve">thực </w:t>
      </w:r>
      <w:r w:rsidRPr="00BA676D">
        <w:rPr>
          <w:sz w:val="28"/>
          <w:szCs w:val="28"/>
          <w:lang w:val="vi-VN"/>
        </w:rPr>
        <w:t>tăng 4</w:t>
      </w:r>
      <w:r w:rsidR="008C180E">
        <w:rPr>
          <w:sz w:val="28"/>
          <w:szCs w:val="28"/>
        </w:rPr>
        <w:t>2</w:t>
      </w:r>
      <w:r w:rsidRPr="00BA676D">
        <w:rPr>
          <w:sz w:val="28"/>
          <w:szCs w:val="28"/>
          <w:lang w:val="vi-VN"/>
        </w:rPr>
        <w:t>,</w:t>
      </w:r>
      <w:r w:rsidR="008C180E">
        <w:rPr>
          <w:sz w:val="28"/>
          <w:szCs w:val="28"/>
        </w:rPr>
        <w:t xml:space="preserve">34 </w:t>
      </w:r>
      <w:r w:rsidRPr="00BA676D">
        <w:rPr>
          <w:sz w:val="28"/>
          <w:szCs w:val="28"/>
          <w:lang w:val="vi-VN"/>
        </w:rPr>
        <w:t>ha so với năm 2010</w:t>
      </w:r>
    </w:p>
    <w:p w:rsidR="002636D7" w:rsidRPr="002B370E" w:rsidRDefault="002636D7" w:rsidP="00E37BA0">
      <w:pPr>
        <w:widowControl w:val="0"/>
        <w:tabs>
          <w:tab w:val="left" w:pos="567"/>
        </w:tabs>
        <w:spacing w:before="120"/>
        <w:ind w:firstLine="567"/>
        <w:jc w:val="both"/>
        <w:rPr>
          <w:iCs/>
          <w:sz w:val="28"/>
          <w:szCs w:val="28"/>
        </w:rPr>
      </w:pPr>
      <w:r>
        <w:rPr>
          <w:sz w:val="28"/>
          <w:szCs w:val="28"/>
        </w:rPr>
        <w:t>-</w:t>
      </w:r>
      <w:r w:rsidRPr="00BA676D">
        <w:rPr>
          <w:bCs/>
          <w:iCs/>
          <w:sz w:val="28"/>
          <w:szCs w:val="28"/>
          <w:lang w:val="vi-VN"/>
        </w:rPr>
        <w:t xml:space="preserve"> Diện tích tăng </w:t>
      </w:r>
      <w:r>
        <w:rPr>
          <w:bCs/>
          <w:iCs/>
          <w:sz w:val="28"/>
          <w:szCs w:val="28"/>
        </w:rPr>
        <w:t xml:space="preserve">328,60 </w:t>
      </w:r>
      <w:r w:rsidRPr="00BA676D">
        <w:rPr>
          <w:bCs/>
          <w:iCs/>
          <w:sz w:val="28"/>
          <w:szCs w:val="28"/>
          <w:lang w:val="vi-VN"/>
        </w:rPr>
        <w:t>ha được lấy từ các loại đất</w:t>
      </w:r>
      <w:r w:rsidR="002B370E">
        <w:rPr>
          <w:bCs/>
          <w:iCs/>
          <w:sz w:val="28"/>
          <w:szCs w:val="28"/>
        </w:rPr>
        <w:t xml:space="preserve">: </w:t>
      </w:r>
      <w:r w:rsidR="002B370E" w:rsidRPr="00BA676D">
        <w:rPr>
          <w:sz w:val="28"/>
          <w:szCs w:val="28"/>
          <w:lang w:val="vi-VN"/>
        </w:rPr>
        <w:t>D</w:t>
      </w:r>
      <w:r w:rsidR="002B370E" w:rsidRPr="00BA676D">
        <w:rPr>
          <w:iCs/>
          <w:sz w:val="28"/>
          <w:szCs w:val="28"/>
          <w:lang w:val="vi-VN"/>
        </w:rPr>
        <w:t xml:space="preserve">o chuyển từ đất trồng lúa tại thị trấn Hoàn Lão 0,14 ha; Do chuyển từ đất trồng cây hàng năm khác tại </w:t>
      </w:r>
      <w:r w:rsidR="002B370E" w:rsidRPr="00BA676D">
        <w:rPr>
          <w:iCs/>
          <w:sz w:val="28"/>
          <w:szCs w:val="28"/>
          <w:lang w:val="vi-VN"/>
        </w:rPr>
        <w:lastRenderedPageBreak/>
        <w:t xml:space="preserve">thị trấn Hoàn Lão 0,02 ha; Do chuyển từ đất rừng sản xuất tại xã Hưng Trạch 0,32 ha; Do chuyển từ đất nuôi trồng thủy sản tại thị trấn Hoàn Lão 1,22 ha; Do chuyển từ đất sông, ngòi, kênh, rạch, suối </w:t>
      </w:r>
      <w:r w:rsidR="002B370E">
        <w:rPr>
          <w:iCs/>
          <w:sz w:val="28"/>
          <w:szCs w:val="28"/>
        </w:rPr>
        <w:t>19,20</w:t>
      </w:r>
      <w:r w:rsidR="002B370E" w:rsidRPr="00BA676D">
        <w:rPr>
          <w:iCs/>
          <w:sz w:val="28"/>
          <w:szCs w:val="28"/>
          <w:lang w:val="vi-VN"/>
        </w:rPr>
        <w:t xml:space="preserve"> ha; Do chuyển từ đất bằng chưa sử dụng tại thị trấn Hoàn Lão 0,23 ha</w:t>
      </w:r>
      <w:r w:rsidR="002B370E">
        <w:rPr>
          <w:iCs/>
          <w:sz w:val="28"/>
          <w:szCs w:val="28"/>
        </w:rPr>
        <w:t xml:space="preserve">; </w:t>
      </w:r>
      <w:r w:rsidRPr="00BA676D">
        <w:rPr>
          <w:iCs/>
          <w:sz w:val="28"/>
          <w:szCs w:val="28"/>
          <w:lang w:val="vi-VN"/>
        </w:rPr>
        <w:t xml:space="preserve">Do tăng khác </w:t>
      </w:r>
      <w:r w:rsidR="002B370E" w:rsidRPr="002B370E">
        <w:rPr>
          <w:iCs/>
          <w:sz w:val="28"/>
          <w:szCs w:val="28"/>
          <w:lang w:val="vi-VN"/>
        </w:rPr>
        <w:t>307,47</w:t>
      </w:r>
      <w:r w:rsidR="002B370E">
        <w:rPr>
          <w:iCs/>
          <w:sz w:val="28"/>
          <w:szCs w:val="28"/>
        </w:rPr>
        <w:t xml:space="preserve"> ha.</w:t>
      </w:r>
    </w:p>
    <w:p w:rsidR="00A675FE" w:rsidRPr="002B370E" w:rsidRDefault="006B7343" w:rsidP="00E91072">
      <w:pPr>
        <w:tabs>
          <w:tab w:val="left" w:pos="567"/>
        </w:tabs>
        <w:spacing w:before="120"/>
        <w:ind w:firstLine="567"/>
        <w:jc w:val="both"/>
        <w:rPr>
          <w:color w:val="000000"/>
          <w:sz w:val="28"/>
          <w:szCs w:val="28"/>
          <w:lang w:val="sv-SE"/>
        </w:rPr>
      </w:pPr>
      <w:r w:rsidRPr="00BA676D">
        <w:rPr>
          <w:sz w:val="28"/>
          <w:szCs w:val="28"/>
          <w:lang w:val="vi-VN"/>
        </w:rPr>
        <w:t xml:space="preserve">- </w:t>
      </w:r>
      <w:r>
        <w:rPr>
          <w:sz w:val="28"/>
          <w:szCs w:val="28"/>
          <w:lang w:val="vi-VN"/>
        </w:rPr>
        <w:t xml:space="preserve">Diện tích </w:t>
      </w:r>
      <w:r w:rsidRPr="00BA676D">
        <w:rPr>
          <w:color w:val="000000" w:themeColor="text1"/>
          <w:sz w:val="28"/>
          <w:szCs w:val="28"/>
          <w:lang w:val="vi-VN"/>
        </w:rPr>
        <w:t>giảm</w:t>
      </w:r>
      <w:r>
        <w:rPr>
          <w:color w:val="000000"/>
          <w:sz w:val="28"/>
          <w:szCs w:val="28"/>
          <w:lang w:val="sv-SE"/>
        </w:rPr>
        <w:t xml:space="preserve"> </w:t>
      </w:r>
      <w:r w:rsidR="00DA1B8D">
        <w:rPr>
          <w:color w:val="000000"/>
          <w:sz w:val="28"/>
          <w:szCs w:val="28"/>
          <w:lang w:val="sv-SE"/>
        </w:rPr>
        <w:t>284,90</w:t>
      </w:r>
      <w:r w:rsidR="00CA1DAD">
        <w:rPr>
          <w:color w:val="000000"/>
          <w:sz w:val="28"/>
          <w:szCs w:val="28"/>
          <w:lang w:val="sv-SE"/>
        </w:rPr>
        <w:t xml:space="preserve"> ha</w:t>
      </w:r>
      <w:r>
        <w:rPr>
          <w:color w:val="000000"/>
          <w:sz w:val="28"/>
          <w:szCs w:val="28"/>
          <w:lang w:val="sv-SE"/>
        </w:rPr>
        <w:t xml:space="preserve"> do</w:t>
      </w:r>
      <w:r w:rsidR="002B370E">
        <w:rPr>
          <w:color w:val="000000"/>
          <w:sz w:val="28"/>
          <w:szCs w:val="28"/>
          <w:lang w:val="sv-SE"/>
        </w:rPr>
        <w:t xml:space="preserve"> chuyển sang các loại đất sau: </w:t>
      </w:r>
      <w:r w:rsidR="006F06A6" w:rsidRPr="00BA676D">
        <w:rPr>
          <w:bCs/>
          <w:iCs/>
          <w:sz w:val="28"/>
          <w:szCs w:val="28"/>
          <w:lang w:val="sv-SE"/>
        </w:rPr>
        <w:t>Chuyển sang đất ở nông thôn: 0,27 ha (tại các xã: Hải Phú: 0,08 ha theo quyết định số: 4691/QĐ-UBND ngày 03 tháng 12 năm 2019 của UBND tỉnh Quảng Bình</w:t>
      </w:r>
      <w:r w:rsidR="006F06A6" w:rsidRPr="00BA676D">
        <w:rPr>
          <w:b/>
          <w:sz w:val="28"/>
          <w:szCs w:val="28"/>
          <w:lang w:val="sv-SE"/>
        </w:rPr>
        <w:t xml:space="preserve"> </w:t>
      </w:r>
      <w:r w:rsidR="006F06A6" w:rsidRPr="00BA676D">
        <w:rPr>
          <w:sz w:val="28"/>
          <w:szCs w:val="28"/>
          <w:lang w:val="sv-SE"/>
        </w:rPr>
        <w:t>về việc chuyển mục đích sử dụng đất và giao đất cho UBND xã Phú Trạch thực hiện đấu giá đất ở xen kẽ trong khu dân cư</w:t>
      </w:r>
      <w:r w:rsidR="006F06A6" w:rsidRPr="00BA676D">
        <w:rPr>
          <w:bCs/>
          <w:iCs/>
          <w:sz w:val="28"/>
          <w:szCs w:val="28"/>
          <w:lang w:val="sv-SE"/>
        </w:rPr>
        <w:t>; Hưng Trạch: 0,16 ha; Nam Trạch: 0,03 ha</w:t>
      </w:r>
      <w:r w:rsidR="002B370E">
        <w:rPr>
          <w:bCs/>
          <w:iCs/>
          <w:sz w:val="28"/>
          <w:szCs w:val="28"/>
          <w:lang w:val="vi-VN"/>
        </w:rPr>
        <w:t xml:space="preserve">); </w:t>
      </w:r>
      <w:r w:rsidR="006F06A6" w:rsidRPr="00BA676D">
        <w:rPr>
          <w:bCs/>
          <w:iCs/>
          <w:sz w:val="28"/>
          <w:szCs w:val="28"/>
          <w:lang w:val="vi-VN"/>
        </w:rPr>
        <w:t>Chuyển sang đất xây dựng công trình sự nghiệp: 0,01 ha (do đo đạc h</w:t>
      </w:r>
      <w:r w:rsidR="006F06A6" w:rsidRPr="0017069A">
        <w:rPr>
          <w:bCs/>
          <w:iCs/>
          <w:sz w:val="28"/>
          <w:szCs w:val="28"/>
          <w:lang w:val="vi-VN"/>
        </w:rPr>
        <w:t>i</w:t>
      </w:r>
      <w:r w:rsidR="006F06A6" w:rsidRPr="00BA676D">
        <w:rPr>
          <w:bCs/>
          <w:iCs/>
          <w:sz w:val="28"/>
          <w:szCs w:val="28"/>
          <w:lang w:val="vi-VN"/>
        </w:rPr>
        <w:t>ện trạng tại xã Trung Trạch)</w:t>
      </w:r>
      <w:r w:rsidR="002B370E">
        <w:rPr>
          <w:bCs/>
          <w:iCs/>
          <w:sz w:val="28"/>
          <w:szCs w:val="28"/>
          <w:lang w:val="vi-VN"/>
        </w:rPr>
        <w:t xml:space="preserve">; </w:t>
      </w:r>
      <w:r w:rsidR="006F06A6" w:rsidRPr="00BA676D">
        <w:rPr>
          <w:bCs/>
          <w:iCs/>
          <w:sz w:val="28"/>
          <w:szCs w:val="28"/>
          <w:lang w:val="vi-VN"/>
        </w:rPr>
        <w:t>Chuyển sang đất sản xuất kinh doanh phi nông nghiệp: 0,</w:t>
      </w:r>
      <w:r w:rsidR="006F06A6" w:rsidRPr="0017069A">
        <w:rPr>
          <w:bCs/>
          <w:iCs/>
          <w:sz w:val="28"/>
          <w:szCs w:val="28"/>
          <w:lang w:val="vi-VN"/>
        </w:rPr>
        <w:t>08</w:t>
      </w:r>
      <w:r w:rsidR="006F06A6" w:rsidRPr="00BA676D">
        <w:rPr>
          <w:bCs/>
          <w:iCs/>
          <w:sz w:val="28"/>
          <w:szCs w:val="28"/>
          <w:lang w:val="vi-VN"/>
        </w:rPr>
        <w:t xml:space="preserve"> ha (tại Trung Trạch: 0,08 ha theo quyết định số 3298/QĐ-UBND ngày 15 tháng 10 năm 2018 củ</w:t>
      </w:r>
      <w:r w:rsidR="00C642F3">
        <w:rPr>
          <w:bCs/>
          <w:iCs/>
          <w:sz w:val="28"/>
          <w:szCs w:val="28"/>
          <w:lang w:val="vi-VN"/>
        </w:rPr>
        <w:t xml:space="preserve">a UBND tỉnh Quảng Bình về việc </w:t>
      </w:r>
      <w:r w:rsidR="006F06A6" w:rsidRPr="00BA676D">
        <w:rPr>
          <w:bCs/>
          <w:iCs/>
          <w:sz w:val="28"/>
          <w:szCs w:val="28"/>
          <w:lang w:val="vi-VN"/>
        </w:rPr>
        <w:t>thu hồi đất, chuyển mục đích sử dụng đất và cho Công ty TNHH Xây dựng Tổng hợp Hoàng Trang thuê đất để thực hiện Dự án Cơ sở chế biến tinh dầu s</w:t>
      </w:r>
      <w:r w:rsidR="00E044F9">
        <w:rPr>
          <w:bCs/>
          <w:iCs/>
          <w:sz w:val="28"/>
          <w:szCs w:val="28"/>
          <w:lang w:val="vi-VN"/>
        </w:rPr>
        <w:t>ả Hoàng Trang, quyết định số 26</w:t>
      </w:r>
      <w:r w:rsidR="006F06A6" w:rsidRPr="00BA676D">
        <w:rPr>
          <w:bCs/>
          <w:iCs/>
          <w:sz w:val="28"/>
          <w:szCs w:val="28"/>
          <w:lang w:val="vi-VN"/>
        </w:rPr>
        <w:t>34/QĐ-UBND ngày 09 tháng 8 năm 2018 của UBND tỉnh Quảng Bình về việc thu hồi đất, chuyển mục đích sử dụng đất và cho Công ty TNHH Sản xuất - Thương mại Hưng Phát thuê đất để thực hiện Dự án đầu tư Cửa hàng xăng dầu)</w:t>
      </w:r>
      <w:r w:rsidR="002B370E">
        <w:rPr>
          <w:bCs/>
          <w:iCs/>
          <w:sz w:val="28"/>
          <w:szCs w:val="28"/>
          <w:lang w:val="vi-VN"/>
        </w:rPr>
        <w:t xml:space="preserve">; </w:t>
      </w:r>
      <w:r w:rsidR="006F06A6" w:rsidRPr="00BA676D">
        <w:rPr>
          <w:bCs/>
          <w:iCs/>
          <w:sz w:val="28"/>
          <w:szCs w:val="28"/>
          <w:lang w:val="vi-VN"/>
        </w:rPr>
        <w:t xml:space="preserve">Chuyển sang đất có mục đích công cộng: </w:t>
      </w:r>
      <w:r w:rsidR="006F06A6" w:rsidRPr="0017069A">
        <w:rPr>
          <w:bCs/>
          <w:iCs/>
          <w:sz w:val="28"/>
          <w:szCs w:val="28"/>
          <w:lang w:val="vi-VN"/>
        </w:rPr>
        <w:t>12</w:t>
      </w:r>
      <w:r w:rsidR="006F06A6">
        <w:rPr>
          <w:bCs/>
          <w:iCs/>
          <w:sz w:val="28"/>
          <w:szCs w:val="28"/>
          <w:lang w:val="vi-VN"/>
        </w:rPr>
        <w:t>8</w:t>
      </w:r>
      <w:r w:rsidR="006F06A6" w:rsidRPr="0017069A">
        <w:rPr>
          <w:bCs/>
          <w:iCs/>
          <w:sz w:val="28"/>
          <w:szCs w:val="28"/>
          <w:lang w:val="vi-VN"/>
        </w:rPr>
        <w:t>,</w:t>
      </w:r>
      <w:r w:rsidR="006F06A6">
        <w:rPr>
          <w:bCs/>
          <w:iCs/>
          <w:sz w:val="28"/>
          <w:szCs w:val="28"/>
          <w:lang w:val="vi-VN"/>
        </w:rPr>
        <w:t>13</w:t>
      </w:r>
      <w:r w:rsidR="006F06A6" w:rsidRPr="00BA676D">
        <w:rPr>
          <w:bCs/>
          <w:iCs/>
          <w:sz w:val="28"/>
          <w:szCs w:val="28"/>
          <w:lang w:val="vi-VN"/>
        </w:rPr>
        <w:t xml:space="preserve"> ha (</w:t>
      </w:r>
      <w:r w:rsidR="006F06A6">
        <w:rPr>
          <w:bCs/>
          <w:iCs/>
          <w:sz w:val="28"/>
          <w:szCs w:val="28"/>
          <w:lang w:val="vi-VN"/>
        </w:rPr>
        <w:t xml:space="preserve">do đo đạc xác định lại hiện trạng </w:t>
      </w:r>
      <w:r w:rsidR="006F06A6" w:rsidRPr="00BA676D">
        <w:rPr>
          <w:bCs/>
          <w:iCs/>
          <w:sz w:val="28"/>
          <w:szCs w:val="28"/>
          <w:lang w:val="vi-VN"/>
        </w:rPr>
        <w:t>tại TT Phong Nha: 2,13 ha;</w:t>
      </w:r>
      <w:r w:rsidR="006F06A6" w:rsidRPr="0017069A">
        <w:rPr>
          <w:bCs/>
          <w:iCs/>
          <w:sz w:val="28"/>
          <w:szCs w:val="28"/>
          <w:lang w:val="vi-VN"/>
        </w:rPr>
        <w:t xml:space="preserve"> </w:t>
      </w:r>
      <w:r w:rsidR="006F06A6" w:rsidRPr="00BA676D">
        <w:rPr>
          <w:bCs/>
          <w:iCs/>
          <w:sz w:val="28"/>
          <w:szCs w:val="28"/>
          <w:lang w:val="vi-VN"/>
        </w:rPr>
        <w:t>Trung Trạch: 0,03 ha; Hải Phú: 0,03 ha; Hưng Trạch: 52,02 ha; Lý Trạch: 7</w:t>
      </w:r>
      <w:r w:rsidR="006F06A6">
        <w:rPr>
          <w:bCs/>
          <w:iCs/>
          <w:sz w:val="28"/>
          <w:szCs w:val="28"/>
          <w:lang w:val="vi-VN"/>
        </w:rPr>
        <w:t>3</w:t>
      </w:r>
      <w:r w:rsidR="006F06A6" w:rsidRPr="00BA676D">
        <w:rPr>
          <w:bCs/>
          <w:iCs/>
          <w:sz w:val="28"/>
          <w:szCs w:val="28"/>
          <w:lang w:val="vi-VN"/>
        </w:rPr>
        <w:t>,</w:t>
      </w:r>
      <w:r w:rsidR="006F06A6">
        <w:rPr>
          <w:bCs/>
          <w:iCs/>
          <w:sz w:val="28"/>
          <w:szCs w:val="28"/>
          <w:lang w:val="vi-VN"/>
        </w:rPr>
        <w:t>93</w:t>
      </w:r>
      <w:r w:rsidR="006F06A6" w:rsidRPr="00BA676D">
        <w:rPr>
          <w:bCs/>
          <w:iCs/>
          <w:sz w:val="28"/>
          <w:szCs w:val="28"/>
          <w:lang w:val="vi-VN"/>
        </w:rPr>
        <w:t xml:space="preserve"> ha</w:t>
      </w:r>
      <w:r w:rsidR="006F06A6" w:rsidRPr="0017069A">
        <w:rPr>
          <w:bCs/>
          <w:iCs/>
          <w:sz w:val="28"/>
          <w:szCs w:val="28"/>
          <w:lang w:val="vi-VN"/>
        </w:rPr>
        <w:t xml:space="preserve">). Giảm do </w:t>
      </w:r>
      <w:r w:rsidR="00A675FE" w:rsidRPr="00BA676D">
        <w:rPr>
          <w:bCs/>
          <w:iCs/>
          <w:sz w:val="28"/>
          <w:szCs w:val="28"/>
          <w:lang w:val="vi-VN"/>
        </w:rPr>
        <w:t>n</w:t>
      </w:r>
      <w:r w:rsidR="006F06A6">
        <w:rPr>
          <w:bCs/>
          <w:iCs/>
          <w:sz w:val="28"/>
          <w:szCs w:val="28"/>
          <w:lang w:val="vi-VN"/>
        </w:rPr>
        <w:t>guyên nhân</w:t>
      </w:r>
      <w:r w:rsidR="006F06A6" w:rsidRPr="0017069A">
        <w:rPr>
          <w:bCs/>
          <w:iCs/>
          <w:sz w:val="28"/>
          <w:szCs w:val="28"/>
          <w:lang w:val="vi-VN"/>
        </w:rPr>
        <w:t xml:space="preserve"> khác </w:t>
      </w:r>
      <w:r w:rsidR="002B370E" w:rsidRPr="002B370E">
        <w:rPr>
          <w:bCs/>
          <w:iCs/>
          <w:sz w:val="28"/>
          <w:szCs w:val="28"/>
          <w:lang w:val="vi-VN"/>
        </w:rPr>
        <w:t>307,47</w:t>
      </w:r>
      <w:r w:rsidR="006F06A6" w:rsidRPr="0017069A">
        <w:rPr>
          <w:bCs/>
          <w:iCs/>
          <w:sz w:val="28"/>
          <w:szCs w:val="28"/>
          <w:lang w:val="vi-VN"/>
        </w:rPr>
        <w:t xml:space="preserve"> ha (do đo đạc xác định lại hiện trạng).</w:t>
      </w:r>
    </w:p>
    <w:p w:rsidR="005B1E04" w:rsidRDefault="008123D4" w:rsidP="00FA53F3">
      <w:pPr>
        <w:spacing w:before="60"/>
        <w:ind w:firstLine="567"/>
        <w:jc w:val="both"/>
        <w:rPr>
          <w:i/>
          <w:color w:val="000000" w:themeColor="text1"/>
          <w:sz w:val="28"/>
          <w:szCs w:val="28"/>
          <w:lang w:val="vi-VN"/>
        </w:rPr>
      </w:pPr>
      <w:r w:rsidRPr="00BA676D">
        <w:rPr>
          <w:i/>
          <w:color w:val="000000" w:themeColor="text1"/>
          <w:sz w:val="28"/>
          <w:szCs w:val="28"/>
          <w:lang w:val="vi-VN"/>
        </w:rPr>
        <w:t>2.2.2.3. Biến động đất chưa sử dụng</w:t>
      </w:r>
      <w:bookmarkStart w:id="76" w:name="_Toc60902046"/>
    </w:p>
    <w:p w:rsidR="00E91072" w:rsidRPr="00E91072" w:rsidRDefault="00E91072" w:rsidP="00FA53F3">
      <w:pPr>
        <w:ind w:firstLine="567"/>
        <w:jc w:val="both"/>
        <w:rPr>
          <w:color w:val="000000" w:themeColor="text1"/>
          <w:sz w:val="8"/>
          <w:szCs w:val="8"/>
          <w:lang w:val="vi-VN"/>
        </w:rPr>
      </w:pPr>
    </w:p>
    <w:p w:rsidR="00000C35" w:rsidRPr="001960D4" w:rsidRDefault="001960D4" w:rsidP="00FA53F3">
      <w:pPr>
        <w:pStyle w:val="Caption"/>
        <w:spacing w:after="0"/>
      </w:pPr>
      <w:r w:rsidRPr="001960D4">
        <w:t xml:space="preserve">Bảng </w:t>
      </w:r>
      <w:r w:rsidRPr="001960D4">
        <w:fldChar w:fldCharType="begin"/>
      </w:r>
      <w:r w:rsidRPr="001960D4">
        <w:instrText xml:space="preserve"> SEQ Bảng \* ARABIC </w:instrText>
      </w:r>
      <w:r w:rsidRPr="001960D4">
        <w:fldChar w:fldCharType="separate"/>
      </w:r>
      <w:r w:rsidR="00854151">
        <w:rPr>
          <w:noProof/>
        </w:rPr>
        <w:t>18</w:t>
      </w:r>
      <w:r w:rsidRPr="001960D4">
        <w:fldChar w:fldCharType="end"/>
      </w:r>
      <w:r w:rsidRPr="001960D4">
        <w:t xml:space="preserve">. </w:t>
      </w:r>
      <w:r w:rsidR="00000C35" w:rsidRPr="001960D4">
        <w:t>Biến động diện tích đất</w:t>
      </w:r>
      <w:r w:rsidR="006233B1">
        <w:t xml:space="preserve"> chưa sử dụng giai đoạn 2010-</w:t>
      </w:r>
      <w:r w:rsidR="00000C35" w:rsidRPr="001960D4">
        <w:t>2020</w:t>
      </w:r>
      <w:bookmarkEnd w:id="76"/>
    </w:p>
    <w:p w:rsidR="00000C35" w:rsidRPr="005D030B" w:rsidRDefault="00000C35" w:rsidP="00000C35">
      <w:pPr>
        <w:widowControl w:val="0"/>
        <w:spacing w:before="120"/>
        <w:ind w:firstLine="720"/>
        <w:jc w:val="right"/>
        <w:rPr>
          <w:i/>
          <w:spacing w:val="-2"/>
          <w:sz w:val="28"/>
          <w:szCs w:val="28"/>
        </w:rPr>
      </w:pPr>
      <w:r w:rsidRPr="005D030B">
        <w:rPr>
          <w:i/>
          <w:spacing w:val="-2"/>
          <w:sz w:val="28"/>
          <w:szCs w:val="28"/>
        </w:rPr>
        <w:t>Đơn vị tính: ha</w:t>
      </w:r>
    </w:p>
    <w:tbl>
      <w:tblPr>
        <w:tblW w:w="5000" w:type="pct"/>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591"/>
        <w:gridCol w:w="3213"/>
        <w:gridCol w:w="888"/>
        <w:gridCol w:w="1486"/>
        <w:gridCol w:w="1584"/>
        <w:gridCol w:w="1525"/>
      </w:tblGrid>
      <w:tr w:rsidR="00000C35" w:rsidRPr="00000C35" w:rsidTr="002D3858">
        <w:trPr>
          <w:trHeight w:val="342"/>
          <w:tblHeader/>
          <w:jc w:val="center"/>
        </w:trPr>
        <w:tc>
          <w:tcPr>
            <w:tcW w:w="318" w:type="pct"/>
            <w:vMerge w:val="restart"/>
            <w:tcBorders>
              <w:top w:val="double" w:sz="4" w:space="0" w:color="auto"/>
              <w:left w:val="double" w:sz="4" w:space="0" w:color="auto"/>
              <w:bottom w:val="single" w:sz="4" w:space="0" w:color="auto"/>
              <w:right w:val="single" w:sz="4" w:space="0" w:color="auto"/>
            </w:tcBorders>
            <w:vAlign w:val="center"/>
            <w:hideMark/>
          </w:tcPr>
          <w:p w:rsidR="00000C35" w:rsidRPr="00FA53F3" w:rsidRDefault="00000C35" w:rsidP="00C408EA">
            <w:pPr>
              <w:jc w:val="center"/>
              <w:rPr>
                <w:rFonts w:eastAsia="Calibri"/>
                <w:b/>
                <w:sz w:val="26"/>
                <w:szCs w:val="26"/>
                <w:lang w:val="nl-NL"/>
              </w:rPr>
            </w:pPr>
            <w:r w:rsidRPr="00FA53F3">
              <w:rPr>
                <w:b/>
                <w:sz w:val="26"/>
                <w:szCs w:val="26"/>
              </w:rPr>
              <w:t>TT</w:t>
            </w:r>
          </w:p>
        </w:tc>
        <w:tc>
          <w:tcPr>
            <w:tcW w:w="1730" w:type="pct"/>
            <w:vMerge w:val="restart"/>
            <w:tcBorders>
              <w:top w:val="double" w:sz="4" w:space="0" w:color="auto"/>
              <w:left w:val="single" w:sz="4" w:space="0" w:color="auto"/>
              <w:bottom w:val="single" w:sz="4" w:space="0" w:color="auto"/>
              <w:right w:val="single" w:sz="4" w:space="0" w:color="auto"/>
            </w:tcBorders>
            <w:vAlign w:val="center"/>
            <w:hideMark/>
          </w:tcPr>
          <w:p w:rsidR="00000C35" w:rsidRPr="00FA53F3" w:rsidRDefault="00000C35" w:rsidP="00C408EA">
            <w:pPr>
              <w:jc w:val="center"/>
              <w:rPr>
                <w:rFonts w:eastAsia="Calibri"/>
                <w:b/>
                <w:sz w:val="26"/>
                <w:szCs w:val="26"/>
                <w:lang w:val="nl-NL"/>
              </w:rPr>
            </w:pPr>
            <w:r w:rsidRPr="00FA53F3">
              <w:rPr>
                <w:b/>
                <w:sz w:val="26"/>
                <w:szCs w:val="26"/>
              </w:rPr>
              <w:t>Mục đích sử dụng</w:t>
            </w:r>
          </w:p>
        </w:tc>
        <w:tc>
          <w:tcPr>
            <w:tcW w:w="478" w:type="pct"/>
            <w:vMerge w:val="restart"/>
            <w:tcBorders>
              <w:top w:val="double" w:sz="4" w:space="0" w:color="auto"/>
              <w:left w:val="single" w:sz="4" w:space="0" w:color="auto"/>
              <w:bottom w:val="single" w:sz="4" w:space="0" w:color="auto"/>
              <w:right w:val="single" w:sz="4" w:space="0" w:color="auto"/>
            </w:tcBorders>
            <w:vAlign w:val="center"/>
            <w:hideMark/>
          </w:tcPr>
          <w:p w:rsidR="00000C35" w:rsidRPr="00FA53F3" w:rsidRDefault="00000C35" w:rsidP="00C408EA">
            <w:pPr>
              <w:jc w:val="center"/>
              <w:rPr>
                <w:rFonts w:eastAsia="Calibri"/>
                <w:b/>
                <w:sz w:val="26"/>
                <w:szCs w:val="26"/>
                <w:lang w:val="nl-NL"/>
              </w:rPr>
            </w:pPr>
            <w:r w:rsidRPr="00FA53F3">
              <w:rPr>
                <w:b/>
                <w:sz w:val="26"/>
                <w:szCs w:val="26"/>
              </w:rPr>
              <w:t>Mã</w:t>
            </w:r>
          </w:p>
        </w:tc>
        <w:tc>
          <w:tcPr>
            <w:tcW w:w="800" w:type="pct"/>
            <w:vMerge w:val="restart"/>
            <w:tcBorders>
              <w:top w:val="double" w:sz="4" w:space="0" w:color="auto"/>
              <w:left w:val="single" w:sz="4" w:space="0" w:color="auto"/>
              <w:bottom w:val="single" w:sz="4" w:space="0" w:color="auto"/>
              <w:right w:val="single" w:sz="4" w:space="0" w:color="auto"/>
            </w:tcBorders>
            <w:vAlign w:val="center"/>
            <w:hideMark/>
          </w:tcPr>
          <w:p w:rsidR="00000C35" w:rsidRPr="00FA53F3" w:rsidRDefault="00000C35" w:rsidP="00C408EA">
            <w:pPr>
              <w:jc w:val="center"/>
              <w:rPr>
                <w:rFonts w:eastAsia="Calibri"/>
                <w:b/>
                <w:sz w:val="26"/>
                <w:szCs w:val="26"/>
                <w:lang w:val="nl-NL"/>
              </w:rPr>
            </w:pPr>
            <w:r w:rsidRPr="00FA53F3">
              <w:rPr>
                <w:b/>
                <w:sz w:val="26"/>
                <w:szCs w:val="26"/>
              </w:rPr>
              <w:t>Diện tích năm 2020</w:t>
            </w:r>
          </w:p>
        </w:tc>
        <w:tc>
          <w:tcPr>
            <w:tcW w:w="1674" w:type="pct"/>
            <w:gridSpan w:val="2"/>
            <w:tcBorders>
              <w:top w:val="double" w:sz="4" w:space="0" w:color="auto"/>
              <w:left w:val="single" w:sz="4" w:space="0" w:color="auto"/>
              <w:bottom w:val="single" w:sz="4" w:space="0" w:color="auto"/>
              <w:right w:val="double" w:sz="4" w:space="0" w:color="auto"/>
            </w:tcBorders>
            <w:vAlign w:val="center"/>
            <w:hideMark/>
          </w:tcPr>
          <w:p w:rsidR="00000C35" w:rsidRPr="00FA53F3" w:rsidRDefault="00000C35" w:rsidP="00C408EA">
            <w:pPr>
              <w:jc w:val="center"/>
              <w:rPr>
                <w:rFonts w:eastAsia="Calibri"/>
                <w:b/>
                <w:sz w:val="26"/>
                <w:szCs w:val="26"/>
                <w:lang w:val="nl-NL"/>
              </w:rPr>
            </w:pPr>
            <w:r w:rsidRPr="00FA53F3">
              <w:rPr>
                <w:b/>
                <w:sz w:val="26"/>
                <w:szCs w:val="26"/>
              </w:rPr>
              <w:t>So sánh năm 2010</w:t>
            </w:r>
          </w:p>
        </w:tc>
      </w:tr>
      <w:tr w:rsidR="00000C35" w:rsidRPr="00000C35" w:rsidTr="002D3858">
        <w:trPr>
          <w:trHeight w:val="453"/>
          <w:tblHeader/>
          <w:jc w:val="center"/>
        </w:trPr>
        <w:tc>
          <w:tcPr>
            <w:tcW w:w="318" w:type="pct"/>
            <w:vMerge/>
            <w:tcBorders>
              <w:top w:val="single" w:sz="4" w:space="0" w:color="auto"/>
              <w:left w:val="double" w:sz="4" w:space="0" w:color="auto"/>
              <w:bottom w:val="single" w:sz="4" w:space="0" w:color="auto"/>
              <w:right w:val="single" w:sz="4" w:space="0" w:color="auto"/>
            </w:tcBorders>
            <w:vAlign w:val="center"/>
            <w:hideMark/>
          </w:tcPr>
          <w:p w:rsidR="00000C35" w:rsidRPr="00FA53F3" w:rsidRDefault="00000C35" w:rsidP="00C408EA">
            <w:pPr>
              <w:jc w:val="center"/>
              <w:rPr>
                <w:rFonts w:eastAsia="Calibri"/>
                <w:sz w:val="26"/>
                <w:szCs w:val="26"/>
                <w:lang w:val="nl-NL"/>
              </w:rPr>
            </w:pPr>
          </w:p>
        </w:tc>
        <w:tc>
          <w:tcPr>
            <w:tcW w:w="1730" w:type="pct"/>
            <w:vMerge/>
            <w:tcBorders>
              <w:top w:val="single" w:sz="4" w:space="0" w:color="auto"/>
              <w:left w:val="single" w:sz="4" w:space="0" w:color="auto"/>
              <w:bottom w:val="single" w:sz="4" w:space="0" w:color="auto"/>
              <w:right w:val="single" w:sz="4" w:space="0" w:color="auto"/>
            </w:tcBorders>
            <w:vAlign w:val="center"/>
            <w:hideMark/>
          </w:tcPr>
          <w:p w:rsidR="00000C35" w:rsidRPr="00FA53F3" w:rsidRDefault="00000C35" w:rsidP="00C408EA">
            <w:pPr>
              <w:jc w:val="center"/>
              <w:rPr>
                <w:rFonts w:eastAsia="Calibri"/>
                <w:sz w:val="26"/>
                <w:szCs w:val="26"/>
                <w:lang w:val="nl-N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rsidR="00000C35" w:rsidRPr="00FA53F3" w:rsidRDefault="00000C35" w:rsidP="00C408EA">
            <w:pPr>
              <w:jc w:val="center"/>
              <w:rPr>
                <w:rFonts w:eastAsia="Calibri"/>
                <w:sz w:val="26"/>
                <w:szCs w:val="26"/>
                <w:lang w:val="nl-NL"/>
              </w:rPr>
            </w:pPr>
          </w:p>
        </w:tc>
        <w:tc>
          <w:tcPr>
            <w:tcW w:w="800" w:type="pct"/>
            <w:vMerge/>
            <w:tcBorders>
              <w:top w:val="single" w:sz="4" w:space="0" w:color="auto"/>
              <w:left w:val="single" w:sz="4" w:space="0" w:color="auto"/>
              <w:bottom w:val="single" w:sz="4" w:space="0" w:color="auto"/>
              <w:right w:val="single" w:sz="4" w:space="0" w:color="auto"/>
            </w:tcBorders>
            <w:vAlign w:val="center"/>
            <w:hideMark/>
          </w:tcPr>
          <w:p w:rsidR="00000C35" w:rsidRPr="00FA53F3" w:rsidRDefault="00000C35" w:rsidP="00C408EA">
            <w:pPr>
              <w:jc w:val="center"/>
              <w:rPr>
                <w:rFonts w:eastAsia="Calibri"/>
                <w:sz w:val="26"/>
                <w:szCs w:val="26"/>
                <w:lang w:val="nl-NL"/>
              </w:rPr>
            </w:pPr>
          </w:p>
        </w:tc>
        <w:tc>
          <w:tcPr>
            <w:tcW w:w="853" w:type="pct"/>
            <w:tcBorders>
              <w:top w:val="single" w:sz="4" w:space="0" w:color="auto"/>
              <w:left w:val="single" w:sz="4" w:space="0" w:color="auto"/>
              <w:bottom w:val="single" w:sz="4" w:space="0" w:color="auto"/>
              <w:right w:val="single" w:sz="4" w:space="0" w:color="auto"/>
            </w:tcBorders>
            <w:vAlign w:val="center"/>
            <w:hideMark/>
          </w:tcPr>
          <w:p w:rsidR="00000C35" w:rsidRPr="00FA53F3" w:rsidRDefault="00000C35" w:rsidP="00C408EA">
            <w:pPr>
              <w:jc w:val="center"/>
              <w:rPr>
                <w:b/>
                <w:sz w:val="26"/>
                <w:szCs w:val="26"/>
              </w:rPr>
            </w:pPr>
            <w:r w:rsidRPr="00FA53F3">
              <w:rPr>
                <w:b/>
                <w:sz w:val="26"/>
                <w:szCs w:val="26"/>
              </w:rPr>
              <w:t xml:space="preserve">Diện tích </w:t>
            </w:r>
          </w:p>
          <w:p w:rsidR="00000C35" w:rsidRPr="00FA53F3" w:rsidRDefault="00000C35" w:rsidP="00C408EA">
            <w:pPr>
              <w:jc w:val="center"/>
              <w:rPr>
                <w:rFonts w:eastAsia="Calibri"/>
                <w:b/>
                <w:sz w:val="26"/>
                <w:szCs w:val="26"/>
                <w:lang w:val="nl-NL"/>
              </w:rPr>
            </w:pPr>
            <w:r w:rsidRPr="00FA53F3">
              <w:rPr>
                <w:b/>
                <w:sz w:val="26"/>
                <w:szCs w:val="26"/>
              </w:rPr>
              <w:t>năm 2010</w:t>
            </w:r>
          </w:p>
        </w:tc>
        <w:tc>
          <w:tcPr>
            <w:tcW w:w="821" w:type="pct"/>
            <w:tcBorders>
              <w:top w:val="single" w:sz="4" w:space="0" w:color="auto"/>
              <w:left w:val="single" w:sz="4" w:space="0" w:color="auto"/>
              <w:bottom w:val="single" w:sz="4" w:space="0" w:color="auto"/>
              <w:right w:val="double" w:sz="4" w:space="0" w:color="auto"/>
            </w:tcBorders>
            <w:vAlign w:val="center"/>
            <w:hideMark/>
          </w:tcPr>
          <w:p w:rsidR="00000C35" w:rsidRPr="00FA53F3" w:rsidRDefault="00000C35" w:rsidP="00C408EA">
            <w:pPr>
              <w:jc w:val="center"/>
              <w:rPr>
                <w:rFonts w:eastAsia="Calibri"/>
                <w:b/>
                <w:sz w:val="26"/>
                <w:szCs w:val="26"/>
                <w:lang w:val="nl-NL"/>
              </w:rPr>
            </w:pPr>
            <w:r w:rsidRPr="00FA53F3">
              <w:rPr>
                <w:b/>
                <w:sz w:val="26"/>
                <w:szCs w:val="26"/>
              </w:rPr>
              <w:t>Tăng (+)</w:t>
            </w:r>
          </w:p>
          <w:p w:rsidR="00000C35" w:rsidRPr="00FA53F3" w:rsidRDefault="00000C35" w:rsidP="00C408EA">
            <w:pPr>
              <w:jc w:val="center"/>
              <w:rPr>
                <w:rFonts w:eastAsia="Calibri"/>
                <w:b/>
                <w:sz w:val="26"/>
                <w:szCs w:val="26"/>
                <w:lang w:val="nl-NL"/>
              </w:rPr>
            </w:pPr>
            <w:r w:rsidRPr="00FA53F3">
              <w:rPr>
                <w:b/>
                <w:sz w:val="26"/>
                <w:szCs w:val="26"/>
              </w:rPr>
              <w:t>giảm (-)</w:t>
            </w:r>
          </w:p>
        </w:tc>
      </w:tr>
      <w:tr w:rsidR="00000C35" w:rsidRPr="00000C35" w:rsidTr="002D3858">
        <w:trPr>
          <w:trHeight w:val="342"/>
          <w:jc w:val="center"/>
        </w:trPr>
        <w:tc>
          <w:tcPr>
            <w:tcW w:w="318" w:type="pct"/>
            <w:tcBorders>
              <w:top w:val="single" w:sz="4" w:space="0" w:color="auto"/>
              <w:left w:val="double" w:sz="4" w:space="0" w:color="auto"/>
            </w:tcBorders>
            <w:vAlign w:val="center"/>
            <w:hideMark/>
          </w:tcPr>
          <w:p w:rsidR="00000C35" w:rsidRPr="00FA53F3" w:rsidRDefault="00000C35" w:rsidP="00C408EA">
            <w:pPr>
              <w:spacing w:after="80"/>
              <w:jc w:val="center"/>
              <w:rPr>
                <w:rFonts w:eastAsia="Calibri"/>
                <w:b/>
                <w:sz w:val="26"/>
                <w:szCs w:val="26"/>
              </w:rPr>
            </w:pPr>
            <w:r w:rsidRPr="00FA53F3">
              <w:rPr>
                <w:b/>
                <w:sz w:val="26"/>
                <w:szCs w:val="26"/>
              </w:rPr>
              <w:t>1</w:t>
            </w:r>
          </w:p>
        </w:tc>
        <w:tc>
          <w:tcPr>
            <w:tcW w:w="1730" w:type="pct"/>
            <w:tcBorders>
              <w:top w:val="single" w:sz="4" w:space="0" w:color="auto"/>
            </w:tcBorders>
            <w:vAlign w:val="center"/>
            <w:hideMark/>
          </w:tcPr>
          <w:p w:rsidR="00000C35" w:rsidRPr="00FA53F3" w:rsidRDefault="00000C35" w:rsidP="00C408EA">
            <w:pPr>
              <w:spacing w:after="80"/>
              <w:rPr>
                <w:rFonts w:eastAsia="Calibri"/>
                <w:b/>
                <w:sz w:val="26"/>
                <w:szCs w:val="26"/>
              </w:rPr>
            </w:pPr>
            <w:r w:rsidRPr="00FA53F3">
              <w:rPr>
                <w:b/>
                <w:sz w:val="26"/>
                <w:szCs w:val="26"/>
              </w:rPr>
              <w:t>Đất chưa sử dụng</w:t>
            </w:r>
          </w:p>
        </w:tc>
        <w:tc>
          <w:tcPr>
            <w:tcW w:w="478" w:type="pct"/>
            <w:tcBorders>
              <w:top w:val="single" w:sz="4" w:space="0" w:color="auto"/>
            </w:tcBorders>
            <w:vAlign w:val="center"/>
            <w:hideMark/>
          </w:tcPr>
          <w:p w:rsidR="00000C35" w:rsidRPr="00FA53F3" w:rsidRDefault="00000C35" w:rsidP="00C408EA">
            <w:pPr>
              <w:spacing w:after="80"/>
              <w:jc w:val="center"/>
              <w:rPr>
                <w:b/>
                <w:bCs/>
                <w:sz w:val="26"/>
                <w:szCs w:val="26"/>
              </w:rPr>
            </w:pPr>
            <w:r w:rsidRPr="00FA53F3">
              <w:rPr>
                <w:b/>
                <w:bCs/>
                <w:sz w:val="26"/>
                <w:szCs w:val="26"/>
              </w:rPr>
              <w:t>CSD</w:t>
            </w:r>
          </w:p>
        </w:tc>
        <w:tc>
          <w:tcPr>
            <w:tcW w:w="800" w:type="pct"/>
            <w:tcBorders>
              <w:top w:val="single" w:sz="4" w:space="0" w:color="auto"/>
            </w:tcBorders>
            <w:vAlign w:val="bottom"/>
          </w:tcPr>
          <w:p w:rsidR="00000C35" w:rsidRPr="00FA53F3" w:rsidRDefault="006233B1" w:rsidP="000122CF">
            <w:pPr>
              <w:jc w:val="right"/>
              <w:rPr>
                <w:b/>
                <w:bCs/>
                <w:sz w:val="26"/>
                <w:szCs w:val="26"/>
              </w:rPr>
            </w:pPr>
            <w:r w:rsidRPr="00FA53F3">
              <w:rPr>
                <w:b/>
                <w:bCs/>
                <w:sz w:val="26"/>
                <w:szCs w:val="26"/>
              </w:rPr>
              <w:t>2.815,40</w:t>
            </w:r>
          </w:p>
        </w:tc>
        <w:tc>
          <w:tcPr>
            <w:tcW w:w="853" w:type="pct"/>
            <w:tcBorders>
              <w:top w:val="single" w:sz="4" w:space="0" w:color="auto"/>
            </w:tcBorders>
            <w:vAlign w:val="center"/>
          </w:tcPr>
          <w:p w:rsidR="00000C35" w:rsidRPr="00FA53F3" w:rsidRDefault="00CB05B5" w:rsidP="00CB05B5">
            <w:pPr>
              <w:jc w:val="right"/>
              <w:rPr>
                <w:b/>
                <w:bCs/>
                <w:sz w:val="26"/>
                <w:szCs w:val="26"/>
              </w:rPr>
            </w:pPr>
            <w:r w:rsidRPr="00FA53F3">
              <w:rPr>
                <w:b/>
                <w:bCs/>
                <w:sz w:val="26"/>
                <w:szCs w:val="26"/>
              </w:rPr>
              <w:t>4.872,90</w:t>
            </w:r>
          </w:p>
        </w:tc>
        <w:tc>
          <w:tcPr>
            <w:tcW w:w="821" w:type="pct"/>
            <w:tcBorders>
              <w:top w:val="single" w:sz="4" w:space="0" w:color="auto"/>
              <w:right w:val="double" w:sz="4" w:space="0" w:color="auto"/>
            </w:tcBorders>
            <w:vAlign w:val="center"/>
          </w:tcPr>
          <w:p w:rsidR="00000C35" w:rsidRPr="00FA53F3" w:rsidRDefault="00096370" w:rsidP="006233B1">
            <w:pPr>
              <w:jc w:val="right"/>
              <w:rPr>
                <w:b/>
                <w:sz w:val="26"/>
                <w:szCs w:val="26"/>
              </w:rPr>
            </w:pPr>
            <w:r w:rsidRPr="00FA53F3">
              <w:rPr>
                <w:b/>
                <w:sz w:val="26"/>
                <w:szCs w:val="26"/>
              </w:rPr>
              <w:t>-2</w:t>
            </w:r>
            <w:r w:rsidR="00000C35" w:rsidRPr="00FA53F3">
              <w:rPr>
                <w:b/>
                <w:sz w:val="26"/>
                <w:szCs w:val="26"/>
              </w:rPr>
              <w:t>.</w:t>
            </w:r>
            <w:r w:rsidR="00DA1B8D" w:rsidRPr="00FA53F3">
              <w:rPr>
                <w:b/>
                <w:sz w:val="26"/>
                <w:szCs w:val="26"/>
              </w:rPr>
              <w:t>05</w:t>
            </w:r>
            <w:r w:rsidR="006233B1" w:rsidRPr="00FA53F3">
              <w:rPr>
                <w:b/>
                <w:sz w:val="26"/>
                <w:szCs w:val="26"/>
              </w:rPr>
              <w:t>7</w:t>
            </w:r>
            <w:r w:rsidR="00DA1B8D" w:rsidRPr="00FA53F3">
              <w:rPr>
                <w:b/>
                <w:sz w:val="26"/>
                <w:szCs w:val="26"/>
              </w:rPr>
              <w:t>,</w:t>
            </w:r>
            <w:r w:rsidR="006233B1" w:rsidRPr="00FA53F3">
              <w:rPr>
                <w:b/>
                <w:sz w:val="26"/>
                <w:szCs w:val="26"/>
              </w:rPr>
              <w:t>50</w:t>
            </w:r>
          </w:p>
        </w:tc>
      </w:tr>
      <w:tr w:rsidR="00000C35" w:rsidRPr="00000C35" w:rsidTr="002D3858">
        <w:trPr>
          <w:trHeight w:val="342"/>
          <w:jc w:val="center"/>
        </w:trPr>
        <w:tc>
          <w:tcPr>
            <w:tcW w:w="318" w:type="pct"/>
            <w:tcBorders>
              <w:left w:val="double" w:sz="4" w:space="0" w:color="auto"/>
            </w:tcBorders>
            <w:vAlign w:val="center"/>
            <w:hideMark/>
          </w:tcPr>
          <w:p w:rsidR="00000C35" w:rsidRPr="00FA53F3" w:rsidRDefault="00000C35" w:rsidP="00C408EA">
            <w:pPr>
              <w:spacing w:after="80"/>
              <w:jc w:val="center"/>
              <w:rPr>
                <w:rFonts w:eastAsia="Calibri"/>
                <w:sz w:val="26"/>
                <w:szCs w:val="26"/>
              </w:rPr>
            </w:pPr>
            <w:r w:rsidRPr="00FA53F3">
              <w:rPr>
                <w:sz w:val="26"/>
                <w:szCs w:val="26"/>
              </w:rPr>
              <w:t>1.1</w:t>
            </w:r>
          </w:p>
        </w:tc>
        <w:tc>
          <w:tcPr>
            <w:tcW w:w="1730" w:type="pct"/>
            <w:vAlign w:val="center"/>
            <w:hideMark/>
          </w:tcPr>
          <w:p w:rsidR="00000C35" w:rsidRPr="00FA53F3" w:rsidRDefault="00000C35" w:rsidP="00C408EA">
            <w:pPr>
              <w:rPr>
                <w:sz w:val="26"/>
                <w:szCs w:val="26"/>
              </w:rPr>
            </w:pPr>
            <w:r w:rsidRPr="00FA53F3">
              <w:rPr>
                <w:sz w:val="26"/>
                <w:szCs w:val="26"/>
              </w:rPr>
              <w:t>Đất bằng chưa sử dụng</w:t>
            </w:r>
          </w:p>
        </w:tc>
        <w:tc>
          <w:tcPr>
            <w:tcW w:w="478" w:type="pct"/>
            <w:vAlign w:val="center"/>
            <w:hideMark/>
          </w:tcPr>
          <w:p w:rsidR="00000C35" w:rsidRPr="00FA53F3" w:rsidRDefault="00000C35" w:rsidP="00C408EA">
            <w:pPr>
              <w:jc w:val="center"/>
              <w:rPr>
                <w:sz w:val="26"/>
                <w:szCs w:val="26"/>
              </w:rPr>
            </w:pPr>
            <w:r w:rsidRPr="00FA53F3">
              <w:rPr>
                <w:sz w:val="26"/>
                <w:szCs w:val="26"/>
              </w:rPr>
              <w:t>BCS</w:t>
            </w:r>
          </w:p>
        </w:tc>
        <w:tc>
          <w:tcPr>
            <w:tcW w:w="800" w:type="pct"/>
            <w:vAlign w:val="bottom"/>
          </w:tcPr>
          <w:p w:rsidR="00000C35" w:rsidRPr="00FA53F3" w:rsidRDefault="006233B1" w:rsidP="000122CF">
            <w:pPr>
              <w:jc w:val="right"/>
              <w:rPr>
                <w:sz w:val="26"/>
                <w:szCs w:val="26"/>
              </w:rPr>
            </w:pPr>
            <w:r w:rsidRPr="00FA53F3">
              <w:rPr>
                <w:sz w:val="26"/>
                <w:szCs w:val="26"/>
              </w:rPr>
              <w:t>1.355,75</w:t>
            </w:r>
          </w:p>
        </w:tc>
        <w:tc>
          <w:tcPr>
            <w:tcW w:w="853" w:type="pct"/>
            <w:vAlign w:val="bottom"/>
          </w:tcPr>
          <w:p w:rsidR="00000C35" w:rsidRPr="00FA53F3" w:rsidRDefault="00000C35" w:rsidP="000122CF">
            <w:pPr>
              <w:jc w:val="right"/>
              <w:rPr>
                <w:sz w:val="26"/>
                <w:szCs w:val="26"/>
              </w:rPr>
            </w:pPr>
            <w:r w:rsidRPr="00FA53F3">
              <w:rPr>
                <w:sz w:val="26"/>
                <w:szCs w:val="26"/>
              </w:rPr>
              <w:t>2.574,68</w:t>
            </w:r>
          </w:p>
        </w:tc>
        <w:tc>
          <w:tcPr>
            <w:tcW w:w="821" w:type="pct"/>
            <w:tcBorders>
              <w:right w:val="double" w:sz="4" w:space="0" w:color="auto"/>
            </w:tcBorders>
            <w:vAlign w:val="center"/>
          </w:tcPr>
          <w:p w:rsidR="00000C35" w:rsidRPr="00FA53F3" w:rsidRDefault="00000C35" w:rsidP="006233B1">
            <w:pPr>
              <w:jc w:val="right"/>
              <w:rPr>
                <w:sz w:val="26"/>
                <w:szCs w:val="26"/>
              </w:rPr>
            </w:pPr>
            <w:r w:rsidRPr="00FA53F3">
              <w:rPr>
                <w:sz w:val="26"/>
                <w:szCs w:val="26"/>
              </w:rPr>
              <w:t>-1.</w:t>
            </w:r>
            <w:r w:rsidR="00DA1B8D" w:rsidRPr="00FA53F3">
              <w:rPr>
                <w:sz w:val="26"/>
                <w:szCs w:val="26"/>
              </w:rPr>
              <w:t>21</w:t>
            </w:r>
            <w:r w:rsidR="006233B1" w:rsidRPr="00FA53F3">
              <w:rPr>
                <w:sz w:val="26"/>
                <w:szCs w:val="26"/>
              </w:rPr>
              <w:t>8</w:t>
            </w:r>
            <w:r w:rsidR="00DA1B8D" w:rsidRPr="00FA53F3">
              <w:rPr>
                <w:sz w:val="26"/>
                <w:szCs w:val="26"/>
              </w:rPr>
              <w:t>,</w:t>
            </w:r>
            <w:r w:rsidR="006233B1" w:rsidRPr="00FA53F3">
              <w:rPr>
                <w:sz w:val="26"/>
                <w:szCs w:val="26"/>
              </w:rPr>
              <w:t>93</w:t>
            </w:r>
          </w:p>
        </w:tc>
      </w:tr>
      <w:tr w:rsidR="00000C35" w:rsidRPr="00000C35" w:rsidTr="002D3858">
        <w:trPr>
          <w:trHeight w:val="342"/>
          <w:jc w:val="center"/>
        </w:trPr>
        <w:tc>
          <w:tcPr>
            <w:tcW w:w="318" w:type="pct"/>
            <w:tcBorders>
              <w:left w:val="double" w:sz="4" w:space="0" w:color="auto"/>
            </w:tcBorders>
            <w:vAlign w:val="center"/>
            <w:hideMark/>
          </w:tcPr>
          <w:p w:rsidR="00000C35" w:rsidRPr="00FA53F3" w:rsidRDefault="00000C35" w:rsidP="00C408EA">
            <w:pPr>
              <w:spacing w:after="80"/>
              <w:jc w:val="center"/>
              <w:rPr>
                <w:rFonts w:eastAsia="Calibri"/>
                <w:sz w:val="26"/>
                <w:szCs w:val="26"/>
              </w:rPr>
            </w:pPr>
            <w:r w:rsidRPr="00FA53F3">
              <w:rPr>
                <w:sz w:val="26"/>
                <w:szCs w:val="26"/>
              </w:rPr>
              <w:t>1.2</w:t>
            </w:r>
          </w:p>
        </w:tc>
        <w:tc>
          <w:tcPr>
            <w:tcW w:w="1730" w:type="pct"/>
            <w:vAlign w:val="center"/>
            <w:hideMark/>
          </w:tcPr>
          <w:p w:rsidR="00000C35" w:rsidRPr="00FA53F3" w:rsidRDefault="00000C35" w:rsidP="00C408EA">
            <w:pPr>
              <w:rPr>
                <w:sz w:val="26"/>
                <w:szCs w:val="26"/>
              </w:rPr>
            </w:pPr>
            <w:r w:rsidRPr="00FA53F3">
              <w:rPr>
                <w:sz w:val="26"/>
                <w:szCs w:val="26"/>
              </w:rPr>
              <w:t>Đất đồi núi chưa sử dụng</w:t>
            </w:r>
          </w:p>
        </w:tc>
        <w:tc>
          <w:tcPr>
            <w:tcW w:w="478" w:type="pct"/>
            <w:vAlign w:val="center"/>
            <w:hideMark/>
          </w:tcPr>
          <w:p w:rsidR="00000C35" w:rsidRPr="00FA53F3" w:rsidRDefault="00000C35" w:rsidP="00C408EA">
            <w:pPr>
              <w:jc w:val="center"/>
              <w:rPr>
                <w:sz w:val="26"/>
                <w:szCs w:val="26"/>
              </w:rPr>
            </w:pPr>
            <w:r w:rsidRPr="00FA53F3">
              <w:rPr>
                <w:sz w:val="26"/>
                <w:szCs w:val="26"/>
              </w:rPr>
              <w:t>DCS</w:t>
            </w:r>
          </w:p>
        </w:tc>
        <w:tc>
          <w:tcPr>
            <w:tcW w:w="800" w:type="pct"/>
            <w:vAlign w:val="bottom"/>
          </w:tcPr>
          <w:p w:rsidR="00000C35" w:rsidRPr="00FA53F3" w:rsidRDefault="00DA1B8D" w:rsidP="000122CF">
            <w:pPr>
              <w:jc w:val="right"/>
              <w:rPr>
                <w:sz w:val="26"/>
                <w:szCs w:val="26"/>
              </w:rPr>
            </w:pPr>
            <w:r w:rsidRPr="00FA53F3">
              <w:rPr>
                <w:sz w:val="26"/>
                <w:szCs w:val="26"/>
              </w:rPr>
              <w:t>102,92</w:t>
            </w:r>
          </w:p>
        </w:tc>
        <w:tc>
          <w:tcPr>
            <w:tcW w:w="853" w:type="pct"/>
            <w:vAlign w:val="bottom"/>
          </w:tcPr>
          <w:p w:rsidR="00000C35" w:rsidRPr="00FA53F3" w:rsidRDefault="00000C35" w:rsidP="000122CF">
            <w:pPr>
              <w:jc w:val="right"/>
              <w:rPr>
                <w:sz w:val="26"/>
                <w:szCs w:val="26"/>
              </w:rPr>
            </w:pPr>
            <w:r w:rsidRPr="00FA53F3">
              <w:rPr>
                <w:sz w:val="26"/>
                <w:szCs w:val="26"/>
              </w:rPr>
              <w:t>1.523,28</w:t>
            </w:r>
          </w:p>
        </w:tc>
        <w:tc>
          <w:tcPr>
            <w:tcW w:w="821" w:type="pct"/>
            <w:tcBorders>
              <w:right w:val="double" w:sz="4" w:space="0" w:color="auto"/>
            </w:tcBorders>
            <w:vAlign w:val="center"/>
          </w:tcPr>
          <w:p w:rsidR="00000C35" w:rsidRPr="00FA53F3" w:rsidRDefault="00000C35" w:rsidP="00DA1B8D">
            <w:pPr>
              <w:jc w:val="right"/>
              <w:rPr>
                <w:sz w:val="26"/>
                <w:szCs w:val="26"/>
              </w:rPr>
            </w:pPr>
            <w:r w:rsidRPr="00FA53F3">
              <w:rPr>
                <w:sz w:val="26"/>
                <w:szCs w:val="26"/>
              </w:rPr>
              <w:t>-1.</w:t>
            </w:r>
            <w:r w:rsidR="00DA1B8D" w:rsidRPr="00FA53F3">
              <w:rPr>
                <w:sz w:val="26"/>
                <w:szCs w:val="26"/>
              </w:rPr>
              <w:t>420,36</w:t>
            </w:r>
          </w:p>
        </w:tc>
      </w:tr>
      <w:tr w:rsidR="00000C35" w:rsidRPr="00000C35" w:rsidTr="002D3858">
        <w:trPr>
          <w:trHeight w:val="342"/>
          <w:jc w:val="center"/>
        </w:trPr>
        <w:tc>
          <w:tcPr>
            <w:tcW w:w="318" w:type="pct"/>
            <w:tcBorders>
              <w:left w:val="double" w:sz="4" w:space="0" w:color="auto"/>
              <w:bottom w:val="double" w:sz="4" w:space="0" w:color="auto"/>
            </w:tcBorders>
            <w:vAlign w:val="center"/>
            <w:hideMark/>
          </w:tcPr>
          <w:p w:rsidR="00000C35" w:rsidRPr="00FA53F3" w:rsidRDefault="00000C35" w:rsidP="00C408EA">
            <w:pPr>
              <w:spacing w:after="80"/>
              <w:jc w:val="center"/>
              <w:rPr>
                <w:rFonts w:eastAsia="Calibri"/>
                <w:sz w:val="26"/>
                <w:szCs w:val="26"/>
              </w:rPr>
            </w:pPr>
            <w:r w:rsidRPr="00FA53F3">
              <w:rPr>
                <w:sz w:val="26"/>
                <w:szCs w:val="26"/>
              </w:rPr>
              <w:t>1.3</w:t>
            </w:r>
          </w:p>
        </w:tc>
        <w:tc>
          <w:tcPr>
            <w:tcW w:w="1730" w:type="pct"/>
            <w:tcBorders>
              <w:bottom w:val="double" w:sz="4" w:space="0" w:color="auto"/>
            </w:tcBorders>
            <w:vAlign w:val="center"/>
            <w:hideMark/>
          </w:tcPr>
          <w:p w:rsidR="00000C35" w:rsidRPr="00FA53F3" w:rsidRDefault="00000C35" w:rsidP="00C408EA">
            <w:pPr>
              <w:rPr>
                <w:sz w:val="26"/>
                <w:szCs w:val="26"/>
              </w:rPr>
            </w:pPr>
            <w:r w:rsidRPr="00FA53F3">
              <w:rPr>
                <w:sz w:val="26"/>
                <w:szCs w:val="26"/>
              </w:rPr>
              <w:t>Núi đá không có rừng cây</w:t>
            </w:r>
          </w:p>
        </w:tc>
        <w:tc>
          <w:tcPr>
            <w:tcW w:w="478" w:type="pct"/>
            <w:tcBorders>
              <w:bottom w:val="double" w:sz="4" w:space="0" w:color="auto"/>
            </w:tcBorders>
            <w:vAlign w:val="center"/>
            <w:hideMark/>
          </w:tcPr>
          <w:p w:rsidR="00000C35" w:rsidRPr="00FA53F3" w:rsidRDefault="00000C35" w:rsidP="00C408EA">
            <w:pPr>
              <w:jc w:val="center"/>
              <w:rPr>
                <w:sz w:val="26"/>
                <w:szCs w:val="26"/>
              </w:rPr>
            </w:pPr>
            <w:r w:rsidRPr="00FA53F3">
              <w:rPr>
                <w:sz w:val="26"/>
                <w:szCs w:val="26"/>
              </w:rPr>
              <w:t>NCS</w:t>
            </w:r>
          </w:p>
        </w:tc>
        <w:tc>
          <w:tcPr>
            <w:tcW w:w="800" w:type="pct"/>
            <w:tcBorders>
              <w:bottom w:val="double" w:sz="4" w:space="0" w:color="auto"/>
            </w:tcBorders>
            <w:vAlign w:val="bottom"/>
          </w:tcPr>
          <w:p w:rsidR="00000C35" w:rsidRPr="00FA53F3" w:rsidRDefault="00DA1B8D" w:rsidP="000122CF">
            <w:pPr>
              <w:jc w:val="right"/>
              <w:rPr>
                <w:sz w:val="26"/>
                <w:szCs w:val="26"/>
              </w:rPr>
            </w:pPr>
            <w:r w:rsidRPr="00FA53F3">
              <w:rPr>
                <w:sz w:val="26"/>
                <w:szCs w:val="26"/>
              </w:rPr>
              <w:t>1.356,73</w:t>
            </w:r>
          </w:p>
        </w:tc>
        <w:tc>
          <w:tcPr>
            <w:tcW w:w="853" w:type="pct"/>
            <w:tcBorders>
              <w:bottom w:val="double" w:sz="4" w:space="0" w:color="auto"/>
            </w:tcBorders>
            <w:vAlign w:val="bottom"/>
          </w:tcPr>
          <w:p w:rsidR="00000C35" w:rsidRPr="00FA53F3" w:rsidRDefault="00000C35" w:rsidP="000122CF">
            <w:pPr>
              <w:jc w:val="right"/>
              <w:rPr>
                <w:sz w:val="26"/>
                <w:szCs w:val="26"/>
              </w:rPr>
            </w:pPr>
            <w:r w:rsidRPr="00FA53F3">
              <w:rPr>
                <w:sz w:val="26"/>
                <w:szCs w:val="26"/>
              </w:rPr>
              <w:t>774,94</w:t>
            </w:r>
          </w:p>
        </w:tc>
        <w:tc>
          <w:tcPr>
            <w:tcW w:w="821" w:type="pct"/>
            <w:tcBorders>
              <w:bottom w:val="double" w:sz="4" w:space="0" w:color="auto"/>
              <w:right w:val="double" w:sz="4" w:space="0" w:color="auto"/>
            </w:tcBorders>
            <w:vAlign w:val="center"/>
          </w:tcPr>
          <w:p w:rsidR="00000C35" w:rsidRPr="00FA53F3" w:rsidRDefault="00096370" w:rsidP="00DA1B8D">
            <w:pPr>
              <w:jc w:val="right"/>
              <w:rPr>
                <w:sz w:val="26"/>
                <w:szCs w:val="26"/>
              </w:rPr>
            </w:pPr>
            <w:r w:rsidRPr="00FA53F3">
              <w:rPr>
                <w:sz w:val="26"/>
                <w:szCs w:val="26"/>
              </w:rPr>
              <w:t>581,7</w:t>
            </w:r>
            <w:r w:rsidR="00DA1B8D" w:rsidRPr="00FA53F3">
              <w:rPr>
                <w:sz w:val="26"/>
                <w:szCs w:val="26"/>
              </w:rPr>
              <w:t>9</w:t>
            </w:r>
          </w:p>
        </w:tc>
      </w:tr>
    </w:tbl>
    <w:p w:rsidR="00000C35" w:rsidRPr="00000C35" w:rsidRDefault="00000C35" w:rsidP="00000C35">
      <w:pPr>
        <w:spacing w:before="120"/>
        <w:ind w:firstLine="567"/>
        <w:jc w:val="right"/>
        <w:rPr>
          <w:i/>
          <w:color w:val="000000" w:themeColor="text1"/>
          <w:sz w:val="28"/>
          <w:szCs w:val="28"/>
        </w:rPr>
      </w:pPr>
      <w:r w:rsidRPr="00000C35">
        <w:rPr>
          <w:i/>
          <w:color w:val="000000" w:themeColor="text1"/>
          <w:sz w:val="28"/>
          <w:szCs w:val="28"/>
        </w:rPr>
        <w:t>(Nguồn: Số liệu</w:t>
      </w:r>
      <w:r w:rsidR="00BE14B8">
        <w:rPr>
          <w:i/>
          <w:color w:val="000000" w:themeColor="text1"/>
          <w:sz w:val="28"/>
          <w:szCs w:val="28"/>
        </w:rPr>
        <w:t xml:space="preserve"> thống kê, </w:t>
      </w:r>
      <w:r w:rsidRPr="00000C35">
        <w:rPr>
          <w:i/>
          <w:color w:val="000000" w:themeColor="text1"/>
          <w:sz w:val="28"/>
          <w:szCs w:val="28"/>
        </w:rPr>
        <w:t>kiểm kê đất đai</w:t>
      </w:r>
      <w:r>
        <w:rPr>
          <w:i/>
          <w:color w:val="000000" w:themeColor="text1"/>
          <w:sz w:val="28"/>
          <w:szCs w:val="28"/>
        </w:rPr>
        <w:t xml:space="preserve"> </w:t>
      </w:r>
      <w:r w:rsidRPr="00000C35">
        <w:rPr>
          <w:i/>
          <w:color w:val="000000" w:themeColor="text1"/>
          <w:sz w:val="28"/>
          <w:szCs w:val="28"/>
        </w:rPr>
        <w:t>năm 2010</w:t>
      </w:r>
      <w:r w:rsidR="00BE14B8">
        <w:rPr>
          <w:i/>
          <w:color w:val="000000" w:themeColor="text1"/>
          <w:sz w:val="28"/>
          <w:szCs w:val="28"/>
        </w:rPr>
        <w:t xml:space="preserve"> -</w:t>
      </w:r>
      <w:r w:rsidRPr="00000C35">
        <w:rPr>
          <w:i/>
          <w:color w:val="000000" w:themeColor="text1"/>
          <w:sz w:val="28"/>
          <w:szCs w:val="28"/>
        </w:rPr>
        <w:t xml:space="preserve"> 2020)</w:t>
      </w:r>
    </w:p>
    <w:p w:rsidR="00CE41A9" w:rsidRPr="00752B2D" w:rsidRDefault="00CE41A9" w:rsidP="00E91072">
      <w:pPr>
        <w:spacing w:before="120"/>
        <w:ind w:firstLine="567"/>
        <w:jc w:val="both"/>
        <w:rPr>
          <w:i/>
          <w:color w:val="FF0000"/>
          <w:sz w:val="28"/>
          <w:szCs w:val="28"/>
        </w:rPr>
      </w:pPr>
      <w:r w:rsidRPr="00A77F9B">
        <w:rPr>
          <w:i/>
          <w:sz w:val="28"/>
          <w:szCs w:val="28"/>
          <w:lang w:val="vi-VN"/>
        </w:rPr>
        <w:t xml:space="preserve">* Biến </w:t>
      </w:r>
      <w:r w:rsidRPr="00CA0444">
        <w:rPr>
          <w:i/>
          <w:color w:val="000000" w:themeColor="text1"/>
          <w:sz w:val="28"/>
          <w:szCs w:val="28"/>
          <w:lang w:val="vi-VN"/>
        </w:rPr>
        <w:t xml:space="preserve">động đất </w:t>
      </w:r>
      <w:r w:rsidRPr="00CA0444">
        <w:rPr>
          <w:i/>
          <w:color w:val="000000" w:themeColor="text1"/>
          <w:sz w:val="28"/>
          <w:szCs w:val="28"/>
        </w:rPr>
        <w:t>bằng chưa sử dụng</w:t>
      </w:r>
    </w:p>
    <w:p w:rsidR="00710354" w:rsidRDefault="00710354" w:rsidP="00E91072">
      <w:pPr>
        <w:tabs>
          <w:tab w:val="left" w:pos="567"/>
        </w:tabs>
        <w:spacing w:before="120"/>
        <w:ind w:firstLine="567"/>
        <w:jc w:val="both"/>
        <w:rPr>
          <w:sz w:val="28"/>
          <w:szCs w:val="28"/>
        </w:rPr>
      </w:pPr>
      <w:r>
        <w:rPr>
          <w:sz w:val="28"/>
          <w:szCs w:val="28"/>
        </w:rPr>
        <w:t xml:space="preserve">Năm 2020 diện tích đất bằng chưa sử dụng của huyện có </w:t>
      </w:r>
      <w:r w:rsidR="00C519AF" w:rsidRPr="00C519AF">
        <w:rPr>
          <w:sz w:val="28"/>
          <w:szCs w:val="28"/>
        </w:rPr>
        <w:t>1.355,75</w:t>
      </w:r>
      <w:r w:rsidR="00096370">
        <w:rPr>
          <w:sz w:val="28"/>
          <w:szCs w:val="28"/>
        </w:rPr>
        <w:t xml:space="preserve"> ha</w:t>
      </w:r>
      <w:r w:rsidR="00C408EA">
        <w:rPr>
          <w:sz w:val="28"/>
          <w:szCs w:val="28"/>
        </w:rPr>
        <w:t>,</w:t>
      </w:r>
      <w:r w:rsidR="003051EB">
        <w:rPr>
          <w:sz w:val="28"/>
          <w:szCs w:val="28"/>
        </w:rPr>
        <w:t xml:space="preserve"> thực </w:t>
      </w:r>
      <w:r w:rsidR="00C408EA">
        <w:rPr>
          <w:sz w:val="28"/>
          <w:szCs w:val="28"/>
        </w:rPr>
        <w:t>giảm</w:t>
      </w:r>
      <w:r>
        <w:rPr>
          <w:sz w:val="28"/>
          <w:szCs w:val="28"/>
        </w:rPr>
        <w:t xml:space="preserve"> </w:t>
      </w:r>
      <w:r w:rsidR="00C519AF">
        <w:rPr>
          <w:sz w:val="28"/>
          <w:szCs w:val="28"/>
        </w:rPr>
        <w:t>1.218,93</w:t>
      </w:r>
      <w:r w:rsidR="00096370">
        <w:rPr>
          <w:sz w:val="28"/>
          <w:szCs w:val="28"/>
        </w:rPr>
        <w:t xml:space="preserve"> </w:t>
      </w:r>
      <w:r>
        <w:rPr>
          <w:sz w:val="28"/>
          <w:szCs w:val="28"/>
        </w:rPr>
        <w:t>ha so với năm 2010</w:t>
      </w:r>
    </w:p>
    <w:p w:rsidR="00E91072" w:rsidRDefault="00CE41A9" w:rsidP="00E37BA0">
      <w:pPr>
        <w:widowControl w:val="0"/>
        <w:tabs>
          <w:tab w:val="left" w:pos="567"/>
        </w:tabs>
        <w:spacing w:before="120"/>
        <w:ind w:firstLine="567"/>
        <w:jc w:val="both"/>
        <w:rPr>
          <w:color w:val="000000"/>
          <w:sz w:val="28"/>
          <w:szCs w:val="28"/>
          <w:lang w:val="sv-SE"/>
        </w:rPr>
      </w:pPr>
      <w:r>
        <w:rPr>
          <w:sz w:val="28"/>
          <w:szCs w:val="28"/>
        </w:rPr>
        <w:t xml:space="preserve">- </w:t>
      </w:r>
      <w:r>
        <w:rPr>
          <w:sz w:val="28"/>
          <w:szCs w:val="28"/>
          <w:lang w:val="vi-VN"/>
        </w:rPr>
        <w:t xml:space="preserve">Diện tích </w:t>
      </w:r>
      <w:r>
        <w:rPr>
          <w:color w:val="000000" w:themeColor="text1"/>
          <w:sz w:val="28"/>
          <w:szCs w:val="28"/>
        </w:rPr>
        <w:t xml:space="preserve">giảm </w:t>
      </w:r>
      <w:r w:rsidR="00C408EA">
        <w:rPr>
          <w:color w:val="000000" w:themeColor="text1"/>
          <w:sz w:val="28"/>
          <w:szCs w:val="28"/>
        </w:rPr>
        <w:t>1.</w:t>
      </w:r>
      <w:r w:rsidR="003051EB">
        <w:rPr>
          <w:color w:val="000000" w:themeColor="text1"/>
          <w:sz w:val="28"/>
          <w:szCs w:val="28"/>
        </w:rPr>
        <w:t>9</w:t>
      </w:r>
      <w:r w:rsidR="00C519AF">
        <w:rPr>
          <w:color w:val="000000" w:themeColor="text1"/>
          <w:sz w:val="28"/>
          <w:szCs w:val="28"/>
        </w:rPr>
        <w:t>41</w:t>
      </w:r>
      <w:r w:rsidR="003051EB">
        <w:rPr>
          <w:color w:val="000000" w:themeColor="text1"/>
          <w:sz w:val="28"/>
          <w:szCs w:val="28"/>
        </w:rPr>
        <w:t>,</w:t>
      </w:r>
      <w:r w:rsidR="00C519AF">
        <w:rPr>
          <w:color w:val="000000" w:themeColor="text1"/>
          <w:sz w:val="28"/>
          <w:szCs w:val="28"/>
        </w:rPr>
        <w:t xml:space="preserve">83 </w:t>
      </w:r>
      <w:r>
        <w:rPr>
          <w:color w:val="000000"/>
          <w:sz w:val="28"/>
          <w:szCs w:val="28"/>
          <w:lang w:val="sv-SE"/>
        </w:rPr>
        <w:t xml:space="preserve">ha, do chuyển sang các loại đất sau: </w:t>
      </w:r>
    </w:p>
    <w:p w:rsidR="0080057E" w:rsidRDefault="00C408EA" w:rsidP="00E37BA0">
      <w:pPr>
        <w:widowControl w:val="0"/>
        <w:tabs>
          <w:tab w:val="left" w:pos="567"/>
        </w:tabs>
        <w:spacing w:before="120"/>
        <w:ind w:firstLine="567"/>
        <w:jc w:val="both"/>
        <w:rPr>
          <w:iCs/>
          <w:sz w:val="28"/>
          <w:szCs w:val="28"/>
          <w:lang w:val="sv-SE"/>
        </w:rPr>
      </w:pPr>
      <w:r w:rsidRPr="00C408EA">
        <w:rPr>
          <w:color w:val="000000"/>
          <w:sz w:val="28"/>
          <w:szCs w:val="28"/>
          <w:lang w:val="sv-SE"/>
        </w:rPr>
        <w:t xml:space="preserve">+ </w:t>
      </w:r>
      <w:r w:rsidRPr="00BA676D">
        <w:rPr>
          <w:sz w:val="28"/>
          <w:szCs w:val="28"/>
          <w:lang w:val="sv-SE"/>
        </w:rPr>
        <w:t xml:space="preserve">Chuyển sang đất trồng lúa </w:t>
      </w:r>
      <w:r w:rsidR="002B370E">
        <w:rPr>
          <w:sz w:val="28"/>
          <w:szCs w:val="28"/>
          <w:lang w:val="sv-SE"/>
        </w:rPr>
        <w:t xml:space="preserve">37,66 ha </w:t>
      </w:r>
      <w:r w:rsidRPr="00BA676D">
        <w:rPr>
          <w:sz w:val="28"/>
          <w:szCs w:val="28"/>
          <w:lang w:val="sv-SE"/>
        </w:rPr>
        <w:t>tại các xã gồm x</w:t>
      </w:r>
      <w:r w:rsidRPr="00BA676D">
        <w:rPr>
          <w:iCs/>
          <w:sz w:val="28"/>
          <w:szCs w:val="28"/>
          <w:lang w:val="sv-SE"/>
        </w:rPr>
        <w:t>ã Sơn Trạch 13,26 ha, xã Hưng Trạch 0,28 ha, xã Cự Nẫm 19,16 ha, xã Tây Trạch 2,79 ha, xã Phú Định 1,82</w:t>
      </w:r>
      <w:r w:rsidR="0080057E">
        <w:rPr>
          <w:iCs/>
          <w:sz w:val="28"/>
          <w:szCs w:val="28"/>
          <w:lang w:val="sv-SE"/>
        </w:rPr>
        <w:t xml:space="preserve"> ha, thị trấn Hoàn Lão 0,35 ha.</w:t>
      </w:r>
    </w:p>
    <w:p w:rsidR="0080057E" w:rsidRDefault="0080057E" w:rsidP="00E91072">
      <w:pPr>
        <w:tabs>
          <w:tab w:val="left" w:pos="567"/>
        </w:tabs>
        <w:spacing w:before="120"/>
        <w:ind w:firstLine="567"/>
        <w:jc w:val="both"/>
        <w:rPr>
          <w:iCs/>
          <w:sz w:val="28"/>
          <w:szCs w:val="28"/>
          <w:lang w:val="sv-SE"/>
        </w:rPr>
      </w:pPr>
      <w:r>
        <w:rPr>
          <w:iCs/>
          <w:sz w:val="28"/>
          <w:szCs w:val="28"/>
          <w:lang w:val="sv-SE"/>
        </w:rPr>
        <w:lastRenderedPageBreak/>
        <w:t xml:space="preserve">+ </w:t>
      </w:r>
      <w:r w:rsidR="00C408EA" w:rsidRPr="00BA676D">
        <w:rPr>
          <w:iCs/>
          <w:sz w:val="28"/>
          <w:szCs w:val="28"/>
          <w:lang w:val="sv-SE"/>
        </w:rPr>
        <w:t xml:space="preserve">Chuyển sang đất trồng cây hàng năm khác </w:t>
      </w:r>
      <w:r>
        <w:rPr>
          <w:iCs/>
          <w:sz w:val="28"/>
          <w:szCs w:val="28"/>
          <w:lang w:val="sv-SE"/>
        </w:rPr>
        <w:t xml:space="preserve">59,42 ha </w:t>
      </w:r>
      <w:r w:rsidR="00C408EA" w:rsidRPr="00BA676D">
        <w:rPr>
          <w:iCs/>
          <w:sz w:val="28"/>
          <w:szCs w:val="28"/>
          <w:lang w:val="sv-SE"/>
        </w:rPr>
        <w:t>tại các xã gồm xã Đại Trạch 5,70 ha, xã Thanh Trạch 3,12 ha, xã Xuân Trạch 15,52 ha</w:t>
      </w:r>
      <w:r w:rsidR="00506433" w:rsidRPr="00BA676D">
        <w:rPr>
          <w:iCs/>
          <w:sz w:val="28"/>
          <w:szCs w:val="28"/>
          <w:lang w:val="sv-SE"/>
        </w:rPr>
        <w:t>, TT Phong Nha</w:t>
      </w:r>
      <w:r w:rsidR="00C408EA" w:rsidRPr="00BA676D">
        <w:rPr>
          <w:iCs/>
          <w:sz w:val="28"/>
          <w:szCs w:val="28"/>
          <w:lang w:val="sv-SE"/>
        </w:rPr>
        <w:t xml:space="preserve"> 5,98 ha, xã Hưng Trạch 4,76 ha, xã Tây Trạch 2,24 ha, xã Phú Định 10,46 ha, thị trấn Hoàn Lão 0,15 ha, thị trấn N</w:t>
      </w:r>
      <w:r>
        <w:rPr>
          <w:iCs/>
          <w:sz w:val="28"/>
          <w:szCs w:val="28"/>
          <w:lang w:val="sv-SE"/>
        </w:rPr>
        <w:t>ông Trường Việt Trung 10,49 ha.</w:t>
      </w:r>
    </w:p>
    <w:p w:rsidR="0080057E" w:rsidRDefault="0080057E" w:rsidP="00E91072">
      <w:pPr>
        <w:tabs>
          <w:tab w:val="left" w:pos="567"/>
        </w:tabs>
        <w:spacing w:before="120"/>
        <w:ind w:firstLine="567"/>
        <w:jc w:val="both"/>
        <w:rPr>
          <w:iCs/>
          <w:sz w:val="28"/>
          <w:szCs w:val="28"/>
          <w:lang w:val="sv-SE"/>
        </w:rPr>
      </w:pPr>
      <w:r>
        <w:rPr>
          <w:iCs/>
          <w:sz w:val="28"/>
          <w:szCs w:val="28"/>
          <w:lang w:val="sv-SE"/>
        </w:rPr>
        <w:t xml:space="preserve">+ </w:t>
      </w:r>
      <w:r w:rsidR="00C408EA" w:rsidRPr="00BA676D">
        <w:rPr>
          <w:iCs/>
          <w:sz w:val="28"/>
          <w:szCs w:val="28"/>
          <w:lang w:val="sv-SE"/>
        </w:rPr>
        <w:t>Chuyển</w:t>
      </w:r>
      <w:r w:rsidR="00C408EA" w:rsidRPr="00BA676D">
        <w:rPr>
          <w:sz w:val="28"/>
          <w:szCs w:val="28"/>
          <w:lang w:val="sv-SE"/>
        </w:rPr>
        <w:t xml:space="preserve"> sang </w:t>
      </w:r>
      <w:r w:rsidR="00C408EA" w:rsidRPr="00BA676D">
        <w:rPr>
          <w:iCs/>
          <w:sz w:val="28"/>
          <w:szCs w:val="28"/>
          <w:lang w:val="sv-SE"/>
        </w:rPr>
        <w:t>đất trồng cây lâu năm</w:t>
      </w:r>
      <w:r>
        <w:rPr>
          <w:iCs/>
          <w:sz w:val="28"/>
          <w:szCs w:val="28"/>
          <w:lang w:val="sv-SE"/>
        </w:rPr>
        <w:t xml:space="preserve"> </w:t>
      </w:r>
      <w:r w:rsidRPr="0080057E">
        <w:rPr>
          <w:iCs/>
          <w:sz w:val="28"/>
          <w:szCs w:val="28"/>
          <w:lang w:val="sv-SE"/>
        </w:rPr>
        <w:t>125,47</w:t>
      </w:r>
      <w:r>
        <w:rPr>
          <w:iCs/>
          <w:sz w:val="28"/>
          <w:szCs w:val="28"/>
          <w:lang w:val="sv-SE"/>
        </w:rPr>
        <w:t xml:space="preserve"> ha</w:t>
      </w:r>
      <w:r w:rsidR="00C408EA" w:rsidRPr="00BA676D">
        <w:rPr>
          <w:iCs/>
          <w:sz w:val="28"/>
          <w:szCs w:val="28"/>
          <w:lang w:val="sv-SE"/>
        </w:rPr>
        <w:t xml:space="preserve"> tại các xã gồm xã Phú Trạch 2,61 ha, </w:t>
      </w:r>
      <w:r w:rsidR="00506433" w:rsidRPr="00BA676D">
        <w:rPr>
          <w:iCs/>
          <w:sz w:val="28"/>
          <w:szCs w:val="28"/>
          <w:lang w:val="sv-SE"/>
        </w:rPr>
        <w:t>TT Phong Nha</w:t>
      </w:r>
      <w:r w:rsidR="00C408EA" w:rsidRPr="00BA676D">
        <w:rPr>
          <w:iCs/>
          <w:sz w:val="28"/>
          <w:szCs w:val="28"/>
          <w:lang w:val="sv-SE"/>
        </w:rPr>
        <w:t xml:space="preserve"> 0,60 ha, xã Hưng Trạch 0,06 ha, xã Tây Trạch 0,59 ha, xã Phú Định 7,05 ha, thị trấn Hoàn Lão 2,10 ha, thị trấn Nôn</w:t>
      </w:r>
      <w:r>
        <w:rPr>
          <w:iCs/>
          <w:sz w:val="28"/>
          <w:szCs w:val="28"/>
          <w:lang w:val="sv-SE"/>
        </w:rPr>
        <w:t>g Trường Việt Trung: 112,45 ha.</w:t>
      </w:r>
    </w:p>
    <w:p w:rsidR="0080057E" w:rsidRDefault="0080057E" w:rsidP="00E91072">
      <w:pPr>
        <w:tabs>
          <w:tab w:val="left" w:pos="567"/>
        </w:tabs>
        <w:spacing w:before="120"/>
        <w:ind w:firstLine="567"/>
        <w:jc w:val="both"/>
        <w:rPr>
          <w:iCs/>
          <w:sz w:val="28"/>
          <w:szCs w:val="28"/>
          <w:lang w:val="sv-SE"/>
        </w:rPr>
      </w:pPr>
      <w:r>
        <w:rPr>
          <w:iCs/>
          <w:sz w:val="28"/>
          <w:szCs w:val="28"/>
          <w:lang w:val="sv-SE"/>
        </w:rPr>
        <w:t xml:space="preserve">+ </w:t>
      </w:r>
      <w:r w:rsidR="00C408EA" w:rsidRPr="00BA676D">
        <w:rPr>
          <w:iCs/>
          <w:sz w:val="28"/>
          <w:szCs w:val="28"/>
          <w:lang w:val="sv-SE"/>
        </w:rPr>
        <w:t xml:space="preserve">Chuyển sang đất rừng sản xuất </w:t>
      </w:r>
      <w:r w:rsidRPr="0080057E">
        <w:rPr>
          <w:iCs/>
          <w:sz w:val="28"/>
          <w:szCs w:val="28"/>
          <w:lang w:val="sv-SE"/>
        </w:rPr>
        <w:t>9,03</w:t>
      </w:r>
      <w:r>
        <w:rPr>
          <w:iCs/>
          <w:sz w:val="28"/>
          <w:szCs w:val="28"/>
          <w:lang w:val="sv-SE"/>
        </w:rPr>
        <w:t xml:space="preserve"> ha </w:t>
      </w:r>
      <w:r w:rsidR="00C408EA" w:rsidRPr="00BA676D">
        <w:rPr>
          <w:iCs/>
          <w:sz w:val="28"/>
          <w:szCs w:val="28"/>
          <w:lang w:val="sv-SE"/>
        </w:rPr>
        <w:t xml:space="preserve">tại các xã gồm xã Hải </w:t>
      </w:r>
      <w:r w:rsidR="00D439C3" w:rsidRPr="00BA676D">
        <w:rPr>
          <w:iCs/>
          <w:sz w:val="28"/>
          <w:szCs w:val="28"/>
          <w:lang w:val="sv-SE"/>
        </w:rPr>
        <w:t>Phú</w:t>
      </w:r>
      <w:r w:rsidR="00C408EA" w:rsidRPr="00BA676D">
        <w:rPr>
          <w:iCs/>
          <w:sz w:val="28"/>
          <w:szCs w:val="28"/>
          <w:lang w:val="sv-SE"/>
        </w:rPr>
        <w:t xml:space="preserve"> 0,50 ha, xã Thanh Trạc</w:t>
      </w:r>
      <w:r>
        <w:rPr>
          <w:iCs/>
          <w:sz w:val="28"/>
          <w:szCs w:val="28"/>
          <w:lang w:val="sv-SE"/>
        </w:rPr>
        <w:t>h 3,53 ha, xã Tây Trạch 5,00 ha.</w:t>
      </w:r>
    </w:p>
    <w:p w:rsidR="0080057E" w:rsidRDefault="0080057E" w:rsidP="00E91072">
      <w:pPr>
        <w:tabs>
          <w:tab w:val="left" w:pos="567"/>
        </w:tabs>
        <w:spacing w:before="120"/>
        <w:ind w:firstLine="567"/>
        <w:jc w:val="both"/>
        <w:rPr>
          <w:iCs/>
          <w:sz w:val="28"/>
          <w:szCs w:val="28"/>
          <w:lang w:val="sv-SE"/>
        </w:rPr>
      </w:pPr>
      <w:r>
        <w:rPr>
          <w:iCs/>
          <w:sz w:val="28"/>
          <w:szCs w:val="28"/>
          <w:lang w:val="sv-SE"/>
        </w:rPr>
        <w:t xml:space="preserve">+ </w:t>
      </w:r>
      <w:r w:rsidR="00C408EA" w:rsidRPr="00BA676D">
        <w:rPr>
          <w:iCs/>
          <w:sz w:val="28"/>
          <w:szCs w:val="28"/>
          <w:lang w:val="sv-SE"/>
        </w:rPr>
        <w:t>Chuyển sang đất nuôi trồng thủy sản</w:t>
      </w:r>
      <w:r>
        <w:rPr>
          <w:iCs/>
          <w:sz w:val="28"/>
          <w:szCs w:val="28"/>
          <w:lang w:val="sv-SE"/>
        </w:rPr>
        <w:t xml:space="preserve"> </w:t>
      </w:r>
      <w:r w:rsidRPr="0080057E">
        <w:rPr>
          <w:iCs/>
          <w:sz w:val="28"/>
          <w:szCs w:val="28"/>
          <w:lang w:val="sv-SE"/>
        </w:rPr>
        <w:t>38,73</w:t>
      </w:r>
      <w:r>
        <w:rPr>
          <w:iCs/>
          <w:sz w:val="28"/>
          <w:szCs w:val="28"/>
          <w:lang w:val="sv-SE"/>
        </w:rPr>
        <w:t xml:space="preserve"> ha</w:t>
      </w:r>
      <w:r w:rsidR="00C408EA" w:rsidRPr="00BA676D">
        <w:rPr>
          <w:iCs/>
          <w:sz w:val="28"/>
          <w:szCs w:val="28"/>
          <w:lang w:val="sv-SE"/>
        </w:rPr>
        <w:t xml:space="preserve"> tại các xã gồm xã Đức Trạch 3,53 ha, </w:t>
      </w:r>
      <w:r w:rsidR="0002369E" w:rsidRPr="00BA676D">
        <w:rPr>
          <w:iCs/>
          <w:sz w:val="28"/>
          <w:szCs w:val="28"/>
          <w:lang w:val="sv-SE"/>
        </w:rPr>
        <w:t xml:space="preserve">xã Hải Phú 5,59 ha, </w:t>
      </w:r>
      <w:r w:rsidR="00C408EA" w:rsidRPr="00BA676D">
        <w:rPr>
          <w:iCs/>
          <w:sz w:val="28"/>
          <w:szCs w:val="28"/>
          <w:lang w:val="sv-SE"/>
        </w:rPr>
        <w:t>xã Thanh Trạch 4,18 ha, xã Phúc Trạch 6,91 ha, xã Vạn Trạch 6,67 ha, xã Trung Trạch 10,54</w:t>
      </w:r>
      <w:r>
        <w:rPr>
          <w:iCs/>
          <w:sz w:val="28"/>
          <w:szCs w:val="28"/>
          <w:lang w:val="sv-SE"/>
        </w:rPr>
        <w:t xml:space="preserve"> ha, thị trấn Hoàn Lão 1,31 ha.</w:t>
      </w:r>
    </w:p>
    <w:p w:rsidR="00C408EA" w:rsidRPr="00E91072" w:rsidRDefault="0080057E" w:rsidP="00E91072">
      <w:pPr>
        <w:tabs>
          <w:tab w:val="left" w:pos="567"/>
        </w:tabs>
        <w:spacing w:before="120"/>
        <w:ind w:firstLine="567"/>
        <w:jc w:val="both"/>
        <w:rPr>
          <w:color w:val="000000"/>
          <w:sz w:val="28"/>
          <w:szCs w:val="28"/>
          <w:lang w:val="sv-SE"/>
        </w:rPr>
      </w:pPr>
      <w:r>
        <w:rPr>
          <w:iCs/>
          <w:sz w:val="28"/>
          <w:szCs w:val="28"/>
          <w:lang w:val="sv-SE"/>
        </w:rPr>
        <w:t xml:space="preserve">+ </w:t>
      </w:r>
      <w:r w:rsidR="00C408EA" w:rsidRPr="00BA676D">
        <w:rPr>
          <w:iCs/>
          <w:sz w:val="28"/>
          <w:szCs w:val="28"/>
          <w:lang w:val="sv-SE"/>
        </w:rPr>
        <w:t>Chuyển sang đất nông nghiệp k</w:t>
      </w:r>
      <w:r>
        <w:rPr>
          <w:iCs/>
          <w:sz w:val="28"/>
          <w:szCs w:val="28"/>
          <w:lang w:val="sv-SE"/>
        </w:rPr>
        <w:t>hác tại xã Thanh Trạch 12,23 ha.</w:t>
      </w:r>
    </w:p>
    <w:p w:rsidR="0078047C" w:rsidRPr="0017069A" w:rsidRDefault="0078047C" w:rsidP="0080057E">
      <w:pPr>
        <w:widowControl w:val="0"/>
        <w:tabs>
          <w:tab w:val="left" w:pos="567"/>
        </w:tabs>
        <w:spacing w:before="120"/>
        <w:ind w:firstLine="567"/>
        <w:jc w:val="both"/>
        <w:rPr>
          <w:bCs/>
          <w:iCs/>
          <w:sz w:val="28"/>
          <w:szCs w:val="28"/>
          <w:lang w:val="vi-VN"/>
        </w:rPr>
      </w:pPr>
      <w:r w:rsidRPr="00BA676D">
        <w:rPr>
          <w:bCs/>
          <w:iCs/>
          <w:sz w:val="28"/>
          <w:szCs w:val="28"/>
          <w:lang w:val="sv-SE"/>
        </w:rPr>
        <w:t xml:space="preserve">+ Chuyển sang đất ở nông thôn: </w:t>
      </w:r>
      <w:r w:rsidR="0080057E" w:rsidRPr="0080057E">
        <w:rPr>
          <w:bCs/>
          <w:iCs/>
          <w:sz w:val="28"/>
          <w:szCs w:val="28"/>
          <w:lang w:val="sv-SE"/>
        </w:rPr>
        <w:t>49,56</w:t>
      </w:r>
      <w:r w:rsidRPr="00BA676D">
        <w:rPr>
          <w:bCs/>
          <w:iCs/>
          <w:sz w:val="28"/>
          <w:szCs w:val="28"/>
          <w:lang w:val="sv-SE"/>
        </w:rPr>
        <w:t xml:space="preserve"> ha (tại các xã: Đồng Trạch: 1,</w:t>
      </w:r>
      <w:r>
        <w:rPr>
          <w:bCs/>
          <w:iCs/>
          <w:sz w:val="28"/>
          <w:szCs w:val="28"/>
          <w:lang w:val="vi-VN"/>
        </w:rPr>
        <w:t>36</w:t>
      </w:r>
      <w:r w:rsidRPr="00BA676D">
        <w:rPr>
          <w:bCs/>
          <w:iCs/>
          <w:sz w:val="28"/>
          <w:szCs w:val="28"/>
          <w:lang w:val="sv-SE"/>
        </w:rPr>
        <w:t xml:space="preserve"> ha theo quyết định số: 3986/QĐ-UBND ngày 12 tháng 11 năm 2018 của UBND tỉnh Quảng Bình </w:t>
      </w:r>
      <w:r w:rsidRPr="00BA676D">
        <w:rPr>
          <w:sz w:val="28"/>
          <w:szCs w:val="28"/>
          <w:lang w:val="sv-SE"/>
        </w:rPr>
        <w:t>về việc thu hồi đất, chuyển mục đích sử dụng đất và giao đất cho UBND xã Đồng Trạch quản lý để đấu giá quyền sử dụng đất ở</w:t>
      </w:r>
      <w:r w:rsidRPr="00BA676D">
        <w:rPr>
          <w:bCs/>
          <w:iCs/>
          <w:sz w:val="28"/>
          <w:szCs w:val="28"/>
          <w:lang w:val="sv-SE"/>
        </w:rPr>
        <w:t>; Nhân Trạch: 12,17 ha theo quyết định số: 3817/QĐ-UBND ngày 18 tháng 10 năm 2019 của UBND tỉnh Quảng Bình</w:t>
      </w:r>
      <w:r w:rsidRPr="00BA676D">
        <w:rPr>
          <w:b/>
          <w:bCs/>
          <w:sz w:val="28"/>
          <w:szCs w:val="28"/>
          <w:shd w:val="clear" w:color="auto" w:fill="F4FAFF"/>
          <w:lang w:val="sv-SE"/>
        </w:rPr>
        <w:t xml:space="preserve"> </w:t>
      </w:r>
      <w:r w:rsidRPr="00BA676D">
        <w:rPr>
          <w:sz w:val="28"/>
          <w:szCs w:val="28"/>
          <w:lang w:val="sv-SE"/>
        </w:rPr>
        <w:t>về việc giao đất cho Liên doanh Công ty TNHH Tư vấn và Xây dựng Vĩnh Hưng và Công ty Cổ phần Xuất nhập khẩu tổng hợp Miền Nam để thực hiện Dự án Khu nhà ở thương mại tại Trung tâm hành chính mới xã Nhân Trạch,</w:t>
      </w:r>
      <w:r w:rsidRPr="00BA676D">
        <w:rPr>
          <w:bCs/>
          <w:iCs/>
          <w:sz w:val="28"/>
          <w:szCs w:val="28"/>
          <w:lang w:val="sv-SE"/>
        </w:rPr>
        <w:t xml:space="preserve"> quyết định số: 3461/QĐ-UBND ngày 18 tháng 10 năm 2018 của UBND tỉnh Quảng </w:t>
      </w:r>
      <w:r w:rsidR="00B469CE" w:rsidRPr="00BA676D">
        <w:rPr>
          <w:sz w:val="28"/>
          <w:szCs w:val="28"/>
          <w:lang w:val="sv-SE"/>
        </w:rPr>
        <w:t xml:space="preserve">Bình </w:t>
      </w:r>
      <w:r w:rsidRPr="00BA676D">
        <w:rPr>
          <w:sz w:val="28"/>
          <w:szCs w:val="28"/>
          <w:lang w:val="sv-SE"/>
        </w:rPr>
        <w:t>về việc giao đất cho UBND xã Nhân Trạch quản lý để phân lô đấu giá quyền sử dụng đất ở (Đợt 1) tại xã Nhân Trạch</w:t>
      </w:r>
      <w:r w:rsidRPr="00BA676D">
        <w:rPr>
          <w:bCs/>
          <w:iCs/>
          <w:sz w:val="28"/>
          <w:szCs w:val="28"/>
          <w:lang w:val="sv-SE"/>
        </w:rPr>
        <w:t xml:space="preserve">, quyết định số: 1090/QĐ-UBND ngày 05 tháng 4 năm 2019 của UBND tỉnh Quảng Bình </w:t>
      </w:r>
      <w:r w:rsidRPr="00BA676D">
        <w:rPr>
          <w:sz w:val="28"/>
          <w:szCs w:val="28"/>
          <w:lang w:val="sv-SE"/>
        </w:rPr>
        <w:t>về việc giao đất cho Công ty TNHH Tư vấn và Xây dựng Vĩnh Hưng để thực hiện Dự án Khu nhà ở thương mại xã Lý Trạch, huyện Bố Trạch tại xã Lý Trạch và xã Nhân Trạch (giai đoạn 1),</w:t>
      </w:r>
      <w:r w:rsidRPr="00BA676D">
        <w:rPr>
          <w:bCs/>
          <w:iCs/>
          <w:sz w:val="28"/>
          <w:szCs w:val="28"/>
          <w:lang w:val="sv-SE"/>
        </w:rPr>
        <w:t xml:space="preserve"> quyết định số: 799/QĐ-UBND ngày 16 tháng 03 năm 2018 của UBND tỉnh Quảng </w:t>
      </w:r>
      <w:r w:rsidRPr="00BA676D">
        <w:rPr>
          <w:sz w:val="28"/>
          <w:szCs w:val="28"/>
          <w:lang w:val="sv-SE"/>
        </w:rPr>
        <w:t>Bình về việc chuyển mục đích sử dụng đất và giao đất cho Liên doanh Công ty TNHH Tư vấn và Xây dựng Vĩnh Hưng và Công ty Cổ phần Xuất nhập khẩu tổng hợp Miền Nam để thực hiện Dự án Khu nhà ở thương mại tại Trung tâm hành chính mới xã Nhân Trạch (giai đoạn 1);</w:t>
      </w:r>
      <w:r w:rsidRPr="00BA676D">
        <w:rPr>
          <w:bCs/>
          <w:iCs/>
          <w:sz w:val="28"/>
          <w:szCs w:val="28"/>
          <w:lang w:val="sv-SE"/>
        </w:rPr>
        <w:t xml:space="preserve"> Mỹ Trạch: 0,15 ha; Bắc Trạch: 0,90 ha; Thanh Trạch: 1,90 ha; Đại Trạch: 5,86 ha; Sơn lộc: 0,30 ha; Xuân Trạch: 0,78 ha theo quyết định số 3544/QĐ UBND ngày 24 tháng 10 năm 2018 của UBND tỉnh Quảng Bình </w:t>
      </w:r>
      <w:r w:rsidRPr="00BA676D">
        <w:rPr>
          <w:bCs/>
          <w:sz w:val="28"/>
          <w:szCs w:val="28"/>
          <w:shd w:val="clear" w:color="auto" w:fill="F4FAFF"/>
          <w:lang w:val="sv-SE"/>
        </w:rPr>
        <w:t xml:space="preserve">về </w:t>
      </w:r>
      <w:r w:rsidRPr="00BA676D">
        <w:rPr>
          <w:bCs/>
          <w:iCs/>
          <w:sz w:val="28"/>
          <w:szCs w:val="28"/>
          <w:lang w:val="sv-SE"/>
        </w:rPr>
        <w:t xml:space="preserve">việc chuyển mục đích sử dụng đất và giao đất cho UBND xã Xuân Trạch quản lý để xây dựng điểm dân cư nông thôn (đợt 1); Cự Nẫm: 0,04 ha theo quyết định số: 4007/QĐ-UBND ngày 13 tháng 11 năm 2018 của UBND tỉnh Quảng Bình về việc chuyển mục đích sử dụng đất và giao đất cho Trung tâm Phát triển quỹ đất huyện Bố Trạch quản lý để thực hiện dự án tạo quỹ đất ở thôn Tân Nẫm tại xã Cự Nẫm (giai đoạn 1); Lâm Trạch: 0,89 ha; Liên Trạch: 0,32ha; Phúc Trạch: 0,51 ha theo </w:t>
      </w:r>
      <w:r w:rsidRPr="00BA676D">
        <w:rPr>
          <w:bCs/>
          <w:iCs/>
          <w:sz w:val="28"/>
          <w:szCs w:val="28"/>
          <w:lang w:val="sv-SE"/>
        </w:rPr>
        <w:lastRenderedPageBreak/>
        <w:t>quyết định số: 3406/QĐ-UBND ngày 15 tháng 10 năm 2018 của UBND tỉnh Quảng Bình về việc thu hồi đất và giao đất cho UBND xã Phúc Trạch quản lý để đấu giá quyền sử dụng đất ở tại xã Phúc Trạch; Đức Trạch: 1,76 ha theo quyết định số: 3405/QĐ-UBND ngày 15 tháng 10 năm 2018 của UBND tỉnh Quảng Bình về việc thu hồi đất và giao đất cho UBND xã Đức Trạch để quản lý, đấu giá quyền sử dụng đất ở, quyết định số: 1739/QĐ-UBND ngày 29 tháng 5 năm 2018 của UBND tỉnh Quảng Bình về việc chuyển mục đích sử dụng đất và giao đất cho Trung tâm Phát triển quỹ đất huyện Bố Trạch quản lý để thực hiện dự án tạo quỹ đất ở thôn Đức Trung (giai đoạn 1); Hải Phú: 0,20 ha theo quyết định số: 1089/QĐ-UBND ngày 05 tháng 4 năm 2018 của UBND tỉnh Quảng Bình về việc chuyển mục đích sử dụng đất và giao đất cho Công ty TNHH Tư vấn và Xây dựng Vĩnh Hưng để thực hiện Dự án Khu nhà ở thương mại; Trung Trạch: 0,18 ha theo quyết định số 4567/QĐ UBND ngày 25 tháng 11 năm 2019 của UBND tỉnh Quảng Bì</w:t>
      </w:r>
      <w:r w:rsidR="00184218" w:rsidRPr="00BA676D">
        <w:rPr>
          <w:bCs/>
          <w:iCs/>
          <w:sz w:val="28"/>
          <w:szCs w:val="28"/>
          <w:lang w:val="sv-SE"/>
        </w:rPr>
        <w:t xml:space="preserve">nh về việc giao đất cho UBND xã </w:t>
      </w:r>
      <w:r w:rsidRPr="00BA676D">
        <w:rPr>
          <w:bCs/>
          <w:iCs/>
          <w:sz w:val="28"/>
          <w:szCs w:val="28"/>
          <w:lang w:val="sv-SE"/>
        </w:rPr>
        <w:t>Trung Trạch để thực hiện đấu giá đất ở xen kẻ trong khu dân cư, quyết định số: 1091/QĐ-UBND ngày 05 tháng 4 năm 2018 của UBND tỉnh Quảng Bình về việc chuyển mục đích sử dụng đất và giao đất cho Công ty TNHH Tư vấn và Xây dựng Vĩnh Hưng thực hiện Dự án Khu nhà ở thương mại xã Trung Trạch, quyết định số: 3146/QĐ-UBND ngày 03 tháng 11 năm 2015 của UBND tỉnh Quảng Bình</w:t>
      </w:r>
      <w:r w:rsidRPr="00BA676D">
        <w:rPr>
          <w:b/>
          <w:bCs/>
          <w:sz w:val="28"/>
          <w:szCs w:val="28"/>
          <w:shd w:val="clear" w:color="auto" w:fill="F4FAFF"/>
          <w:lang w:val="sv-SE"/>
        </w:rPr>
        <w:t xml:space="preserve"> </w:t>
      </w:r>
      <w:r w:rsidRPr="00BA676D">
        <w:rPr>
          <w:bCs/>
          <w:iCs/>
          <w:sz w:val="28"/>
          <w:szCs w:val="28"/>
          <w:lang w:val="sv-SE"/>
        </w:rPr>
        <w:t>về việc chuyển mục đích sử dụng đất và giao đất cho UBND xã Trung Trạch để xây dựng Hạ tầng phát triển quỹ đất tại xã Trung Trạch; Lý Trạch: 3,23 ha theo quyết định số: 956/QĐ-UBND ngày 18 tháng 03 năm 2019 của UBND tỉnh Quảng Bình về việc thu hồi đất, chuyển mục đích sử dụng đất và giao đất cho UBND xã Lý Trạch để đấu giá quyền sử dụng đất ở</w:t>
      </w:r>
      <w:r w:rsidR="00184218" w:rsidRPr="00BA676D">
        <w:rPr>
          <w:bCs/>
          <w:iCs/>
          <w:sz w:val="28"/>
          <w:szCs w:val="28"/>
          <w:lang w:val="sv-SE"/>
        </w:rPr>
        <w:t xml:space="preserve"> </w:t>
      </w:r>
      <w:r w:rsidRPr="00BA676D">
        <w:rPr>
          <w:bCs/>
          <w:iCs/>
          <w:sz w:val="28"/>
          <w:szCs w:val="28"/>
          <w:lang w:val="sv-SE"/>
        </w:rPr>
        <w:t>tại xã Lý Trạch, quyết định số: 1090/QĐ-UBND ngày 05 tháng 4 năm 2018 của UBND tỉnh Quảng Bình</w:t>
      </w:r>
      <w:r w:rsidRPr="00BA676D">
        <w:rPr>
          <w:b/>
          <w:bCs/>
          <w:sz w:val="28"/>
          <w:szCs w:val="28"/>
          <w:shd w:val="clear" w:color="auto" w:fill="F4FAFF"/>
          <w:lang w:val="sv-SE"/>
        </w:rPr>
        <w:t xml:space="preserve"> </w:t>
      </w:r>
      <w:r w:rsidRPr="00BA676D">
        <w:rPr>
          <w:bCs/>
          <w:iCs/>
          <w:sz w:val="28"/>
          <w:szCs w:val="28"/>
          <w:lang w:val="sv-SE"/>
        </w:rPr>
        <w:t>về việc giao đất cho Công ty TNHH Tư vấn và Xây dựng Vĩnh Hưng để thực hiện Dự án Khu nhà ở thương mại xã Lý Trạch và xã Nhân Trạch, Hoà Trạch: 0,02 ha; Hưng Trạch: 1,95 ha)</w:t>
      </w:r>
      <w:r w:rsidRPr="0017069A">
        <w:rPr>
          <w:bCs/>
          <w:iCs/>
          <w:sz w:val="28"/>
          <w:szCs w:val="28"/>
          <w:lang w:val="vi-VN"/>
        </w:rPr>
        <w:t>.</w:t>
      </w:r>
    </w:p>
    <w:p w:rsidR="0078047C" w:rsidRPr="0080057E" w:rsidRDefault="0078047C" w:rsidP="00E91072">
      <w:pPr>
        <w:tabs>
          <w:tab w:val="left" w:pos="567"/>
        </w:tabs>
        <w:spacing w:before="120"/>
        <w:ind w:firstLine="567"/>
        <w:jc w:val="both"/>
        <w:rPr>
          <w:bCs/>
          <w:iCs/>
          <w:sz w:val="28"/>
          <w:szCs w:val="28"/>
        </w:rPr>
      </w:pPr>
      <w:r w:rsidRPr="00BA676D">
        <w:rPr>
          <w:bCs/>
          <w:iCs/>
          <w:sz w:val="28"/>
          <w:szCs w:val="28"/>
          <w:lang w:val="vi-VN"/>
        </w:rPr>
        <w:t xml:space="preserve">+ Chuyển sang đất ở đô thị: </w:t>
      </w:r>
      <w:r w:rsidR="0080057E" w:rsidRPr="0080057E">
        <w:rPr>
          <w:bCs/>
          <w:iCs/>
          <w:sz w:val="28"/>
          <w:szCs w:val="28"/>
          <w:lang w:val="vi-VN"/>
        </w:rPr>
        <w:t>2,67</w:t>
      </w:r>
      <w:r w:rsidRPr="00BA676D">
        <w:rPr>
          <w:bCs/>
          <w:iCs/>
          <w:sz w:val="28"/>
          <w:szCs w:val="28"/>
          <w:lang w:val="vi-VN"/>
        </w:rPr>
        <w:t xml:space="preserve"> ha</w:t>
      </w:r>
      <w:r w:rsidR="0080057E">
        <w:rPr>
          <w:bCs/>
          <w:iCs/>
          <w:sz w:val="28"/>
          <w:szCs w:val="28"/>
        </w:rPr>
        <w:t>.</w:t>
      </w:r>
    </w:p>
    <w:p w:rsidR="0078047C" w:rsidRPr="00A41C11" w:rsidRDefault="00E26832" w:rsidP="00E91072">
      <w:pPr>
        <w:tabs>
          <w:tab w:val="left" w:pos="567"/>
        </w:tabs>
        <w:spacing w:before="120"/>
        <w:ind w:firstLine="567"/>
        <w:jc w:val="both"/>
        <w:rPr>
          <w:bCs/>
          <w:iCs/>
          <w:spacing w:val="-4"/>
          <w:sz w:val="28"/>
          <w:szCs w:val="28"/>
          <w:lang w:val="vi-VN"/>
        </w:rPr>
      </w:pPr>
      <w:r w:rsidRPr="00BA676D">
        <w:rPr>
          <w:bCs/>
          <w:iCs/>
          <w:spacing w:val="-4"/>
          <w:sz w:val="28"/>
          <w:szCs w:val="28"/>
          <w:lang w:val="vi-VN"/>
        </w:rPr>
        <w:t xml:space="preserve">+ </w:t>
      </w:r>
      <w:r w:rsidR="0078047C" w:rsidRPr="00BA676D">
        <w:rPr>
          <w:bCs/>
          <w:iCs/>
          <w:spacing w:val="-4"/>
          <w:sz w:val="28"/>
          <w:szCs w:val="28"/>
          <w:lang w:val="vi-VN"/>
        </w:rPr>
        <w:t>Chuyển sang đất xây dựng trụ sở cơ quan: 0,</w:t>
      </w:r>
      <w:r w:rsidR="0080057E">
        <w:rPr>
          <w:bCs/>
          <w:iCs/>
          <w:spacing w:val="-4"/>
          <w:sz w:val="28"/>
          <w:szCs w:val="28"/>
          <w:lang w:val="vi-VN"/>
        </w:rPr>
        <w:t>43</w:t>
      </w:r>
      <w:r w:rsidR="0078047C" w:rsidRPr="00BA676D">
        <w:rPr>
          <w:bCs/>
          <w:iCs/>
          <w:spacing w:val="-4"/>
          <w:sz w:val="28"/>
          <w:szCs w:val="28"/>
          <w:lang w:val="vi-VN"/>
        </w:rPr>
        <w:t xml:space="preserve"> ha (tại các xã: Nhân Trạch: 0,11 ha</w:t>
      </w:r>
      <w:r w:rsidR="0078047C" w:rsidRPr="00A41C11">
        <w:rPr>
          <w:bCs/>
          <w:iCs/>
          <w:spacing w:val="-4"/>
          <w:sz w:val="28"/>
          <w:szCs w:val="28"/>
          <w:lang w:val="vi-VN"/>
        </w:rPr>
        <w:t xml:space="preserve">; </w:t>
      </w:r>
      <w:r w:rsidR="0078047C" w:rsidRPr="00BA676D">
        <w:rPr>
          <w:bCs/>
          <w:iCs/>
          <w:spacing w:val="-4"/>
          <w:sz w:val="28"/>
          <w:szCs w:val="28"/>
          <w:lang w:val="vi-VN"/>
        </w:rPr>
        <w:t>thị trấn Nông Trường Việt Trung: 0,23 ha</w:t>
      </w:r>
      <w:r w:rsidR="0078047C" w:rsidRPr="00A41C11">
        <w:rPr>
          <w:bCs/>
          <w:iCs/>
          <w:spacing w:val="-4"/>
          <w:sz w:val="28"/>
          <w:szCs w:val="28"/>
          <w:lang w:val="vi-VN"/>
        </w:rPr>
        <w:t>, xã Phúc Trạch 0,06 ha</w:t>
      </w:r>
      <w:r w:rsidR="0078047C" w:rsidRPr="00BA676D">
        <w:rPr>
          <w:bCs/>
          <w:iCs/>
          <w:spacing w:val="-4"/>
          <w:sz w:val="28"/>
          <w:szCs w:val="28"/>
          <w:lang w:val="vi-VN"/>
        </w:rPr>
        <w:t>)</w:t>
      </w:r>
      <w:r w:rsidR="0078047C" w:rsidRPr="00A41C11">
        <w:rPr>
          <w:bCs/>
          <w:iCs/>
          <w:spacing w:val="-4"/>
          <w:sz w:val="28"/>
          <w:szCs w:val="28"/>
          <w:lang w:val="vi-VN"/>
        </w:rPr>
        <w:t>.</w:t>
      </w:r>
    </w:p>
    <w:p w:rsidR="0078047C" w:rsidRPr="0017069A" w:rsidRDefault="0078047C" w:rsidP="00E91072">
      <w:pPr>
        <w:tabs>
          <w:tab w:val="left" w:pos="567"/>
        </w:tabs>
        <w:spacing w:before="120"/>
        <w:ind w:firstLine="567"/>
        <w:jc w:val="both"/>
        <w:rPr>
          <w:bCs/>
          <w:iCs/>
          <w:sz w:val="28"/>
          <w:szCs w:val="28"/>
          <w:lang w:val="vi-VN"/>
        </w:rPr>
      </w:pPr>
      <w:r w:rsidRPr="00BA676D">
        <w:rPr>
          <w:bCs/>
          <w:iCs/>
          <w:sz w:val="28"/>
          <w:szCs w:val="28"/>
          <w:lang w:val="vi-VN"/>
        </w:rPr>
        <w:t xml:space="preserve">+ Chuyển sang đất xây dựng công trình sự nghiệp: </w:t>
      </w:r>
      <w:r w:rsidR="0080057E">
        <w:rPr>
          <w:bCs/>
          <w:iCs/>
          <w:sz w:val="28"/>
          <w:szCs w:val="28"/>
        </w:rPr>
        <w:t>8,48</w:t>
      </w:r>
      <w:r w:rsidRPr="00BA676D">
        <w:rPr>
          <w:bCs/>
          <w:iCs/>
          <w:sz w:val="28"/>
          <w:szCs w:val="28"/>
          <w:lang w:val="vi-VN"/>
        </w:rPr>
        <w:t xml:space="preserve"> ha (tại các xã: Thanh Trạch: 2,18 ha; Lý Trạch: 0,06 ha; Nhân Trạch: 1,38 ha)</w:t>
      </w:r>
      <w:r w:rsidRPr="0017069A">
        <w:rPr>
          <w:bCs/>
          <w:iCs/>
          <w:sz w:val="28"/>
          <w:szCs w:val="28"/>
          <w:lang w:val="vi-VN"/>
        </w:rPr>
        <w:t>.</w:t>
      </w:r>
    </w:p>
    <w:p w:rsidR="0078047C" w:rsidRPr="00BA676D" w:rsidRDefault="0078047C" w:rsidP="00E91072">
      <w:pPr>
        <w:tabs>
          <w:tab w:val="left" w:pos="567"/>
        </w:tabs>
        <w:spacing w:before="120"/>
        <w:ind w:firstLine="567"/>
        <w:jc w:val="both"/>
        <w:rPr>
          <w:bCs/>
          <w:iCs/>
          <w:sz w:val="28"/>
          <w:szCs w:val="28"/>
          <w:lang w:val="vi-VN"/>
        </w:rPr>
      </w:pPr>
      <w:r w:rsidRPr="00BA676D">
        <w:rPr>
          <w:bCs/>
          <w:iCs/>
          <w:sz w:val="28"/>
          <w:szCs w:val="28"/>
          <w:lang w:val="vi-VN"/>
        </w:rPr>
        <w:t xml:space="preserve">+ Chuyển sang đất sản xuất kinh doanh phi nông nghiệp: </w:t>
      </w:r>
      <w:r w:rsidR="0080057E">
        <w:rPr>
          <w:bCs/>
          <w:iCs/>
          <w:sz w:val="28"/>
          <w:szCs w:val="28"/>
        </w:rPr>
        <w:t>13,61</w:t>
      </w:r>
      <w:r w:rsidRPr="00BA676D">
        <w:rPr>
          <w:bCs/>
          <w:iCs/>
          <w:sz w:val="28"/>
          <w:szCs w:val="28"/>
          <w:lang w:val="vi-VN"/>
        </w:rPr>
        <w:t xml:space="preserve"> ha (Tại các xã: Nhân Trạch: 0,66 ha; Sơn Lộc: 1,14 ha theo quyết định số 3451/QĐ-UBND ngày 29 tháng 09 năm 2017 của UBND tỉnh Quảng Bình về việc cho Hợp tác xã Sản xuất nấm sạch và Kinh doanh nông nghiệp Tuấn Linh thuê đất tại xã Sơn Lộc; Đại Trạch: 0,65 ha; Tây Trạch: 0,02 ha; Bắc Trạch: 0,74 ha; Đồng Trạch: 0,10 ha theo quyết định số 2401/QĐ-UBND ngày 23 tháng 07 năm 2018 của UBND tỉnh Quảng Bình về việc cho Công ty TNHH Phương Thái Minh thuê đất để thực hiện dự án đầu tư Nhà hàng Sông Quê; TT Phong Nha: 0,</w:t>
      </w:r>
      <w:r>
        <w:rPr>
          <w:bCs/>
          <w:iCs/>
          <w:sz w:val="28"/>
          <w:szCs w:val="28"/>
          <w:lang w:val="vi-VN"/>
        </w:rPr>
        <w:t>05</w:t>
      </w:r>
      <w:r w:rsidRPr="00BA676D">
        <w:rPr>
          <w:bCs/>
          <w:iCs/>
          <w:sz w:val="28"/>
          <w:szCs w:val="28"/>
          <w:lang w:val="vi-VN"/>
        </w:rPr>
        <w:t xml:space="preserve"> ha; Lý Trạch: 0,81 ha; Thanh Trạch: 2,98 ha; Thượng Trạch: 0,60 ha; Trung Trạch: </w:t>
      </w:r>
      <w:r w:rsidRPr="00BA676D">
        <w:rPr>
          <w:bCs/>
          <w:iCs/>
          <w:sz w:val="28"/>
          <w:szCs w:val="28"/>
          <w:lang w:val="vi-VN"/>
        </w:rPr>
        <w:lastRenderedPageBreak/>
        <w:t>0,63 ha theo quyết định số 3298/QĐ-UBND ngày 15 tháng 10 năm 2018 củ</w:t>
      </w:r>
      <w:r w:rsidR="00C642F3">
        <w:rPr>
          <w:bCs/>
          <w:iCs/>
          <w:sz w:val="28"/>
          <w:szCs w:val="28"/>
          <w:lang w:val="vi-VN"/>
        </w:rPr>
        <w:t xml:space="preserve">a UBND tỉnh Quảng Bình về việc </w:t>
      </w:r>
      <w:r w:rsidRPr="00BA676D">
        <w:rPr>
          <w:bCs/>
          <w:iCs/>
          <w:sz w:val="28"/>
          <w:szCs w:val="28"/>
          <w:lang w:val="vi-VN"/>
        </w:rPr>
        <w:t>thu hồi đất, chuyển mục đích sử dụng đất và cho Công ty TNHH Xây dựng Tổng hợp Hoàng Trang thuê đất để thực hiện Dự án Cơ sở chế biến tinh dầu sả Hoàng Trang)</w:t>
      </w:r>
      <w:r w:rsidRPr="0017069A">
        <w:rPr>
          <w:bCs/>
          <w:iCs/>
          <w:sz w:val="28"/>
          <w:szCs w:val="28"/>
          <w:lang w:val="vi-VN"/>
        </w:rPr>
        <w:t>.</w:t>
      </w:r>
    </w:p>
    <w:p w:rsidR="0078047C" w:rsidRPr="0017069A" w:rsidRDefault="0078047C" w:rsidP="00E91072">
      <w:pPr>
        <w:tabs>
          <w:tab w:val="left" w:pos="567"/>
        </w:tabs>
        <w:spacing w:before="120"/>
        <w:ind w:firstLine="567"/>
        <w:jc w:val="both"/>
        <w:rPr>
          <w:bCs/>
          <w:iCs/>
          <w:sz w:val="28"/>
          <w:szCs w:val="28"/>
          <w:lang w:val="vi-VN"/>
        </w:rPr>
      </w:pPr>
      <w:r w:rsidRPr="00BA676D">
        <w:rPr>
          <w:bCs/>
          <w:iCs/>
          <w:sz w:val="28"/>
          <w:szCs w:val="28"/>
          <w:lang w:val="vi-VN"/>
        </w:rPr>
        <w:t xml:space="preserve">+ Chuyển sang đất có mục đích công cộng: </w:t>
      </w:r>
      <w:r w:rsidR="0080057E" w:rsidRPr="0080057E">
        <w:rPr>
          <w:bCs/>
          <w:iCs/>
          <w:sz w:val="28"/>
          <w:szCs w:val="28"/>
          <w:lang w:val="vi-VN"/>
        </w:rPr>
        <w:t>43,49</w:t>
      </w:r>
      <w:r w:rsidRPr="00BA676D">
        <w:rPr>
          <w:bCs/>
          <w:iCs/>
          <w:sz w:val="28"/>
          <w:szCs w:val="28"/>
          <w:lang w:val="vi-VN"/>
        </w:rPr>
        <w:t xml:space="preserve"> ha (tại TT Hoàn Lão: 0,01 ha; Phong Nha: 0,30 ha theo quyết định số 1595/QĐ UBND ngày 13 tháng 5 năm 2019 của UBND tỉnh Quảng Bình về việc chuyển mục đích sử dụng đất và giao đất cho Sở Y tế tỉnh Quảng Bình để thực hiện hạng mục nút giao đấu nối Dự án Phòng khám đa khoa khu vực Sơn Trạch với đường Hồ Chí Minh, quyết định số 4583/QĐ UBND ngày 25 tháng 11 năm 2019 của UBND tỉnh Quảng Bình về việc chuyển mục đích sử dụng đất và cho Công ty TNHH Thương mại và Dịch vụ Sơn Thắng thuê đất để thực hiện dự án Khu nghỉ dưỡng kết hợp trang trại; Trung Trạch: 0,75 ha; Thanh Trạch: 2,83 ha theo quyết định số: 3793/QĐ-UBND năm 2016 của UBND tỉnh Quảng Bình về việc giao đất xây dựng Nhà văn hóa thôn Thanh Gianh, quyết định số 3408/QĐ-UBND ngày 15</w:t>
      </w:r>
      <w:r w:rsidR="000627EF" w:rsidRPr="00BA676D">
        <w:rPr>
          <w:bCs/>
          <w:iCs/>
          <w:sz w:val="28"/>
          <w:szCs w:val="28"/>
          <w:lang w:val="vi-VN"/>
        </w:rPr>
        <w:t xml:space="preserve"> tháng 10 năm </w:t>
      </w:r>
      <w:r w:rsidRPr="00BA676D">
        <w:rPr>
          <w:bCs/>
          <w:iCs/>
          <w:sz w:val="28"/>
          <w:szCs w:val="28"/>
          <w:lang w:val="vi-VN"/>
        </w:rPr>
        <w:t xml:space="preserve">2018 của UBND tỉnh Quảng Bình về việc thu hồi đất và giao đất cho UBND xã Thanh Trạch để xây dựng Nhà văn hóa thôn Đá Nhảy; Mỹ Trạch: </w:t>
      </w:r>
      <w:r w:rsidRPr="0017069A">
        <w:rPr>
          <w:bCs/>
          <w:iCs/>
          <w:sz w:val="28"/>
          <w:szCs w:val="28"/>
          <w:lang w:val="vi-VN"/>
        </w:rPr>
        <w:t xml:space="preserve">0,06 </w:t>
      </w:r>
      <w:r w:rsidRPr="00BA676D">
        <w:rPr>
          <w:bCs/>
          <w:iCs/>
          <w:sz w:val="28"/>
          <w:szCs w:val="28"/>
          <w:lang w:val="vi-VN"/>
        </w:rPr>
        <w:t>ha; Hải Phú: 0,49 ha; Phú Định: 0,97 ha; Hưng Trạch: 2,57 ha; Đức Trạch: 1,23 ha; Đồng Trạch:</w:t>
      </w:r>
      <w:r w:rsidRPr="0017069A">
        <w:rPr>
          <w:bCs/>
          <w:iCs/>
          <w:sz w:val="28"/>
          <w:szCs w:val="28"/>
          <w:lang w:val="vi-VN"/>
        </w:rPr>
        <w:t>0,27</w:t>
      </w:r>
      <w:r w:rsidRPr="00BA676D">
        <w:rPr>
          <w:bCs/>
          <w:iCs/>
          <w:sz w:val="28"/>
          <w:szCs w:val="28"/>
          <w:lang w:val="vi-VN"/>
        </w:rPr>
        <w:t xml:space="preserve"> ha; Cự Nẫm: 0,32 ha; Xuân Trạch: 0,07 ha; Tây Trạch: 0,09 ha; Sơn Lộc: 0,11 ha; Nhân Trạch: 7,83 ha; TT Nông Trường Việt Trung: 0,48 ha; Lý Trạch: 2,17 ha; Liên Trạch: 0,03 ha; Hạ Trạch: 0,87 ha; Đại Trạch: 1,95 ha; Bắc Trạch</w:t>
      </w:r>
      <w:r w:rsidRPr="0017069A">
        <w:rPr>
          <w:bCs/>
          <w:iCs/>
          <w:sz w:val="28"/>
          <w:szCs w:val="28"/>
          <w:lang w:val="vi-VN"/>
        </w:rPr>
        <w:t xml:space="preserve"> 0,12 ha</w:t>
      </w:r>
      <w:r w:rsidRPr="00BA676D">
        <w:rPr>
          <w:bCs/>
          <w:iCs/>
          <w:sz w:val="28"/>
          <w:szCs w:val="28"/>
          <w:lang w:val="vi-VN"/>
        </w:rPr>
        <w:t>)</w:t>
      </w:r>
      <w:r w:rsidRPr="0017069A">
        <w:rPr>
          <w:bCs/>
          <w:iCs/>
          <w:sz w:val="28"/>
          <w:szCs w:val="28"/>
          <w:lang w:val="vi-VN"/>
        </w:rPr>
        <w:t>.</w:t>
      </w:r>
    </w:p>
    <w:p w:rsidR="0078047C" w:rsidRDefault="0078047C" w:rsidP="00E91072">
      <w:pPr>
        <w:tabs>
          <w:tab w:val="left" w:pos="567"/>
        </w:tabs>
        <w:spacing w:before="120"/>
        <w:ind w:firstLine="567"/>
        <w:jc w:val="both"/>
        <w:rPr>
          <w:bCs/>
          <w:iCs/>
          <w:sz w:val="28"/>
          <w:szCs w:val="28"/>
          <w:lang w:val="vi-VN"/>
        </w:rPr>
      </w:pPr>
      <w:r w:rsidRPr="00BA676D">
        <w:rPr>
          <w:bCs/>
          <w:iCs/>
          <w:sz w:val="28"/>
          <w:szCs w:val="28"/>
          <w:lang w:val="vi-VN"/>
        </w:rPr>
        <w:t>+ Chuyển sang đất cơ sở tôn giáo: 0,</w:t>
      </w:r>
      <w:r>
        <w:rPr>
          <w:bCs/>
          <w:iCs/>
          <w:sz w:val="28"/>
          <w:szCs w:val="28"/>
          <w:lang w:val="vi-VN"/>
        </w:rPr>
        <w:t>13</w:t>
      </w:r>
      <w:r w:rsidRPr="00BA676D">
        <w:rPr>
          <w:bCs/>
          <w:iCs/>
          <w:sz w:val="28"/>
          <w:szCs w:val="28"/>
          <w:lang w:val="vi-VN"/>
        </w:rPr>
        <w:t xml:space="preserve"> ha (tại xã Thanh Trạch theo quyết định số: 3793/QĐ-UBND năm 2016 của UBND tỉnh Quảng Bình</w:t>
      </w:r>
      <w:r w:rsidRPr="00BA676D">
        <w:rPr>
          <w:b/>
          <w:sz w:val="28"/>
          <w:szCs w:val="28"/>
          <w:lang w:val="vi-VN"/>
        </w:rPr>
        <w:t xml:space="preserve"> </w:t>
      </w:r>
      <w:r w:rsidRPr="00BA676D">
        <w:rPr>
          <w:sz w:val="28"/>
          <w:szCs w:val="28"/>
          <w:lang w:val="vi-VN"/>
        </w:rPr>
        <w:t>về việc giao đất xây dựng Nhà văn hóa thôn Thanh Gianh</w:t>
      </w:r>
      <w:r w:rsidRPr="0017069A">
        <w:rPr>
          <w:sz w:val="28"/>
          <w:szCs w:val="28"/>
          <w:lang w:val="vi-VN"/>
        </w:rPr>
        <w:t>)</w:t>
      </w:r>
      <w:r w:rsidRPr="0017069A">
        <w:rPr>
          <w:bCs/>
          <w:iCs/>
          <w:sz w:val="28"/>
          <w:szCs w:val="28"/>
          <w:lang w:val="vi-VN"/>
        </w:rPr>
        <w:t>.</w:t>
      </w:r>
    </w:p>
    <w:p w:rsidR="0080057E" w:rsidRPr="0080057E" w:rsidRDefault="0080057E" w:rsidP="00E91072">
      <w:pPr>
        <w:tabs>
          <w:tab w:val="left" w:pos="567"/>
        </w:tabs>
        <w:spacing w:before="120"/>
        <w:ind w:firstLine="567"/>
        <w:jc w:val="both"/>
        <w:rPr>
          <w:bCs/>
          <w:iCs/>
          <w:sz w:val="28"/>
          <w:szCs w:val="28"/>
        </w:rPr>
      </w:pPr>
      <w:r>
        <w:rPr>
          <w:bCs/>
          <w:iCs/>
          <w:sz w:val="28"/>
          <w:szCs w:val="28"/>
        </w:rPr>
        <w:t>+ Chuyển sang đất cơ sở tín ngưỡng: 0,25 ha.</w:t>
      </w:r>
    </w:p>
    <w:p w:rsidR="0078047C" w:rsidRPr="0017069A" w:rsidRDefault="0078047C" w:rsidP="00E91072">
      <w:pPr>
        <w:tabs>
          <w:tab w:val="left" w:pos="567"/>
        </w:tabs>
        <w:spacing w:before="120"/>
        <w:ind w:firstLine="567"/>
        <w:jc w:val="both"/>
        <w:rPr>
          <w:bCs/>
          <w:iCs/>
          <w:sz w:val="28"/>
          <w:szCs w:val="28"/>
          <w:lang w:val="vi-VN"/>
        </w:rPr>
      </w:pPr>
      <w:r>
        <w:rPr>
          <w:bCs/>
          <w:iCs/>
          <w:sz w:val="28"/>
          <w:szCs w:val="28"/>
          <w:lang w:val="vi-VN"/>
        </w:rPr>
        <w:t xml:space="preserve">+ Chuyển sang đất nghĩa trang, nghĩa địa, nhà tang lễ, nhà hỏa táng: </w:t>
      </w:r>
      <w:r w:rsidR="0080057E">
        <w:rPr>
          <w:bCs/>
          <w:iCs/>
          <w:sz w:val="28"/>
          <w:szCs w:val="28"/>
        </w:rPr>
        <w:t>16,94</w:t>
      </w:r>
      <w:r>
        <w:rPr>
          <w:bCs/>
          <w:iCs/>
          <w:sz w:val="28"/>
          <w:szCs w:val="28"/>
          <w:lang w:val="vi-VN"/>
        </w:rPr>
        <w:t xml:space="preserve"> ha (do đo đạc xác định lại hiện trạng tại TT Phong Nha).</w:t>
      </w:r>
    </w:p>
    <w:p w:rsidR="0078047C" w:rsidRDefault="0078047C" w:rsidP="00E91072">
      <w:pPr>
        <w:tabs>
          <w:tab w:val="left" w:pos="567"/>
        </w:tabs>
        <w:spacing w:before="120"/>
        <w:ind w:firstLine="567"/>
        <w:jc w:val="both"/>
        <w:rPr>
          <w:bCs/>
          <w:iCs/>
          <w:sz w:val="28"/>
          <w:szCs w:val="28"/>
          <w:lang w:val="vi-VN"/>
        </w:rPr>
      </w:pPr>
      <w:r w:rsidRPr="00BA676D">
        <w:rPr>
          <w:bCs/>
          <w:iCs/>
          <w:sz w:val="28"/>
          <w:szCs w:val="28"/>
          <w:lang w:val="vi-VN"/>
        </w:rPr>
        <w:t xml:space="preserve">+ Chuyển sang đất sông, ngòi, kênh, rạch, suối: </w:t>
      </w:r>
      <w:r w:rsidR="0080057E">
        <w:rPr>
          <w:bCs/>
          <w:iCs/>
          <w:sz w:val="28"/>
          <w:szCs w:val="28"/>
        </w:rPr>
        <w:t>10,85</w:t>
      </w:r>
      <w:r w:rsidRPr="0017069A">
        <w:rPr>
          <w:bCs/>
          <w:iCs/>
          <w:sz w:val="28"/>
          <w:szCs w:val="28"/>
          <w:lang w:val="vi-VN"/>
        </w:rPr>
        <w:t xml:space="preserve"> </w:t>
      </w:r>
      <w:r w:rsidRPr="00BA676D">
        <w:rPr>
          <w:bCs/>
          <w:iCs/>
          <w:sz w:val="28"/>
          <w:szCs w:val="28"/>
          <w:lang w:val="vi-VN"/>
        </w:rPr>
        <w:t xml:space="preserve">ha (tại xã Thanh Trạch: </w:t>
      </w:r>
      <w:r w:rsidRPr="0017069A">
        <w:rPr>
          <w:bCs/>
          <w:iCs/>
          <w:sz w:val="28"/>
          <w:szCs w:val="28"/>
          <w:lang w:val="vi-VN"/>
        </w:rPr>
        <w:t xml:space="preserve">1,13 </w:t>
      </w:r>
      <w:r w:rsidRPr="00BA676D">
        <w:rPr>
          <w:bCs/>
          <w:iCs/>
          <w:sz w:val="28"/>
          <w:szCs w:val="28"/>
          <w:lang w:val="vi-VN"/>
        </w:rPr>
        <w:t>ha)</w:t>
      </w:r>
      <w:r w:rsidRPr="0017069A">
        <w:rPr>
          <w:bCs/>
          <w:iCs/>
          <w:sz w:val="28"/>
          <w:szCs w:val="28"/>
          <w:lang w:val="vi-VN"/>
        </w:rPr>
        <w:t>.</w:t>
      </w:r>
    </w:p>
    <w:p w:rsidR="0080057E" w:rsidRPr="0080057E" w:rsidRDefault="0080057E" w:rsidP="00E91072">
      <w:pPr>
        <w:tabs>
          <w:tab w:val="left" w:pos="567"/>
        </w:tabs>
        <w:spacing w:before="120"/>
        <w:ind w:firstLine="567"/>
        <w:jc w:val="both"/>
        <w:rPr>
          <w:bCs/>
          <w:iCs/>
          <w:sz w:val="28"/>
          <w:szCs w:val="28"/>
        </w:rPr>
      </w:pPr>
      <w:r>
        <w:rPr>
          <w:bCs/>
          <w:iCs/>
          <w:sz w:val="28"/>
          <w:szCs w:val="28"/>
        </w:rPr>
        <w:t>+ Chuyển sang đất có mặt nước chuyên dùng: 0,23 ha.</w:t>
      </w:r>
    </w:p>
    <w:p w:rsidR="0078047C" w:rsidRPr="0017069A" w:rsidRDefault="0078047C" w:rsidP="00E91072">
      <w:pPr>
        <w:tabs>
          <w:tab w:val="left" w:pos="567"/>
        </w:tabs>
        <w:spacing w:before="120"/>
        <w:ind w:firstLine="567"/>
        <w:jc w:val="both"/>
        <w:rPr>
          <w:bCs/>
          <w:iCs/>
          <w:sz w:val="28"/>
          <w:szCs w:val="28"/>
          <w:lang w:val="vi-VN"/>
        </w:rPr>
      </w:pPr>
      <w:r w:rsidRPr="00BA676D">
        <w:rPr>
          <w:bCs/>
          <w:iCs/>
          <w:sz w:val="28"/>
          <w:szCs w:val="28"/>
          <w:lang w:val="vi-VN"/>
        </w:rPr>
        <w:t>+ Chuyển sang đất đồi núi chưa sử dụng: 0,06 ha (do đo đạc xác định lại hiện trạng tại xã Hưng Trạch)</w:t>
      </w:r>
      <w:r w:rsidRPr="0017069A">
        <w:rPr>
          <w:bCs/>
          <w:iCs/>
          <w:sz w:val="28"/>
          <w:szCs w:val="28"/>
          <w:lang w:val="vi-VN"/>
        </w:rPr>
        <w:t>.</w:t>
      </w:r>
    </w:p>
    <w:p w:rsidR="0078047C" w:rsidRPr="00BA676D" w:rsidRDefault="0078047C" w:rsidP="00E91072">
      <w:pPr>
        <w:tabs>
          <w:tab w:val="left" w:pos="567"/>
        </w:tabs>
        <w:spacing w:before="120"/>
        <w:ind w:firstLine="567"/>
        <w:jc w:val="both"/>
        <w:rPr>
          <w:bCs/>
          <w:iCs/>
          <w:sz w:val="28"/>
          <w:szCs w:val="28"/>
          <w:lang w:val="vi-VN"/>
        </w:rPr>
      </w:pPr>
      <w:r w:rsidRPr="00BA676D">
        <w:rPr>
          <w:bCs/>
          <w:iCs/>
          <w:sz w:val="28"/>
          <w:szCs w:val="28"/>
          <w:lang w:val="vi-VN"/>
        </w:rPr>
        <w:t xml:space="preserve">+ Giảm do </w:t>
      </w:r>
      <w:r>
        <w:rPr>
          <w:bCs/>
          <w:iCs/>
          <w:sz w:val="28"/>
          <w:szCs w:val="28"/>
          <w:lang w:val="vi-VN"/>
        </w:rPr>
        <w:t>n</w:t>
      </w:r>
      <w:r w:rsidRPr="00BA676D">
        <w:rPr>
          <w:bCs/>
          <w:iCs/>
          <w:sz w:val="28"/>
          <w:szCs w:val="28"/>
          <w:lang w:val="vi-VN"/>
        </w:rPr>
        <w:t xml:space="preserve">guyên nhân khác: </w:t>
      </w:r>
      <w:r w:rsidR="0080057E" w:rsidRPr="0080057E">
        <w:rPr>
          <w:bCs/>
          <w:iCs/>
          <w:sz w:val="28"/>
          <w:szCs w:val="28"/>
          <w:lang w:val="vi-VN"/>
        </w:rPr>
        <w:t>1.507,67</w:t>
      </w:r>
      <w:r w:rsidRPr="00BA676D">
        <w:rPr>
          <w:bCs/>
          <w:iCs/>
          <w:sz w:val="28"/>
          <w:szCs w:val="28"/>
          <w:lang w:val="vi-VN"/>
        </w:rPr>
        <w:t xml:space="preserve"> ha</w:t>
      </w:r>
      <w:r w:rsidRPr="0017069A">
        <w:rPr>
          <w:bCs/>
          <w:iCs/>
          <w:sz w:val="28"/>
          <w:szCs w:val="28"/>
          <w:lang w:val="vi-VN"/>
        </w:rPr>
        <w:t xml:space="preserve"> (</w:t>
      </w:r>
      <w:r>
        <w:rPr>
          <w:bCs/>
          <w:iCs/>
          <w:sz w:val="28"/>
          <w:szCs w:val="28"/>
          <w:lang w:val="vi-VN"/>
        </w:rPr>
        <w:t>chủ yếu là do kiểm kê năm 2014 không đúng hiện trạng sử dụng đất nay rà soát đo đạc xác định lại đúng hiện trạng</w:t>
      </w:r>
      <w:r w:rsidRPr="0017069A">
        <w:rPr>
          <w:bCs/>
          <w:iCs/>
          <w:sz w:val="28"/>
          <w:szCs w:val="28"/>
          <w:lang w:val="vi-VN"/>
        </w:rPr>
        <w:t>)</w:t>
      </w:r>
      <w:r w:rsidRPr="00BA676D">
        <w:rPr>
          <w:bCs/>
          <w:iCs/>
          <w:sz w:val="28"/>
          <w:szCs w:val="28"/>
          <w:lang w:val="vi-VN"/>
        </w:rPr>
        <w:t>.</w:t>
      </w:r>
    </w:p>
    <w:p w:rsidR="00CE41A9" w:rsidRPr="00BA676D" w:rsidRDefault="00C408EA" w:rsidP="00E37BA0">
      <w:pPr>
        <w:widowControl w:val="0"/>
        <w:tabs>
          <w:tab w:val="left" w:pos="567"/>
        </w:tabs>
        <w:spacing w:before="120"/>
        <w:ind w:firstLine="567"/>
        <w:jc w:val="both"/>
        <w:rPr>
          <w:sz w:val="28"/>
          <w:szCs w:val="28"/>
          <w:lang w:val="vi-VN"/>
        </w:rPr>
      </w:pPr>
      <w:r w:rsidRPr="00BA676D">
        <w:rPr>
          <w:iCs/>
          <w:szCs w:val="28"/>
          <w:lang w:val="vi-VN"/>
        </w:rPr>
        <w:t xml:space="preserve"> </w:t>
      </w:r>
      <w:r w:rsidR="00CE41A9" w:rsidRPr="00BA676D">
        <w:rPr>
          <w:sz w:val="28"/>
          <w:szCs w:val="28"/>
          <w:lang w:val="vi-VN"/>
        </w:rPr>
        <w:t xml:space="preserve">- </w:t>
      </w:r>
      <w:r w:rsidR="00CE41A9">
        <w:rPr>
          <w:sz w:val="28"/>
          <w:szCs w:val="28"/>
          <w:lang w:val="vi-VN"/>
        </w:rPr>
        <w:t xml:space="preserve">Diện tích </w:t>
      </w:r>
      <w:r w:rsidR="00CE41A9" w:rsidRPr="00BA676D">
        <w:rPr>
          <w:color w:val="000000" w:themeColor="text1"/>
          <w:sz w:val="28"/>
          <w:szCs w:val="28"/>
          <w:lang w:val="vi-VN"/>
        </w:rPr>
        <w:t xml:space="preserve">tăng </w:t>
      </w:r>
      <w:r w:rsidR="003051EB">
        <w:rPr>
          <w:color w:val="000000" w:themeColor="text1"/>
          <w:sz w:val="28"/>
          <w:szCs w:val="28"/>
        </w:rPr>
        <w:t>722,</w:t>
      </w:r>
      <w:r w:rsidR="00C519AF">
        <w:rPr>
          <w:color w:val="000000" w:themeColor="text1"/>
          <w:sz w:val="28"/>
          <w:szCs w:val="28"/>
        </w:rPr>
        <w:t>90</w:t>
      </w:r>
      <w:r w:rsidR="008B4196" w:rsidRPr="00BA676D">
        <w:rPr>
          <w:color w:val="000000" w:themeColor="text1"/>
          <w:sz w:val="28"/>
          <w:szCs w:val="28"/>
          <w:lang w:val="vi-VN"/>
        </w:rPr>
        <w:t xml:space="preserve"> </w:t>
      </w:r>
      <w:r w:rsidR="00CE41A9">
        <w:rPr>
          <w:color w:val="000000"/>
          <w:sz w:val="28"/>
          <w:szCs w:val="28"/>
          <w:lang w:val="sv-SE"/>
        </w:rPr>
        <w:t xml:space="preserve">ha, được lấy từ các loại đất sau: </w:t>
      </w:r>
    </w:p>
    <w:p w:rsidR="00646BC8" w:rsidRDefault="00D714F0" w:rsidP="00E37BA0">
      <w:pPr>
        <w:widowControl w:val="0"/>
        <w:tabs>
          <w:tab w:val="left" w:pos="567"/>
        </w:tabs>
        <w:spacing w:before="120"/>
        <w:ind w:firstLine="567"/>
        <w:jc w:val="both"/>
        <w:rPr>
          <w:bCs/>
          <w:iCs/>
          <w:sz w:val="28"/>
          <w:szCs w:val="28"/>
          <w:lang w:val="vi-VN"/>
        </w:rPr>
      </w:pPr>
      <w:r w:rsidRPr="00BA676D">
        <w:rPr>
          <w:bCs/>
          <w:iCs/>
          <w:sz w:val="28"/>
          <w:szCs w:val="28"/>
          <w:lang w:val="vi-VN"/>
        </w:rPr>
        <w:t xml:space="preserve">+ </w:t>
      </w:r>
      <w:r w:rsidR="0080057E">
        <w:rPr>
          <w:bCs/>
          <w:iCs/>
          <w:sz w:val="28"/>
          <w:szCs w:val="28"/>
        </w:rPr>
        <w:t>Chuyển</w:t>
      </w:r>
      <w:r w:rsidR="00646BC8" w:rsidRPr="00BA676D">
        <w:rPr>
          <w:bCs/>
          <w:iCs/>
          <w:sz w:val="28"/>
          <w:szCs w:val="28"/>
          <w:lang w:val="vi-VN"/>
        </w:rPr>
        <w:t xml:space="preserve"> từ đất trồng lúa: </w:t>
      </w:r>
      <w:r w:rsidR="0080057E">
        <w:rPr>
          <w:bCs/>
          <w:iCs/>
          <w:sz w:val="28"/>
          <w:szCs w:val="28"/>
        </w:rPr>
        <w:t>10,01</w:t>
      </w:r>
      <w:r w:rsidR="0080057E">
        <w:rPr>
          <w:bCs/>
          <w:iCs/>
          <w:sz w:val="28"/>
          <w:szCs w:val="28"/>
          <w:lang w:val="vi-VN"/>
        </w:rPr>
        <w:t xml:space="preserve"> ha.</w:t>
      </w:r>
    </w:p>
    <w:p w:rsidR="0080057E" w:rsidRDefault="0080057E" w:rsidP="00CE5810">
      <w:pPr>
        <w:widowControl w:val="0"/>
        <w:tabs>
          <w:tab w:val="left" w:pos="567"/>
        </w:tabs>
        <w:spacing w:before="120"/>
        <w:ind w:firstLine="567"/>
        <w:jc w:val="both"/>
        <w:rPr>
          <w:bCs/>
          <w:iCs/>
          <w:sz w:val="28"/>
          <w:szCs w:val="28"/>
        </w:rPr>
      </w:pPr>
      <w:r>
        <w:rPr>
          <w:bCs/>
          <w:iCs/>
          <w:sz w:val="28"/>
          <w:szCs w:val="28"/>
        </w:rPr>
        <w:t>+ Chuyển từ đất trồng cây hàng năm khác:15,13 ha.</w:t>
      </w:r>
    </w:p>
    <w:p w:rsidR="0080057E" w:rsidRDefault="0080057E" w:rsidP="00CE5810">
      <w:pPr>
        <w:widowControl w:val="0"/>
        <w:tabs>
          <w:tab w:val="left" w:pos="567"/>
        </w:tabs>
        <w:spacing w:before="120"/>
        <w:ind w:firstLine="567"/>
        <w:jc w:val="both"/>
        <w:rPr>
          <w:bCs/>
          <w:iCs/>
          <w:sz w:val="28"/>
          <w:szCs w:val="28"/>
        </w:rPr>
      </w:pPr>
      <w:r>
        <w:rPr>
          <w:bCs/>
          <w:iCs/>
          <w:sz w:val="28"/>
          <w:szCs w:val="28"/>
        </w:rPr>
        <w:lastRenderedPageBreak/>
        <w:t>+ Chuyển từ đất trồng cây lâu năm: 0,11 ha.</w:t>
      </w:r>
    </w:p>
    <w:p w:rsidR="0080057E" w:rsidRDefault="0080057E" w:rsidP="00E91072">
      <w:pPr>
        <w:tabs>
          <w:tab w:val="left" w:pos="567"/>
        </w:tabs>
        <w:spacing w:before="120"/>
        <w:ind w:firstLine="567"/>
        <w:jc w:val="both"/>
        <w:rPr>
          <w:bCs/>
          <w:iCs/>
          <w:sz w:val="28"/>
          <w:szCs w:val="28"/>
        </w:rPr>
      </w:pPr>
      <w:r>
        <w:rPr>
          <w:bCs/>
          <w:iCs/>
          <w:sz w:val="28"/>
          <w:szCs w:val="28"/>
        </w:rPr>
        <w:t>+ Chuyển từ đất rừng sản xuất: 34,17 ha.</w:t>
      </w:r>
    </w:p>
    <w:p w:rsidR="0080057E" w:rsidRDefault="0080057E" w:rsidP="00E91072">
      <w:pPr>
        <w:tabs>
          <w:tab w:val="left" w:pos="567"/>
        </w:tabs>
        <w:spacing w:before="120"/>
        <w:ind w:firstLine="567"/>
        <w:jc w:val="both"/>
        <w:rPr>
          <w:bCs/>
          <w:iCs/>
          <w:sz w:val="28"/>
          <w:szCs w:val="28"/>
        </w:rPr>
      </w:pPr>
      <w:r>
        <w:rPr>
          <w:bCs/>
          <w:iCs/>
          <w:sz w:val="28"/>
          <w:szCs w:val="28"/>
        </w:rPr>
        <w:t>+ Chuyển từ đất nuôi trồng thủy sản: 0,40 ha.</w:t>
      </w:r>
    </w:p>
    <w:p w:rsidR="0080057E" w:rsidRPr="0080057E" w:rsidRDefault="0080057E" w:rsidP="00E91072">
      <w:pPr>
        <w:tabs>
          <w:tab w:val="left" w:pos="567"/>
        </w:tabs>
        <w:spacing w:before="120"/>
        <w:ind w:firstLine="567"/>
        <w:jc w:val="both"/>
        <w:rPr>
          <w:bCs/>
          <w:iCs/>
          <w:sz w:val="28"/>
          <w:szCs w:val="28"/>
        </w:rPr>
      </w:pPr>
      <w:r>
        <w:rPr>
          <w:bCs/>
          <w:iCs/>
          <w:sz w:val="28"/>
          <w:szCs w:val="28"/>
        </w:rPr>
        <w:t>+ Chuyển từ đất ở tại nông thôn: 0,12 ha.</w:t>
      </w:r>
    </w:p>
    <w:p w:rsidR="00D714F0" w:rsidRDefault="00D714F0" w:rsidP="00E91072">
      <w:pPr>
        <w:tabs>
          <w:tab w:val="left" w:pos="567"/>
        </w:tabs>
        <w:spacing w:before="120"/>
        <w:ind w:firstLine="567"/>
        <w:jc w:val="both"/>
        <w:rPr>
          <w:iCs/>
          <w:sz w:val="28"/>
          <w:szCs w:val="28"/>
          <w:lang w:val="vi-VN"/>
        </w:rPr>
      </w:pPr>
      <w:r w:rsidRPr="00BA676D">
        <w:rPr>
          <w:iCs/>
          <w:sz w:val="28"/>
          <w:szCs w:val="28"/>
          <w:lang w:val="vi-VN"/>
        </w:rPr>
        <w:t xml:space="preserve">+ </w:t>
      </w:r>
      <w:r w:rsidR="0080057E">
        <w:rPr>
          <w:iCs/>
          <w:sz w:val="28"/>
          <w:szCs w:val="28"/>
        </w:rPr>
        <w:t>Chuyển</w:t>
      </w:r>
      <w:r w:rsidRPr="00BA676D">
        <w:rPr>
          <w:iCs/>
          <w:sz w:val="28"/>
          <w:szCs w:val="28"/>
          <w:lang w:val="vi-VN"/>
        </w:rPr>
        <w:t xml:space="preserve"> từ đất xây dựng trụ sở cơ quan </w:t>
      </w:r>
      <w:r w:rsidR="0080057E">
        <w:rPr>
          <w:iCs/>
          <w:sz w:val="28"/>
          <w:szCs w:val="28"/>
        </w:rPr>
        <w:t xml:space="preserve">0,06 ha </w:t>
      </w:r>
      <w:r w:rsidRPr="00BA676D">
        <w:rPr>
          <w:iCs/>
          <w:sz w:val="28"/>
          <w:szCs w:val="28"/>
          <w:lang w:val="vi-VN"/>
        </w:rPr>
        <w:t>tại các xã gồm xã Đồng Trạch 0,02 ha, xã Phú Định 0,04 ha; lấy từ đất quốc phòng tại xã Đức Trạch 0,51 ha; lấy từ đất xây dựng công trình sự nghiệp xã Đồng Trạch 0,06 ha; lấy từ đất có mục đích công cộng tại thị trấn Hoàn Lão 0,04 ha).</w:t>
      </w:r>
    </w:p>
    <w:p w:rsidR="0080057E" w:rsidRDefault="0080057E" w:rsidP="00E91072">
      <w:pPr>
        <w:tabs>
          <w:tab w:val="left" w:pos="567"/>
        </w:tabs>
        <w:spacing w:before="120"/>
        <w:ind w:firstLine="567"/>
        <w:jc w:val="both"/>
        <w:rPr>
          <w:iCs/>
          <w:sz w:val="28"/>
          <w:szCs w:val="28"/>
        </w:rPr>
      </w:pPr>
      <w:r>
        <w:rPr>
          <w:iCs/>
          <w:sz w:val="28"/>
          <w:szCs w:val="28"/>
        </w:rPr>
        <w:t xml:space="preserve">+ Chuyển từ đất quốc phòng: </w:t>
      </w:r>
      <w:r w:rsidR="00AB6329">
        <w:rPr>
          <w:iCs/>
          <w:sz w:val="28"/>
          <w:szCs w:val="28"/>
        </w:rPr>
        <w:t>0,51 ha.</w:t>
      </w:r>
    </w:p>
    <w:p w:rsidR="00AB6329" w:rsidRDefault="00AB6329" w:rsidP="00E91072">
      <w:pPr>
        <w:tabs>
          <w:tab w:val="left" w:pos="567"/>
        </w:tabs>
        <w:spacing w:before="120"/>
        <w:ind w:firstLine="567"/>
        <w:jc w:val="both"/>
        <w:rPr>
          <w:iCs/>
          <w:sz w:val="28"/>
          <w:szCs w:val="28"/>
        </w:rPr>
      </w:pPr>
      <w:r>
        <w:rPr>
          <w:iCs/>
          <w:sz w:val="28"/>
          <w:szCs w:val="28"/>
        </w:rPr>
        <w:t xml:space="preserve">+ Chuyển từ đất </w:t>
      </w:r>
      <w:r w:rsidRPr="00AB6329">
        <w:rPr>
          <w:iCs/>
          <w:sz w:val="28"/>
          <w:szCs w:val="28"/>
        </w:rPr>
        <w:t>xây dựng công trình sự nghiệp</w:t>
      </w:r>
      <w:r>
        <w:rPr>
          <w:iCs/>
          <w:sz w:val="28"/>
          <w:szCs w:val="28"/>
        </w:rPr>
        <w:t>: 0,06 ha.</w:t>
      </w:r>
    </w:p>
    <w:p w:rsidR="00AB6329" w:rsidRDefault="00AB6329" w:rsidP="00E91072">
      <w:pPr>
        <w:tabs>
          <w:tab w:val="left" w:pos="567"/>
        </w:tabs>
        <w:spacing w:before="120"/>
        <w:ind w:firstLine="567"/>
        <w:jc w:val="both"/>
        <w:rPr>
          <w:iCs/>
          <w:sz w:val="28"/>
          <w:szCs w:val="28"/>
        </w:rPr>
      </w:pPr>
      <w:r>
        <w:rPr>
          <w:iCs/>
          <w:sz w:val="28"/>
          <w:szCs w:val="28"/>
        </w:rPr>
        <w:t xml:space="preserve">+ Chuyển từ đất </w:t>
      </w:r>
      <w:r w:rsidRPr="00AB6329">
        <w:rPr>
          <w:iCs/>
          <w:sz w:val="28"/>
          <w:szCs w:val="28"/>
        </w:rPr>
        <w:t>sản xuất, kinh doanh phi nông nghiệp</w:t>
      </w:r>
      <w:r>
        <w:rPr>
          <w:iCs/>
          <w:sz w:val="28"/>
          <w:szCs w:val="28"/>
        </w:rPr>
        <w:t>: 17,14 ha.</w:t>
      </w:r>
    </w:p>
    <w:p w:rsidR="00AB6329" w:rsidRPr="0080057E" w:rsidRDefault="00AB6329" w:rsidP="00E91072">
      <w:pPr>
        <w:tabs>
          <w:tab w:val="left" w:pos="567"/>
        </w:tabs>
        <w:spacing w:before="120"/>
        <w:ind w:firstLine="567"/>
        <w:jc w:val="both"/>
        <w:rPr>
          <w:iCs/>
          <w:sz w:val="28"/>
          <w:szCs w:val="28"/>
        </w:rPr>
      </w:pPr>
      <w:r>
        <w:rPr>
          <w:iCs/>
          <w:sz w:val="28"/>
          <w:szCs w:val="28"/>
        </w:rPr>
        <w:t>+ Chuyển đất có mục đích công cộng: 0,04 ha.</w:t>
      </w:r>
    </w:p>
    <w:p w:rsidR="00D714F0" w:rsidRPr="00BA676D" w:rsidRDefault="00D714F0" w:rsidP="00E91072">
      <w:pPr>
        <w:tabs>
          <w:tab w:val="left" w:pos="567"/>
        </w:tabs>
        <w:spacing w:before="120"/>
        <w:ind w:firstLine="567"/>
        <w:jc w:val="both"/>
        <w:rPr>
          <w:iCs/>
          <w:sz w:val="28"/>
          <w:szCs w:val="28"/>
          <w:lang w:val="vi-VN"/>
        </w:rPr>
      </w:pPr>
      <w:r w:rsidRPr="00BA676D">
        <w:rPr>
          <w:bCs/>
          <w:iCs/>
          <w:sz w:val="28"/>
          <w:szCs w:val="28"/>
          <w:lang w:val="vi-VN"/>
        </w:rPr>
        <w:t xml:space="preserve">+ </w:t>
      </w:r>
      <w:r w:rsidR="00AB6329">
        <w:rPr>
          <w:bCs/>
          <w:iCs/>
          <w:sz w:val="28"/>
          <w:szCs w:val="28"/>
        </w:rPr>
        <w:t xml:space="preserve">Do </w:t>
      </w:r>
      <w:r w:rsidR="00AB6329">
        <w:rPr>
          <w:sz w:val="28"/>
          <w:szCs w:val="28"/>
        </w:rPr>
        <w:t>t</w:t>
      </w:r>
      <w:r w:rsidRPr="00BA676D">
        <w:rPr>
          <w:sz w:val="28"/>
          <w:szCs w:val="28"/>
          <w:lang w:val="vi-VN"/>
        </w:rPr>
        <w:t xml:space="preserve">ăng khác </w:t>
      </w:r>
      <w:r w:rsidR="00AB6329" w:rsidRPr="00AB6329">
        <w:rPr>
          <w:sz w:val="28"/>
          <w:szCs w:val="28"/>
          <w:lang w:val="vi-VN"/>
        </w:rPr>
        <w:t>644,98</w:t>
      </w:r>
      <w:r w:rsidR="00AB6329">
        <w:rPr>
          <w:sz w:val="28"/>
          <w:szCs w:val="28"/>
        </w:rPr>
        <w:t xml:space="preserve"> ha </w:t>
      </w:r>
      <w:r w:rsidRPr="00BA676D">
        <w:rPr>
          <w:sz w:val="28"/>
          <w:szCs w:val="28"/>
          <w:lang w:val="vi-VN"/>
        </w:rPr>
        <w:t>tại các xã gồm x</w:t>
      </w:r>
      <w:r w:rsidRPr="00BA676D">
        <w:rPr>
          <w:iCs/>
          <w:sz w:val="28"/>
          <w:szCs w:val="28"/>
          <w:lang w:val="vi-VN"/>
        </w:rPr>
        <w:t>ã Đại Trạch 106,51 ha, xã Nam Trạch 15,17 ha, xã Nhân Trạch 18,48 ha, xã Lý Trạch 153,44 ha, xã Đức Trạch 9,36 ha, xã Hải Trạch 58,31 ha, xã Bắc Trạch 15,75 ha, xã Thanh Trạch 15,00 ha, xã Liên Trạch: 48,65 ha, xã Hưng Trạch 103,60 ha, xã Tây Trạch 7,32 ha, xã Hòa Trạch 10,68 ha, xã Hoàn Trạch 19,05 ha, xã Sơn Lộc 0,90 ha, xã Tân Trạch 0,15 ha, xã Thượng Trạch 22,12 ha.</w:t>
      </w:r>
    </w:p>
    <w:p w:rsidR="00A51DFA" w:rsidRPr="00BA676D" w:rsidRDefault="008123D4" w:rsidP="00E91072">
      <w:pPr>
        <w:spacing w:before="120"/>
        <w:ind w:firstLine="567"/>
        <w:jc w:val="both"/>
        <w:rPr>
          <w:i/>
          <w:sz w:val="28"/>
          <w:szCs w:val="28"/>
          <w:lang w:val="vi-VN"/>
        </w:rPr>
      </w:pPr>
      <w:r w:rsidRPr="00A77F9B">
        <w:rPr>
          <w:i/>
          <w:sz w:val="28"/>
          <w:szCs w:val="28"/>
          <w:lang w:val="vi-VN"/>
        </w:rPr>
        <w:t xml:space="preserve">* Biến động đất </w:t>
      </w:r>
      <w:r w:rsidRPr="00BA676D">
        <w:rPr>
          <w:i/>
          <w:sz w:val="28"/>
          <w:szCs w:val="28"/>
          <w:lang w:val="vi-VN"/>
        </w:rPr>
        <w:t>đồi núi chưa sử dụng</w:t>
      </w:r>
    </w:p>
    <w:p w:rsidR="00710354" w:rsidRPr="00817548" w:rsidRDefault="00710354" w:rsidP="00E91072">
      <w:pPr>
        <w:tabs>
          <w:tab w:val="left" w:pos="567"/>
        </w:tabs>
        <w:spacing w:before="120"/>
        <w:ind w:firstLine="567"/>
        <w:jc w:val="both"/>
        <w:rPr>
          <w:sz w:val="28"/>
          <w:szCs w:val="28"/>
        </w:rPr>
      </w:pPr>
      <w:r w:rsidRPr="00BA676D">
        <w:rPr>
          <w:sz w:val="28"/>
          <w:szCs w:val="28"/>
          <w:lang w:val="vi-VN"/>
        </w:rPr>
        <w:t xml:space="preserve">Năm 2020 diện tích đất đồi núi chưa sử dụng của huyện có </w:t>
      </w:r>
      <w:r w:rsidR="003051EB" w:rsidRPr="00DA1B8D">
        <w:rPr>
          <w:sz w:val="28"/>
          <w:szCs w:val="28"/>
        </w:rPr>
        <w:t>102,92</w:t>
      </w:r>
      <w:r w:rsidR="00096370" w:rsidRPr="00096370">
        <w:rPr>
          <w:sz w:val="28"/>
          <w:szCs w:val="28"/>
          <w:lang w:val="vi-VN"/>
        </w:rPr>
        <w:t xml:space="preserve"> </w:t>
      </w:r>
      <w:r w:rsidR="00752B2D" w:rsidRPr="00BA676D">
        <w:rPr>
          <w:sz w:val="28"/>
          <w:szCs w:val="28"/>
          <w:lang w:val="vi-VN"/>
        </w:rPr>
        <w:t xml:space="preserve">ha, </w:t>
      </w:r>
      <w:r w:rsidR="003051EB">
        <w:rPr>
          <w:sz w:val="28"/>
          <w:szCs w:val="28"/>
        </w:rPr>
        <w:t xml:space="preserve">thực </w:t>
      </w:r>
      <w:r w:rsidR="00752B2D" w:rsidRPr="00BA676D">
        <w:rPr>
          <w:sz w:val="28"/>
          <w:szCs w:val="28"/>
          <w:lang w:val="vi-VN"/>
        </w:rPr>
        <w:t>giảm</w:t>
      </w:r>
      <w:r w:rsidRPr="00BA676D">
        <w:rPr>
          <w:sz w:val="28"/>
          <w:szCs w:val="28"/>
          <w:lang w:val="vi-VN"/>
        </w:rPr>
        <w:t xml:space="preserve"> </w:t>
      </w:r>
      <w:r w:rsidR="003051EB">
        <w:rPr>
          <w:sz w:val="28"/>
          <w:szCs w:val="28"/>
        </w:rPr>
        <w:t>1</w:t>
      </w:r>
      <w:r w:rsidR="003051EB" w:rsidRPr="00000C35">
        <w:rPr>
          <w:sz w:val="28"/>
          <w:szCs w:val="28"/>
        </w:rPr>
        <w:t>.</w:t>
      </w:r>
      <w:r w:rsidR="003051EB">
        <w:rPr>
          <w:sz w:val="28"/>
          <w:szCs w:val="28"/>
        </w:rPr>
        <w:t>420,36</w:t>
      </w:r>
      <w:r w:rsidR="00096370" w:rsidRPr="00096370">
        <w:rPr>
          <w:sz w:val="28"/>
          <w:szCs w:val="28"/>
          <w:lang w:val="vi-VN"/>
        </w:rPr>
        <w:t xml:space="preserve"> </w:t>
      </w:r>
      <w:r w:rsidRPr="00BA676D">
        <w:rPr>
          <w:sz w:val="28"/>
          <w:szCs w:val="28"/>
          <w:lang w:val="vi-VN"/>
        </w:rPr>
        <w:t>ha so với năm 2010</w:t>
      </w:r>
      <w:r w:rsidR="00817548">
        <w:rPr>
          <w:sz w:val="28"/>
          <w:szCs w:val="28"/>
        </w:rPr>
        <w:t>.</w:t>
      </w:r>
    </w:p>
    <w:p w:rsidR="008123D4" w:rsidRDefault="008123D4" w:rsidP="00E91072">
      <w:pPr>
        <w:tabs>
          <w:tab w:val="left" w:pos="567"/>
        </w:tabs>
        <w:spacing w:before="120"/>
        <w:ind w:firstLine="567"/>
        <w:jc w:val="both"/>
        <w:rPr>
          <w:color w:val="000000"/>
          <w:sz w:val="28"/>
          <w:szCs w:val="28"/>
          <w:lang w:val="sv-SE"/>
        </w:rPr>
      </w:pPr>
      <w:r w:rsidRPr="00BA676D">
        <w:rPr>
          <w:sz w:val="28"/>
          <w:szCs w:val="28"/>
          <w:lang w:val="vi-VN"/>
        </w:rPr>
        <w:t xml:space="preserve">- </w:t>
      </w:r>
      <w:r>
        <w:rPr>
          <w:sz w:val="28"/>
          <w:szCs w:val="28"/>
          <w:lang w:val="vi-VN"/>
        </w:rPr>
        <w:t xml:space="preserve">Diện tích </w:t>
      </w:r>
      <w:r w:rsidRPr="00BA676D">
        <w:rPr>
          <w:color w:val="000000" w:themeColor="text1"/>
          <w:sz w:val="28"/>
          <w:szCs w:val="28"/>
          <w:lang w:val="vi-VN"/>
        </w:rPr>
        <w:t>giảm</w:t>
      </w:r>
      <w:r w:rsidR="003051EB">
        <w:rPr>
          <w:color w:val="000000" w:themeColor="text1"/>
          <w:sz w:val="28"/>
          <w:szCs w:val="28"/>
        </w:rPr>
        <w:t xml:space="preserve"> 1.570,16 ha</w:t>
      </w:r>
      <w:r w:rsidRPr="00BA676D">
        <w:rPr>
          <w:color w:val="000000" w:themeColor="text1"/>
          <w:sz w:val="28"/>
          <w:szCs w:val="28"/>
          <w:lang w:val="vi-VN"/>
        </w:rPr>
        <w:t xml:space="preserve"> </w:t>
      </w:r>
      <w:r>
        <w:rPr>
          <w:color w:val="000000"/>
          <w:sz w:val="28"/>
          <w:szCs w:val="28"/>
          <w:lang w:val="sv-SE"/>
        </w:rPr>
        <w:t xml:space="preserve">do chuyển sang các loại đất sau: </w:t>
      </w:r>
    </w:p>
    <w:p w:rsidR="00AB6329" w:rsidRDefault="00AB6329" w:rsidP="00E91072">
      <w:pPr>
        <w:tabs>
          <w:tab w:val="left" w:pos="567"/>
        </w:tabs>
        <w:spacing w:before="120"/>
        <w:ind w:firstLine="567"/>
        <w:jc w:val="both"/>
        <w:rPr>
          <w:color w:val="000000"/>
          <w:sz w:val="28"/>
          <w:szCs w:val="28"/>
          <w:lang w:val="sv-SE"/>
        </w:rPr>
      </w:pPr>
      <w:r>
        <w:rPr>
          <w:color w:val="000000"/>
          <w:sz w:val="28"/>
          <w:szCs w:val="28"/>
          <w:lang w:val="sv-SE"/>
        </w:rPr>
        <w:t>+ Chuyển sang đất trồng cây lâu năm: 59,82 ha.</w:t>
      </w:r>
    </w:p>
    <w:p w:rsidR="00AB6329" w:rsidRDefault="00AB6329" w:rsidP="00E91072">
      <w:pPr>
        <w:tabs>
          <w:tab w:val="left" w:pos="567"/>
        </w:tabs>
        <w:spacing w:before="120"/>
        <w:ind w:firstLine="567"/>
        <w:jc w:val="both"/>
        <w:rPr>
          <w:color w:val="000000"/>
          <w:sz w:val="28"/>
          <w:szCs w:val="28"/>
          <w:lang w:val="sv-SE"/>
        </w:rPr>
      </w:pPr>
      <w:r>
        <w:rPr>
          <w:color w:val="000000"/>
          <w:sz w:val="28"/>
          <w:szCs w:val="28"/>
          <w:lang w:val="sv-SE"/>
        </w:rPr>
        <w:t xml:space="preserve">+ Chuyển sang đất rừng sản xuất: </w:t>
      </w:r>
      <w:r w:rsidR="00981153">
        <w:rPr>
          <w:color w:val="000000"/>
          <w:sz w:val="28"/>
          <w:szCs w:val="28"/>
          <w:lang w:val="sv-SE"/>
        </w:rPr>
        <w:t>9,45 ha.</w:t>
      </w:r>
    </w:p>
    <w:p w:rsidR="00646BC8" w:rsidRPr="00EF739D" w:rsidRDefault="00646BC8" w:rsidP="00FA53F3">
      <w:pPr>
        <w:widowControl w:val="0"/>
        <w:tabs>
          <w:tab w:val="left" w:pos="567"/>
        </w:tabs>
        <w:spacing w:before="120"/>
        <w:ind w:firstLine="567"/>
        <w:jc w:val="both"/>
        <w:rPr>
          <w:bCs/>
          <w:iCs/>
          <w:sz w:val="28"/>
          <w:szCs w:val="28"/>
          <w:lang w:val="vi-VN"/>
        </w:rPr>
      </w:pPr>
      <w:r w:rsidRPr="00BA676D">
        <w:rPr>
          <w:bCs/>
          <w:iCs/>
          <w:sz w:val="28"/>
          <w:szCs w:val="28"/>
          <w:lang w:val="sv-SE"/>
        </w:rPr>
        <w:t>+ Chuyển sang đất sản xuất kinh doanh phi nông nghiệp: 0,61 ha (tại xã Hạ Trạch theo quyết định 4261/QĐ-UBND ngày 07 tháng 7 năm 2017 của UBND tỉnh Quảng Bình của khu dịch vụ nhà hàng nghĩ dưỡng Minh Sơn)</w:t>
      </w:r>
      <w:r>
        <w:rPr>
          <w:bCs/>
          <w:iCs/>
          <w:sz w:val="28"/>
          <w:szCs w:val="28"/>
          <w:lang w:val="vi-VN"/>
        </w:rPr>
        <w:t>.</w:t>
      </w:r>
    </w:p>
    <w:p w:rsidR="00646BC8" w:rsidRDefault="0090369D" w:rsidP="00FA53F3">
      <w:pPr>
        <w:widowControl w:val="0"/>
        <w:tabs>
          <w:tab w:val="left" w:pos="567"/>
        </w:tabs>
        <w:spacing w:before="120"/>
        <w:ind w:firstLine="567"/>
        <w:jc w:val="both"/>
        <w:rPr>
          <w:bCs/>
          <w:iCs/>
          <w:sz w:val="28"/>
          <w:szCs w:val="28"/>
          <w:lang w:val="vi-VN"/>
        </w:rPr>
      </w:pPr>
      <w:r>
        <w:rPr>
          <w:bCs/>
          <w:iCs/>
          <w:sz w:val="28"/>
          <w:szCs w:val="28"/>
          <w:lang w:val="vi-VN"/>
        </w:rPr>
        <w:t xml:space="preserve">+ </w:t>
      </w:r>
      <w:r w:rsidR="00646BC8" w:rsidRPr="00BA676D">
        <w:rPr>
          <w:bCs/>
          <w:iCs/>
          <w:sz w:val="28"/>
          <w:szCs w:val="28"/>
          <w:lang w:val="vi-VN"/>
        </w:rPr>
        <w:t>Chuyển sang đất có mục đích công cộng: 0,</w:t>
      </w:r>
      <w:r w:rsidR="00981153">
        <w:rPr>
          <w:bCs/>
          <w:iCs/>
          <w:sz w:val="28"/>
          <w:szCs w:val="28"/>
        </w:rPr>
        <w:t>58</w:t>
      </w:r>
      <w:r w:rsidR="00646BC8" w:rsidRPr="00BA676D">
        <w:rPr>
          <w:bCs/>
          <w:iCs/>
          <w:sz w:val="28"/>
          <w:szCs w:val="28"/>
          <w:lang w:val="vi-VN"/>
        </w:rPr>
        <w:t xml:space="preserve"> ha (do đo đạc xác định lại hiện trạng tại xã Thanh Trạch)</w:t>
      </w:r>
      <w:r w:rsidR="00646BC8" w:rsidRPr="0017069A">
        <w:rPr>
          <w:bCs/>
          <w:iCs/>
          <w:sz w:val="28"/>
          <w:szCs w:val="28"/>
          <w:lang w:val="vi-VN"/>
        </w:rPr>
        <w:t>.</w:t>
      </w:r>
    </w:p>
    <w:p w:rsidR="00981153" w:rsidRPr="00981153" w:rsidRDefault="00981153" w:rsidP="00E91072">
      <w:pPr>
        <w:tabs>
          <w:tab w:val="left" w:pos="567"/>
        </w:tabs>
        <w:spacing w:before="120"/>
        <w:ind w:firstLine="567"/>
        <w:jc w:val="both"/>
        <w:rPr>
          <w:bCs/>
          <w:iCs/>
          <w:spacing w:val="-2"/>
          <w:sz w:val="28"/>
          <w:szCs w:val="28"/>
        </w:rPr>
      </w:pPr>
      <w:r>
        <w:rPr>
          <w:bCs/>
          <w:iCs/>
          <w:sz w:val="28"/>
          <w:szCs w:val="28"/>
        </w:rPr>
        <w:t>+</w:t>
      </w:r>
      <w:r w:rsidRPr="00981153">
        <w:rPr>
          <w:bCs/>
          <w:iCs/>
          <w:spacing w:val="-2"/>
          <w:sz w:val="28"/>
          <w:szCs w:val="28"/>
        </w:rPr>
        <w:t xml:space="preserve"> Chuyển sang đất nghĩa trang, nghĩa địa, nhà tang lễ, nhà hỏa táng: 5,07 ha.</w:t>
      </w:r>
    </w:p>
    <w:p w:rsidR="00646BC8" w:rsidRPr="000A7024" w:rsidRDefault="00646BC8" w:rsidP="00E91072">
      <w:pPr>
        <w:tabs>
          <w:tab w:val="left" w:pos="567"/>
        </w:tabs>
        <w:spacing w:before="120"/>
        <w:ind w:firstLine="567"/>
        <w:jc w:val="both"/>
        <w:rPr>
          <w:bCs/>
          <w:iCs/>
          <w:spacing w:val="-4"/>
          <w:sz w:val="28"/>
          <w:szCs w:val="28"/>
          <w:lang w:val="vi-VN"/>
        </w:rPr>
      </w:pPr>
      <w:r w:rsidRPr="00BA676D">
        <w:rPr>
          <w:bCs/>
          <w:iCs/>
          <w:spacing w:val="-4"/>
          <w:sz w:val="28"/>
          <w:szCs w:val="28"/>
          <w:lang w:val="vi-VN"/>
        </w:rPr>
        <w:t xml:space="preserve">+ Giảm do </w:t>
      </w:r>
      <w:r w:rsidRPr="000A7024">
        <w:rPr>
          <w:bCs/>
          <w:iCs/>
          <w:spacing w:val="-4"/>
          <w:sz w:val="28"/>
          <w:szCs w:val="28"/>
          <w:lang w:val="vi-VN"/>
        </w:rPr>
        <w:t>n</w:t>
      </w:r>
      <w:r w:rsidRPr="00BA676D">
        <w:rPr>
          <w:bCs/>
          <w:iCs/>
          <w:spacing w:val="-4"/>
          <w:sz w:val="28"/>
          <w:szCs w:val="28"/>
          <w:lang w:val="vi-VN"/>
        </w:rPr>
        <w:t xml:space="preserve">guyên nhân khác: </w:t>
      </w:r>
      <w:r w:rsidR="00981153" w:rsidRPr="00981153">
        <w:rPr>
          <w:bCs/>
          <w:iCs/>
          <w:spacing w:val="-4"/>
          <w:sz w:val="28"/>
          <w:szCs w:val="28"/>
          <w:lang w:val="vi-VN"/>
        </w:rPr>
        <w:t>1.494,63</w:t>
      </w:r>
      <w:r w:rsidRPr="00BA676D">
        <w:rPr>
          <w:bCs/>
          <w:iCs/>
          <w:spacing w:val="-4"/>
          <w:sz w:val="28"/>
          <w:szCs w:val="28"/>
          <w:lang w:val="vi-VN"/>
        </w:rPr>
        <w:t xml:space="preserve"> ha</w:t>
      </w:r>
      <w:r w:rsidRPr="000A7024">
        <w:rPr>
          <w:bCs/>
          <w:iCs/>
          <w:spacing w:val="-4"/>
          <w:sz w:val="28"/>
          <w:szCs w:val="28"/>
          <w:lang w:val="vi-VN"/>
        </w:rPr>
        <w:t xml:space="preserve"> (do đo đạc xác định lại hiện trạng)</w:t>
      </w:r>
      <w:r w:rsidRPr="00BA676D">
        <w:rPr>
          <w:bCs/>
          <w:iCs/>
          <w:spacing w:val="-4"/>
          <w:sz w:val="28"/>
          <w:szCs w:val="28"/>
          <w:lang w:val="vi-VN"/>
        </w:rPr>
        <w:t>.</w:t>
      </w:r>
    </w:p>
    <w:p w:rsidR="008123D4" w:rsidRPr="00BA676D" w:rsidRDefault="008123D4" w:rsidP="00E37BA0">
      <w:pPr>
        <w:widowControl w:val="0"/>
        <w:tabs>
          <w:tab w:val="left" w:pos="567"/>
        </w:tabs>
        <w:spacing w:before="120"/>
        <w:ind w:firstLine="567"/>
        <w:jc w:val="both"/>
        <w:rPr>
          <w:sz w:val="28"/>
          <w:szCs w:val="28"/>
          <w:lang w:val="vi-VN"/>
        </w:rPr>
      </w:pPr>
      <w:r w:rsidRPr="00BA676D">
        <w:rPr>
          <w:sz w:val="28"/>
          <w:szCs w:val="28"/>
          <w:lang w:val="vi-VN"/>
        </w:rPr>
        <w:t xml:space="preserve">- </w:t>
      </w:r>
      <w:r>
        <w:rPr>
          <w:sz w:val="28"/>
          <w:szCs w:val="28"/>
          <w:lang w:val="vi-VN"/>
        </w:rPr>
        <w:t xml:space="preserve">Diện tích </w:t>
      </w:r>
      <w:r w:rsidRPr="00BA676D">
        <w:rPr>
          <w:color w:val="000000" w:themeColor="text1"/>
          <w:sz w:val="28"/>
          <w:szCs w:val="28"/>
          <w:lang w:val="vi-VN"/>
        </w:rPr>
        <w:t xml:space="preserve">tăng </w:t>
      </w:r>
      <w:r w:rsidR="003051EB">
        <w:rPr>
          <w:color w:val="000000" w:themeColor="text1"/>
          <w:sz w:val="28"/>
          <w:szCs w:val="28"/>
        </w:rPr>
        <w:t>149,80</w:t>
      </w:r>
      <w:r>
        <w:rPr>
          <w:color w:val="000000"/>
          <w:sz w:val="28"/>
          <w:szCs w:val="28"/>
          <w:lang w:val="sv-SE"/>
        </w:rPr>
        <w:t xml:space="preserve"> ha, được lấy từ các loại đất sau: </w:t>
      </w:r>
    </w:p>
    <w:p w:rsidR="00646BC8" w:rsidRDefault="00646BC8" w:rsidP="00E37BA0">
      <w:pPr>
        <w:widowControl w:val="0"/>
        <w:tabs>
          <w:tab w:val="left" w:pos="567"/>
        </w:tabs>
        <w:spacing w:before="120"/>
        <w:ind w:firstLine="567"/>
        <w:jc w:val="both"/>
        <w:rPr>
          <w:bCs/>
          <w:iCs/>
          <w:sz w:val="28"/>
          <w:szCs w:val="28"/>
          <w:lang w:val="vi-VN"/>
        </w:rPr>
      </w:pPr>
      <w:r w:rsidRPr="00BA676D">
        <w:rPr>
          <w:bCs/>
          <w:iCs/>
          <w:sz w:val="28"/>
          <w:szCs w:val="28"/>
          <w:lang w:val="vi-VN"/>
        </w:rPr>
        <w:t>+ Chuyển từ đất bằng chưa sử dụng: 0,06 ha (do đo đạc xác định lại hiện trạng tại xã Hưng Trạch)</w:t>
      </w:r>
      <w:r>
        <w:rPr>
          <w:bCs/>
          <w:iCs/>
          <w:sz w:val="28"/>
          <w:szCs w:val="28"/>
          <w:lang w:val="vi-VN"/>
        </w:rPr>
        <w:t>.</w:t>
      </w:r>
    </w:p>
    <w:p w:rsidR="003051EB" w:rsidRPr="003051EB" w:rsidRDefault="003051EB" w:rsidP="00CE5810">
      <w:pPr>
        <w:widowControl w:val="0"/>
        <w:tabs>
          <w:tab w:val="left" w:pos="567"/>
        </w:tabs>
        <w:spacing w:before="120"/>
        <w:ind w:firstLine="567"/>
        <w:jc w:val="both"/>
        <w:rPr>
          <w:bCs/>
          <w:iCs/>
          <w:sz w:val="28"/>
          <w:szCs w:val="28"/>
        </w:rPr>
      </w:pPr>
      <w:r>
        <w:rPr>
          <w:bCs/>
          <w:iCs/>
          <w:sz w:val="28"/>
          <w:szCs w:val="28"/>
        </w:rPr>
        <w:t>+ Do tăng khác 149,74 ha.</w:t>
      </w:r>
    </w:p>
    <w:p w:rsidR="00901C2A" w:rsidRPr="00BA676D" w:rsidRDefault="00901C2A" w:rsidP="00CE5810">
      <w:pPr>
        <w:widowControl w:val="0"/>
        <w:spacing w:before="120"/>
        <w:ind w:firstLine="567"/>
        <w:jc w:val="both"/>
        <w:rPr>
          <w:i/>
          <w:sz w:val="28"/>
          <w:szCs w:val="28"/>
          <w:lang w:val="vi-VN"/>
        </w:rPr>
      </w:pPr>
      <w:r w:rsidRPr="00A77F9B">
        <w:rPr>
          <w:i/>
          <w:sz w:val="28"/>
          <w:szCs w:val="28"/>
          <w:lang w:val="vi-VN"/>
        </w:rPr>
        <w:lastRenderedPageBreak/>
        <w:t xml:space="preserve">* Biến động </w:t>
      </w:r>
      <w:r w:rsidR="008914BA" w:rsidRPr="00BA676D">
        <w:rPr>
          <w:i/>
          <w:sz w:val="28"/>
          <w:szCs w:val="28"/>
          <w:lang w:val="vi-VN"/>
        </w:rPr>
        <w:t>núi đá không có rừng cây</w:t>
      </w:r>
    </w:p>
    <w:p w:rsidR="00710354" w:rsidRDefault="00710354" w:rsidP="00CE5810">
      <w:pPr>
        <w:widowControl w:val="0"/>
        <w:tabs>
          <w:tab w:val="left" w:pos="567"/>
        </w:tabs>
        <w:spacing w:before="120"/>
        <w:ind w:firstLine="567"/>
        <w:jc w:val="both"/>
        <w:rPr>
          <w:sz w:val="28"/>
          <w:szCs w:val="28"/>
        </w:rPr>
      </w:pPr>
      <w:r w:rsidRPr="00BA676D">
        <w:rPr>
          <w:sz w:val="28"/>
          <w:szCs w:val="28"/>
          <w:lang w:val="vi-VN"/>
        </w:rPr>
        <w:t xml:space="preserve">Năm 2020 diện tích núi đá không có rừng cây của huyện có </w:t>
      </w:r>
      <w:r w:rsidR="003051EB" w:rsidRPr="003051EB">
        <w:rPr>
          <w:sz w:val="28"/>
          <w:szCs w:val="28"/>
          <w:lang w:val="vi-VN"/>
        </w:rPr>
        <w:t>1.356,73</w:t>
      </w:r>
      <w:r w:rsidR="00096370" w:rsidRPr="00096370">
        <w:rPr>
          <w:sz w:val="28"/>
          <w:szCs w:val="28"/>
          <w:lang w:val="vi-VN"/>
        </w:rPr>
        <w:t xml:space="preserve"> </w:t>
      </w:r>
      <w:r w:rsidR="00752B2D" w:rsidRPr="00BA676D">
        <w:rPr>
          <w:sz w:val="28"/>
          <w:szCs w:val="28"/>
          <w:lang w:val="vi-VN"/>
        </w:rPr>
        <w:t xml:space="preserve">ha, </w:t>
      </w:r>
      <w:r w:rsidR="003051EB">
        <w:rPr>
          <w:sz w:val="28"/>
          <w:szCs w:val="28"/>
        </w:rPr>
        <w:t xml:space="preserve">thực </w:t>
      </w:r>
      <w:r w:rsidR="00096370" w:rsidRPr="00096370">
        <w:rPr>
          <w:sz w:val="28"/>
          <w:szCs w:val="28"/>
          <w:lang w:val="vi-VN"/>
        </w:rPr>
        <w:t>tăng</w:t>
      </w:r>
      <w:r w:rsidRPr="00BA676D">
        <w:rPr>
          <w:sz w:val="28"/>
          <w:szCs w:val="28"/>
          <w:lang w:val="vi-VN"/>
        </w:rPr>
        <w:t xml:space="preserve"> </w:t>
      </w:r>
      <w:r w:rsidR="00096370" w:rsidRPr="00096370">
        <w:rPr>
          <w:sz w:val="28"/>
          <w:szCs w:val="28"/>
          <w:lang w:val="vi-VN"/>
        </w:rPr>
        <w:t>581,7</w:t>
      </w:r>
      <w:r w:rsidR="003051EB">
        <w:rPr>
          <w:sz w:val="28"/>
          <w:szCs w:val="28"/>
        </w:rPr>
        <w:t xml:space="preserve">9 </w:t>
      </w:r>
      <w:r w:rsidRPr="00BA676D">
        <w:rPr>
          <w:sz w:val="28"/>
          <w:szCs w:val="28"/>
          <w:lang w:val="vi-VN"/>
        </w:rPr>
        <w:t>ha so với năm 2010</w:t>
      </w:r>
      <w:r w:rsidR="00673F17">
        <w:rPr>
          <w:sz w:val="28"/>
          <w:szCs w:val="28"/>
        </w:rPr>
        <w:t>.</w:t>
      </w:r>
    </w:p>
    <w:p w:rsidR="00673F17" w:rsidRPr="00673F17" w:rsidRDefault="00673F17" w:rsidP="00E91072">
      <w:pPr>
        <w:tabs>
          <w:tab w:val="left" w:pos="567"/>
        </w:tabs>
        <w:spacing w:before="120"/>
        <w:ind w:firstLine="567"/>
        <w:jc w:val="both"/>
        <w:rPr>
          <w:sz w:val="28"/>
          <w:szCs w:val="28"/>
        </w:rPr>
      </w:pPr>
      <w:r w:rsidRPr="00BA676D">
        <w:rPr>
          <w:bCs/>
          <w:iCs/>
          <w:spacing w:val="-4"/>
          <w:sz w:val="28"/>
          <w:szCs w:val="28"/>
          <w:lang w:val="vi-VN"/>
        </w:rPr>
        <w:t xml:space="preserve">- Diện tích tăng 725,74 ha </w:t>
      </w:r>
      <w:r>
        <w:rPr>
          <w:bCs/>
          <w:iCs/>
          <w:spacing w:val="-4"/>
          <w:sz w:val="28"/>
          <w:szCs w:val="28"/>
        </w:rPr>
        <w:t>do</w:t>
      </w:r>
      <w:r w:rsidRPr="00BA676D">
        <w:rPr>
          <w:bCs/>
          <w:iCs/>
          <w:spacing w:val="-4"/>
          <w:sz w:val="28"/>
          <w:szCs w:val="28"/>
          <w:lang w:val="vi-VN"/>
        </w:rPr>
        <w:t xml:space="preserve"> tăng khác.</w:t>
      </w:r>
    </w:p>
    <w:p w:rsidR="008914BA" w:rsidRDefault="008914BA" w:rsidP="00E91072">
      <w:pPr>
        <w:tabs>
          <w:tab w:val="left" w:pos="567"/>
        </w:tabs>
        <w:spacing w:before="120"/>
        <w:ind w:firstLine="567"/>
        <w:jc w:val="both"/>
        <w:rPr>
          <w:color w:val="000000"/>
          <w:sz w:val="28"/>
          <w:szCs w:val="28"/>
          <w:lang w:val="sv-SE"/>
        </w:rPr>
      </w:pPr>
      <w:r w:rsidRPr="00BA676D">
        <w:rPr>
          <w:sz w:val="28"/>
          <w:szCs w:val="28"/>
          <w:lang w:val="vi-VN"/>
        </w:rPr>
        <w:t xml:space="preserve">- </w:t>
      </w:r>
      <w:r>
        <w:rPr>
          <w:sz w:val="28"/>
          <w:szCs w:val="28"/>
          <w:lang w:val="vi-VN"/>
        </w:rPr>
        <w:t xml:space="preserve">Diện tích </w:t>
      </w:r>
      <w:r w:rsidRPr="00BA676D">
        <w:rPr>
          <w:color w:val="000000" w:themeColor="text1"/>
          <w:sz w:val="28"/>
          <w:szCs w:val="28"/>
          <w:lang w:val="vi-VN"/>
        </w:rPr>
        <w:t xml:space="preserve">giảm </w:t>
      </w:r>
      <w:r w:rsidR="003051EB">
        <w:rPr>
          <w:color w:val="000000" w:themeColor="text1"/>
          <w:sz w:val="28"/>
          <w:szCs w:val="28"/>
        </w:rPr>
        <w:t>143,95</w:t>
      </w:r>
      <w:r>
        <w:rPr>
          <w:color w:val="000000"/>
          <w:sz w:val="28"/>
          <w:szCs w:val="28"/>
          <w:lang w:val="sv-SE"/>
        </w:rPr>
        <w:t xml:space="preserve"> ha, do chuyển sang các loại đất sau: </w:t>
      </w:r>
    </w:p>
    <w:p w:rsidR="00646BC8" w:rsidRDefault="00646BC8" w:rsidP="00E91072">
      <w:pPr>
        <w:tabs>
          <w:tab w:val="left" w:pos="567"/>
        </w:tabs>
        <w:spacing w:before="120"/>
        <w:ind w:firstLine="567"/>
        <w:jc w:val="both"/>
        <w:rPr>
          <w:bCs/>
          <w:iCs/>
          <w:sz w:val="28"/>
          <w:szCs w:val="28"/>
          <w:lang w:val="vi-VN"/>
        </w:rPr>
      </w:pPr>
      <w:r w:rsidRPr="00BA676D">
        <w:rPr>
          <w:bCs/>
          <w:iCs/>
          <w:sz w:val="28"/>
          <w:szCs w:val="28"/>
          <w:lang w:val="sv-SE"/>
        </w:rPr>
        <w:t xml:space="preserve">+ Chuyển sang đất sản xuất kinh doanh phi nông nghiệp: </w:t>
      </w:r>
      <w:r>
        <w:rPr>
          <w:bCs/>
          <w:iCs/>
          <w:sz w:val="28"/>
          <w:szCs w:val="28"/>
          <w:lang w:val="vi-VN"/>
        </w:rPr>
        <w:t>1,64</w:t>
      </w:r>
      <w:r w:rsidRPr="00BA676D">
        <w:rPr>
          <w:bCs/>
          <w:iCs/>
          <w:sz w:val="28"/>
          <w:szCs w:val="28"/>
          <w:lang w:val="sv-SE"/>
        </w:rPr>
        <w:t xml:space="preserve"> ha (tại xã Xuân Trạch: 0,65 ha theo quyết định số 4560/QĐ-UBND ngày 26 tháng 12 năm 2018 của UBND tỉnh Quảng Bình về việc cho Công ty TNHH Thương mại và Dịch vụ Huyền Hậu thuê đất để thực hiện Dự án Xây dựng khu dịch vụ nghỉ dưỡng Lèn Chùa</w:t>
      </w:r>
      <w:r>
        <w:rPr>
          <w:bCs/>
          <w:iCs/>
          <w:sz w:val="28"/>
          <w:szCs w:val="28"/>
          <w:lang w:val="vi-VN"/>
        </w:rPr>
        <w:t>; tại TT Phong Nha 0,99 ha do đo đạc xác định lại hiện trạng</w:t>
      </w:r>
      <w:r w:rsidRPr="00BA676D">
        <w:rPr>
          <w:bCs/>
          <w:iCs/>
          <w:sz w:val="28"/>
          <w:szCs w:val="28"/>
          <w:lang w:val="sv-SE"/>
        </w:rPr>
        <w:t>)</w:t>
      </w:r>
      <w:r w:rsidRPr="0017069A">
        <w:rPr>
          <w:bCs/>
          <w:iCs/>
          <w:sz w:val="28"/>
          <w:szCs w:val="28"/>
          <w:lang w:val="vi-VN"/>
        </w:rPr>
        <w:t>.</w:t>
      </w:r>
    </w:p>
    <w:p w:rsidR="00646BC8" w:rsidRPr="00673F17" w:rsidRDefault="00646BC8" w:rsidP="00E91072">
      <w:pPr>
        <w:keepLines/>
        <w:widowControl w:val="0"/>
        <w:autoSpaceDE w:val="0"/>
        <w:autoSpaceDN w:val="0"/>
        <w:adjustRightInd w:val="0"/>
        <w:spacing w:before="120"/>
        <w:ind w:firstLine="567"/>
        <w:jc w:val="both"/>
        <w:rPr>
          <w:bCs/>
          <w:iCs/>
          <w:spacing w:val="-4"/>
          <w:sz w:val="28"/>
          <w:szCs w:val="28"/>
          <w:lang w:val="vi-VN"/>
        </w:rPr>
      </w:pPr>
      <w:r w:rsidRPr="00BA676D">
        <w:rPr>
          <w:bCs/>
          <w:iCs/>
          <w:spacing w:val="-4"/>
          <w:sz w:val="28"/>
          <w:szCs w:val="28"/>
          <w:lang w:val="vi-VN"/>
        </w:rPr>
        <w:t xml:space="preserve">+ Giảm do </w:t>
      </w:r>
      <w:r w:rsidRPr="00E912B7">
        <w:rPr>
          <w:bCs/>
          <w:iCs/>
          <w:spacing w:val="-4"/>
          <w:sz w:val="28"/>
          <w:szCs w:val="28"/>
          <w:lang w:val="vi-VN"/>
        </w:rPr>
        <w:t>n</w:t>
      </w:r>
      <w:r w:rsidRPr="00BA676D">
        <w:rPr>
          <w:bCs/>
          <w:iCs/>
          <w:spacing w:val="-4"/>
          <w:sz w:val="28"/>
          <w:szCs w:val="28"/>
          <w:lang w:val="vi-VN"/>
        </w:rPr>
        <w:t xml:space="preserve">guyên nhân khác: </w:t>
      </w:r>
      <w:r w:rsidRPr="00E912B7">
        <w:rPr>
          <w:bCs/>
          <w:iCs/>
          <w:spacing w:val="-4"/>
          <w:sz w:val="28"/>
          <w:szCs w:val="28"/>
          <w:lang w:val="vi-VN"/>
        </w:rPr>
        <w:t>1</w:t>
      </w:r>
      <w:r w:rsidR="00E912B7" w:rsidRPr="00BA676D">
        <w:rPr>
          <w:bCs/>
          <w:iCs/>
          <w:spacing w:val="-4"/>
          <w:sz w:val="28"/>
          <w:szCs w:val="28"/>
          <w:lang w:val="vi-VN"/>
        </w:rPr>
        <w:t>42</w:t>
      </w:r>
      <w:r w:rsidRPr="00E912B7">
        <w:rPr>
          <w:bCs/>
          <w:iCs/>
          <w:spacing w:val="-4"/>
          <w:sz w:val="28"/>
          <w:szCs w:val="28"/>
          <w:lang w:val="vi-VN"/>
        </w:rPr>
        <w:t>,</w:t>
      </w:r>
      <w:r w:rsidR="00722BB4">
        <w:rPr>
          <w:bCs/>
          <w:iCs/>
          <w:spacing w:val="-4"/>
          <w:sz w:val="28"/>
          <w:szCs w:val="28"/>
          <w:lang w:val="vi-VN"/>
        </w:rPr>
        <w:t>31</w:t>
      </w:r>
      <w:r w:rsidRPr="00BA676D">
        <w:rPr>
          <w:bCs/>
          <w:iCs/>
          <w:spacing w:val="-4"/>
          <w:sz w:val="28"/>
          <w:szCs w:val="28"/>
          <w:lang w:val="vi-VN"/>
        </w:rPr>
        <w:t xml:space="preserve"> ha</w:t>
      </w:r>
      <w:r w:rsidRPr="00E912B7">
        <w:rPr>
          <w:bCs/>
          <w:iCs/>
          <w:spacing w:val="-4"/>
          <w:sz w:val="28"/>
          <w:szCs w:val="28"/>
          <w:lang w:val="vi-VN"/>
        </w:rPr>
        <w:t xml:space="preserve"> (d</w:t>
      </w:r>
      <w:r w:rsidR="00E912B7" w:rsidRPr="00E912B7">
        <w:rPr>
          <w:bCs/>
          <w:iCs/>
          <w:spacing w:val="-4"/>
          <w:sz w:val="28"/>
          <w:szCs w:val="28"/>
          <w:lang w:val="vi-VN"/>
        </w:rPr>
        <w:t>o đo đạc xác định lại hiện trạn</w:t>
      </w:r>
      <w:r w:rsidR="00E912B7" w:rsidRPr="00BA676D">
        <w:rPr>
          <w:bCs/>
          <w:iCs/>
          <w:spacing w:val="-4"/>
          <w:sz w:val="28"/>
          <w:szCs w:val="28"/>
          <w:lang w:val="vi-VN"/>
        </w:rPr>
        <w:t>g</w:t>
      </w:r>
      <w:r w:rsidRPr="00E912B7">
        <w:rPr>
          <w:bCs/>
          <w:iCs/>
          <w:spacing w:val="-4"/>
          <w:sz w:val="28"/>
          <w:szCs w:val="28"/>
          <w:lang w:val="vi-VN"/>
        </w:rPr>
        <w:t>)</w:t>
      </w:r>
      <w:r w:rsidRPr="00BA676D">
        <w:rPr>
          <w:bCs/>
          <w:iCs/>
          <w:spacing w:val="-4"/>
          <w:sz w:val="28"/>
          <w:szCs w:val="28"/>
          <w:lang w:val="vi-VN"/>
        </w:rPr>
        <w:t>.</w:t>
      </w:r>
    </w:p>
    <w:p w:rsidR="00BC7DE7" w:rsidRPr="00BA676D" w:rsidRDefault="00BC7DE7" w:rsidP="00967855">
      <w:pPr>
        <w:pStyle w:val="2lever"/>
      </w:pPr>
      <w:bookmarkStart w:id="77" w:name="_Toc60847652"/>
      <w:r w:rsidRPr="00BA676D">
        <w:t>2.3. Hiệu quả kinh tế, xã hội, môi trường trong việc sử dụng đất</w:t>
      </w:r>
      <w:bookmarkEnd w:id="77"/>
    </w:p>
    <w:p w:rsidR="00BA69D7" w:rsidRPr="00E37BA0" w:rsidRDefault="00BC7DE7" w:rsidP="00967855">
      <w:pPr>
        <w:pStyle w:val="3lever2"/>
        <w:rPr>
          <w:rFonts w:ascii="Times New Roman Bold" w:hAnsi="Times New Roman Bold"/>
          <w:spacing w:val="-4"/>
        </w:rPr>
      </w:pPr>
      <w:r w:rsidRPr="00E37BA0">
        <w:rPr>
          <w:rFonts w:ascii="Times New Roman Bold" w:hAnsi="Times New Roman Bold"/>
          <w:spacing w:val="-4"/>
        </w:rPr>
        <w:t xml:space="preserve">2.3.1. Đánh giá hiệu quả kinh tế, xã hội, </w:t>
      </w:r>
      <w:r w:rsidR="0056712B" w:rsidRPr="00E37BA0">
        <w:rPr>
          <w:rFonts w:ascii="Times New Roman Bold" w:hAnsi="Times New Roman Bold"/>
          <w:spacing w:val="-4"/>
        </w:rPr>
        <w:t>môi trường của việc sử dụng đất</w:t>
      </w:r>
      <w:r w:rsidRPr="00E37BA0">
        <w:rPr>
          <w:rFonts w:ascii="Times New Roman Bold" w:hAnsi="Times New Roman Bold"/>
          <w:spacing w:val="-4"/>
        </w:rPr>
        <w:t xml:space="preserve"> </w:t>
      </w:r>
    </w:p>
    <w:p w:rsidR="003B19DC" w:rsidRPr="00BA676D" w:rsidRDefault="003B19DC" w:rsidP="003B19DC">
      <w:pPr>
        <w:spacing w:before="120"/>
        <w:ind w:firstLine="567"/>
        <w:jc w:val="both"/>
        <w:rPr>
          <w:color w:val="000000"/>
          <w:sz w:val="28"/>
          <w:szCs w:val="28"/>
          <w:lang w:val="vi-VN"/>
        </w:rPr>
      </w:pPr>
      <w:r w:rsidRPr="00BA676D">
        <w:rPr>
          <w:color w:val="000000"/>
          <w:sz w:val="28"/>
          <w:szCs w:val="28"/>
          <w:lang w:val="vi-VN"/>
        </w:rPr>
        <w:t>Hiệu quả kinh tế - xã hội của việc sử dụng đất trên địa bàn huyện được cải thiện đáng kể thông qua quy hoạch sử dụng đất, đặc biệt là trong thời kỳ đẩy nhanh công nghiệp hoá, hiện đại hoá, nhu cầu sử dụng đất của các ngành, các lĩnh vực ngày càng tăng, là tiền đề để quản lý và sử dụng đất có hiệu quả, nhờ đó công tác thu hồi đất, giao đất, chuyển đổi mục đích sử dụng đất để xây dựng cơ sở hạ tầng, công nghiệp, dịch vụ… được thuận lợi, đáp ứng nhu cầu phát triển kinh tế - xã hội của huyện.</w:t>
      </w:r>
    </w:p>
    <w:p w:rsidR="003B19DC" w:rsidRPr="00BA676D" w:rsidRDefault="003B19DC" w:rsidP="00817548">
      <w:pPr>
        <w:widowControl w:val="0"/>
        <w:spacing w:before="120"/>
        <w:ind w:firstLine="567"/>
        <w:jc w:val="both"/>
        <w:rPr>
          <w:color w:val="000000"/>
          <w:sz w:val="28"/>
          <w:szCs w:val="28"/>
          <w:lang w:val="vi-VN"/>
        </w:rPr>
      </w:pPr>
      <w:r w:rsidRPr="00BA676D">
        <w:rPr>
          <w:color w:val="000000"/>
          <w:sz w:val="28"/>
          <w:szCs w:val="28"/>
          <w:lang w:val="vi-VN"/>
        </w:rPr>
        <w:t>Hiệu quả kinh tế sử dụng đất thể hiện rõ qua việc chuyển đổi cơ cấu sử dụng đất trên địa bàn huyện theo hướng tăng dần tỷ trọng sử dụng đất thương mại - dịch vụ trên địa bàn, đóng góp một phần vào ngân sách của tỉnh, tạo ra nhiều công ăn việc làm cho người dân, nâng cao thu nhập.</w:t>
      </w:r>
    </w:p>
    <w:p w:rsidR="003B19DC" w:rsidRPr="00BA676D" w:rsidRDefault="003B19DC" w:rsidP="00817548">
      <w:pPr>
        <w:widowControl w:val="0"/>
        <w:spacing w:before="120"/>
        <w:ind w:firstLine="567"/>
        <w:jc w:val="both"/>
        <w:rPr>
          <w:color w:val="000000"/>
          <w:sz w:val="28"/>
          <w:szCs w:val="28"/>
          <w:lang w:val="vi-VN"/>
        </w:rPr>
      </w:pPr>
      <w:r w:rsidRPr="00BA676D">
        <w:rPr>
          <w:color w:val="000000"/>
          <w:sz w:val="28"/>
          <w:szCs w:val="28"/>
          <w:lang w:val="vi-VN"/>
        </w:rPr>
        <w:t xml:space="preserve">Đất phi nông nghiệp tăng khá cao so với </w:t>
      </w:r>
      <w:r w:rsidR="00545DF5">
        <w:rPr>
          <w:color w:val="000000"/>
          <w:sz w:val="28"/>
          <w:szCs w:val="28"/>
        </w:rPr>
        <w:t>thời kỳ đầu lập quy hoạch,</w:t>
      </w:r>
      <w:r w:rsidRPr="00BA676D">
        <w:rPr>
          <w:color w:val="000000"/>
          <w:sz w:val="28"/>
          <w:szCs w:val="28"/>
          <w:lang w:val="vi-VN"/>
        </w:rPr>
        <w:t xml:space="preserve"> </w:t>
      </w:r>
      <w:r w:rsidR="00545DF5">
        <w:rPr>
          <w:color w:val="000000"/>
          <w:sz w:val="28"/>
          <w:szCs w:val="28"/>
        </w:rPr>
        <w:t>đ</w:t>
      </w:r>
      <w:r w:rsidRPr="00BA676D">
        <w:rPr>
          <w:color w:val="000000"/>
          <w:sz w:val="28"/>
          <w:szCs w:val="28"/>
          <w:lang w:val="vi-VN"/>
        </w:rPr>
        <w:t>áp ứng nhu cầu xây dựng kết cấu hạ tầng, phát triển công nghiệp, dịch vụ, chỉnh trang và xây dựng mới các khu dân cư đô thị, nông thôn, quản lý chặt việc chuyển đất sản xuất nông nghiệp sang các mục đích phi nông nghiệp… tạo điều kiện cho nền kinh tế phát triển.</w:t>
      </w:r>
    </w:p>
    <w:p w:rsidR="003B19DC" w:rsidRPr="00BA676D" w:rsidRDefault="003B19DC" w:rsidP="003B19DC">
      <w:pPr>
        <w:spacing w:before="120"/>
        <w:ind w:firstLine="567"/>
        <w:jc w:val="both"/>
        <w:rPr>
          <w:color w:val="000000"/>
          <w:sz w:val="28"/>
          <w:szCs w:val="28"/>
          <w:lang w:val="vi-VN"/>
        </w:rPr>
      </w:pPr>
      <w:r w:rsidRPr="00BA676D">
        <w:rPr>
          <w:color w:val="000000"/>
          <w:sz w:val="28"/>
          <w:szCs w:val="28"/>
          <w:lang w:val="vi-VN"/>
        </w:rPr>
        <w:t>Thực hiện giao đất sản xuất nông nghiệp ổn định, các chính sách đẩy mạnh sản xuất hàng hoá đã làm cho nông dân năng động hơn, bố trí hợp lý cơ cấu cây trồng, vật nuôi; khôi phục và phát triển nhiều vườn cây ăn quả, phát triển cây công nghiệp có giá trị kinh tế cao.</w:t>
      </w:r>
    </w:p>
    <w:p w:rsidR="003B19DC" w:rsidRPr="003B19DC" w:rsidRDefault="003B19DC" w:rsidP="003B19DC">
      <w:pPr>
        <w:widowControl w:val="0"/>
        <w:spacing w:before="120"/>
        <w:ind w:firstLine="567"/>
        <w:jc w:val="both"/>
        <w:rPr>
          <w:color w:val="000000"/>
          <w:sz w:val="28"/>
          <w:szCs w:val="28"/>
          <w:lang w:val="vi-VN"/>
        </w:rPr>
      </w:pPr>
      <w:r w:rsidRPr="003B19DC">
        <w:rPr>
          <w:b/>
          <w:bCs/>
          <w:i/>
          <w:iCs/>
          <w:snapToGrid w:val="0"/>
          <w:color w:val="000000"/>
          <w:sz w:val="28"/>
          <w:szCs w:val="28"/>
          <w:lang w:val="vi-VN"/>
        </w:rPr>
        <w:t xml:space="preserve">Những tác động đến môi trường trong quá trình sử dụng đất </w:t>
      </w:r>
    </w:p>
    <w:p w:rsidR="003B19DC" w:rsidRPr="00BA676D" w:rsidRDefault="003B19DC" w:rsidP="003B19DC">
      <w:pPr>
        <w:widowControl w:val="0"/>
        <w:spacing w:before="120"/>
        <w:ind w:firstLine="567"/>
        <w:jc w:val="both"/>
        <w:rPr>
          <w:color w:val="000000"/>
          <w:spacing w:val="4"/>
          <w:sz w:val="28"/>
          <w:szCs w:val="28"/>
          <w:lang w:val="vi-VN"/>
        </w:rPr>
      </w:pPr>
      <w:r w:rsidRPr="00BA676D">
        <w:rPr>
          <w:color w:val="000000"/>
          <w:spacing w:val="4"/>
          <w:sz w:val="28"/>
          <w:szCs w:val="28"/>
          <w:lang w:val="vi-VN"/>
        </w:rPr>
        <w:t>Trong quá trình khai thác và sử dụng đất của con người đã làm tác động đến môi trường, làm cho tình hình ô nhiễm môi trường, suy thoái tài nguyên đang có chiều hướng gia tăng, dẫn đến việc đất đai bị thoái hoá, chất lượng đất giảm dần, môi trường đất bị ô nhiễm. Những nguyên nhân chính gây tác động đến môi trường:</w:t>
      </w:r>
    </w:p>
    <w:p w:rsidR="003B19DC" w:rsidRPr="00BA676D" w:rsidRDefault="008B2C9F" w:rsidP="003B19DC">
      <w:pPr>
        <w:widowControl w:val="0"/>
        <w:spacing w:before="120"/>
        <w:ind w:firstLine="567"/>
        <w:jc w:val="both"/>
        <w:rPr>
          <w:color w:val="000000"/>
          <w:sz w:val="28"/>
          <w:szCs w:val="28"/>
          <w:lang w:val="vi-VN"/>
        </w:rPr>
      </w:pPr>
      <w:r w:rsidRPr="00BA676D">
        <w:rPr>
          <w:color w:val="000000"/>
          <w:sz w:val="28"/>
          <w:szCs w:val="28"/>
          <w:lang w:val="vi-VN"/>
        </w:rPr>
        <w:lastRenderedPageBreak/>
        <w:t xml:space="preserve">- </w:t>
      </w:r>
      <w:r w:rsidR="003B19DC" w:rsidRPr="00BA676D">
        <w:rPr>
          <w:color w:val="000000"/>
          <w:sz w:val="28"/>
          <w:szCs w:val="28"/>
          <w:lang w:val="vi-VN"/>
        </w:rPr>
        <w:t>Áp lực đô thị hóa, áp lực đất sản xuất dẫn đến việc người dân tự ý phá rừng làm rẫy, lâm tặc phá rừng, khai thác rừng đầu nguồn rừng phòng hộ…</w:t>
      </w:r>
    </w:p>
    <w:p w:rsidR="003B19DC" w:rsidRPr="00BA676D" w:rsidRDefault="003B19DC" w:rsidP="003B19DC">
      <w:pPr>
        <w:widowControl w:val="0"/>
        <w:spacing w:before="120"/>
        <w:ind w:firstLine="567"/>
        <w:jc w:val="both"/>
        <w:rPr>
          <w:color w:val="000000"/>
          <w:sz w:val="28"/>
          <w:szCs w:val="28"/>
          <w:lang w:val="vi-VN"/>
        </w:rPr>
      </w:pPr>
      <w:r w:rsidRPr="00BA676D">
        <w:rPr>
          <w:color w:val="000000"/>
          <w:sz w:val="28"/>
          <w:szCs w:val="28"/>
          <w:lang w:val="vi-VN"/>
        </w:rPr>
        <w:t>- Vấn đề ô nhiễm môi trường do các hoạt động nông nghiệp, đặc biệt là do quá trình sử dụng các chất hoá học trong sản xuất nông nghiệp. Các loại hoá chất sử dụng trong nông nghiệp đã và đang là nguyên nhân làm giảm số lượng của những loại sinh vật có ích, làm xuất hiện những loại sâu hại kháng thuốc.</w:t>
      </w:r>
    </w:p>
    <w:p w:rsidR="003B19DC" w:rsidRPr="00817548" w:rsidRDefault="003B19DC" w:rsidP="003B19DC">
      <w:pPr>
        <w:widowControl w:val="0"/>
        <w:spacing w:before="120"/>
        <w:ind w:firstLine="567"/>
        <w:jc w:val="both"/>
        <w:rPr>
          <w:color w:val="000000"/>
          <w:sz w:val="28"/>
          <w:szCs w:val="28"/>
        </w:rPr>
      </w:pPr>
      <w:r w:rsidRPr="00BA676D">
        <w:rPr>
          <w:color w:val="000000"/>
          <w:sz w:val="28"/>
          <w:szCs w:val="28"/>
          <w:lang w:val="vi-VN"/>
        </w:rPr>
        <w:t>- Cơ sở hạ tầng kỹ thuật còn yếu kém và chưa đồng bộ, nhiều nguồn rác thải trong sinh hoạt và các nhà máy, các khu tiểu thủ công nghiệp làng nghề, khu chế biến thực phẩm, chất thải nguy hại cho môi trường, do sản xuất và sinh hoạt của con người gây ra không được xử lý tốt, bộ mặt đô thị chưa định hình rõ, chất lượng chưa cao đã làm cho nguồn nước, môi trường đất và môi trường không khí bị ô nhiễm. Sử dụng đất thiếu tiết kiệm, hợp lý và khoa học do chất lượng của công tác quy hoạch chưa tốt, không đồng bộ và còn thiếu sự quản lý mang tầm chiến lược</w:t>
      </w:r>
      <w:r w:rsidR="00817548">
        <w:rPr>
          <w:color w:val="000000"/>
          <w:sz w:val="28"/>
          <w:szCs w:val="28"/>
        </w:rPr>
        <w:t>.</w:t>
      </w:r>
    </w:p>
    <w:p w:rsidR="00BC7DE7" w:rsidRPr="00BA676D" w:rsidRDefault="00BC7DE7" w:rsidP="00967855">
      <w:pPr>
        <w:pStyle w:val="3lever2"/>
      </w:pPr>
      <w:r w:rsidRPr="00BA676D">
        <w:t xml:space="preserve">2.3.2. Tính hợp lý của việc sử dụng đất </w:t>
      </w:r>
    </w:p>
    <w:p w:rsidR="00BC7DE7" w:rsidRPr="000108E4" w:rsidRDefault="009E0AAC" w:rsidP="009E0AAC">
      <w:pPr>
        <w:spacing w:before="120"/>
        <w:ind w:firstLine="567"/>
        <w:jc w:val="both"/>
        <w:rPr>
          <w:i/>
          <w:color w:val="000000" w:themeColor="text1"/>
          <w:sz w:val="28"/>
          <w:szCs w:val="28"/>
        </w:rPr>
      </w:pPr>
      <w:r>
        <w:rPr>
          <w:i/>
          <w:color w:val="000000" w:themeColor="text1"/>
          <w:sz w:val="28"/>
          <w:szCs w:val="28"/>
        </w:rPr>
        <w:t>a) Cơ cấu sử dụng đất</w:t>
      </w:r>
    </w:p>
    <w:p w:rsidR="00E63771" w:rsidRDefault="00E63771" w:rsidP="00E63771">
      <w:pPr>
        <w:widowControl w:val="0"/>
        <w:spacing w:before="120"/>
        <w:ind w:firstLine="567"/>
        <w:jc w:val="both"/>
        <w:rPr>
          <w:sz w:val="28"/>
          <w:szCs w:val="28"/>
        </w:rPr>
      </w:pPr>
      <w:r>
        <w:rPr>
          <w:sz w:val="28"/>
          <w:szCs w:val="28"/>
        </w:rPr>
        <w:t>Cơ cấu sử dụng đất chung trên địa bàn huyện đang có hướng chuyển dịch theo hướng hợp lý hơn phù hợp điều kiện tự nhiên và đáp ứng phần nào yêu cầu phát triển kinh tế xã hội.</w:t>
      </w:r>
    </w:p>
    <w:p w:rsidR="00E63771" w:rsidRDefault="00E63771" w:rsidP="00E63771">
      <w:pPr>
        <w:spacing w:before="120"/>
        <w:ind w:firstLine="567"/>
        <w:jc w:val="both"/>
        <w:rPr>
          <w:color w:val="000000" w:themeColor="text1"/>
          <w:sz w:val="28"/>
          <w:szCs w:val="28"/>
        </w:rPr>
      </w:pPr>
      <w:r>
        <w:rPr>
          <w:iCs/>
          <w:color w:val="000000"/>
          <w:sz w:val="28"/>
          <w:szCs w:val="28"/>
        </w:rPr>
        <w:t xml:space="preserve">Theo số liệu thống kê, kiểm kê đất </w:t>
      </w:r>
      <w:r w:rsidR="00485374">
        <w:rPr>
          <w:iCs/>
          <w:color w:val="000000"/>
          <w:sz w:val="28"/>
          <w:szCs w:val="28"/>
        </w:rPr>
        <w:t xml:space="preserve">đai năm 2019 </w:t>
      </w:r>
      <w:r>
        <w:rPr>
          <w:iCs/>
          <w:color w:val="000000"/>
          <w:sz w:val="28"/>
          <w:szCs w:val="28"/>
        </w:rPr>
        <w:t>diện tích tự nhiên của huyện 211.549,</w:t>
      </w:r>
      <w:r w:rsidR="00BF6945">
        <w:rPr>
          <w:iCs/>
          <w:color w:val="000000"/>
          <w:sz w:val="28"/>
          <w:szCs w:val="28"/>
        </w:rPr>
        <w:t>10</w:t>
      </w:r>
      <w:r>
        <w:rPr>
          <w:iCs/>
          <w:color w:val="000000"/>
          <w:sz w:val="28"/>
          <w:szCs w:val="28"/>
        </w:rPr>
        <w:t xml:space="preserve"> ha </w:t>
      </w:r>
      <w:r>
        <w:rPr>
          <w:sz w:val="28"/>
          <w:szCs w:val="28"/>
          <w:lang w:val="vi-VN"/>
        </w:rPr>
        <w:t xml:space="preserve">(chiếm </w:t>
      </w:r>
      <w:r w:rsidR="00BF6945" w:rsidRPr="00BF6945">
        <w:rPr>
          <w:color w:val="000000" w:themeColor="text1"/>
          <w:sz w:val="28"/>
          <w:szCs w:val="28"/>
        </w:rPr>
        <w:t>2,64</w:t>
      </w:r>
      <w:r>
        <w:rPr>
          <w:sz w:val="28"/>
          <w:szCs w:val="28"/>
          <w:lang w:val="vi-VN"/>
        </w:rPr>
        <w:t>% diện tích của cả tỉnh</w:t>
      </w:r>
      <w:r>
        <w:rPr>
          <w:sz w:val="28"/>
          <w:szCs w:val="28"/>
        </w:rPr>
        <w:t xml:space="preserve">) cơ cấu sử dụng đất như sau: </w:t>
      </w:r>
    </w:p>
    <w:p w:rsidR="00BD4F53" w:rsidRPr="00F0393F" w:rsidRDefault="00BD4F53" w:rsidP="00BD4F53">
      <w:pPr>
        <w:pStyle w:val="NormalWeb"/>
        <w:shd w:val="clear" w:color="auto" w:fill="FFFFFF"/>
        <w:spacing w:before="120" w:beforeAutospacing="0" w:after="0" w:afterAutospacing="0"/>
        <w:ind w:firstLine="567"/>
        <w:jc w:val="both"/>
        <w:textAlignment w:val="baseline"/>
        <w:rPr>
          <w:color w:val="000000" w:themeColor="text1"/>
          <w:sz w:val="28"/>
          <w:szCs w:val="28"/>
        </w:rPr>
      </w:pPr>
      <w:r w:rsidRPr="00BD4F53">
        <w:rPr>
          <w:color w:val="000000"/>
          <w:sz w:val="28"/>
          <w:szCs w:val="28"/>
        </w:rPr>
        <w:t>- Đất nông nghiệp chiếm tỷ trọng rất cao (</w:t>
      </w:r>
      <w:r w:rsidRPr="00BD4F53">
        <w:rPr>
          <w:rStyle w:val="Emphasis"/>
          <w:color w:val="000000"/>
          <w:sz w:val="28"/>
          <w:szCs w:val="28"/>
          <w:bdr w:val="none" w:sz="0" w:space="0" w:color="auto" w:frame="1"/>
        </w:rPr>
        <w:t xml:space="preserve">chiếm </w:t>
      </w:r>
      <w:r w:rsidR="00F0393F" w:rsidRPr="00F0393F">
        <w:rPr>
          <w:rStyle w:val="Emphasis"/>
          <w:color w:val="000000" w:themeColor="text1"/>
          <w:sz w:val="28"/>
          <w:szCs w:val="28"/>
          <w:bdr w:val="none" w:sz="0" w:space="0" w:color="auto" w:frame="1"/>
        </w:rPr>
        <w:t>93,24</w:t>
      </w:r>
      <w:r w:rsidR="00E63771">
        <w:rPr>
          <w:rStyle w:val="Emphasis"/>
          <w:color w:val="000000"/>
          <w:sz w:val="28"/>
          <w:szCs w:val="28"/>
          <w:bdr w:val="none" w:sz="0" w:space="0" w:color="auto" w:frame="1"/>
        </w:rPr>
        <w:t>%</w:t>
      </w:r>
      <w:r w:rsidRPr="00BD4F53">
        <w:rPr>
          <w:rStyle w:val="Emphasis"/>
          <w:color w:val="000000"/>
          <w:sz w:val="28"/>
          <w:szCs w:val="28"/>
          <w:bdr w:val="none" w:sz="0" w:space="0" w:color="auto" w:frame="1"/>
        </w:rPr>
        <w:t xml:space="preserve"> tổng diện tích tự nhiên</w:t>
      </w:r>
      <w:r w:rsidRPr="00BD4F53">
        <w:rPr>
          <w:color w:val="000000"/>
          <w:sz w:val="28"/>
          <w:szCs w:val="28"/>
        </w:rPr>
        <w:t xml:space="preserve">). </w:t>
      </w:r>
      <w:r w:rsidRPr="00F0393F">
        <w:rPr>
          <w:color w:val="000000" w:themeColor="text1"/>
          <w:sz w:val="28"/>
          <w:szCs w:val="28"/>
        </w:rPr>
        <w:t xml:space="preserve">Trong đất nông nghiệp, diện tích đất lâm nghiệp chiếm </w:t>
      </w:r>
      <w:r w:rsidR="00F0393F" w:rsidRPr="00F0393F">
        <w:rPr>
          <w:color w:val="000000" w:themeColor="text1"/>
          <w:sz w:val="28"/>
          <w:szCs w:val="28"/>
        </w:rPr>
        <w:t>79,18</w:t>
      </w:r>
      <w:r w:rsidR="00EA2C47">
        <w:rPr>
          <w:color w:val="000000" w:themeColor="text1"/>
          <w:sz w:val="28"/>
          <w:szCs w:val="28"/>
        </w:rPr>
        <w:t>%;</w:t>
      </w:r>
      <w:r w:rsidRPr="00F0393F">
        <w:rPr>
          <w:color w:val="000000" w:themeColor="text1"/>
          <w:sz w:val="28"/>
          <w:szCs w:val="28"/>
        </w:rPr>
        <w:t xml:space="preserve"> đất sản xuất nông nghiệp </w:t>
      </w:r>
      <w:r w:rsidR="00F0393F" w:rsidRPr="00F0393F">
        <w:rPr>
          <w:color w:val="000000" w:themeColor="text1"/>
          <w:sz w:val="28"/>
          <w:szCs w:val="28"/>
        </w:rPr>
        <w:t>1</w:t>
      </w:r>
      <w:r w:rsidRPr="00F0393F">
        <w:rPr>
          <w:color w:val="000000" w:themeColor="text1"/>
          <w:sz w:val="28"/>
          <w:szCs w:val="28"/>
        </w:rPr>
        <w:t>3,</w:t>
      </w:r>
      <w:r w:rsidR="00F0393F" w:rsidRPr="00F0393F">
        <w:rPr>
          <w:color w:val="000000" w:themeColor="text1"/>
          <w:sz w:val="28"/>
          <w:szCs w:val="28"/>
        </w:rPr>
        <w:t>36</w:t>
      </w:r>
      <w:r w:rsidRPr="00F0393F">
        <w:rPr>
          <w:color w:val="000000" w:themeColor="text1"/>
          <w:sz w:val="28"/>
          <w:szCs w:val="28"/>
        </w:rPr>
        <w:t>%</w:t>
      </w:r>
      <w:r w:rsidR="00EA2C47">
        <w:rPr>
          <w:color w:val="000000" w:themeColor="text1"/>
          <w:sz w:val="28"/>
          <w:szCs w:val="28"/>
        </w:rPr>
        <w:t xml:space="preserve">; </w:t>
      </w:r>
      <w:r w:rsidR="00F0393F" w:rsidRPr="00F0393F">
        <w:rPr>
          <w:color w:val="000000" w:themeColor="text1"/>
          <w:sz w:val="28"/>
          <w:szCs w:val="28"/>
        </w:rPr>
        <w:t>đất nuôi trồng thủy sản 0,</w:t>
      </w:r>
      <w:r w:rsidR="00EA2C47">
        <w:rPr>
          <w:color w:val="000000" w:themeColor="text1"/>
          <w:sz w:val="28"/>
          <w:szCs w:val="28"/>
        </w:rPr>
        <w:t>65%;</w:t>
      </w:r>
      <w:r w:rsidR="00F0393F">
        <w:rPr>
          <w:color w:val="000000" w:themeColor="text1"/>
          <w:sz w:val="28"/>
          <w:szCs w:val="28"/>
        </w:rPr>
        <w:t xml:space="preserve"> đất nông nghiệp khác 0,06%</w:t>
      </w:r>
      <w:r w:rsidRPr="00F0393F">
        <w:rPr>
          <w:color w:val="000000" w:themeColor="text1"/>
          <w:sz w:val="28"/>
          <w:szCs w:val="28"/>
        </w:rPr>
        <w:t>.</w:t>
      </w:r>
    </w:p>
    <w:p w:rsidR="00BD4F53" w:rsidRPr="00BD4F53" w:rsidRDefault="00BD4F53" w:rsidP="00BD4F53">
      <w:pPr>
        <w:pStyle w:val="NormalWeb"/>
        <w:shd w:val="clear" w:color="auto" w:fill="FFFFFF"/>
        <w:spacing w:before="120" w:beforeAutospacing="0" w:after="0" w:afterAutospacing="0"/>
        <w:ind w:firstLine="567"/>
        <w:jc w:val="both"/>
        <w:textAlignment w:val="baseline"/>
        <w:rPr>
          <w:color w:val="000000"/>
          <w:sz w:val="28"/>
          <w:szCs w:val="28"/>
        </w:rPr>
      </w:pPr>
      <w:r w:rsidRPr="00BD4F53">
        <w:rPr>
          <w:color w:val="000000"/>
          <w:sz w:val="28"/>
          <w:szCs w:val="28"/>
        </w:rPr>
        <w:t>- Đất phi nông nghiệp chiếm tỷ lệ còn</w:t>
      </w:r>
      <w:r w:rsidR="00C642F3">
        <w:rPr>
          <w:color w:val="000000"/>
          <w:sz w:val="28"/>
          <w:szCs w:val="28"/>
        </w:rPr>
        <w:t xml:space="preserve"> thấp trong cơ cấu sử dụng đất </w:t>
      </w:r>
      <w:r w:rsidRPr="00BD4F53">
        <w:rPr>
          <w:color w:val="000000"/>
          <w:sz w:val="28"/>
          <w:szCs w:val="28"/>
        </w:rPr>
        <w:t>(</w:t>
      </w:r>
      <w:r w:rsidRPr="00BD4F53">
        <w:rPr>
          <w:rStyle w:val="Emphasis"/>
          <w:color w:val="000000"/>
          <w:sz w:val="28"/>
          <w:szCs w:val="28"/>
          <w:bdr w:val="none" w:sz="0" w:space="0" w:color="auto" w:frame="1"/>
        </w:rPr>
        <w:t xml:space="preserve">chiếm </w:t>
      </w:r>
      <w:r w:rsidR="00E63771" w:rsidRPr="00E63771">
        <w:rPr>
          <w:rStyle w:val="Emphasis"/>
          <w:color w:val="000000" w:themeColor="text1"/>
          <w:sz w:val="28"/>
          <w:szCs w:val="28"/>
          <w:bdr w:val="none" w:sz="0" w:space="0" w:color="auto" w:frame="1"/>
        </w:rPr>
        <w:t>5,41</w:t>
      </w:r>
      <w:r w:rsidRPr="00BD4F53">
        <w:rPr>
          <w:rStyle w:val="Emphasis"/>
          <w:color w:val="000000"/>
          <w:sz w:val="28"/>
          <w:szCs w:val="28"/>
          <w:bdr w:val="none" w:sz="0" w:space="0" w:color="auto" w:frame="1"/>
        </w:rPr>
        <w:t xml:space="preserve">% tổng diện tích </w:t>
      </w:r>
      <w:r w:rsidR="00E63771">
        <w:rPr>
          <w:rStyle w:val="Emphasis"/>
          <w:color w:val="000000"/>
          <w:sz w:val="28"/>
          <w:szCs w:val="28"/>
          <w:bdr w:val="none" w:sz="0" w:space="0" w:color="auto" w:frame="1"/>
        </w:rPr>
        <w:t>đất tự nhiên</w:t>
      </w:r>
      <w:r w:rsidRPr="00BD4F53">
        <w:rPr>
          <w:color w:val="000000"/>
          <w:sz w:val="28"/>
          <w:szCs w:val="28"/>
        </w:rPr>
        <w:t xml:space="preserve">). Trong đất phi nông nghiệp, diện tích đất </w:t>
      </w:r>
      <w:r w:rsidR="00E63771">
        <w:rPr>
          <w:color w:val="000000"/>
          <w:sz w:val="28"/>
          <w:szCs w:val="28"/>
        </w:rPr>
        <w:t>ở</w:t>
      </w:r>
      <w:r w:rsidRPr="00BD4F53">
        <w:rPr>
          <w:color w:val="000000"/>
          <w:sz w:val="28"/>
          <w:szCs w:val="28"/>
        </w:rPr>
        <w:t xml:space="preserve"> chiếm </w:t>
      </w:r>
      <w:r w:rsidR="00E63771" w:rsidRPr="00E63771">
        <w:rPr>
          <w:color w:val="000000" w:themeColor="text1"/>
          <w:sz w:val="28"/>
          <w:szCs w:val="28"/>
        </w:rPr>
        <w:t>0,70</w:t>
      </w:r>
      <w:r w:rsidRPr="00BD4F53">
        <w:rPr>
          <w:color w:val="000000"/>
          <w:sz w:val="28"/>
          <w:szCs w:val="28"/>
        </w:rPr>
        <w:t xml:space="preserve">%; </w:t>
      </w:r>
      <w:r w:rsidR="00EA2C47">
        <w:rPr>
          <w:color w:val="000000"/>
          <w:sz w:val="28"/>
          <w:szCs w:val="28"/>
        </w:rPr>
        <w:t>đất c</w:t>
      </w:r>
      <w:r w:rsidR="00D66E5F">
        <w:rPr>
          <w:color w:val="000000"/>
          <w:sz w:val="28"/>
          <w:szCs w:val="28"/>
        </w:rPr>
        <w:t>huyên dùng 3,11%; đất cơ sở tôn</w:t>
      </w:r>
      <w:r w:rsidR="00EA2C47">
        <w:rPr>
          <w:color w:val="000000"/>
          <w:sz w:val="28"/>
          <w:szCs w:val="28"/>
        </w:rPr>
        <w:t xml:space="preserve"> giáo 0,01%; đất cơ sở tín ngưỡng 0,01%;</w:t>
      </w:r>
      <w:r w:rsidR="00E63771">
        <w:rPr>
          <w:color w:val="000000"/>
          <w:sz w:val="28"/>
          <w:szCs w:val="28"/>
        </w:rPr>
        <w:t xml:space="preserve"> đất nghĩa trang nghĩa địa 0,37%; đất sông, ngòi, kênh, rạch, suối 1,14% và đất có mặt nước chuyên dùng 0,08%.</w:t>
      </w:r>
    </w:p>
    <w:p w:rsidR="00BD4F53" w:rsidRPr="00BD4F53" w:rsidRDefault="00BD4F53" w:rsidP="00BD4F53">
      <w:pPr>
        <w:pStyle w:val="NormalWeb"/>
        <w:shd w:val="clear" w:color="auto" w:fill="FFFFFF"/>
        <w:spacing w:before="120" w:beforeAutospacing="0" w:after="0" w:afterAutospacing="0"/>
        <w:ind w:firstLine="567"/>
        <w:jc w:val="both"/>
        <w:textAlignment w:val="baseline"/>
        <w:rPr>
          <w:color w:val="000000"/>
          <w:sz w:val="28"/>
          <w:szCs w:val="28"/>
        </w:rPr>
      </w:pPr>
      <w:r w:rsidRPr="00BD4F53">
        <w:rPr>
          <w:color w:val="000000"/>
          <w:sz w:val="28"/>
          <w:szCs w:val="28"/>
        </w:rPr>
        <w:t xml:space="preserve">- Đất chưa sử dụng được khai thác đưa vào sử dụng khá triệt để trong những năm qua nhưng vẫn còn chiếm </w:t>
      </w:r>
      <w:r w:rsidR="00EA2C47" w:rsidRPr="00EA2C47">
        <w:rPr>
          <w:color w:val="000000" w:themeColor="text1"/>
          <w:sz w:val="28"/>
          <w:szCs w:val="28"/>
        </w:rPr>
        <w:t>0,08</w:t>
      </w:r>
      <w:r w:rsidRPr="00BD4F53">
        <w:rPr>
          <w:color w:val="000000"/>
          <w:sz w:val="28"/>
          <w:szCs w:val="28"/>
        </w:rPr>
        <w:t xml:space="preserve">% trong </w:t>
      </w:r>
      <w:r w:rsidR="00EA2C47">
        <w:rPr>
          <w:color w:val="000000"/>
          <w:sz w:val="28"/>
          <w:szCs w:val="28"/>
        </w:rPr>
        <w:t>tổng diện tích đất tự nhiên.</w:t>
      </w:r>
    </w:p>
    <w:p w:rsidR="00BD4F53" w:rsidRPr="00312C2B" w:rsidRDefault="00BC7DE7" w:rsidP="009E0AAC">
      <w:pPr>
        <w:spacing w:before="120"/>
        <w:ind w:firstLine="567"/>
        <w:jc w:val="both"/>
        <w:rPr>
          <w:rFonts w:ascii="Times New Roman Italic" w:hAnsi="Times New Roman Italic"/>
          <w:i/>
          <w:color w:val="000000" w:themeColor="text1"/>
          <w:spacing w:val="4"/>
          <w:sz w:val="28"/>
          <w:szCs w:val="28"/>
        </w:rPr>
      </w:pPr>
      <w:r w:rsidRPr="00312C2B">
        <w:rPr>
          <w:rFonts w:ascii="Times New Roman Italic" w:hAnsi="Times New Roman Italic"/>
          <w:i/>
          <w:color w:val="000000" w:themeColor="text1"/>
          <w:spacing w:val="4"/>
          <w:sz w:val="28"/>
          <w:szCs w:val="28"/>
        </w:rPr>
        <w:t xml:space="preserve">b) Mức độ thích hợp của từng loại đất so với yêu </w:t>
      </w:r>
      <w:r w:rsidR="009E0AAC" w:rsidRPr="00312C2B">
        <w:rPr>
          <w:rFonts w:ascii="Times New Roman Italic" w:hAnsi="Times New Roman Italic"/>
          <w:i/>
          <w:color w:val="000000" w:themeColor="text1"/>
          <w:spacing w:val="4"/>
          <w:sz w:val="28"/>
          <w:szCs w:val="28"/>
        </w:rPr>
        <w:t>cầu phát triển kinh tế - xã hội</w:t>
      </w:r>
      <w:r w:rsidR="00817548">
        <w:rPr>
          <w:rFonts w:ascii="Times New Roman Italic" w:hAnsi="Times New Roman Italic"/>
          <w:i/>
          <w:color w:val="000000" w:themeColor="text1"/>
          <w:spacing w:val="4"/>
          <w:sz w:val="28"/>
          <w:szCs w:val="28"/>
        </w:rPr>
        <w:t>.</w:t>
      </w:r>
    </w:p>
    <w:p w:rsidR="0046784C" w:rsidRPr="00BA676D" w:rsidRDefault="0046784C" w:rsidP="00CE5810">
      <w:pPr>
        <w:widowControl w:val="0"/>
        <w:spacing w:before="120"/>
        <w:ind w:firstLine="567"/>
        <w:jc w:val="both"/>
        <w:rPr>
          <w:sz w:val="28"/>
          <w:szCs w:val="28"/>
          <w:lang w:val="vi-VN"/>
        </w:rPr>
      </w:pPr>
      <w:r>
        <w:rPr>
          <w:sz w:val="28"/>
          <w:szCs w:val="28"/>
          <w:lang w:val="vi-VN"/>
        </w:rPr>
        <w:t xml:space="preserve">Nhìn chung việc sử dụng đất trên địa bàn </w:t>
      </w:r>
      <w:r w:rsidR="008635AF">
        <w:rPr>
          <w:sz w:val="28"/>
          <w:szCs w:val="28"/>
        </w:rPr>
        <w:t>huyện</w:t>
      </w:r>
      <w:r>
        <w:rPr>
          <w:sz w:val="28"/>
          <w:szCs w:val="28"/>
          <w:lang w:val="vi-VN"/>
        </w:rPr>
        <w:t xml:space="preserve"> đã đạt được những thành quả nhất định. Mức độ thích hợp của từng loại đất so với yêu cầu phát triển kinh tế - xã hội</w:t>
      </w:r>
      <w:r w:rsidRPr="00BA676D">
        <w:rPr>
          <w:sz w:val="28"/>
          <w:szCs w:val="28"/>
          <w:lang w:val="vi-VN"/>
        </w:rPr>
        <w:t xml:space="preserve"> được thể hiện như sau:</w:t>
      </w:r>
    </w:p>
    <w:p w:rsidR="003A2801" w:rsidRPr="00BA676D" w:rsidRDefault="000108E4" w:rsidP="00CE5810">
      <w:pPr>
        <w:pStyle w:val="NormalWeb"/>
        <w:widowControl w:val="0"/>
        <w:shd w:val="clear" w:color="auto" w:fill="FFFFFF"/>
        <w:spacing w:before="120" w:beforeAutospacing="0" w:after="0" w:afterAutospacing="0"/>
        <w:ind w:firstLine="567"/>
        <w:jc w:val="both"/>
        <w:textAlignment w:val="baseline"/>
        <w:rPr>
          <w:color w:val="000000"/>
          <w:sz w:val="28"/>
          <w:szCs w:val="28"/>
          <w:lang w:val="vi-VN"/>
        </w:rPr>
      </w:pPr>
      <w:r w:rsidRPr="00BA676D">
        <w:rPr>
          <w:color w:val="000000" w:themeColor="text1"/>
          <w:sz w:val="28"/>
          <w:szCs w:val="28"/>
          <w:lang w:val="vi-VN"/>
        </w:rPr>
        <w:t xml:space="preserve">- </w:t>
      </w:r>
      <w:r w:rsidR="00036AB4" w:rsidRPr="00BA676D">
        <w:rPr>
          <w:color w:val="000000"/>
          <w:sz w:val="28"/>
          <w:szCs w:val="28"/>
          <w:lang w:val="vi-VN"/>
        </w:rPr>
        <w:t>Đất</w:t>
      </w:r>
      <w:r w:rsidR="00F1299E" w:rsidRPr="00BA676D">
        <w:rPr>
          <w:color w:val="000000"/>
          <w:sz w:val="28"/>
          <w:szCs w:val="28"/>
          <w:lang w:val="vi-VN"/>
        </w:rPr>
        <w:t xml:space="preserve"> nông nghiệp: </w:t>
      </w:r>
      <w:r w:rsidR="000B6BC2" w:rsidRPr="00BA676D">
        <w:rPr>
          <w:color w:val="000000"/>
          <w:sz w:val="28"/>
          <w:szCs w:val="28"/>
          <w:lang w:val="vi-VN"/>
        </w:rPr>
        <w:t>Diện</w:t>
      </w:r>
      <w:r w:rsidR="000B6BC2">
        <w:rPr>
          <w:sz w:val="28"/>
          <w:szCs w:val="28"/>
          <w:lang w:val="vi-VN"/>
        </w:rPr>
        <w:t xml:space="preserve"> tích đất nông nghiệp </w:t>
      </w:r>
      <w:r w:rsidR="000B6BC2">
        <w:rPr>
          <w:color w:val="000000"/>
          <w:sz w:val="28"/>
          <w:szCs w:val="28"/>
          <w:lang w:val="vi-VN"/>
        </w:rPr>
        <w:t xml:space="preserve">của </w:t>
      </w:r>
      <w:r w:rsidR="000B6BC2" w:rsidRPr="00BA676D">
        <w:rPr>
          <w:color w:val="000000"/>
          <w:sz w:val="28"/>
          <w:szCs w:val="28"/>
          <w:lang w:val="vi-VN"/>
        </w:rPr>
        <w:t>huyện</w:t>
      </w:r>
      <w:r w:rsidR="000B6BC2">
        <w:rPr>
          <w:color w:val="000000"/>
          <w:sz w:val="28"/>
          <w:szCs w:val="28"/>
          <w:lang w:val="vi-VN"/>
        </w:rPr>
        <w:t xml:space="preserve"> là </w:t>
      </w:r>
      <w:r w:rsidR="00C642F3">
        <w:rPr>
          <w:color w:val="000000"/>
          <w:sz w:val="28"/>
          <w:szCs w:val="28"/>
          <w:lang w:val="vi-VN"/>
        </w:rPr>
        <w:t xml:space="preserve">197.279,39 </w:t>
      </w:r>
      <w:r w:rsidR="000B6BC2">
        <w:rPr>
          <w:color w:val="000000"/>
          <w:sz w:val="28"/>
          <w:szCs w:val="28"/>
          <w:lang w:val="vi-VN"/>
        </w:rPr>
        <w:t>ha</w:t>
      </w:r>
      <w:r w:rsidR="000B6BC2" w:rsidRPr="00BA676D">
        <w:rPr>
          <w:color w:val="000000"/>
          <w:sz w:val="28"/>
          <w:szCs w:val="28"/>
          <w:lang w:val="vi-VN"/>
        </w:rPr>
        <w:t xml:space="preserve"> </w:t>
      </w:r>
      <w:r w:rsidR="000B6BC2" w:rsidRPr="00BA676D">
        <w:rPr>
          <w:color w:val="000000"/>
          <w:sz w:val="28"/>
          <w:szCs w:val="28"/>
          <w:lang w:val="vi-VN"/>
        </w:rPr>
        <w:lastRenderedPageBreak/>
        <w:t xml:space="preserve">(đất sản xuất nông nghiệp: </w:t>
      </w:r>
      <w:r w:rsidR="006D1AE2">
        <w:rPr>
          <w:color w:val="000000"/>
          <w:sz w:val="28"/>
          <w:szCs w:val="28"/>
          <w:lang w:val="vi-VN"/>
        </w:rPr>
        <w:t>28.080,78</w:t>
      </w:r>
      <w:r w:rsidR="000B6BC2" w:rsidRPr="00BA676D">
        <w:rPr>
          <w:color w:val="000000"/>
          <w:sz w:val="28"/>
          <w:szCs w:val="28"/>
          <w:lang w:val="vi-VN"/>
        </w:rPr>
        <w:t xml:space="preserve"> ha và đất lâm nghiệp: </w:t>
      </w:r>
      <w:r w:rsidR="006D1AE2">
        <w:rPr>
          <w:color w:val="000000"/>
          <w:sz w:val="28"/>
          <w:szCs w:val="28"/>
          <w:lang w:val="vi-VN"/>
        </w:rPr>
        <w:t>167.670,36</w:t>
      </w:r>
      <w:r w:rsidR="000B6BC2" w:rsidRPr="00BA676D">
        <w:rPr>
          <w:color w:val="000000"/>
          <w:sz w:val="28"/>
          <w:szCs w:val="28"/>
          <w:lang w:val="vi-VN"/>
        </w:rPr>
        <w:t xml:space="preserve"> ha)</w:t>
      </w:r>
      <w:r w:rsidR="000B6BC2">
        <w:rPr>
          <w:color w:val="000000"/>
          <w:sz w:val="28"/>
          <w:szCs w:val="28"/>
          <w:lang w:val="vi-VN"/>
        </w:rPr>
        <w:t xml:space="preserve">. </w:t>
      </w:r>
      <w:r w:rsidR="000B6BC2" w:rsidRPr="00BA676D">
        <w:rPr>
          <w:color w:val="000000"/>
          <w:sz w:val="28"/>
          <w:szCs w:val="28"/>
          <w:lang w:val="vi-VN"/>
        </w:rPr>
        <w:t>Diện tích đất nông nghiệp tăng là do đưa một số diện tích đất bằng chưa sử dụng là những bãi cát bằng ven biển vào trồng rừng nhằm chắn cát bay, phục hồi và bảo vệ đất.</w:t>
      </w:r>
      <w:r w:rsidRPr="00BA676D">
        <w:rPr>
          <w:color w:val="000000"/>
          <w:sz w:val="28"/>
          <w:szCs w:val="28"/>
          <w:lang w:val="vi-VN"/>
        </w:rPr>
        <w:t xml:space="preserve"> Trong đất nông nghiệp, thì nhóm đất sản xuất nông nghiệp và đất nuôi trồng thủy sản tăng. Trong khi đó diện tích đất lâm nghiệp giảm. </w:t>
      </w:r>
      <w:r w:rsidR="003A2801" w:rsidRPr="00BA676D">
        <w:rPr>
          <w:color w:val="000000"/>
          <w:sz w:val="28"/>
          <w:szCs w:val="28"/>
          <w:lang w:val="vi-VN"/>
        </w:rPr>
        <w:t>Trong thời gian tới huyện sẽ tận dụng tiềm năng mặt nước như các hồ chứa, diện tích lúa</w:t>
      </w:r>
      <w:r w:rsidR="00312C2B" w:rsidRPr="00BA676D">
        <w:rPr>
          <w:color w:val="000000"/>
          <w:sz w:val="28"/>
          <w:szCs w:val="28"/>
          <w:lang w:val="vi-VN"/>
        </w:rPr>
        <w:t xml:space="preserve"> ruộng sâu một vụ năng suất thấp</w:t>
      </w:r>
      <w:r w:rsidR="003A2801" w:rsidRPr="00BA676D">
        <w:rPr>
          <w:color w:val="000000"/>
          <w:sz w:val="28"/>
          <w:szCs w:val="28"/>
          <w:lang w:val="vi-VN"/>
        </w:rPr>
        <w:t>, diện tích bãi cát thấp ven sông, ven biển đưa vào nuôi trồng thủy sản.</w:t>
      </w:r>
    </w:p>
    <w:p w:rsidR="00883165" w:rsidRPr="00BA676D" w:rsidRDefault="00F1299E" w:rsidP="008B2C9F">
      <w:pPr>
        <w:pStyle w:val="NormalWeb"/>
        <w:shd w:val="clear" w:color="auto" w:fill="FFFFFF"/>
        <w:spacing w:before="120" w:beforeAutospacing="0" w:after="0" w:afterAutospacing="0"/>
        <w:ind w:firstLine="567"/>
        <w:jc w:val="both"/>
        <w:textAlignment w:val="baseline"/>
        <w:rPr>
          <w:color w:val="000000"/>
          <w:sz w:val="28"/>
          <w:szCs w:val="28"/>
          <w:lang w:val="vi-VN"/>
        </w:rPr>
      </w:pPr>
      <w:r w:rsidRPr="00BA676D">
        <w:rPr>
          <w:color w:val="000000"/>
          <w:sz w:val="28"/>
          <w:szCs w:val="28"/>
          <w:lang w:val="vi-VN"/>
        </w:rPr>
        <w:t xml:space="preserve">- </w:t>
      </w:r>
      <w:r w:rsidR="00036AB4" w:rsidRPr="00BA676D">
        <w:rPr>
          <w:color w:val="000000"/>
          <w:sz w:val="28"/>
          <w:szCs w:val="28"/>
          <w:lang w:val="vi-VN"/>
        </w:rPr>
        <w:t>Đất</w:t>
      </w:r>
      <w:r w:rsidRPr="00BA676D">
        <w:rPr>
          <w:color w:val="000000"/>
          <w:sz w:val="28"/>
          <w:szCs w:val="28"/>
          <w:lang w:val="vi-VN"/>
        </w:rPr>
        <w:t xml:space="preserve"> phi nông nghiệp:</w:t>
      </w:r>
      <w:r w:rsidR="008B2C9F" w:rsidRPr="00BA676D">
        <w:rPr>
          <w:color w:val="000000"/>
          <w:sz w:val="28"/>
          <w:szCs w:val="28"/>
          <w:lang w:val="vi-VN"/>
        </w:rPr>
        <w:t xml:space="preserve"> </w:t>
      </w:r>
      <w:r w:rsidR="00883165">
        <w:rPr>
          <w:sz w:val="28"/>
          <w:szCs w:val="28"/>
          <w:lang w:val="vi-VN"/>
        </w:rPr>
        <w:t>Diện tí</w:t>
      </w:r>
      <w:r w:rsidR="00883165">
        <w:rPr>
          <w:color w:val="000000"/>
          <w:sz w:val="28"/>
          <w:szCs w:val="28"/>
          <w:lang w:val="vi-VN"/>
        </w:rPr>
        <w:t xml:space="preserve">ch đất phi nông nghiệp của </w:t>
      </w:r>
      <w:r w:rsidR="00883165" w:rsidRPr="00BA676D">
        <w:rPr>
          <w:color w:val="000000"/>
          <w:sz w:val="28"/>
          <w:szCs w:val="28"/>
          <w:lang w:val="vi-VN"/>
        </w:rPr>
        <w:t>huyện</w:t>
      </w:r>
      <w:r w:rsidR="00883165">
        <w:rPr>
          <w:color w:val="000000"/>
          <w:sz w:val="28"/>
          <w:szCs w:val="28"/>
          <w:lang w:val="vi-VN"/>
        </w:rPr>
        <w:t xml:space="preserve"> là </w:t>
      </w:r>
      <w:r w:rsidR="00086C4A">
        <w:rPr>
          <w:color w:val="000000"/>
          <w:sz w:val="28"/>
          <w:szCs w:val="28"/>
          <w:lang w:val="vi-VN"/>
        </w:rPr>
        <w:t>11.454,31</w:t>
      </w:r>
      <w:r w:rsidR="009636DC">
        <w:rPr>
          <w:color w:val="000000"/>
          <w:sz w:val="28"/>
          <w:szCs w:val="28"/>
          <w:lang w:val="vi-VN"/>
        </w:rPr>
        <w:t xml:space="preserve"> ha</w:t>
      </w:r>
      <w:r w:rsidR="009636DC" w:rsidRPr="00BA676D">
        <w:rPr>
          <w:color w:val="000000"/>
          <w:sz w:val="28"/>
          <w:szCs w:val="28"/>
          <w:lang w:val="vi-VN"/>
        </w:rPr>
        <w:t>.</w:t>
      </w:r>
      <w:r w:rsidR="00883165">
        <w:rPr>
          <w:color w:val="000000"/>
          <w:sz w:val="28"/>
          <w:szCs w:val="28"/>
          <w:lang w:val="vi-VN"/>
        </w:rPr>
        <w:t xml:space="preserve"> </w:t>
      </w:r>
      <w:r w:rsidR="00545DF5">
        <w:rPr>
          <w:color w:val="000000"/>
          <w:sz w:val="28"/>
          <w:szCs w:val="28"/>
          <w:lang w:val="vi-VN"/>
        </w:rPr>
        <w:t>N</w:t>
      </w:r>
      <w:r w:rsidR="00154FF1" w:rsidRPr="00BA676D">
        <w:rPr>
          <w:color w:val="000000"/>
          <w:sz w:val="28"/>
          <w:szCs w:val="28"/>
          <w:lang w:val="vi-VN"/>
        </w:rPr>
        <w:t xml:space="preserve">hiều khu trung tâm thương mại dịch vụ ra đời ngay trong lòng thị trấn thị </w:t>
      </w:r>
      <w:r w:rsidR="00F343AF" w:rsidRPr="00BA676D">
        <w:rPr>
          <w:color w:val="000000"/>
          <w:sz w:val="28"/>
          <w:szCs w:val="28"/>
          <w:lang w:val="vi-VN"/>
        </w:rPr>
        <w:t xml:space="preserve">tứ. Trong giai </w:t>
      </w:r>
      <w:r w:rsidR="006B0B67" w:rsidRPr="00BA676D">
        <w:rPr>
          <w:color w:val="000000"/>
          <w:sz w:val="28"/>
          <w:szCs w:val="28"/>
          <w:lang w:val="vi-VN"/>
        </w:rPr>
        <w:t xml:space="preserve">đoạn tới, tiếp tục quy hoạch để đưa </w:t>
      </w:r>
      <w:r w:rsidR="00B95937">
        <w:rPr>
          <w:color w:val="000000"/>
          <w:sz w:val="28"/>
          <w:szCs w:val="28"/>
          <w:lang w:val="vi-VN"/>
        </w:rPr>
        <w:t>ngành</w:t>
      </w:r>
      <w:r w:rsidR="006B0B67" w:rsidRPr="00BA676D">
        <w:rPr>
          <w:color w:val="000000"/>
          <w:sz w:val="28"/>
          <w:szCs w:val="28"/>
          <w:lang w:val="vi-VN"/>
        </w:rPr>
        <w:t xml:space="preserve"> du lịch Bố Trạch phát triển mạnh, nhiều khu nghỉ mát ở bãi biển của huyện được các nhà đầu tư trong và ngoài vùng đưa vốn vào xây dựng. Do nhu cầu đất xây dựng các khu công nghiệp của huyện, công nghiệp nhỏ và tiểu thủ công nghiệp ở các xã, cho thương mại du lịch nên đất ở đô thị, đất sản xuất kinh doanh phi nông nghiệp, đất có mục đích công cộng tăng mạnh.</w:t>
      </w:r>
    </w:p>
    <w:p w:rsidR="00BC7DE7" w:rsidRPr="00BA676D" w:rsidRDefault="00883165" w:rsidP="006B0B67">
      <w:pPr>
        <w:pStyle w:val="NormalWeb"/>
        <w:shd w:val="clear" w:color="auto" w:fill="FFFFFF"/>
        <w:spacing w:before="120" w:beforeAutospacing="0" w:after="0" w:afterAutospacing="0"/>
        <w:ind w:firstLine="567"/>
        <w:jc w:val="both"/>
        <w:textAlignment w:val="baseline"/>
        <w:rPr>
          <w:color w:val="000000"/>
          <w:sz w:val="28"/>
          <w:szCs w:val="28"/>
          <w:lang w:val="vi-VN"/>
        </w:rPr>
      </w:pPr>
      <w:r w:rsidRPr="00BA676D">
        <w:rPr>
          <w:color w:val="000000"/>
          <w:sz w:val="28"/>
          <w:szCs w:val="28"/>
          <w:lang w:val="vi-VN"/>
        </w:rPr>
        <w:t xml:space="preserve">- Đất chưa sử dụng: </w:t>
      </w:r>
      <w:r>
        <w:rPr>
          <w:color w:val="000000"/>
          <w:sz w:val="28"/>
          <w:szCs w:val="28"/>
          <w:lang w:val="vi-VN"/>
        </w:rPr>
        <w:t xml:space="preserve">Diện tích đất chưa sử dụng còn lại của </w:t>
      </w:r>
      <w:r w:rsidRPr="00BA676D">
        <w:rPr>
          <w:color w:val="000000"/>
          <w:sz w:val="28"/>
          <w:szCs w:val="28"/>
          <w:lang w:val="vi-VN"/>
        </w:rPr>
        <w:t>huyện</w:t>
      </w:r>
      <w:r>
        <w:rPr>
          <w:color w:val="000000"/>
          <w:sz w:val="28"/>
          <w:szCs w:val="28"/>
          <w:lang w:val="vi-VN"/>
        </w:rPr>
        <w:t xml:space="preserve"> </w:t>
      </w:r>
      <w:r w:rsidR="00086C4A">
        <w:rPr>
          <w:color w:val="000000"/>
          <w:sz w:val="28"/>
          <w:szCs w:val="28"/>
          <w:lang w:val="vi-VN"/>
        </w:rPr>
        <w:t>2.815,40</w:t>
      </w:r>
      <w:r>
        <w:rPr>
          <w:color w:val="000000"/>
          <w:sz w:val="28"/>
          <w:szCs w:val="28"/>
          <w:lang w:val="vi-VN"/>
        </w:rPr>
        <w:t xml:space="preserve"> ha</w:t>
      </w:r>
      <w:r w:rsidRPr="00BA676D">
        <w:rPr>
          <w:color w:val="000000"/>
          <w:sz w:val="28"/>
          <w:szCs w:val="28"/>
          <w:lang w:val="vi-VN"/>
        </w:rPr>
        <w:t>. Diện tích đất chưa sử dụng giảm xuống do đưa vào trồng rừng (đất lâm nghiệp) hoặc sản xuất nông nghiệp và sử dụng cho nhu cầu phi nông nghiệp. Đặc biệt như đã nói ở trên, sẽ đưa vào trồng rừng ở những bãi cát ven biển, ven cửa sông để chống cát bay, sạt lỡ, xâm lấn cửa biển.</w:t>
      </w:r>
    </w:p>
    <w:p w:rsidR="00B54367" w:rsidRPr="00BA676D" w:rsidRDefault="00BC7DE7" w:rsidP="009E0AAC">
      <w:pPr>
        <w:spacing w:before="120"/>
        <w:ind w:firstLine="567"/>
        <w:jc w:val="both"/>
        <w:rPr>
          <w:i/>
          <w:color w:val="000000" w:themeColor="text1"/>
          <w:sz w:val="28"/>
          <w:szCs w:val="28"/>
          <w:lang w:val="vi-VN"/>
        </w:rPr>
      </w:pPr>
      <w:r w:rsidRPr="00BA676D">
        <w:rPr>
          <w:i/>
          <w:color w:val="000000" w:themeColor="text1"/>
          <w:sz w:val="28"/>
          <w:szCs w:val="28"/>
          <w:lang w:val="vi-VN"/>
        </w:rPr>
        <w:t>c) Tình hình đầu tư về vốn, vật tư, khoa học kỹ thuật trong sử dụng đất tại cấp lập quy hoạch, kế hoạch sử dụng đất.</w:t>
      </w:r>
    </w:p>
    <w:p w:rsidR="00223C11" w:rsidRPr="00223C11" w:rsidRDefault="00223C11" w:rsidP="00E91072">
      <w:pPr>
        <w:spacing w:before="120"/>
        <w:ind w:firstLine="567"/>
        <w:jc w:val="both"/>
        <w:rPr>
          <w:color w:val="000000"/>
          <w:sz w:val="28"/>
          <w:szCs w:val="28"/>
        </w:rPr>
      </w:pPr>
      <w:r w:rsidRPr="00BA676D">
        <w:rPr>
          <w:color w:val="000000"/>
          <w:sz w:val="28"/>
          <w:szCs w:val="28"/>
          <w:lang w:val="vi-VN"/>
        </w:rPr>
        <w:t>Huyện Bố Trạch đã thực hiện nhiều chính sách, giải pháp t</w:t>
      </w:r>
      <w:r w:rsidRPr="00BA676D">
        <w:rPr>
          <w:color w:val="000000"/>
          <w:sz w:val="28"/>
          <w:szCs w:val="28"/>
          <w:lang w:val="vi-VN"/>
        </w:rPr>
        <w:softHyphen/>
        <w:t>ương đối toàn diện liên quan đến vấn đề đầu tư</w:t>
      </w:r>
      <w:r w:rsidRPr="00BA676D">
        <w:rPr>
          <w:color w:val="000000"/>
          <w:sz w:val="28"/>
          <w:szCs w:val="28"/>
          <w:lang w:val="vi-VN"/>
        </w:rPr>
        <w:softHyphen/>
        <w:t xml:space="preserve"> vốn, vật t</w:t>
      </w:r>
      <w:r w:rsidRPr="00BA676D">
        <w:rPr>
          <w:color w:val="000000"/>
          <w:sz w:val="28"/>
          <w:szCs w:val="28"/>
          <w:lang w:val="vi-VN"/>
        </w:rPr>
        <w:softHyphen/>
        <w:t>ư, khoa học kỹ thuật, đòn bẩy kinh tế... trong sử dụng đất. Mọi đối t</w:t>
      </w:r>
      <w:r w:rsidRPr="00BA676D">
        <w:rPr>
          <w:color w:val="000000"/>
          <w:sz w:val="28"/>
          <w:szCs w:val="28"/>
          <w:lang w:val="vi-VN"/>
        </w:rPr>
        <w:softHyphen/>
        <w:t>ượng sử dụng đất, chủ sử dụng đất đều có cơ hội nhận đ</w:t>
      </w:r>
      <w:r w:rsidRPr="00BA676D">
        <w:rPr>
          <w:color w:val="000000"/>
          <w:sz w:val="28"/>
          <w:szCs w:val="28"/>
          <w:lang w:val="vi-VN"/>
        </w:rPr>
        <w:softHyphen/>
        <w:t>ược sự đầu t</w:t>
      </w:r>
      <w:r w:rsidRPr="00BA676D">
        <w:rPr>
          <w:color w:val="000000"/>
          <w:sz w:val="28"/>
          <w:szCs w:val="28"/>
          <w:lang w:val="vi-VN"/>
        </w:rPr>
        <w:softHyphen/>
        <w:t>ư và có thể đầu tư</w:t>
      </w:r>
      <w:r w:rsidRPr="00BA676D">
        <w:rPr>
          <w:color w:val="000000"/>
          <w:sz w:val="28"/>
          <w:szCs w:val="28"/>
          <w:lang w:val="vi-VN"/>
        </w:rPr>
        <w:softHyphen/>
        <w:t xml:space="preserve"> đất đai theo năng lực của mình. </w:t>
      </w:r>
      <w:r w:rsidRPr="00223C11">
        <w:rPr>
          <w:color w:val="000000"/>
          <w:sz w:val="28"/>
          <w:szCs w:val="28"/>
        </w:rPr>
        <w:t xml:space="preserve">Các hình thức khuyến khích cụ thể gồm: </w:t>
      </w:r>
    </w:p>
    <w:p w:rsidR="00223C11" w:rsidRPr="00160A0B" w:rsidRDefault="00223C11" w:rsidP="00E91072">
      <w:pPr>
        <w:pStyle w:val="ListParagraph"/>
        <w:numPr>
          <w:ilvl w:val="0"/>
          <w:numId w:val="15"/>
        </w:numPr>
        <w:spacing w:before="120"/>
        <w:ind w:left="0" w:firstLine="567"/>
        <w:contextualSpacing w:val="0"/>
        <w:jc w:val="both"/>
        <w:rPr>
          <w:color w:val="000000"/>
          <w:sz w:val="28"/>
          <w:szCs w:val="28"/>
        </w:rPr>
      </w:pPr>
      <w:r w:rsidRPr="00160A0B">
        <w:rPr>
          <w:color w:val="000000"/>
          <w:sz w:val="28"/>
          <w:szCs w:val="28"/>
        </w:rPr>
        <w:t>Đầu tư vốn bằng tiền, cho vay trực tiếp đến người sử dụng đất theo các chương trình dự án và thông qua hệ thống các ngân hàng và quỹ tín dụng.</w:t>
      </w:r>
    </w:p>
    <w:p w:rsidR="00223C11" w:rsidRPr="00160A0B" w:rsidRDefault="00223C11" w:rsidP="00803148">
      <w:pPr>
        <w:pStyle w:val="ListParagraph"/>
        <w:widowControl w:val="0"/>
        <w:numPr>
          <w:ilvl w:val="0"/>
          <w:numId w:val="15"/>
        </w:numPr>
        <w:spacing w:before="120"/>
        <w:ind w:left="0" w:firstLine="567"/>
        <w:contextualSpacing w:val="0"/>
        <w:jc w:val="both"/>
        <w:rPr>
          <w:color w:val="000000"/>
          <w:sz w:val="28"/>
          <w:szCs w:val="28"/>
        </w:rPr>
      </w:pPr>
      <w:r w:rsidRPr="00160A0B">
        <w:rPr>
          <w:color w:val="000000"/>
          <w:sz w:val="28"/>
          <w:szCs w:val="28"/>
        </w:rPr>
        <w:t>Đầu tư ứng trước các loại vật tư nông nghiệp, con giống, cung cấp các dịch vụ khoa học kỹ thuật với hệ thống các trung tâm khuyến nông, khuyến ngư, giống cây trồng, thú y tại các địa phương.</w:t>
      </w:r>
    </w:p>
    <w:p w:rsidR="00160A0B" w:rsidRPr="00160A0B" w:rsidRDefault="00223C11" w:rsidP="00803148">
      <w:pPr>
        <w:pStyle w:val="ListParagraph"/>
        <w:widowControl w:val="0"/>
        <w:numPr>
          <w:ilvl w:val="0"/>
          <w:numId w:val="15"/>
        </w:numPr>
        <w:spacing w:before="120"/>
        <w:ind w:left="0" w:firstLine="567"/>
        <w:contextualSpacing w:val="0"/>
        <w:jc w:val="both"/>
        <w:rPr>
          <w:color w:val="000000"/>
          <w:sz w:val="28"/>
          <w:szCs w:val="28"/>
        </w:rPr>
      </w:pPr>
      <w:r w:rsidRPr="00160A0B">
        <w:rPr>
          <w:color w:val="000000"/>
          <w:sz w:val="28"/>
          <w:szCs w:val="28"/>
        </w:rPr>
        <w:t>Hợp đồng bao tiêu sản phẩm, bảo hiểm sản xuất trực tiếp đến người sử dụng đất.</w:t>
      </w:r>
    </w:p>
    <w:p w:rsidR="00223C11" w:rsidRPr="00160A0B" w:rsidRDefault="00223C11" w:rsidP="00803148">
      <w:pPr>
        <w:pStyle w:val="ListParagraph"/>
        <w:widowControl w:val="0"/>
        <w:numPr>
          <w:ilvl w:val="0"/>
          <w:numId w:val="15"/>
        </w:numPr>
        <w:spacing w:before="120"/>
        <w:ind w:left="0" w:firstLine="567"/>
        <w:contextualSpacing w:val="0"/>
        <w:jc w:val="both"/>
        <w:rPr>
          <w:color w:val="000000"/>
          <w:sz w:val="28"/>
          <w:szCs w:val="28"/>
        </w:rPr>
      </w:pPr>
      <w:r w:rsidRPr="00160A0B">
        <w:rPr>
          <w:color w:val="000000"/>
          <w:spacing w:val="-6"/>
          <w:sz w:val="28"/>
          <w:szCs w:val="28"/>
        </w:rPr>
        <w:t>Chuyển giao khoa học công nghệ, nhất là công nghệ sinh học, đưa giống mới có năng suất, chất lượng cao vào sản xuất đi đôi với tiến bộ kỹ thuật canh tác được xác định là khâu đột phá, thúc đẩy nhanh tốc độ phát triển sản xuất nông nghiệp.</w:t>
      </w:r>
    </w:p>
    <w:p w:rsidR="00223C11" w:rsidRPr="00160A0B" w:rsidRDefault="00223C11" w:rsidP="00803148">
      <w:pPr>
        <w:pStyle w:val="ListParagraph"/>
        <w:widowControl w:val="0"/>
        <w:numPr>
          <w:ilvl w:val="0"/>
          <w:numId w:val="15"/>
        </w:numPr>
        <w:spacing w:before="120"/>
        <w:ind w:left="0" w:firstLine="567"/>
        <w:contextualSpacing w:val="0"/>
        <w:jc w:val="both"/>
        <w:rPr>
          <w:color w:val="000000"/>
          <w:sz w:val="28"/>
          <w:szCs w:val="28"/>
        </w:rPr>
      </w:pPr>
      <w:r w:rsidRPr="00160A0B">
        <w:rPr>
          <w:color w:val="000000"/>
          <w:sz w:val="28"/>
          <w:szCs w:val="28"/>
        </w:rPr>
        <w:t xml:space="preserve">Có cơ chế khuyến khích những tổ chức, cá nhân tham gia góp vốn bằng quyền sử dụng đất vào các dự án đầu tư, kinh doanh khi có đất bị thu hồi. Có </w:t>
      </w:r>
      <w:r w:rsidRPr="00160A0B">
        <w:rPr>
          <w:color w:val="000000"/>
          <w:sz w:val="28"/>
          <w:szCs w:val="28"/>
        </w:rPr>
        <w:lastRenderedPageBreak/>
        <w:t>chính sách giải quyết tốt vấn đề bồi thường, giải phóng mặt bằng, tái định cư và các vấn đề xã hội liên quan; có quy hoạch và cơ chế bảo vệ vững chắc quỹ đất trồng lúa.</w:t>
      </w:r>
    </w:p>
    <w:p w:rsidR="00D52339" w:rsidRPr="00223C11" w:rsidRDefault="00223C11" w:rsidP="002B77BA">
      <w:pPr>
        <w:widowControl w:val="0"/>
        <w:spacing w:before="120"/>
        <w:ind w:firstLine="567"/>
        <w:jc w:val="both"/>
        <w:rPr>
          <w:color w:val="000000"/>
          <w:sz w:val="28"/>
          <w:szCs w:val="28"/>
        </w:rPr>
      </w:pPr>
      <w:r w:rsidRPr="00223C11">
        <w:rPr>
          <w:color w:val="000000"/>
          <w:sz w:val="28"/>
          <w:szCs w:val="28"/>
        </w:rPr>
        <w:t>Trong ngành sản xuất phi nông nghiệp, đặc biệt là quá trình đô thị hóa diễn</w:t>
      </w:r>
      <w:r w:rsidRPr="00223C11">
        <w:rPr>
          <w:color w:val="000000"/>
          <w:sz w:val="28"/>
          <w:szCs w:val="28"/>
        </w:rPr>
        <w:br/>
        <w:t>ra mạnh trên địa bàn huyện. Sự phát triển nhanh về công nghiệp và đô thị là do huyện đã xác định được hướng đi đúng. Qua đó có điều kiện đầu tư xây dựng kết cấu hạ tầng, đẩy nhanh tốc độ đô thị hóa. Từ hướng đi đúng, huyện đã chọn bước đi thích hợp và tìm ra được giải pháp đột phá, đó là tập trung cải thiện môi trường đầu tư, môi trường sản xuất kinh doanh nhằm thu hút mạnh các nguồn lực cho đầu tư phát triển huyện.</w:t>
      </w:r>
    </w:p>
    <w:p w:rsidR="00BC7DE7" w:rsidRPr="0009299C" w:rsidRDefault="00BC7DE7" w:rsidP="00967855">
      <w:pPr>
        <w:pStyle w:val="2lever"/>
        <w:rPr>
          <w:rFonts w:ascii="Times New Roman Bold" w:hAnsi="Times New Roman Bold"/>
        </w:rPr>
      </w:pPr>
      <w:bookmarkStart w:id="78" w:name="_Toc60847653"/>
      <w:r w:rsidRPr="0009299C">
        <w:rPr>
          <w:rFonts w:ascii="Times New Roman Bold" w:hAnsi="Times New Roman Bold"/>
        </w:rPr>
        <w:t xml:space="preserve">2.4. </w:t>
      </w:r>
      <w:r w:rsidRPr="00283C1C">
        <w:t>Phân tích, đánh giá những tồn tại và nguyên nhân trong việc sử dụng đất</w:t>
      </w:r>
      <w:bookmarkEnd w:id="78"/>
      <w:r w:rsidR="00817548">
        <w:t>.</w:t>
      </w:r>
    </w:p>
    <w:p w:rsidR="00DB28B4" w:rsidRPr="00DB28B4" w:rsidRDefault="00DB28B4" w:rsidP="00DB28B4">
      <w:pPr>
        <w:widowControl w:val="0"/>
        <w:spacing w:before="120"/>
        <w:ind w:firstLine="567"/>
        <w:jc w:val="both"/>
        <w:rPr>
          <w:color w:val="000000"/>
          <w:sz w:val="28"/>
          <w:szCs w:val="28"/>
        </w:rPr>
      </w:pPr>
      <w:r w:rsidRPr="00DB28B4">
        <w:rPr>
          <w:color w:val="000000"/>
          <w:sz w:val="28"/>
          <w:szCs w:val="28"/>
        </w:rPr>
        <w:t>Quỹ đất dành cho các hoạt động văn hoá, thể thao, y tế, giáo dục, công</w:t>
      </w:r>
      <w:r w:rsidRPr="00DB28B4">
        <w:rPr>
          <w:color w:val="000000"/>
          <w:sz w:val="28"/>
          <w:szCs w:val="28"/>
        </w:rPr>
        <w:br/>
        <w:t xml:space="preserve">viên, cây xanh, hệ thống giao thông trên địa bàn </w:t>
      </w:r>
      <w:r>
        <w:rPr>
          <w:color w:val="000000"/>
          <w:sz w:val="28"/>
          <w:szCs w:val="28"/>
        </w:rPr>
        <w:t>huyện</w:t>
      </w:r>
      <w:r w:rsidRPr="00DB28B4">
        <w:rPr>
          <w:color w:val="000000"/>
          <w:sz w:val="28"/>
          <w:szCs w:val="28"/>
        </w:rPr>
        <w:t xml:space="preserve"> chưa được bố trí thỏa đáng và hợp lý, nhiều nơi, quỹ đất này bị thu hẹp do bị lấn chiếm để sử dụng vào các mục đích phi nông nghiệp khác.</w:t>
      </w:r>
    </w:p>
    <w:p w:rsidR="00DB28B4" w:rsidRPr="00DB28B4" w:rsidRDefault="00DB28B4" w:rsidP="00DB28B4">
      <w:pPr>
        <w:widowControl w:val="0"/>
        <w:spacing w:before="120"/>
        <w:ind w:firstLine="567"/>
        <w:jc w:val="both"/>
        <w:rPr>
          <w:color w:val="000000"/>
          <w:sz w:val="28"/>
          <w:szCs w:val="28"/>
        </w:rPr>
      </w:pPr>
      <w:r w:rsidRPr="00DB28B4">
        <w:rPr>
          <w:color w:val="000000"/>
          <w:sz w:val="28"/>
          <w:szCs w:val="28"/>
        </w:rPr>
        <w:t xml:space="preserve">Do nhu cầu phát triển kinh tế - xã hội nên vẫn phải chuyển một số diện tích đất nông nghiệp (trong đó có cả đất trồng lúa) sang sử dụng vào mục đích đầu tư phát triển công nghiệp, dịch vụ; xây dựng kết cấu hạ tầng và phát triển các khu dân cư mới theo hướng công nghiệp hóa - hiện đại hóa là điều tất yếu không thể tránh khỏi trong giai đoạn từ nay đến năm 2030 và các năm tiếp theo. </w:t>
      </w:r>
    </w:p>
    <w:p w:rsidR="00DB28B4" w:rsidRPr="00DB28B4" w:rsidRDefault="00DB28B4" w:rsidP="00DB28B4">
      <w:pPr>
        <w:widowControl w:val="0"/>
        <w:spacing w:before="120"/>
        <w:ind w:firstLine="567"/>
        <w:jc w:val="both"/>
        <w:rPr>
          <w:color w:val="000000"/>
          <w:sz w:val="28"/>
          <w:szCs w:val="28"/>
        </w:rPr>
      </w:pPr>
      <w:r w:rsidRPr="00DB28B4">
        <w:rPr>
          <w:color w:val="000000"/>
          <w:sz w:val="28"/>
          <w:szCs w:val="28"/>
        </w:rPr>
        <w:t>Quỹ đất dành cho các hoạt động phát triển kinh tế, phát triển khu công nghiệp, khu du lịch... chưa được khai thác sử dụng hiệu quả, một số công trình, dự án đã được giao đất nhưng tiến độ triển khai còn chậm, chưa lấp đầy hoặc chưa được thực hiện, gây lãng phí trong sử dụng đất.</w:t>
      </w:r>
    </w:p>
    <w:p w:rsidR="00DB28B4" w:rsidRPr="00DB28B4" w:rsidRDefault="00DB28B4" w:rsidP="00DB28B4">
      <w:pPr>
        <w:widowControl w:val="0"/>
        <w:spacing w:before="120"/>
        <w:ind w:firstLine="567"/>
        <w:jc w:val="both"/>
        <w:rPr>
          <w:color w:val="000000"/>
          <w:sz w:val="28"/>
          <w:szCs w:val="28"/>
        </w:rPr>
      </w:pPr>
      <w:r w:rsidRPr="00DB28B4">
        <w:rPr>
          <w:color w:val="000000"/>
          <w:sz w:val="28"/>
          <w:szCs w:val="28"/>
        </w:rPr>
        <w:t>Trong quá trình quản lý việc sử dụng đất có lúc, có nơi chưa thật sự chặt</w:t>
      </w:r>
      <w:r w:rsidRPr="00DB28B4">
        <w:rPr>
          <w:color w:val="000000"/>
          <w:sz w:val="28"/>
          <w:szCs w:val="28"/>
        </w:rPr>
        <w:br/>
        <w:t>chẽ, nhất là ở cấp cơ sở đã dẫn đến sử dụng đất chưa hợp lý, kém hiệu quả.</w:t>
      </w:r>
    </w:p>
    <w:p w:rsidR="00DB28B4" w:rsidRPr="00DB28B4" w:rsidRDefault="00DB28B4" w:rsidP="00DB28B4">
      <w:pPr>
        <w:widowControl w:val="0"/>
        <w:spacing w:before="120"/>
        <w:ind w:firstLine="567"/>
        <w:jc w:val="both"/>
        <w:rPr>
          <w:color w:val="000000"/>
          <w:sz w:val="28"/>
          <w:szCs w:val="28"/>
        </w:rPr>
      </w:pPr>
      <w:r w:rsidRPr="00DB28B4">
        <w:rPr>
          <w:color w:val="000000"/>
          <w:sz w:val="28"/>
          <w:szCs w:val="28"/>
        </w:rPr>
        <w:t>Chính sách thu hồi đất bồi thường tái định cư chưa hợp lý, thiếu đồng bộ,</w:t>
      </w:r>
      <w:r w:rsidRPr="00DB28B4">
        <w:rPr>
          <w:color w:val="000000"/>
          <w:sz w:val="28"/>
          <w:szCs w:val="28"/>
        </w:rPr>
        <w:br/>
        <w:t>thiếu thống nhất nên gây nhiều khó khăn khi nhà nước thu hồi đất, đặc biệt khi</w:t>
      </w:r>
      <w:r w:rsidRPr="00DB28B4">
        <w:rPr>
          <w:color w:val="000000"/>
          <w:sz w:val="28"/>
          <w:szCs w:val="28"/>
        </w:rPr>
        <w:br/>
        <w:t>thu hồi đất vào mục đí</w:t>
      </w:r>
      <w:r w:rsidR="00B33D13">
        <w:rPr>
          <w:color w:val="000000"/>
          <w:sz w:val="28"/>
          <w:szCs w:val="28"/>
        </w:rPr>
        <w:t xml:space="preserve">ch phát triển kinh tế - xã hội. </w:t>
      </w:r>
    </w:p>
    <w:p w:rsidR="00DB28B4" w:rsidRPr="00DB28B4" w:rsidRDefault="00DB28B4" w:rsidP="00DB28B4">
      <w:pPr>
        <w:widowControl w:val="0"/>
        <w:spacing w:before="120"/>
        <w:ind w:firstLine="567"/>
        <w:jc w:val="both"/>
        <w:rPr>
          <w:color w:val="000000"/>
          <w:sz w:val="28"/>
          <w:szCs w:val="28"/>
        </w:rPr>
      </w:pPr>
      <w:r w:rsidRPr="00DB28B4">
        <w:rPr>
          <w:color w:val="000000"/>
          <w:sz w:val="28"/>
          <w:szCs w:val="28"/>
        </w:rPr>
        <w:t>Nhận thức của người dân về chính sách đất đai không đồng đều, ý thức của</w:t>
      </w:r>
      <w:r w:rsidRPr="00DB28B4">
        <w:rPr>
          <w:color w:val="000000"/>
          <w:sz w:val="28"/>
          <w:szCs w:val="28"/>
        </w:rPr>
        <w:br/>
        <w:t>người sử dụng đất chưa cao, một số chưa chấp hành nghiêm pháp luật đất đai.</w:t>
      </w:r>
    </w:p>
    <w:p w:rsidR="00DB28B4" w:rsidRPr="00DB28B4" w:rsidRDefault="00DB28B4" w:rsidP="00DB28B4">
      <w:pPr>
        <w:spacing w:before="120"/>
        <w:ind w:firstLine="567"/>
        <w:jc w:val="both"/>
        <w:rPr>
          <w:color w:val="000000"/>
          <w:sz w:val="28"/>
          <w:szCs w:val="28"/>
        </w:rPr>
      </w:pPr>
      <w:r w:rsidRPr="00DB28B4">
        <w:rPr>
          <w:color w:val="000000"/>
          <w:sz w:val="28"/>
          <w:szCs w:val="28"/>
        </w:rPr>
        <w:t>Trình độ quản lý Nhà nước về đất đai của chính quyền cấp cơ sở còn rất hạn chế, mâu thuẫn giữa quyền lợi của cá nhân và quyền lợi cộng đồng vẫn chưa có một cơ chế có hiệu quả giải quyết tốt.</w:t>
      </w:r>
    </w:p>
    <w:p w:rsidR="00DB28B4" w:rsidRPr="00DB28B4" w:rsidRDefault="00DB28B4" w:rsidP="00DB28B4">
      <w:pPr>
        <w:spacing w:before="120"/>
        <w:ind w:firstLine="567"/>
        <w:jc w:val="both"/>
        <w:rPr>
          <w:color w:val="000000"/>
          <w:sz w:val="28"/>
          <w:szCs w:val="28"/>
        </w:rPr>
      </w:pPr>
      <w:r w:rsidRPr="00DB28B4">
        <w:rPr>
          <w:color w:val="000000"/>
          <w:sz w:val="28"/>
          <w:szCs w:val="28"/>
        </w:rPr>
        <w:t>Công tác lập quy hoạch sử dụng đất của huyện chưa được triển khai kịp thời nên thiếu cơ sở trong việc giao đất, cho thuê đất.</w:t>
      </w:r>
    </w:p>
    <w:p w:rsidR="00BC7DE7" w:rsidRPr="00422AEE" w:rsidRDefault="00BC7DE7" w:rsidP="00967855">
      <w:pPr>
        <w:pStyle w:val="2lever"/>
        <w:rPr>
          <w:rFonts w:ascii="Times New Roman Bold" w:hAnsi="Times New Roman Bold"/>
        </w:rPr>
      </w:pPr>
      <w:bookmarkStart w:id="79" w:name="_Toc60847654"/>
      <w:r w:rsidRPr="00422AEE">
        <w:rPr>
          <w:rFonts w:ascii="Times New Roman Bold" w:hAnsi="Times New Roman Bold"/>
        </w:rPr>
        <w:t xml:space="preserve">III. </w:t>
      </w:r>
      <w:r w:rsidR="00C642F3">
        <w:t xml:space="preserve">ĐÁNH GIÁ KẾT QUẢ THỰC HIỆN </w:t>
      </w:r>
      <w:r w:rsidR="00406D6B" w:rsidRPr="00406D6B">
        <w:t>QUY HOẠCH SỬ DỤNG ĐẤT KỲ TRƯỚC</w:t>
      </w:r>
      <w:bookmarkEnd w:id="79"/>
    </w:p>
    <w:p w:rsidR="00853FBA" w:rsidRDefault="00BC7DE7" w:rsidP="00967855">
      <w:pPr>
        <w:pStyle w:val="2lever"/>
      </w:pPr>
      <w:bookmarkStart w:id="80" w:name="_Toc60847655"/>
      <w:r w:rsidRPr="00E20EEA">
        <w:t>3.1. Kết quả thực hiện các chỉ tiêu</w:t>
      </w:r>
      <w:r w:rsidR="009E0AAC">
        <w:t xml:space="preserve"> quy hoạch sử dụng đất kỳ trước</w:t>
      </w:r>
      <w:bookmarkEnd w:id="80"/>
    </w:p>
    <w:p w:rsidR="00C24486" w:rsidRPr="00BA676D" w:rsidRDefault="002637EF" w:rsidP="006550DD">
      <w:pPr>
        <w:widowControl w:val="0"/>
        <w:spacing w:before="120"/>
        <w:ind w:firstLine="567"/>
        <w:jc w:val="both"/>
        <w:rPr>
          <w:color w:val="000000"/>
          <w:sz w:val="28"/>
          <w:szCs w:val="28"/>
          <w:lang w:val="vi-VN"/>
        </w:rPr>
      </w:pPr>
      <w:r>
        <w:rPr>
          <w:color w:val="000000"/>
          <w:sz w:val="28"/>
          <w:szCs w:val="28"/>
          <w:lang w:val="vi-VN"/>
        </w:rPr>
        <w:lastRenderedPageBreak/>
        <w:t xml:space="preserve">Trong thời gian vừa qua, huyện </w:t>
      </w:r>
      <w:r>
        <w:rPr>
          <w:color w:val="000000"/>
          <w:sz w:val="28"/>
          <w:szCs w:val="28"/>
        </w:rPr>
        <w:t>Bố Trạch</w:t>
      </w:r>
      <w:r w:rsidRPr="002637EF">
        <w:rPr>
          <w:color w:val="000000"/>
          <w:sz w:val="28"/>
          <w:szCs w:val="28"/>
          <w:lang w:val="vi-VN"/>
        </w:rPr>
        <w:t xml:space="preserve"> đã tiến hành triển khai việc giao đất, thu hồi đất và chuyển đổi mục đích sử dụng đất theo quyết định số </w:t>
      </w:r>
      <w:r w:rsidR="00811010" w:rsidRPr="00A17FCF">
        <w:rPr>
          <w:color w:val="000000" w:themeColor="text1"/>
          <w:sz w:val="28"/>
          <w:szCs w:val="28"/>
        </w:rPr>
        <w:t>1525</w:t>
      </w:r>
      <w:r w:rsidRPr="00A17FCF">
        <w:rPr>
          <w:color w:val="000000" w:themeColor="text1"/>
          <w:sz w:val="28"/>
          <w:szCs w:val="28"/>
          <w:lang w:val="vi-VN"/>
        </w:rPr>
        <w:t xml:space="preserve">/QĐ-UBND </w:t>
      </w:r>
      <w:r w:rsidR="00811010" w:rsidRPr="00A17FCF">
        <w:rPr>
          <w:color w:val="000000" w:themeColor="text1"/>
          <w:sz w:val="28"/>
          <w:szCs w:val="28"/>
        </w:rPr>
        <w:t>ngày 03 tháng 7 năm 2013</w:t>
      </w:r>
      <w:r w:rsidRPr="00011B8F">
        <w:rPr>
          <w:color w:val="000000" w:themeColor="text1"/>
          <w:sz w:val="28"/>
          <w:szCs w:val="28"/>
          <w:lang w:val="vi-VN"/>
        </w:rPr>
        <w:t xml:space="preserve"> của UBND tỉnh Quảng Bình về việc xét duyệt quy hoạch sử dụng đất đến năm 2020, kế hoạch sử dụng đất 5 năm kỳ đầu (2011</w:t>
      </w:r>
      <w:r w:rsidR="0032786C">
        <w:rPr>
          <w:color w:val="000000" w:themeColor="text1"/>
          <w:sz w:val="28"/>
          <w:szCs w:val="28"/>
        </w:rPr>
        <w:t xml:space="preserve"> </w:t>
      </w:r>
      <w:r w:rsidRPr="00011B8F">
        <w:rPr>
          <w:color w:val="000000" w:themeColor="text1"/>
          <w:sz w:val="28"/>
          <w:szCs w:val="28"/>
          <w:lang w:val="vi-VN"/>
        </w:rPr>
        <w:t>-</w:t>
      </w:r>
      <w:r w:rsidR="0032786C">
        <w:rPr>
          <w:color w:val="000000" w:themeColor="text1"/>
          <w:sz w:val="28"/>
          <w:szCs w:val="28"/>
        </w:rPr>
        <w:t xml:space="preserve"> </w:t>
      </w:r>
      <w:r w:rsidRPr="00011B8F">
        <w:rPr>
          <w:color w:val="000000" w:themeColor="text1"/>
          <w:sz w:val="28"/>
          <w:szCs w:val="28"/>
          <w:lang w:val="vi-VN"/>
        </w:rPr>
        <w:t>2015) c</w:t>
      </w:r>
      <w:r w:rsidRPr="002637EF">
        <w:rPr>
          <w:color w:val="000000"/>
          <w:sz w:val="28"/>
          <w:szCs w:val="28"/>
          <w:lang w:val="vi-VN"/>
        </w:rPr>
        <w:t xml:space="preserve">ủa huyện </w:t>
      </w:r>
      <w:r>
        <w:rPr>
          <w:color w:val="000000"/>
          <w:sz w:val="28"/>
          <w:szCs w:val="28"/>
        </w:rPr>
        <w:t>Bố Trạch</w:t>
      </w:r>
      <w:r w:rsidRPr="002637EF">
        <w:rPr>
          <w:color w:val="000000"/>
          <w:sz w:val="28"/>
          <w:szCs w:val="28"/>
          <w:lang w:val="vi-VN"/>
        </w:rPr>
        <w:t xml:space="preserve"> </w:t>
      </w:r>
      <w:r w:rsidRPr="002637EF">
        <w:rPr>
          <w:color w:val="000000"/>
          <w:sz w:val="28"/>
          <w:szCs w:val="28"/>
          <w:lang w:val="nl-NL"/>
        </w:rPr>
        <w:t xml:space="preserve">và Quyết </w:t>
      </w:r>
      <w:r>
        <w:rPr>
          <w:color w:val="000000"/>
          <w:sz w:val="28"/>
          <w:szCs w:val="28"/>
          <w:lang w:val="nl-NL"/>
        </w:rPr>
        <w:t>định số 4268</w:t>
      </w:r>
      <w:r w:rsidRPr="002637EF">
        <w:rPr>
          <w:color w:val="000000"/>
          <w:sz w:val="28"/>
          <w:szCs w:val="28"/>
          <w:lang w:val="nl-NL"/>
        </w:rPr>
        <w:t>/QĐ-UBND ngày 31</w:t>
      </w:r>
      <w:r>
        <w:rPr>
          <w:color w:val="000000"/>
          <w:sz w:val="28"/>
          <w:szCs w:val="28"/>
          <w:lang w:val="nl-NL"/>
        </w:rPr>
        <w:t xml:space="preserve"> tháng 12 năm </w:t>
      </w:r>
      <w:r w:rsidRPr="002637EF">
        <w:rPr>
          <w:color w:val="000000"/>
          <w:sz w:val="28"/>
          <w:szCs w:val="28"/>
          <w:lang w:val="nl-NL"/>
        </w:rPr>
        <w:t xml:space="preserve">2016 của UBND tỉnh Quảng Bình về việc phê duyệt Điều chỉnh </w:t>
      </w:r>
      <w:r w:rsidRPr="00422AEE">
        <w:rPr>
          <w:color w:val="000000"/>
          <w:spacing w:val="-4"/>
          <w:sz w:val="28"/>
          <w:szCs w:val="28"/>
          <w:lang w:val="nl-NL"/>
        </w:rPr>
        <w:t>quy hoạch sử dụng đất đến năm 2020 và kế hoạch sử dụng đất năm 2017 huyện Bố Trạch.</w:t>
      </w:r>
      <w:r w:rsidRPr="00422AEE">
        <w:rPr>
          <w:color w:val="000000"/>
          <w:spacing w:val="-4"/>
          <w:sz w:val="28"/>
          <w:szCs w:val="28"/>
          <w:lang w:val="vi-VN"/>
        </w:rPr>
        <w:t xml:space="preserve"> Các kết quả thực hiện được đến năm 20</w:t>
      </w:r>
      <w:r w:rsidR="00693713" w:rsidRPr="00BA676D">
        <w:rPr>
          <w:color w:val="000000"/>
          <w:spacing w:val="-4"/>
          <w:sz w:val="28"/>
          <w:szCs w:val="28"/>
          <w:lang w:val="vi-VN"/>
        </w:rPr>
        <w:t>20</w:t>
      </w:r>
      <w:r w:rsidRPr="00422AEE">
        <w:rPr>
          <w:color w:val="000000"/>
          <w:spacing w:val="-4"/>
          <w:sz w:val="28"/>
          <w:szCs w:val="28"/>
          <w:lang w:val="vi-VN"/>
        </w:rPr>
        <w:t xml:space="preserve"> được thể hiện </w:t>
      </w:r>
      <w:r w:rsidRPr="00BA676D">
        <w:rPr>
          <w:color w:val="000000"/>
          <w:spacing w:val="-4"/>
          <w:sz w:val="28"/>
          <w:szCs w:val="28"/>
          <w:lang w:val="vi-VN"/>
        </w:rPr>
        <w:t>cụ thể như sau</w:t>
      </w:r>
      <w:r w:rsidRPr="002637EF">
        <w:rPr>
          <w:color w:val="000000"/>
          <w:sz w:val="28"/>
          <w:szCs w:val="28"/>
          <w:lang w:val="vi-VN"/>
        </w:rPr>
        <w:t>:</w:t>
      </w:r>
    </w:p>
    <w:p w:rsidR="008669D6" w:rsidRPr="001960D4" w:rsidRDefault="001960D4" w:rsidP="00FA53F3">
      <w:pPr>
        <w:pStyle w:val="Caption"/>
        <w:spacing w:after="120"/>
      </w:pPr>
      <w:bookmarkStart w:id="81" w:name="_Toc60902047"/>
      <w:r w:rsidRPr="001960D4">
        <w:t xml:space="preserve">Bảng </w:t>
      </w:r>
      <w:r w:rsidRPr="001960D4">
        <w:fldChar w:fldCharType="begin"/>
      </w:r>
      <w:r w:rsidRPr="001960D4">
        <w:instrText xml:space="preserve"> SEQ Bảng \* ARABIC </w:instrText>
      </w:r>
      <w:r w:rsidRPr="001960D4">
        <w:fldChar w:fldCharType="separate"/>
      </w:r>
      <w:r w:rsidR="00854151">
        <w:rPr>
          <w:noProof/>
        </w:rPr>
        <w:t>19</w:t>
      </w:r>
      <w:r w:rsidRPr="001960D4">
        <w:fldChar w:fldCharType="end"/>
      </w:r>
      <w:r w:rsidRPr="001960D4">
        <w:t xml:space="preserve">. </w:t>
      </w:r>
      <w:r w:rsidR="00E21506" w:rsidRPr="001960D4">
        <w:t>Kết quả thực hiệ</w:t>
      </w:r>
      <w:r w:rsidR="00CE3E96" w:rsidRPr="001960D4">
        <w:t>n quy hoạch sử dụng đất kỳ trước</w:t>
      </w:r>
      <w:bookmarkEnd w:id="81"/>
    </w:p>
    <w:p w:rsidR="004B3A47" w:rsidRPr="00283C1C" w:rsidRDefault="00283C1C" w:rsidP="00283C1C">
      <w:pPr>
        <w:widowControl w:val="0"/>
        <w:spacing w:before="120"/>
        <w:ind w:firstLine="567"/>
        <w:jc w:val="right"/>
        <w:rPr>
          <w:i/>
          <w:color w:val="000000"/>
          <w:sz w:val="28"/>
          <w:szCs w:val="28"/>
        </w:rPr>
      </w:pPr>
      <w:r w:rsidRPr="00283C1C">
        <w:rPr>
          <w:i/>
          <w:color w:val="000000"/>
          <w:sz w:val="28"/>
          <w:szCs w:val="28"/>
        </w:rPr>
        <w:t>Đơn vị tính: ha</w:t>
      </w:r>
    </w:p>
    <w:tbl>
      <w:tblPr>
        <w:tblW w:w="5609"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49"/>
        <w:gridCol w:w="3475"/>
        <w:gridCol w:w="804"/>
        <w:gridCol w:w="1323"/>
        <w:gridCol w:w="1375"/>
        <w:gridCol w:w="1442"/>
        <w:gridCol w:w="1250"/>
      </w:tblGrid>
      <w:tr w:rsidR="00A83DF2" w:rsidRPr="00422AEE" w:rsidTr="002D3858">
        <w:trPr>
          <w:trHeight w:val="315"/>
          <w:tblHeader/>
          <w:jc w:val="center"/>
        </w:trPr>
        <w:tc>
          <w:tcPr>
            <w:tcW w:w="359" w:type="pct"/>
            <w:vMerge w:val="restart"/>
            <w:shd w:val="clear" w:color="000000" w:fill="FFFFFF"/>
            <w:vAlign w:val="center"/>
          </w:tcPr>
          <w:p w:rsidR="00A83DF2" w:rsidRPr="00422AEE" w:rsidRDefault="00A83DF2" w:rsidP="007B7254">
            <w:pPr>
              <w:jc w:val="center"/>
              <w:rPr>
                <w:b/>
                <w:bCs/>
              </w:rPr>
            </w:pPr>
            <w:r w:rsidRPr="00422AEE">
              <w:rPr>
                <w:b/>
                <w:bCs/>
                <w:sz w:val="22"/>
                <w:szCs w:val="22"/>
              </w:rPr>
              <w:t>STT</w:t>
            </w:r>
          </w:p>
        </w:tc>
        <w:tc>
          <w:tcPr>
            <w:tcW w:w="1668" w:type="pct"/>
            <w:vMerge w:val="restart"/>
            <w:shd w:val="clear" w:color="000000" w:fill="FFFFFF"/>
            <w:vAlign w:val="center"/>
          </w:tcPr>
          <w:p w:rsidR="00A83DF2" w:rsidRPr="00422AEE" w:rsidRDefault="00A83DF2" w:rsidP="007B7254">
            <w:pPr>
              <w:jc w:val="center"/>
              <w:rPr>
                <w:b/>
                <w:bCs/>
              </w:rPr>
            </w:pPr>
            <w:r w:rsidRPr="00422AEE">
              <w:rPr>
                <w:b/>
                <w:bCs/>
                <w:sz w:val="22"/>
                <w:szCs w:val="22"/>
              </w:rPr>
              <w:t>Chỉ tiêu</w:t>
            </w:r>
          </w:p>
        </w:tc>
        <w:tc>
          <w:tcPr>
            <w:tcW w:w="386" w:type="pct"/>
            <w:vMerge w:val="restart"/>
            <w:shd w:val="clear" w:color="000000" w:fill="FFFFFF"/>
            <w:vAlign w:val="center"/>
          </w:tcPr>
          <w:p w:rsidR="00A83DF2" w:rsidRPr="00422AEE" w:rsidRDefault="00A83DF2" w:rsidP="007B7254">
            <w:pPr>
              <w:jc w:val="center"/>
              <w:rPr>
                <w:b/>
                <w:bCs/>
              </w:rPr>
            </w:pPr>
            <w:r w:rsidRPr="00422AEE">
              <w:rPr>
                <w:b/>
                <w:bCs/>
                <w:sz w:val="22"/>
                <w:szCs w:val="22"/>
              </w:rPr>
              <w:t>Mã</w:t>
            </w:r>
          </w:p>
        </w:tc>
        <w:tc>
          <w:tcPr>
            <w:tcW w:w="635" w:type="pct"/>
            <w:vMerge w:val="restart"/>
            <w:shd w:val="clear" w:color="auto" w:fill="auto"/>
            <w:vAlign w:val="center"/>
          </w:tcPr>
          <w:p w:rsidR="00A83DF2" w:rsidRPr="00422AEE" w:rsidRDefault="00A83DF2" w:rsidP="007B7254">
            <w:pPr>
              <w:jc w:val="center"/>
              <w:rPr>
                <w:b/>
                <w:bCs/>
                <w:color w:val="000000"/>
              </w:rPr>
            </w:pPr>
            <w:r w:rsidRPr="00422AEE">
              <w:rPr>
                <w:b/>
                <w:bCs/>
                <w:color w:val="000000"/>
                <w:sz w:val="22"/>
                <w:szCs w:val="22"/>
              </w:rPr>
              <w:t>Diện tích điều chỉnh quy hoạch được duyệt</w:t>
            </w:r>
          </w:p>
          <w:p w:rsidR="00A83DF2" w:rsidRPr="00422AEE" w:rsidRDefault="00A83DF2" w:rsidP="007B7254">
            <w:pPr>
              <w:jc w:val="center"/>
              <w:rPr>
                <w:b/>
                <w:bCs/>
              </w:rPr>
            </w:pPr>
            <w:r w:rsidRPr="00422AEE">
              <w:rPr>
                <w:b/>
                <w:bCs/>
                <w:color w:val="000000"/>
                <w:sz w:val="22"/>
                <w:szCs w:val="22"/>
              </w:rPr>
              <w:t>đến năm 2020</w:t>
            </w:r>
          </w:p>
        </w:tc>
        <w:tc>
          <w:tcPr>
            <w:tcW w:w="1952" w:type="pct"/>
            <w:gridSpan w:val="3"/>
            <w:shd w:val="clear" w:color="auto" w:fill="auto"/>
            <w:vAlign w:val="center"/>
          </w:tcPr>
          <w:p w:rsidR="00A83DF2" w:rsidRPr="00422AEE" w:rsidRDefault="00A83DF2" w:rsidP="007B7254">
            <w:pPr>
              <w:jc w:val="center"/>
              <w:rPr>
                <w:b/>
                <w:bCs/>
              </w:rPr>
            </w:pPr>
            <w:r w:rsidRPr="00422AEE">
              <w:rPr>
                <w:b/>
                <w:bCs/>
                <w:sz w:val="22"/>
                <w:szCs w:val="22"/>
              </w:rPr>
              <w:t>Kết quả thực hiện</w:t>
            </w:r>
          </w:p>
        </w:tc>
      </w:tr>
      <w:tr w:rsidR="00A83DF2" w:rsidRPr="00422AEE" w:rsidTr="002D3858">
        <w:trPr>
          <w:trHeight w:val="315"/>
          <w:tblHeader/>
          <w:jc w:val="center"/>
        </w:trPr>
        <w:tc>
          <w:tcPr>
            <w:tcW w:w="359" w:type="pct"/>
            <w:vMerge/>
            <w:vAlign w:val="center"/>
          </w:tcPr>
          <w:p w:rsidR="00A83DF2" w:rsidRPr="00422AEE" w:rsidRDefault="00A83DF2" w:rsidP="007B7254">
            <w:pPr>
              <w:jc w:val="center"/>
              <w:rPr>
                <w:b/>
                <w:bCs/>
              </w:rPr>
            </w:pPr>
          </w:p>
        </w:tc>
        <w:tc>
          <w:tcPr>
            <w:tcW w:w="1668" w:type="pct"/>
            <w:vMerge/>
            <w:vAlign w:val="center"/>
          </w:tcPr>
          <w:p w:rsidR="00A83DF2" w:rsidRPr="00422AEE" w:rsidRDefault="00A83DF2" w:rsidP="007B7254">
            <w:pPr>
              <w:jc w:val="center"/>
              <w:rPr>
                <w:b/>
                <w:bCs/>
              </w:rPr>
            </w:pPr>
          </w:p>
        </w:tc>
        <w:tc>
          <w:tcPr>
            <w:tcW w:w="386" w:type="pct"/>
            <w:vMerge/>
            <w:vAlign w:val="center"/>
          </w:tcPr>
          <w:p w:rsidR="00A83DF2" w:rsidRPr="00422AEE" w:rsidRDefault="00A83DF2" w:rsidP="007B7254">
            <w:pPr>
              <w:jc w:val="center"/>
              <w:rPr>
                <w:b/>
                <w:bCs/>
              </w:rPr>
            </w:pPr>
          </w:p>
        </w:tc>
        <w:tc>
          <w:tcPr>
            <w:tcW w:w="635" w:type="pct"/>
            <w:vMerge/>
            <w:vAlign w:val="center"/>
          </w:tcPr>
          <w:p w:rsidR="00A83DF2" w:rsidRPr="00422AEE" w:rsidRDefault="00A83DF2" w:rsidP="007B7254">
            <w:pPr>
              <w:jc w:val="center"/>
              <w:rPr>
                <w:b/>
                <w:bCs/>
              </w:rPr>
            </w:pPr>
          </w:p>
        </w:tc>
        <w:tc>
          <w:tcPr>
            <w:tcW w:w="660" w:type="pct"/>
            <w:vMerge w:val="restart"/>
            <w:shd w:val="clear" w:color="auto" w:fill="auto"/>
            <w:noWrap/>
            <w:vAlign w:val="center"/>
          </w:tcPr>
          <w:p w:rsidR="00A83DF2" w:rsidRPr="00422AEE" w:rsidRDefault="00A83DF2" w:rsidP="007B7254">
            <w:pPr>
              <w:jc w:val="center"/>
              <w:rPr>
                <w:b/>
                <w:bCs/>
                <w:lang w:val="vi-VN"/>
              </w:rPr>
            </w:pPr>
            <w:r w:rsidRPr="00422AEE">
              <w:rPr>
                <w:b/>
                <w:bCs/>
                <w:sz w:val="22"/>
                <w:szCs w:val="22"/>
              </w:rPr>
              <w:t>Diện tích</w:t>
            </w:r>
            <w:r w:rsidRPr="00422AEE">
              <w:rPr>
                <w:b/>
                <w:bCs/>
                <w:sz w:val="22"/>
                <w:szCs w:val="22"/>
                <w:lang w:val="vi-VN"/>
              </w:rPr>
              <w:t xml:space="preserve"> (ha)</w:t>
            </w:r>
          </w:p>
        </w:tc>
        <w:tc>
          <w:tcPr>
            <w:tcW w:w="1292" w:type="pct"/>
            <w:gridSpan w:val="2"/>
            <w:shd w:val="clear" w:color="auto" w:fill="auto"/>
            <w:vAlign w:val="center"/>
          </w:tcPr>
          <w:p w:rsidR="00A83DF2" w:rsidRPr="00422AEE" w:rsidRDefault="00A83DF2" w:rsidP="007B7254">
            <w:pPr>
              <w:jc w:val="center"/>
              <w:rPr>
                <w:b/>
                <w:bCs/>
              </w:rPr>
            </w:pPr>
            <w:r w:rsidRPr="00422AEE">
              <w:rPr>
                <w:b/>
                <w:bCs/>
                <w:sz w:val="22"/>
                <w:szCs w:val="22"/>
              </w:rPr>
              <w:t>So sánh</w:t>
            </w:r>
          </w:p>
        </w:tc>
      </w:tr>
      <w:tr w:rsidR="00A83DF2" w:rsidRPr="00422AEE" w:rsidTr="002D3858">
        <w:trPr>
          <w:trHeight w:val="607"/>
          <w:tblHeader/>
          <w:jc w:val="center"/>
        </w:trPr>
        <w:tc>
          <w:tcPr>
            <w:tcW w:w="359" w:type="pct"/>
            <w:vMerge/>
            <w:vAlign w:val="center"/>
          </w:tcPr>
          <w:p w:rsidR="00A83DF2" w:rsidRPr="00422AEE" w:rsidRDefault="00A83DF2" w:rsidP="007B7254">
            <w:pPr>
              <w:jc w:val="center"/>
              <w:rPr>
                <w:b/>
                <w:bCs/>
              </w:rPr>
            </w:pPr>
          </w:p>
        </w:tc>
        <w:tc>
          <w:tcPr>
            <w:tcW w:w="1668" w:type="pct"/>
            <w:vMerge/>
            <w:vAlign w:val="center"/>
          </w:tcPr>
          <w:p w:rsidR="00A83DF2" w:rsidRPr="00422AEE" w:rsidRDefault="00A83DF2" w:rsidP="007B7254">
            <w:pPr>
              <w:jc w:val="center"/>
              <w:rPr>
                <w:b/>
                <w:bCs/>
              </w:rPr>
            </w:pPr>
          </w:p>
        </w:tc>
        <w:tc>
          <w:tcPr>
            <w:tcW w:w="386" w:type="pct"/>
            <w:vMerge/>
            <w:vAlign w:val="center"/>
          </w:tcPr>
          <w:p w:rsidR="00A83DF2" w:rsidRPr="00422AEE" w:rsidRDefault="00A83DF2" w:rsidP="007B7254">
            <w:pPr>
              <w:jc w:val="center"/>
              <w:rPr>
                <w:b/>
                <w:bCs/>
              </w:rPr>
            </w:pPr>
          </w:p>
        </w:tc>
        <w:tc>
          <w:tcPr>
            <w:tcW w:w="635" w:type="pct"/>
            <w:vMerge/>
            <w:vAlign w:val="center"/>
          </w:tcPr>
          <w:p w:rsidR="00A83DF2" w:rsidRPr="00422AEE" w:rsidRDefault="00A83DF2" w:rsidP="007B7254">
            <w:pPr>
              <w:jc w:val="center"/>
              <w:rPr>
                <w:b/>
                <w:bCs/>
              </w:rPr>
            </w:pPr>
          </w:p>
        </w:tc>
        <w:tc>
          <w:tcPr>
            <w:tcW w:w="660" w:type="pct"/>
            <w:vMerge/>
            <w:vAlign w:val="center"/>
          </w:tcPr>
          <w:p w:rsidR="00A83DF2" w:rsidRPr="00422AEE" w:rsidRDefault="00A83DF2" w:rsidP="007B7254">
            <w:pPr>
              <w:jc w:val="center"/>
              <w:rPr>
                <w:b/>
                <w:bCs/>
              </w:rPr>
            </w:pPr>
          </w:p>
        </w:tc>
        <w:tc>
          <w:tcPr>
            <w:tcW w:w="692" w:type="pct"/>
            <w:shd w:val="clear" w:color="000000" w:fill="FFFFFF"/>
            <w:vAlign w:val="center"/>
          </w:tcPr>
          <w:p w:rsidR="00A83DF2" w:rsidRPr="00422AEE" w:rsidRDefault="00A83DF2" w:rsidP="007B7254">
            <w:pPr>
              <w:jc w:val="center"/>
            </w:pPr>
            <w:r w:rsidRPr="00422AEE">
              <w:rPr>
                <w:sz w:val="22"/>
                <w:szCs w:val="22"/>
              </w:rPr>
              <w:t>Tăng (+)</w:t>
            </w:r>
            <w:r w:rsidRPr="00422AEE">
              <w:rPr>
                <w:sz w:val="22"/>
                <w:szCs w:val="22"/>
              </w:rPr>
              <w:br/>
              <w:t>giảm (-)</w:t>
            </w:r>
            <w:r w:rsidRPr="00422AEE">
              <w:rPr>
                <w:sz w:val="22"/>
                <w:szCs w:val="22"/>
                <w:lang w:val="vi-VN"/>
              </w:rPr>
              <w:t xml:space="preserve"> </w:t>
            </w:r>
            <w:r w:rsidRPr="00422AEE">
              <w:rPr>
                <w:sz w:val="22"/>
                <w:szCs w:val="22"/>
              </w:rPr>
              <w:t>(ha)</w:t>
            </w:r>
          </w:p>
        </w:tc>
        <w:tc>
          <w:tcPr>
            <w:tcW w:w="600" w:type="pct"/>
            <w:shd w:val="clear" w:color="000000" w:fill="FFFFFF"/>
            <w:vAlign w:val="center"/>
          </w:tcPr>
          <w:p w:rsidR="00A83DF2" w:rsidRPr="00422AEE" w:rsidRDefault="00A83DF2" w:rsidP="007B7254">
            <w:pPr>
              <w:jc w:val="center"/>
            </w:pPr>
            <w:r w:rsidRPr="00422AEE">
              <w:rPr>
                <w:sz w:val="22"/>
                <w:szCs w:val="22"/>
              </w:rPr>
              <w:t>Tỷ lệ (%)</w:t>
            </w:r>
          </w:p>
        </w:tc>
      </w:tr>
      <w:tr w:rsidR="00A83DF2" w:rsidRPr="00422AEE" w:rsidTr="002D3858">
        <w:trPr>
          <w:trHeight w:val="315"/>
          <w:tblHeader/>
          <w:jc w:val="center"/>
        </w:trPr>
        <w:tc>
          <w:tcPr>
            <w:tcW w:w="359" w:type="pct"/>
            <w:shd w:val="clear" w:color="auto" w:fill="auto"/>
            <w:vAlign w:val="center"/>
          </w:tcPr>
          <w:p w:rsidR="00A83DF2" w:rsidRPr="00422AEE" w:rsidRDefault="00A83DF2" w:rsidP="007B7254">
            <w:pPr>
              <w:jc w:val="center"/>
              <w:rPr>
                <w:sz w:val="18"/>
                <w:szCs w:val="18"/>
              </w:rPr>
            </w:pPr>
            <w:r w:rsidRPr="00422AEE">
              <w:rPr>
                <w:sz w:val="18"/>
                <w:szCs w:val="18"/>
              </w:rPr>
              <w:t>(1)</w:t>
            </w:r>
          </w:p>
        </w:tc>
        <w:tc>
          <w:tcPr>
            <w:tcW w:w="1668" w:type="pct"/>
            <w:shd w:val="clear" w:color="auto" w:fill="auto"/>
            <w:vAlign w:val="center"/>
          </w:tcPr>
          <w:p w:rsidR="00A83DF2" w:rsidRPr="00422AEE" w:rsidRDefault="00A83DF2" w:rsidP="007B7254">
            <w:pPr>
              <w:jc w:val="center"/>
              <w:rPr>
                <w:sz w:val="18"/>
                <w:szCs w:val="18"/>
              </w:rPr>
            </w:pPr>
            <w:r w:rsidRPr="00422AEE">
              <w:rPr>
                <w:sz w:val="18"/>
                <w:szCs w:val="18"/>
              </w:rPr>
              <w:t>(2)</w:t>
            </w:r>
          </w:p>
        </w:tc>
        <w:tc>
          <w:tcPr>
            <w:tcW w:w="386" w:type="pct"/>
            <w:shd w:val="clear" w:color="auto" w:fill="auto"/>
            <w:vAlign w:val="center"/>
          </w:tcPr>
          <w:p w:rsidR="00A83DF2" w:rsidRPr="00422AEE" w:rsidRDefault="00A83DF2" w:rsidP="007B7254">
            <w:pPr>
              <w:jc w:val="center"/>
              <w:rPr>
                <w:sz w:val="18"/>
                <w:szCs w:val="18"/>
              </w:rPr>
            </w:pPr>
            <w:r w:rsidRPr="00422AEE">
              <w:rPr>
                <w:sz w:val="18"/>
                <w:szCs w:val="18"/>
              </w:rPr>
              <w:t>(3)</w:t>
            </w:r>
          </w:p>
        </w:tc>
        <w:tc>
          <w:tcPr>
            <w:tcW w:w="635" w:type="pct"/>
            <w:shd w:val="clear" w:color="auto" w:fill="auto"/>
            <w:vAlign w:val="center"/>
          </w:tcPr>
          <w:p w:rsidR="00A83DF2" w:rsidRPr="00422AEE" w:rsidRDefault="00A83DF2" w:rsidP="007B7254">
            <w:pPr>
              <w:jc w:val="center"/>
              <w:rPr>
                <w:sz w:val="18"/>
                <w:szCs w:val="18"/>
              </w:rPr>
            </w:pPr>
            <w:r w:rsidRPr="00422AEE">
              <w:rPr>
                <w:sz w:val="18"/>
                <w:szCs w:val="18"/>
              </w:rPr>
              <w:t>(4)</w:t>
            </w:r>
          </w:p>
        </w:tc>
        <w:tc>
          <w:tcPr>
            <w:tcW w:w="660" w:type="pct"/>
            <w:shd w:val="clear" w:color="auto" w:fill="auto"/>
            <w:vAlign w:val="center"/>
          </w:tcPr>
          <w:p w:rsidR="00A83DF2" w:rsidRPr="00422AEE" w:rsidRDefault="00A83DF2" w:rsidP="007B7254">
            <w:pPr>
              <w:jc w:val="center"/>
              <w:rPr>
                <w:sz w:val="18"/>
                <w:szCs w:val="18"/>
              </w:rPr>
            </w:pPr>
            <w:r w:rsidRPr="00422AEE">
              <w:rPr>
                <w:sz w:val="18"/>
                <w:szCs w:val="18"/>
              </w:rPr>
              <w:t>(5)</w:t>
            </w:r>
          </w:p>
        </w:tc>
        <w:tc>
          <w:tcPr>
            <w:tcW w:w="692" w:type="pct"/>
            <w:shd w:val="clear" w:color="auto" w:fill="auto"/>
            <w:vAlign w:val="center"/>
          </w:tcPr>
          <w:p w:rsidR="00A83DF2" w:rsidRPr="00422AEE" w:rsidRDefault="00A83DF2" w:rsidP="007B7254">
            <w:pPr>
              <w:jc w:val="center"/>
              <w:rPr>
                <w:sz w:val="18"/>
                <w:szCs w:val="18"/>
              </w:rPr>
            </w:pPr>
            <w:r w:rsidRPr="00422AEE">
              <w:rPr>
                <w:sz w:val="18"/>
                <w:szCs w:val="18"/>
              </w:rPr>
              <w:t>(6)</w:t>
            </w:r>
          </w:p>
        </w:tc>
        <w:tc>
          <w:tcPr>
            <w:tcW w:w="600" w:type="pct"/>
            <w:shd w:val="clear" w:color="auto" w:fill="auto"/>
            <w:vAlign w:val="center"/>
          </w:tcPr>
          <w:p w:rsidR="00A83DF2" w:rsidRPr="00422AEE" w:rsidRDefault="00A83DF2" w:rsidP="007B7254">
            <w:pPr>
              <w:jc w:val="center"/>
              <w:rPr>
                <w:sz w:val="18"/>
                <w:szCs w:val="18"/>
              </w:rPr>
            </w:pPr>
            <w:r w:rsidRPr="00422AEE">
              <w:rPr>
                <w:sz w:val="18"/>
                <w:szCs w:val="18"/>
              </w:rPr>
              <w:t>(7)</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rPr>
                <w:b/>
                <w:bCs/>
              </w:rPr>
            </w:pPr>
            <w:r w:rsidRPr="00422AEE">
              <w:rPr>
                <w:b/>
                <w:bCs/>
                <w:sz w:val="22"/>
                <w:szCs w:val="22"/>
              </w:rPr>
              <w:t>1</w:t>
            </w:r>
          </w:p>
        </w:tc>
        <w:tc>
          <w:tcPr>
            <w:tcW w:w="1668" w:type="pct"/>
            <w:shd w:val="clear" w:color="auto" w:fill="auto"/>
            <w:noWrap/>
            <w:vAlign w:val="center"/>
          </w:tcPr>
          <w:p w:rsidR="0022536A" w:rsidRPr="00422AEE" w:rsidRDefault="0022536A" w:rsidP="0022536A">
            <w:pPr>
              <w:rPr>
                <w:b/>
                <w:bCs/>
              </w:rPr>
            </w:pPr>
            <w:r w:rsidRPr="00422AEE">
              <w:rPr>
                <w:b/>
                <w:bCs/>
                <w:sz w:val="22"/>
                <w:szCs w:val="22"/>
              </w:rPr>
              <w:t>Đất nông nghiệp</w:t>
            </w:r>
          </w:p>
        </w:tc>
        <w:tc>
          <w:tcPr>
            <w:tcW w:w="386" w:type="pct"/>
            <w:shd w:val="clear" w:color="auto" w:fill="auto"/>
            <w:vAlign w:val="center"/>
          </w:tcPr>
          <w:p w:rsidR="0022536A" w:rsidRPr="00422AEE" w:rsidRDefault="0022536A" w:rsidP="0022536A">
            <w:pPr>
              <w:jc w:val="center"/>
              <w:rPr>
                <w:b/>
                <w:bCs/>
              </w:rPr>
            </w:pPr>
            <w:r w:rsidRPr="00422AEE">
              <w:rPr>
                <w:b/>
                <w:bCs/>
                <w:sz w:val="22"/>
                <w:szCs w:val="22"/>
              </w:rPr>
              <w:t>NNP</w:t>
            </w:r>
          </w:p>
        </w:tc>
        <w:tc>
          <w:tcPr>
            <w:tcW w:w="635" w:type="pct"/>
            <w:shd w:val="clear" w:color="auto" w:fill="auto"/>
            <w:vAlign w:val="center"/>
          </w:tcPr>
          <w:p w:rsidR="0022536A" w:rsidRPr="0022536A" w:rsidRDefault="0022536A" w:rsidP="0022536A">
            <w:pPr>
              <w:jc w:val="center"/>
              <w:rPr>
                <w:b/>
                <w:bCs/>
                <w:color w:val="000000"/>
              </w:rPr>
            </w:pPr>
            <w:r w:rsidRPr="0022536A">
              <w:rPr>
                <w:b/>
                <w:bCs/>
                <w:color w:val="000000"/>
              </w:rPr>
              <w:t>195.217,08</w:t>
            </w:r>
          </w:p>
        </w:tc>
        <w:tc>
          <w:tcPr>
            <w:tcW w:w="660" w:type="pct"/>
            <w:shd w:val="clear" w:color="auto" w:fill="auto"/>
            <w:vAlign w:val="center"/>
          </w:tcPr>
          <w:p w:rsidR="0022536A" w:rsidRPr="0022536A" w:rsidRDefault="0022536A" w:rsidP="0022536A">
            <w:pPr>
              <w:jc w:val="center"/>
              <w:rPr>
                <w:b/>
                <w:bCs/>
              </w:rPr>
            </w:pPr>
            <w:r w:rsidRPr="0022536A">
              <w:rPr>
                <w:b/>
                <w:bCs/>
              </w:rPr>
              <w:t>197.279,39</w:t>
            </w:r>
          </w:p>
        </w:tc>
        <w:tc>
          <w:tcPr>
            <w:tcW w:w="692" w:type="pct"/>
            <w:shd w:val="clear" w:color="auto" w:fill="auto"/>
            <w:vAlign w:val="center"/>
          </w:tcPr>
          <w:p w:rsidR="0022536A" w:rsidRPr="0022536A" w:rsidRDefault="0022536A" w:rsidP="0022536A">
            <w:pPr>
              <w:jc w:val="center"/>
              <w:rPr>
                <w:b/>
              </w:rPr>
            </w:pPr>
            <w:r w:rsidRPr="0022536A">
              <w:rPr>
                <w:b/>
              </w:rPr>
              <w:t>2.062,31</w:t>
            </w:r>
          </w:p>
        </w:tc>
        <w:tc>
          <w:tcPr>
            <w:tcW w:w="600" w:type="pct"/>
            <w:shd w:val="clear" w:color="auto" w:fill="auto"/>
            <w:vAlign w:val="center"/>
          </w:tcPr>
          <w:p w:rsidR="0022536A" w:rsidRPr="0022536A" w:rsidRDefault="0022536A" w:rsidP="0022536A">
            <w:pPr>
              <w:jc w:val="center"/>
              <w:rPr>
                <w:b/>
              </w:rPr>
            </w:pPr>
            <w:r w:rsidRPr="0022536A">
              <w:rPr>
                <w:b/>
              </w:rPr>
              <w:t>101,06</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1.1</w:t>
            </w:r>
          </w:p>
        </w:tc>
        <w:tc>
          <w:tcPr>
            <w:tcW w:w="1668" w:type="pct"/>
            <w:shd w:val="clear" w:color="auto" w:fill="auto"/>
            <w:noWrap/>
            <w:vAlign w:val="center"/>
          </w:tcPr>
          <w:p w:rsidR="0022536A" w:rsidRPr="00422AEE" w:rsidRDefault="0022536A" w:rsidP="0022536A">
            <w:r w:rsidRPr="00422AEE">
              <w:rPr>
                <w:sz w:val="22"/>
                <w:szCs w:val="22"/>
              </w:rPr>
              <w:t>Đất trồng lúa</w:t>
            </w:r>
          </w:p>
        </w:tc>
        <w:tc>
          <w:tcPr>
            <w:tcW w:w="386" w:type="pct"/>
            <w:shd w:val="clear" w:color="auto" w:fill="auto"/>
            <w:vAlign w:val="center"/>
          </w:tcPr>
          <w:p w:rsidR="0022536A" w:rsidRPr="00422AEE" w:rsidRDefault="0022536A" w:rsidP="0022536A">
            <w:pPr>
              <w:jc w:val="center"/>
            </w:pPr>
            <w:r w:rsidRPr="00422AEE">
              <w:rPr>
                <w:sz w:val="22"/>
                <w:szCs w:val="22"/>
              </w:rPr>
              <w:t>LUA</w:t>
            </w:r>
          </w:p>
        </w:tc>
        <w:tc>
          <w:tcPr>
            <w:tcW w:w="635" w:type="pct"/>
            <w:shd w:val="clear" w:color="auto" w:fill="auto"/>
            <w:vAlign w:val="center"/>
          </w:tcPr>
          <w:p w:rsidR="0022536A" w:rsidRPr="0022536A" w:rsidRDefault="0022536A" w:rsidP="0022536A">
            <w:pPr>
              <w:jc w:val="center"/>
              <w:rPr>
                <w:bCs/>
                <w:color w:val="000000"/>
              </w:rPr>
            </w:pPr>
            <w:r w:rsidRPr="0022536A">
              <w:rPr>
                <w:bCs/>
                <w:color w:val="000000"/>
              </w:rPr>
              <w:t>7.332,08</w:t>
            </w:r>
          </w:p>
        </w:tc>
        <w:tc>
          <w:tcPr>
            <w:tcW w:w="660" w:type="pct"/>
            <w:shd w:val="clear" w:color="auto" w:fill="auto"/>
            <w:vAlign w:val="center"/>
          </w:tcPr>
          <w:p w:rsidR="0022536A" w:rsidRPr="0022536A" w:rsidRDefault="0022536A" w:rsidP="0022536A">
            <w:pPr>
              <w:jc w:val="center"/>
            </w:pPr>
            <w:r w:rsidRPr="0022536A">
              <w:t>7.076,96</w:t>
            </w:r>
          </w:p>
        </w:tc>
        <w:tc>
          <w:tcPr>
            <w:tcW w:w="692" w:type="pct"/>
            <w:shd w:val="clear" w:color="auto" w:fill="auto"/>
            <w:vAlign w:val="center"/>
          </w:tcPr>
          <w:p w:rsidR="0022536A" w:rsidRPr="0022536A" w:rsidRDefault="0022536A" w:rsidP="0022536A">
            <w:pPr>
              <w:jc w:val="center"/>
            </w:pPr>
            <w:r w:rsidRPr="0022536A">
              <w:t>-255,12</w:t>
            </w:r>
          </w:p>
        </w:tc>
        <w:tc>
          <w:tcPr>
            <w:tcW w:w="600" w:type="pct"/>
            <w:shd w:val="clear" w:color="auto" w:fill="auto"/>
            <w:vAlign w:val="center"/>
          </w:tcPr>
          <w:p w:rsidR="0022536A" w:rsidRPr="0022536A" w:rsidRDefault="0022536A" w:rsidP="0022536A">
            <w:pPr>
              <w:jc w:val="center"/>
            </w:pPr>
            <w:r w:rsidRPr="0022536A">
              <w:t>96,52</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p>
        </w:tc>
        <w:tc>
          <w:tcPr>
            <w:tcW w:w="1668" w:type="pct"/>
            <w:shd w:val="clear" w:color="auto" w:fill="auto"/>
            <w:noWrap/>
            <w:vAlign w:val="center"/>
          </w:tcPr>
          <w:p w:rsidR="0022536A" w:rsidRPr="00422AEE" w:rsidRDefault="0022536A" w:rsidP="0022536A">
            <w:pPr>
              <w:rPr>
                <w:i/>
                <w:iCs/>
              </w:rPr>
            </w:pPr>
            <w:r w:rsidRPr="00422AEE">
              <w:rPr>
                <w:i/>
                <w:iCs/>
                <w:sz w:val="22"/>
                <w:szCs w:val="22"/>
              </w:rPr>
              <w:t>Trong đó: Đất chuyên trồng lúa nước</w:t>
            </w:r>
          </w:p>
        </w:tc>
        <w:tc>
          <w:tcPr>
            <w:tcW w:w="386" w:type="pct"/>
            <w:shd w:val="clear" w:color="auto" w:fill="auto"/>
            <w:vAlign w:val="center"/>
          </w:tcPr>
          <w:p w:rsidR="0022536A" w:rsidRPr="00203D24" w:rsidRDefault="0022536A" w:rsidP="0022536A">
            <w:pPr>
              <w:jc w:val="center"/>
              <w:rPr>
                <w:i/>
              </w:rPr>
            </w:pPr>
            <w:r w:rsidRPr="00203D24">
              <w:rPr>
                <w:i/>
                <w:sz w:val="22"/>
                <w:szCs w:val="22"/>
              </w:rPr>
              <w:t>LUC</w:t>
            </w:r>
          </w:p>
        </w:tc>
        <w:tc>
          <w:tcPr>
            <w:tcW w:w="635" w:type="pct"/>
            <w:shd w:val="clear" w:color="auto" w:fill="auto"/>
            <w:vAlign w:val="center"/>
          </w:tcPr>
          <w:p w:rsidR="0022536A" w:rsidRPr="0022536A" w:rsidRDefault="0022536A" w:rsidP="0022536A">
            <w:pPr>
              <w:jc w:val="center"/>
              <w:rPr>
                <w:i/>
                <w:color w:val="000000"/>
              </w:rPr>
            </w:pPr>
            <w:r w:rsidRPr="0022536A">
              <w:rPr>
                <w:i/>
                <w:color w:val="000000"/>
              </w:rPr>
              <w:t>4.128,07</w:t>
            </w:r>
          </w:p>
        </w:tc>
        <w:tc>
          <w:tcPr>
            <w:tcW w:w="660" w:type="pct"/>
            <w:shd w:val="clear" w:color="auto" w:fill="auto"/>
            <w:vAlign w:val="center"/>
          </w:tcPr>
          <w:p w:rsidR="0022536A" w:rsidRPr="0022536A" w:rsidRDefault="0022536A" w:rsidP="000318F7">
            <w:pPr>
              <w:jc w:val="center"/>
              <w:rPr>
                <w:i/>
              </w:rPr>
            </w:pPr>
            <w:r w:rsidRPr="0022536A">
              <w:rPr>
                <w:i/>
              </w:rPr>
              <w:t>4.216,9</w:t>
            </w:r>
            <w:r w:rsidR="000318F7">
              <w:rPr>
                <w:i/>
              </w:rPr>
              <w:t>2</w:t>
            </w:r>
          </w:p>
        </w:tc>
        <w:tc>
          <w:tcPr>
            <w:tcW w:w="692" w:type="pct"/>
            <w:shd w:val="clear" w:color="auto" w:fill="auto"/>
            <w:vAlign w:val="center"/>
          </w:tcPr>
          <w:p w:rsidR="0022536A" w:rsidRPr="0022536A" w:rsidRDefault="0022536A" w:rsidP="000318F7">
            <w:pPr>
              <w:jc w:val="center"/>
              <w:rPr>
                <w:i/>
              </w:rPr>
            </w:pPr>
            <w:r w:rsidRPr="0022536A">
              <w:rPr>
                <w:i/>
              </w:rPr>
              <w:t>88,8</w:t>
            </w:r>
            <w:r w:rsidR="000318F7">
              <w:rPr>
                <w:i/>
              </w:rPr>
              <w:t>5</w:t>
            </w:r>
          </w:p>
        </w:tc>
        <w:tc>
          <w:tcPr>
            <w:tcW w:w="600" w:type="pct"/>
            <w:shd w:val="clear" w:color="auto" w:fill="auto"/>
            <w:vAlign w:val="center"/>
          </w:tcPr>
          <w:p w:rsidR="0022536A" w:rsidRPr="0022536A" w:rsidRDefault="0022536A" w:rsidP="0022536A">
            <w:pPr>
              <w:jc w:val="center"/>
              <w:rPr>
                <w:i/>
              </w:rPr>
            </w:pPr>
            <w:r w:rsidRPr="0022536A">
              <w:rPr>
                <w:i/>
              </w:rPr>
              <w:t>102,15</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1.2</w:t>
            </w:r>
          </w:p>
        </w:tc>
        <w:tc>
          <w:tcPr>
            <w:tcW w:w="1668" w:type="pct"/>
            <w:shd w:val="clear" w:color="auto" w:fill="auto"/>
            <w:noWrap/>
            <w:vAlign w:val="center"/>
          </w:tcPr>
          <w:p w:rsidR="0022536A" w:rsidRPr="00422AEE" w:rsidRDefault="0022536A" w:rsidP="0022536A">
            <w:r w:rsidRPr="00422AEE">
              <w:rPr>
                <w:sz w:val="22"/>
                <w:szCs w:val="22"/>
              </w:rPr>
              <w:t>Đất trồng cây hàng năm khác</w:t>
            </w:r>
          </w:p>
        </w:tc>
        <w:tc>
          <w:tcPr>
            <w:tcW w:w="386" w:type="pct"/>
            <w:shd w:val="clear" w:color="auto" w:fill="auto"/>
            <w:vAlign w:val="center"/>
          </w:tcPr>
          <w:p w:rsidR="0022536A" w:rsidRPr="00422AEE" w:rsidRDefault="0022536A" w:rsidP="0022536A">
            <w:pPr>
              <w:jc w:val="center"/>
            </w:pPr>
            <w:r w:rsidRPr="00422AEE">
              <w:rPr>
                <w:sz w:val="22"/>
                <w:szCs w:val="22"/>
              </w:rPr>
              <w:t>HNK</w:t>
            </w:r>
          </w:p>
        </w:tc>
        <w:tc>
          <w:tcPr>
            <w:tcW w:w="635" w:type="pct"/>
            <w:shd w:val="clear" w:color="auto" w:fill="auto"/>
            <w:vAlign w:val="center"/>
          </w:tcPr>
          <w:p w:rsidR="0022536A" w:rsidRPr="0022536A" w:rsidRDefault="0022536A" w:rsidP="0022536A">
            <w:pPr>
              <w:jc w:val="center"/>
              <w:rPr>
                <w:iCs/>
                <w:color w:val="000000"/>
              </w:rPr>
            </w:pPr>
            <w:r w:rsidRPr="0022536A">
              <w:rPr>
                <w:iCs/>
                <w:color w:val="000000"/>
              </w:rPr>
              <w:t>8.130,49</w:t>
            </w:r>
          </w:p>
        </w:tc>
        <w:tc>
          <w:tcPr>
            <w:tcW w:w="660" w:type="pct"/>
            <w:shd w:val="clear" w:color="auto" w:fill="auto"/>
            <w:vAlign w:val="center"/>
          </w:tcPr>
          <w:p w:rsidR="0022536A" w:rsidRPr="0022536A" w:rsidRDefault="0022536A" w:rsidP="0022536A">
            <w:pPr>
              <w:jc w:val="center"/>
            </w:pPr>
            <w:r w:rsidRPr="0022536A">
              <w:t>9.943,67</w:t>
            </w:r>
          </w:p>
        </w:tc>
        <w:tc>
          <w:tcPr>
            <w:tcW w:w="692" w:type="pct"/>
            <w:shd w:val="clear" w:color="auto" w:fill="auto"/>
            <w:vAlign w:val="center"/>
          </w:tcPr>
          <w:p w:rsidR="0022536A" w:rsidRPr="0022536A" w:rsidRDefault="0022536A" w:rsidP="0022536A">
            <w:pPr>
              <w:jc w:val="center"/>
            </w:pPr>
            <w:r w:rsidRPr="0022536A">
              <w:t>1.813,18</w:t>
            </w:r>
          </w:p>
        </w:tc>
        <w:tc>
          <w:tcPr>
            <w:tcW w:w="600" w:type="pct"/>
            <w:shd w:val="clear" w:color="auto" w:fill="auto"/>
            <w:vAlign w:val="center"/>
          </w:tcPr>
          <w:p w:rsidR="0022536A" w:rsidRPr="0022536A" w:rsidRDefault="0022536A" w:rsidP="0022536A">
            <w:pPr>
              <w:jc w:val="center"/>
            </w:pPr>
            <w:r w:rsidRPr="0022536A">
              <w:t>122,30</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1.3</w:t>
            </w:r>
          </w:p>
        </w:tc>
        <w:tc>
          <w:tcPr>
            <w:tcW w:w="1668" w:type="pct"/>
            <w:shd w:val="clear" w:color="auto" w:fill="auto"/>
            <w:noWrap/>
            <w:vAlign w:val="center"/>
          </w:tcPr>
          <w:p w:rsidR="0022536A" w:rsidRPr="00422AEE" w:rsidRDefault="0022536A" w:rsidP="0022536A">
            <w:r w:rsidRPr="00422AEE">
              <w:rPr>
                <w:sz w:val="22"/>
                <w:szCs w:val="22"/>
              </w:rPr>
              <w:t>Đất trồng cây lâu năm</w:t>
            </w:r>
          </w:p>
        </w:tc>
        <w:tc>
          <w:tcPr>
            <w:tcW w:w="386" w:type="pct"/>
            <w:shd w:val="clear" w:color="auto" w:fill="auto"/>
            <w:vAlign w:val="center"/>
          </w:tcPr>
          <w:p w:rsidR="0022536A" w:rsidRPr="00422AEE" w:rsidRDefault="0022536A" w:rsidP="0022536A">
            <w:pPr>
              <w:jc w:val="center"/>
            </w:pPr>
            <w:r w:rsidRPr="00422AEE">
              <w:rPr>
                <w:sz w:val="22"/>
                <w:szCs w:val="22"/>
              </w:rPr>
              <w:t>CLN</w:t>
            </w:r>
          </w:p>
        </w:tc>
        <w:tc>
          <w:tcPr>
            <w:tcW w:w="635" w:type="pct"/>
            <w:shd w:val="clear" w:color="auto" w:fill="auto"/>
            <w:vAlign w:val="center"/>
          </w:tcPr>
          <w:p w:rsidR="0022536A" w:rsidRPr="0022536A" w:rsidRDefault="0022536A" w:rsidP="0022536A">
            <w:pPr>
              <w:jc w:val="center"/>
              <w:rPr>
                <w:color w:val="000000"/>
              </w:rPr>
            </w:pPr>
            <w:r w:rsidRPr="0022536A">
              <w:rPr>
                <w:color w:val="000000"/>
              </w:rPr>
              <w:t>10.890,92</w:t>
            </w:r>
          </w:p>
        </w:tc>
        <w:tc>
          <w:tcPr>
            <w:tcW w:w="660" w:type="pct"/>
            <w:shd w:val="clear" w:color="auto" w:fill="auto"/>
            <w:vAlign w:val="center"/>
          </w:tcPr>
          <w:p w:rsidR="0022536A" w:rsidRPr="0022536A" w:rsidRDefault="0022536A" w:rsidP="0022536A">
            <w:pPr>
              <w:jc w:val="center"/>
            </w:pPr>
            <w:r w:rsidRPr="0022536A">
              <w:t>11.060,15</w:t>
            </w:r>
          </w:p>
        </w:tc>
        <w:tc>
          <w:tcPr>
            <w:tcW w:w="692" w:type="pct"/>
            <w:shd w:val="clear" w:color="auto" w:fill="auto"/>
            <w:vAlign w:val="center"/>
          </w:tcPr>
          <w:p w:rsidR="0022536A" w:rsidRPr="0022536A" w:rsidRDefault="0022536A" w:rsidP="0022536A">
            <w:pPr>
              <w:jc w:val="center"/>
            </w:pPr>
            <w:r w:rsidRPr="0022536A">
              <w:t>169,23</w:t>
            </w:r>
          </w:p>
        </w:tc>
        <w:tc>
          <w:tcPr>
            <w:tcW w:w="600" w:type="pct"/>
            <w:shd w:val="clear" w:color="auto" w:fill="auto"/>
            <w:vAlign w:val="center"/>
          </w:tcPr>
          <w:p w:rsidR="0022536A" w:rsidRPr="0022536A" w:rsidRDefault="0022536A" w:rsidP="0022536A">
            <w:pPr>
              <w:jc w:val="center"/>
            </w:pPr>
            <w:r w:rsidRPr="0022536A">
              <w:t>101,55</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1.4</w:t>
            </w:r>
          </w:p>
        </w:tc>
        <w:tc>
          <w:tcPr>
            <w:tcW w:w="1668" w:type="pct"/>
            <w:shd w:val="clear" w:color="auto" w:fill="auto"/>
            <w:noWrap/>
            <w:vAlign w:val="center"/>
          </w:tcPr>
          <w:p w:rsidR="0022536A" w:rsidRPr="00422AEE" w:rsidRDefault="0022536A" w:rsidP="0022536A">
            <w:r w:rsidRPr="00422AEE">
              <w:rPr>
                <w:sz w:val="22"/>
                <w:szCs w:val="22"/>
              </w:rPr>
              <w:t>Đất rừng phòng hộ</w:t>
            </w:r>
          </w:p>
        </w:tc>
        <w:tc>
          <w:tcPr>
            <w:tcW w:w="386" w:type="pct"/>
            <w:shd w:val="clear" w:color="auto" w:fill="auto"/>
            <w:vAlign w:val="center"/>
          </w:tcPr>
          <w:p w:rsidR="0022536A" w:rsidRPr="00422AEE" w:rsidRDefault="0022536A" w:rsidP="0022536A">
            <w:pPr>
              <w:jc w:val="center"/>
            </w:pPr>
            <w:r w:rsidRPr="00422AEE">
              <w:rPr>
                <w:sz w:val="22"/>
                <w:szCs w:val="22"/>
              </w:rPr>
              <w:t>RPH</w:t>
            </w:r>
          </w:p>
        </w:tc>
        <w:tc>
          <w:tcPr>
            <w:tcW w:w="635" w:type="pct"/>
            <w:shd w:val="clear" w:color="auto" w:fill="auto"/>
            <w:vAlign w:val="center"/>
          </w:tcPr>
          <w:p w:rsidR="0022536A" w:rsidRPr="0022536A" w:rsidRDefault="0022536A" w:rsidP="0022536A">
            <w:pPr>
              <w:jc w:val="center"/>
              <w:rPr>
                <w:color w:val="000000"/>
              </w:rPr>
            </w:pPr>
            <w:r w:rsidRPr="0022536A">
              <w:rPr>
                <w:color w:val="000000"/>
              </w:rPr>
              <w:t>16.093,67</w:t>
            </w:r>
          </w:p>
        </w:tc>
        <w:tc>
          <w:tcPr>
            <w:tcW w:w="660" w:type="pct"/>
            <w:shd w:val="clear" w:color="auto" w:fill="auto"/>
            <w:vAlign w:val="center"/>
          </w:tcPr>
          <w:p w:rsidR="0022536A" w:rsidRPr="0022536A" w:rsidRDefault="0022536A" w:rsidP="0022536A">
            <w:pPr>
              <w:jc w:val="center"/>
            </w:pPr>
            <w:r w:rsidRPr="0022536A">
              <w:t>20.461,30</w:t>
            </w:r>
          </w:p>
        </w:tc>
        <w:tc>
          <w:tcPr>
            <w:tcW w:w="692" w:type="pct"/>
            <w:shd w:val="clear" w:color="auto" w:fill="auto"/>
            <w:vAlign w:val="center"/>
          </w:tcPr>
          <w:p w:rsidR="0022536A" w:rsidRPr="0022536A" w:rsidRDefault="0022536A" w:rsidP="0022536A">
            <w:pPr>
              <w:jc w:val="center"/>
            </w:pPr>
            <w:r w:rsidRPr="0022536A">
              <w:t>4.367,63</w:t>
            </w:r>
          </w:p>
        </w:tc>
        <w:tc>
          <w:tcPr>
            <w:tcW w:w="600" w:type="pct"/>
            <w:shd w:val="clear" w:color="auto" w:fill="auto"/>
            <w:vAlign w:val="center"/>
          </w:tcPr>
          <w:p w:rsidR="0022536A" w:rsidRPr="0022536A" w:rsidRDefault="0022536A" w:rsidP="0022536A">
            <w:pPr>
              <w:jc w:val="center"/>
            </w:pPr>
            <w:r w:rsidRPr="0022536A">
              <w:t>127,14</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1.5</w:t>
            </w:r>
          </w:p>
        </w:tc>
        <w:tc>
          <w:tcPr>
            <w:tcW w:w="1668" w:type="pct"/>
            <w:shd w:val="clear" w:color="auto" w:fill="auto"/>
            <w:noWrap/>
            <w:vAlign w:val="center"/>
          </w:tcPr>
          <w:p w:rsidR="0022536A" w:rsidRPr="00422AEE" w:rsidRDefault="0022536A" w:rsidP="0022536A">
            <w:r w:rsidRPr="00422AEE">
              <w:rPr>
                <w:sz w:val="22"/>
                <w:szCs w:val="22"/>
              </w:rPr>
              <w:t>Đất rừng đặc dụng</w:t>
            </w:r>
          </w:p>
        </w:tc>
        <w:tc>
          <w:tcPr>
            <w:tcW w:w="386" w:type="pct"/>
            <w:shd w:val="clear" w:color="auto" w:fill="auto"/>
            <w:vAlign w:val="center"/>
          </w:tcPr>
          <w:p w:rsidR="0022536A" w:rsidRPr="00422AEE" w:rsidRDefault="0022536A" w:rsidP="0022536A">
            <w:pPr>
              <w:jc w:val="center"/>
            </w:pPr>
            <w:r w:rsidRPr="00422AEE">
              <w:rPr>
                <w:sz w:val="22"/>
                <w:szCs w:val="22"/>
              </w:rPr>
              <w:t>RDD</w:t>
            </w:r>
          </w:p>
        </w:tc>
        <w:tc>
          <w:tcPr>
            <w:tcW w:w="635" w:type="pct"/>
            <w:shd w:val="clear" w:color="auto" w:fill="auto"/>
            <w:vAlign w:val="center"/>
          </w:tcPr>
          <w:p w:rsidR="0022536A" w:rsidRPr="0022536A" w:rsidRDefault="0022536A" w:rsidP="0022536A">
            <w:pPr>
              <w:jc w:val="center"/>
              <w:rPr>
                <w:color w:val="000000"/>
              </w:rPr>
            </w:pPr>
            <w:r w:rsidRPr="0022536A">
              <w:rPr>
                <w:color w:val="000000"/>
              </w:rPr>
              <w:t>92.976,58</w:t>
            </w:r>
          </w:p>
        </w:tc>
        <w:tc>
          <w:tcPr>
            <w:tcW w:w="660" w:type="pct"/>
            <w:shd w:val="clear" w:color="auto" w:fill="auto"/>
            <w:vAlign w:val="center"/>
          </w:tcPr>
          <w:p w:rsidR="0022536A" w:rsidRPr="0022536A" w:rsidRDefault="0022536A" w:rsidP="0022536A">
            <w:pPr>
              <w:jc w:val="center"/>
            </w:pPr>
            <w:r w:rsidRPr="0022536A">
              <w:t>90.620,98</w:t>
            </w:r>
          </w:p>
        </w:tc>
        <w:tc>
          <w:tcPr>
            <w:tcW w:w="692" w:type="pct"/>
            <w:shd w:val="clear" w:color="auto" w:fill="auto"/>
            <w:vAlign w:val="center"/>
          </w:tcPr>
          <w:p w:rsidR="0022536A" w:rsidRPr="0022536A" w:rsidRDefault="0022536A" w:rsidP="0022536A">
            <w:pPr>
              <w:jc w:val="center"/>
            </w:pPr>
            <w:r w:rsidRPr="0022536A">
              <w:t>-2.355,60</w:t>
            </w:r>
          </w:p>
        </w:tc>
        <w:tc>
          <w:tcPr>
            <w:tcW w:w="600" w:type="pct"/>
            <w:shd w:val="clear" w:color="auto" w:fill="auto"/>
            <w:vAlign w:val="center"/>
          </w:tcPr>
          <w:p w:rsidR="0022536A" w:rsidRPr="0022536A" w:rsidRDefault="0022536A" w:rsidP="0022536A">
            <w:pPr>
              <w:jc w:val="center"/>
            </w:pPr>
            <w:r w:rsidRPr="0022536A">
              <w:t>97,47</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1.6</w:t>
            </w:r>
          </w:p>
        </w:tc>
        <w:tc>
          <w:tcPr>
            <w:tcW w:w="1668" w:type="pct"/>
            <w:shd w:val="clear" w:color="auto" w:fill="auto"/>
            <w:noWrap/>
            <w:vAlign w:val="center"/>
          </w:tcPr>
          <w:p w:rsidR="0022536A" w:rsidRPr="00422AEE" w:rsidRDefault="0022536A" w:rsidP="0022536A">
            <w:r w:rsidRPr="00422AEE">
              <w:rPr>
                <w:sz w:val="22"/>
                <w:szCs w:val="22"/>
              </w:rPr>
              <w:t>Đất rừng sản xuất</w:t>
            </w:r>
          </w:p>
        </w:tc>
        <w:tc>
          <w:tcPr>
            <w:tcW w:w="386" w:type="pct"/>
            <w:shd w:val="clear" w:color="auto" w:fill="auto"/>
            <w:vAlign w:val="center"/>
          </w:tcPr>
          <w:p w:rsidR="0022536A" w:rsidRPr="00422AEE" w:rsidRDefault="0022536A" w:rsidP="0022536A">
            <w:pPr>
              <w:jc w:val="center"/>
            </w:pPr>
            <w:r w:rsidRPr="00422AEE">
              <w:rPr>
                <w:sz w:val="22"/>
                <w:szCs w:val="22"/>
              </w:rPr>
              <w:t>RSX</w:t>
            </w:r>
          </w:p>
        </w:tc>
        <w:tc>
          <w:tcPr>
            <w:tcW w:w="635" w:type="pct"/>
            <w:shd w:val="clear" w:color="auto" w:fill="auto"/>
            <w:vAlign w:val="center"/>
          </w:tcPr>
          <w:p w:rsidR="0022536A" w:rsidRPr="0022536A" w:rsidRDefault="0022536A" w:rsidP="0022536A">
            <w:pPr>
              <w:jc w:val="center"/>
              <w:rPr>
                <w:color w:val="000000"/>
              </w:rPr>
            </w:pPr>
            <w:r w:rsidRPr="0022536A">
              <w:rPr>
                <w:color w:val="000000"/>
              </w:rPr>
              <w:t>52.367,44</w:t>
            </w:r>
          </w:p>
        </w:tc>
        <w:tc>
          <w:tcPr>
            <w:tcW w:w="660" w:type="pct"/>
            <w:shd w:val="clear" w:color="auto" w:fill="auto"/>
            <w:vAlign w:val="center"/>
          </w:tcPr>
          <w:p w:rsidR="0022536A" w:rsidRPr="0022536A" w:rsidRDefault="0022536A" w:rsidP="0022536A">
            <w:pPr>
              <w:jc w:val="center"/>
            </w:pPr>
            <w:r w:rsidRPr="0022536A">
              <w:t>56.588,08</w:t>
            </w:r>
          </w:p>
        </w:tc>
        <w:tc>
          <w:tcPr>
            <w:tcW w:w="692" w:type="pct"/>
            <w:shd w:val="clear" w:color="auto" w:fill="auto"/>
            <w:vAlign w:val="center"/>
          </w:tcPr>
          <w:p w:rsidR="0022536A" w:rsidRPr="0022536A" w:rsidRDefault="0022536A" w:rsidP="0022536A">
            <w:pPr>
              <w:jc w:val="center"/>
            </w:pPr>
            <w:r w:rsidRPr="0022536A">
              <w:t>4.220,64</w:t>
            </w:r>
          </w:p>
        </w:tc>
        <w:tc>
          <w:tcPr>
            <w:tcW w:w="600" w:type="pct"/>
            <w:shd w:val="clear" w:color="auto" w:fill="auto"/>
            <w:vAlign w:val="center"/>
          </w:tcPr>
          <w:p w:rsidR="0022536A" w:rsidRPr="0022536A" w:rsidRDefault="0022536A" w:rsidP="0022536A">
            <w:pPr>
              <w:jc w:val="center"/>
            </w:pPr>
            <w:r w:rsidRPr="0022536A">
              <w:t>108,06</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1.7</w:t>
            </w:r>
          </w:p>
        </w:tc>
        <w:tc>
          <w:tcPr>
            <w:tcW w:w="1668" w:type="pct"/>
            <w:shd w:val="clear" w:color="auto" w:fill="auto"/>
            <w:noWrap/>
            <w:vAlign w:val="center"/>
          </w:tcPr>
          <w:p w:rsidR="0022536A" w:rsidRPr="00422AEE" w:rsidRDefault="0022536A" w:rsidP="0022536A">
            <w:r w:rsidRPr="00422AEE">
              <w:rPr>
                <w:sz w:val="22"/>
                <w:szCs w:val="22"/>
              </w:rPr>
              <w:t>Đất nuôi trồng thuỷ sản</w:t>
            </w:r>
          </w:p>
        </w:tc>
        <w:tc>
          <w:tcPr>
            <w:tcW w:w="386" w:type="pct"/>
            <w:shd w:val="clear" w:color="auto" w:fill="auto"/>
            <w:vAlign w:val="center"/>
          </w:tcPr>
          <w:p w:rsidR="0022536A" w:rsidRPr="00422AEE" w:rsidRDefault="0022536A" w:rsidP="0022536A">
            <w:pPr>
              <w:jc w:val="center"/>
            </w:pPr>
            <w:r w:rsidRPr="00422AEE">
              <w:rPr>
                <w:sz w:val="22"/>
                <w:szCs w:val="22"/>
              </w:rPr>
              <w:t>NTS</w:t>
            </w:r>
          </w:p>
        </w:tc>
        <w:tc>
          <w:tcPr>
            <w:tcW w:w="635" w:type="pct"/>
            <w:shd w:val="clear" w:color="auto" w:fill="auto"/>
            <w:vAlign w:val="center"/>
          </w:tcPr>
          <w:p w:rsidR="0022536A" w:rsidRPr="0022536A" w:rsidRDefault="0022536A" w:rsidP="0022536A">
            <w:pPr>
              <w:jc w:val="center"/>
              <w:rPr>
                <w:color w:val="000000"/>
              </w:rPr>
            </w:pPr>
            <w:r w:rsidRPr="0022536A">
              <w:rPr>
                <w:color w:val="000000"/>
              </w:rPr>
              <w:t>1.318,48</w:t>
            </w:r>
          </w:p>
        </w:tc>
        <w:tc>
          <w:tcPr>
            <w:tcW w:w="660" w:type="pct"/>
            <w:shd w:val="clear" w:color="auto" w:fill="auto"/>
            <w:vAlign w:val="center"/>
          </w:tcPr>
          <w:p w:rsidR="0022536A" w:rsidRPr="0022536A" w:rsidRDefault="0022536A" w:rsidP="0022536A">
            <w:pPr>
              <w:jc w:val="center"/>
            </w:pPr>
            <w:r w:rsidRPr="0022536A">
              <w:t>1.369,79</w:t>
            </w:r>
          </w:p>
        </w:tc>
        <w:tc>
          <w:tcPr>
            <w:tcW w:w="692" w:type="pct"/>
            <w:shd w:val="clear" w:color="auto" w:fill="auto"/>
            <w:vAlign w:val="center"/>
          </w:tcPr>
          <w:p w:rsidR="0022536A" w:rsidRPr="0022536A" w:rsidRDefault="0022536A" w:rsidP="0022536A">
            <w:pPr>
              <w:jc w:val="center"/>
            </w:pPr>
            <w:r w:rsidRPr="0022536A">
              <w:t>51,31</w:t>
            </w:r>
          </w:p>
        </w:tc>
        <w:tc>
          <w:tcPr>
            <w:tcW w:w="600" w:type="pct"/>
            <w:shd w:val="clear" w:color="auto" w:fill="auto"/>
            <w:vAlign w:val="center"/>
          </w:tcPr>
          <w:p w:rsidR="0022536A" w:rsidRPr="0022536A" w:rsidRDefault="0022536A" w:rsidP="0022536A">
            <w:pPr>
              <w:jc w:val="center"/>
            </w:pPr>
            <w:r w:rsidRPr="0022536A">
              <w:t>103,89</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rPr>
                <w:lang w:val="vi-VN"/>
              </w:rPr>
            </w:pPr>
            <w:r w:rsidRPr="00422AEE">
              <w:rPr>
                <w:sz w:val="22"/>
                <w:szCs w:val="22"/>
              </w:rPr>
              <w:t>1.</w:t>
            </w:r>
            <w:r w:rsidRPr="00422AEE">
              <w:rPr>
                <w:sz w:val="22"/>
                <w:szCs w:val="22"/>
                <w:lang w:val="vi-VN"/>
              </w:rPr>
              <w:t>8</w:t>
            </w:r>
          </w:p>
        </w:tc>
        <w:tc>
          <w:tcPr>
            <w:tcW w:w="1668" w:type="pct"/>
            <w:shd w:val="clear" w:color="auto" w:fill="auto"/>
            <w:noWrap/>
            <w:vAlign w:val="center"/>
          </w:tcPr>
          <w:p w:rsidR="0022536A" w:rsidRPr="00422AEE" w:rsidRDefault="0022536A" w:rsidP="0022536A">
            <w:r w:rsidRPr="00422AEE">
              <w:rPr>
                <w:sz w:val="22"/>
                <w:szCs w:val="22"/>
              </w:rPr>
              <w:t>Đất nông nghiệp khác</w:t>
            </w:r>
          </w:p>
        </w:tc>
        <w:tc>
          <w:tcPr>
            <w:tcW w:w="386" w:type="pct"/>
            <w:shd w:val="clear" w:color="auto" w:fill="auto"/>
            <w:vAlign w:val="center"/>
          </w:tcPr>
          <w:p w:rsidR="0022536A" w:rsidRPr="00422AEE" w:rsidRDefault="0022536A" w:rsidP="0022536A">
            <w:pPr>
              <w:jc w:val="center"/>
            </w:pPr>
            <w:r w:rsidRPr="00422AEE">
              <w:rPr>
                <w:sz w:val="22"/>
                <w:szCs w:val="22"/>
              </w:rPr>
              <w:t>NKH</w:t>
            </w:r>
          </w:p>
        </w:tc>
        <w:tc>
          <w:tcPr>
            <w:tcW w:w="635" w:type="pct"/>
            <w:shd w:val="clear" w:color="auto" w:fill="auto"/>
            <w:vAlign w:val="center"/>
          </w:tcPr>
          <w:p w:rsidR="0022536A" w:rsidRPr="0022536A" w:rsidRDefault="0022536A" w:rsidP="0022536A">
            <w:pPr>
              <w:jc w:val="center"/>
              <w:rPr>
                <w:color w:val="000000"/>
              </w:rPr>
            </w:pPr>
            <w:r w:rsidRPr="0022536A">
              <w:rPr>
                <w:color w:val="000000"/>
              </w:rPr>
              <w:t>6.117,41</w:t>
            </w:r>
          </w:p>
        </w:tc>
        <w:tc>
          <w:tcPr>
            <w:tcW w:w="660" w:type="pct"/>
            <w:shd w:val="clear" w:color="auto" w:fill="auto"/>
            <w:vAlign w:val="center"/>
          </w:tcPr>
          <w:p w:rsidR="0022536A" w:rsidRPr="0022536A" w:rsidRDefault="0022536A" w:rsidP="0022536A">
            <w:pPr>
              <w:jc w:val="center"/>
            </w:pPr>
            <w:r w:rsidRPr="0022536A">
              <w:t>158,46</w:t>
            </w:r>
          </w:p>
        </w:tc>
        <w:tc>
          <w:tcPr>
            <w:tcW w:w="692" w:type="pct"/>
            <w:shd w:val="clear" w:color="auto" w:fill="auto"/>
            <w:vAlign w:val="center"/>
          </w:tcPr>
          <w:p w:rsidR="0022536A" w:rsidRPr="0022536A" w:rsidRDefault="0022536A" w:rsidP="0022536A">
            <w:pPr>
              <w:jc w:val="center"/>
            </w:pPr>
            <w:r w:rsidRPr="0022536A">
              <w:t>-5.958,95</w:t>
            </w:r>
          </w:p>
        </w:tc>
        <w:tc>
          <w:tcPr>
            <w:tcW w:w="600" w:type="pct"/>
            <w:shd w:val="clear" w:color="auto" w:fill="auto"/>
            <w:vAlign w:val="center"/>
          </w:tcPr>
          <w:p w:rsidR="0022536A" w:rsidRPr="0022536A" w:rsidRDefault="0022536A" w:rsidP="0022536A">
            <w:pPr>
              <w:jc w:val="center"/>
            </w:pPr>
            <w:r w:rsidRPr="0022536A">
              <w:t>2,59</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rPr>
                <w:b/>
                <w:bCs/>
              </w:rPr>
            </w:pPr>
            <w:r w:rsidRPr="00422AEE">
              <w:rPr>
                <w:b/>
                <w:bCs/>
                <w:sz w:val="22"/>
                <w:szCs w:val="22"/>
              </w:rPr>
              <w:t>2</w:t>
            </w:r>
          </w:p>
        </w:tc>
        <w:tc>
          <w:tcPr>
            <w:tcW w:w="1668" w:type="pct"/>
            <w:shd w:val="clear" w:color="auto" w:fill="auto"/>
            <w:noWrap/>
            <w:vAlign w:val="center"/>
          </w:tcPr>
          <w:p w:rsidR="0022536A" w:rsidRPr="00422AEE" w:rsidRDefault="0022536A" w:rsidP="0022536A">
            <w:pPr>
              <w:rPr>
                <w:b/>
                <w:bCs/>
              </w:rPr>
            </w:pPr>
            <w:r w:rsidRPr="00422AEE">
              <w:rPr>
                <w:b/>
                <w:bCs/>
                <w:sz w:val="22"/>
                <w:szCs w:val="22"/>
              </w:rPr>
              <w:t>Đất phi nông nghiệp</w:t>
            </w:r>
          </w:p>
        </w:tc>
        <w:tc>
          <w:tcPr>
            <w:tcW w:w="386" w:type="pct"/>
            <w:shd w:val="clear" w:color="auto" w:fill="auto"/>
            <w:vAlign w:val="center"/>
          </w:tcPr>
          <w:p w:rsidR="0022536A" w:rsidRPr="00422AEE" w:rsidRDefault="0022536A" w:rsidP="0022536A">
            <w:pPr>
              <w:jc w:val="center"/>
              <w:rPr>
                <w:b/>
                <w:bCs/>
              </w:rPr>
            </w:pPr>
            <w:r w:rsidRPr="00422AEE">
              <w:rPr>
                <w:b/>
                <w:bCs/>
                <w:sz w:val="22"/>
                <w:szCs w:val="22"/>
              </w:rPr>
              <w:t>PNN</w:t>
            </w:r>
          </w:p>
        </w:tc>
        <w:tc>
          <w:tcPr>
            <w:tcW w:w="635" w:type="pct"/>
            <w:shd w:val="clear" w:color="auto" w:fill="auto"/>
            <w:vAlign w:val="center"/>
          </w:tcPr>
          <w:p w:rsidR="0022536A" w:rsidRPr="0022536A" w:rsidRDefault="0022536A" w:rsidP="0022536A">
            <w:pPr>
              <w:jc w:val="center"/>
              <w:rPr>
                <w:b/>
                <w:color w:val="000000"/>
              </w:rPr>
            </w:pPr>
            <w:r w:rsidRPr="0022536A">
              <w:rPr>
                <w:b/>
                <w:color w:val="000000"/>
              </w:rPr>
              <w:t>13.759,19 </w:t>
            </w:r>
          </w:p>
        </w:tc>
        <w:tc>
          <w:tcPr>
            <w:tcW w:w="660" w:type="pct"/>
            <w:shd w:val="clear" w:color="auto" w:fill="auto"/>
            <w:vAlign w:val="center"/>
          </w:tcPr>
          <w:p w:rsidR="0022536A" w:rsidRPr="0022536A" w:rsidRDefault="0022536A" w:rsidP="0022536A">
            <w:pPr>
              <w:jc w:val="center"/>
              <w:rPr>
                <w:b/>
              </w:rPr>
            </w:pPr>
            <w:r w:rsidRPr="0022536A">
              <w:rPr>
                <w:b/>
              </w:rPr>
              <w:t>11.454,31</w:t>
            </w:r>
          </w:p>
        </w:tc>
        <w:tc>
          <w:tcPr>
            <w:tcW w:w="692" w:type="pct"/>
            <w:shd w:val="clear" w:color="auto" w:fill="auto"/>
            <w:vAlign w:val="center"/>
          </w:tcPr>
          <w:p w:rsidR="0022536A" w:rsidRPr="0022536A" w:rsidRDefault="0022536A" w:rsidP="0022536A">
            <w:pPr>
              <w:jc w:val="center"/>
              <w:rPr>
                <w:b/>
              </w:rPr>
            </w:pPr>
            <w:r w:rsidRPr="0022536A">
              <w:rPr>
                <w:b/>
              </w:rPr>
              <w:t>-2.304,88</w:t>
            </w:r>
          </w:p>
        </w:tc>
        <w:tc>
          <w:tcPr>
            <w:tcW w:w="600" w:type="pct"/>
            <w:shd w:val="clear" w:color="auto" w:fill="auto"/>
            <w:vAlign w:val="center"/>
          </w:tcPr>
          <w:p w:rsidR="0022536A" w:rsidRPr="0022536A" w:rsidRDefault="0022536A" w:rsidP="0022536A">
            <w:pPr>
              <w:jc w:val="center"/>
              <w:rPr>
                <w:b/>
              </w:rPr>
            </w:pPr>
            <w:r w:rsidRPr="0022536A">
              <w:rPr>
                <w:b/>
              </w:rPr>
              <w:t>83,25</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2.1</w:t>
            </w:r>
          </w:p>
        </w:tc>
        <w:tc>
          <w:tcPr>
            <w:tcW w:w="1668" w:type="pct"/>
            <w:shd w:val="clear" w:color="auto" w:fill="auto"/>
            <w:noWrap/>
            <w:vAlign w:val="center"/>
          </w:tcPr>
          <w:p w:rsidR="0022536A" w:rsidRPr="00422AEE" w:rsidRDefault="0022536A" w:rsidP="0022536A">
            <w:r w:rsidRPr="00422AEE">
              <w:rPr>
                <w:sz w:val="22"/>
                <w:szCs w:val="22"/>
              </w:rPr>
              <w:t>Đất quốc phòng</w:t>
            </w:r>
          </w:p>
        </w:tc>
        <w:tc>
          <w:tcPr>
            <w:tcW w:w="386" w:type="pct"/>
            <w:shd w:val="clear" w:color="auto" w:fill="auto"/>
            <w:vAlign w:val="center"/>
          </w:tcPr>
          <w:p w:rsidR="0022536A" w:rsidRPr="00422AEE" w:rsidRDefault="0022536A" w:rsidP="0022536A">
            <w:pPr>
              <w:jc w:val="center"/>
            </w:pPr>
            <w:r w:rsidRPr="00422AEE">
              <w:rPr>
                <w:sz w:val="22"/>
                <w:szCs w:val="22"/>
              </w:rPr>
              <w:t>CQP</w:t>
            </w:r>
          </w:p>
        </w:tc>
        <w:tc>
          <w:tcPr>
            <w:tcW w:w="635" w:type="pct"/>
            <w:shd w:val="clear" w:color="auto" w:fill="auto"/>
            <w:vAlign w:val="center"/>
          </w:tcPr>
          <w:p w:rsidR="0022536A" w:rsidRPr="0022536A" w:rsidRDefault="0022536A" w:rsidP="0022536A">
            <w:pPr>
              <w:jc w:val="center"/>
              <w:rPr>
                <w:color w:val="000000"/>
              </w:rPr>
            </w:pPr>
            <w:r w:rsidRPr="0022536A">
              <w:rPr>
                <w:color w:val="000000"/>
              </w:rPr>
              <w:t>1.369,78</w:t>
            </w:r>
          </w:p>
        </w:tc>
        <w:tc>
          <w:tcPr>
            <w:tcW w:w="660" w:type="pct"/>
            <w:shd w:val="clear" w:color="auto" w:fill="auto"/>
            <w:vAlign w:val="center"/>
          </w:tcPr>
          <w:p w:rsidR="0022536A" w:rsidRPr="0022536A" w:rsidRDefault="0022536A" w:rsidP="0022536A">
            <w:pPr>
              <w:jc w:val="center"/>
            </w:pPr>
            <w:r w:rsidRPr="0022536A">
              <w:t>802,56</w:t>
            </w:r>
          </w:p>
        </w:tc>
        <w:tc>
          <w:tcPr>
            <w:tcW w:w="692" w:type="pct"/>
            <w:shd w:val="clear" w:color="auto" w:fill="auto"/>
            <w:vAlign w:val="center"/>
          </w:tcPr>
          <w:p w:rsidR="0022536A" w:rsidRPr="0022536A" w:rsidRDefault="0022536A" w:rsidP="0022536A">
            <w:pPr>
              <w:jc w:val="center"/>
            </w:pPr>
            <w:r w:rsidRPr="0022536A">
              <w:t>-567,22</w:t>
            </w:r>
          </w:p>
        </w:tc>
        <w:tc>
          <w:tcPr>
            <w:tcW w:w="600" w:type="pct"/>
            <w:shd w:val="clear" w:color="auto" w:fill="auto"/>
            <w:vAlign w:val="center"/>
          </w:tcPr>
          <w:p w:rsidR="0022536A" w:rsidRPr="0022536A" w:rsidRDefault="0022536A" w:rsidP="0022536A">
            <w:pPr>
              <w:jc w:val="center"/>
            </w:pPr>
            <w:r w:rsidRPr="0022536A">
              <w:t>58,59</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2.2</w:t>
            </w:r>
          </w:p>
        </w:tc>
        <w:tc>
          <w:tcPr>
            <w:tcW w:w="1668" w:type="pct"/>
            <w:shd w:val="clear" w:color="auto" w:fill="auto"/>
            <w:noWrap/>
            <w:vAlign w:val="center"/>
          </w:tcPr>
          <w:p w:rsidR="0022536A" w:rsidRPr="00422AEE" w:rsidRDefault="0022536A" w:rsidP="0022536A">
            <w:r w:rsidRPr="00422AEE">
              <w:rPr>
                <w:sz w:val="22"/>
                <w:szCs w:val="22"/>
              </w:rPr>
              <w:t>Đất an ninh</w:t>
            </w:r>
          </w:p>
        </w:tc>
        <w:tc>
          <w:tcPr>
            <w:tcW w:w="386" w:type="pct"/>
            <w:shd w:val="clear" w:color="auto" w:fill="auto"/>
            <w:vAlign w:val="center"/>
          </w:tcPr>
          <w:p w:rsidR="0022536A" w:rsidRPr="00422AEE" w:rsidRDefault="0022536A" w:rsidP="0022536A">
            <w:pPr>
              <w:jc w:val="center"/>
            </w:pPr>
            <w:r w:rsidRPr="00422AEE">
              <w:rPr>
                <w:sz w:val="22"/>
                <w:szCs w:val="22"/>
              </w:rPr>
              <w:t>CAN</w:t>
            </w:r>
          </w:p>
        </w:tc>
        <w:tc>
          <w:tcPr>
            <w:tcW w:w="635" w:type="pct"/>
            <w:shd w:val="clear" w:color="auto" w:fill="auto"/>
            <w:vAlign w:val="center"/>
          </w:tcPr>
          <w:p w:rsidR="0022536A" w:rsidRPr="0022536A" w:rsidRDefault="0022536A" w:rsidP="0022536A">
            <w:pPr>
              <w:jc w:val="center"/>
              <w:rPr>
                <w:bCs/>
                <w:color w:val="000000"/>
              </w:rPr>
            </w:pPr>
            <w:r w:rsidRPr="0022536A">
              <w:rPr>
                <w:bCs/>
                <w:color w:val="000000"/>
              </w:rPr>
              <w:t>84,10</w:t>
            </w:r>
          </w:p>
        </w:tc>
        <w:tc>
          <w:tcPr>
            <w:tcW w:w="660" w:type="pct"/>
            <w:shd w:val="clear" w:color="auto" w:fill="auto"/>
            <w:vAlign w:val="center"/>
          </w:tcPr>
          <w:p w:rsidR="0022536A" w:rsidRPr="0022536A" w:rsidRDefault="0022536A" w:rsidP="0022536A">
            <w:pPr>
              <w:jc w:val="center"/>
            </w:pPr>
            <w:r w:rsidRPr="0022536A">
              <w:t>79,20</w:t>
            </w:r>
          </w:p>
        </w:tc>
        <w:tc>
          <w:tcPr>
            <w:tcW w:w="692" w:type="pct"/>
            <w:shd w:val="clear" w:color="auto" w:fill="auto"/>
            <w:vAlign w:val="center"/>
          </w:tcPr>
          <w:p w:rsidR="0022536A" w:rsidRPr="0022536A" w:rsidRDefault="0022536A" w:rsidP="0022536A">
            <w:pPr>
              <w:jc w:val="center"/>
            </w:pPr>
            <w:r w:rsidRPr="0022536A">
              <w:t>-4,90</w:t>
            </w:r>
          </w:p>
        </w:tc>
        <w:tc>
          <w:tcPr>
            <w:tcW w:w="600" w:type="pct"/>
            <w:shd w:val="clear" w:color="auto" w:fill="auto"/>
            <w:vAlign w:val="center"/>
          </w:tcPr>
          <w:p w:rsidR="0022536A" w:rsidRPr="0022536A" w:rsidRDefault="0022536A" w:rsidP="0022536A">
            <w:pPr>
              <w:jc w:val="center"/>
            </w:pPr>
            <w:r w:rsidRPr="0022536A">
              <w:t>94,17</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2.3</w:t>
            </w:r>
          </w:p>
        </w:tc>
        <w:tc>
          <w:tcPr>
            <w:tcW w:w="1668" w:type="pct"/>
            <w:shd w:val="clear" w:color="auto" w:fill="auto"/>
            <w:noWrap/>
            <w:vAlign w:val="center"/>
          </w:tcPr>
          <w:p w:rsidR="0022536A" w:rsidRPr="00422AEE" w:rsidRDefault="0022536A" w:rsidP="0022536A">
            <w:r w:rsidRPr="00422AEE">
              <w:rPr>
                <w:sz w:val="22"/>
                <w:szCs w:val="22"/>
              </w:rPr>
              <w:t>Đất khu công nghiệp</w:t>
            </w:r>
          </w:p>
        </w:tc>
        <w:tc>
          <w:tcPr>
            <w:tcW w:w="386" w:type="pct"/>
            <w:shd w:val="clear" w:color="auto" w:fill="auto"/>
            <w:vAlign w:val="center"/>
          </w:tcPr>
          <w:p w:rsidR="0022536A" w:rsidRPr="00422AEE" w:rsidRDefault="0022536A" w:rsidP="0022536A">
            <w:pPr>
              <w:jc w:val="center"/>
            </w:pPr>
            <w:r w:rsidRPr="00422AEE">
              <w:rPr>
                <w:sz w:val="22"/>
                <w:szCs w:val="22"/>
              </w:rPr>
              <w:t>SKK</w:t>
            </w:r>
          </w:p>
        </w:tc>
        <w:tc>
          <w:tcPr>
            <w:tcW w:w="635" w:type="pct"/>
            <w:shd w:val="clear" w:color="auto" w:fill="auto"/>
            <w:vAlign w:val="center"/>
          </w:tcPr>
          <w:p w:rsidR="0022536A" w:rsidRPr="0022536A" w:rsidRDefault="0022536A" w:rsidP="0022536A">
            <w:pPr>
              <w:jc w:val="center"/>
              <w:rPr>
                <w:color w:val="000000"/>
              </w:rPr>
            </w:pPr>
            <w:r w:rsidRPr="0022536A">
              <w:rPr>
                <w:color w:val="000000"/>
              </w:rPr>
              <w:t>250,00</w:t>
            </w:r>
          </w:p>
        </w:tc>
        <w:tc>
          <w:tcPr>
            <w:tcW w:w="660" w:type="pct"/>
            <w:shd w:val="clear" w:color="auto" w:fill="auto"/>
            <w:vAlign w:val="center"/>
          </w:tcPr>
          <w:p w:rsidR="0022536A" w:rsidRPr="0022536A" w:rsidRDefault="0022536A" w:rsidP="0022536A">
            <w:pPr>
              <w:jc w:val="center"/>
            </w:pPr>
            <w:r w:rsidRPr="0022536A">
              <w:t>11,05</w:t>
            </w:r>
          </w:p>
        </w:tc>
        <w:tc>
          <w:tcPr>
            <w:tcW w:w="692" w:type="pct"/>
            <w:shd w:val="clear" w:color="auto" w:fill="auto"/>
            <w:vAlign w:val="center"/>
          </w:tcPr>
          <w:p w:rsidR="0022536A" w:rsidRPr="0022536A" w:rsidRDefault="0022536A" w:rsidP="0022536A">
            <w:pPr>
              <w:jc w:val="center"/>
            </w:pPr>
            <w:r w:rsidRPr="0022536A">
              <w:t>-238,95</w:t>
            </w:r>
          </w:p>
        </w:tc>
        <w:tc>
          <w:tcPr>
            <w:tcW w:w="600" w:type="pct"/>
            <w:shd w:val="clear" w:color="auto" w:fill="auto"/>
            <w:vAlign w:val="center"/>
          </w:tcPr>
          <w:p w:rsidR="0022536A" w:rsidRPr="0022536A" w:rsidRDefault="0022536A" w:rsidP="0022536A">
            <w:pPr>
              <w:jc w:val="center"/>
            </w:pPr>
            <w:r w:rsidRPr="0022536A">
              <w:t>4,42</w:t>
            </w:r>
          </w:p>
        </w:tc>
      </w:tr>
      <w:tr w:rsidR="00A83DF2" w:rsidRPr="00422AEE" w:rsidTr="002D3858">
        <w:trPr>
          <w:trHeight w:val="315"/>
          <w:jc w:val="center"/>
        </w:trPr>
        <w:tc>
          <w:tcPr>
            <w:tcW w:w="359" w:type="pct"/>
            <w:shd w:val="clear" w:color="auto" w:fill="auto"/>
            <w:vAlign w:val="center"/>
          </w:tcPr>
          <w:p w:rsidR="00A83DF2" w:rsidRPr="00422AEE" w:rsidRDefault="00A83DF2" w:rsidP="007B7254">
            <w:pPr>
              <w:jc w:val="center"/>
            </w:pPr>
            <w:r w:rsidRPr="00422AEE">
              <w:rPr>
                <w:sz w:val="22"/>
                <w:szCs w:val="22"/>
              </w:rPr>
              <w:t>2.4</w:t>
            </w:r>
          </w:p>
        </w:tc>
        <w:tc>
          <w:tcPr>
            <w:tcW w:w="1668" w:type="pct"/>
            <w:shd w:val="clear" w:color="auto" w:fill="auto"/>
            <w:noWrap/>
            <w:vAlign w:val="center"/>
          </w:tcPr>
          <w:p w:rsidR="00A83DF2" w:rsidRPr="00422AEE" w:rsidRDefault="00A83DF2" w:rsidP="007B7254">
            <w:r w:rsidRPr="00422AEE">
              <w:rPr>
                <w:sz w:val="22"/>
                <w:szCs w:val="22"/>
              </w:rPr>
              <w:t>Đất khu chế xuất</w:t>
            </w:r>
          </w:p>
        </w:tc>
        <w:tc>
          <w:tcPr>
            <w:tcW w:w="386" w:type="pct"/>
            <w:shd w:val="clear" w:color="auto" w:fill="auto"/>
            <w:vAlign w:val="center"/>
          </w:tcPr>
          <w:p w:rsidR="00A83DF2" w:rsidRPr="00422AEE" w:rsidRDefault="00A83DF2" w:rsidP="007B7254">
            <w:pPr>
              <w:jc w:val="center"/>
            </w:pPr>
            <w:r w:rsidRPr="00422AEE">
              <w:rPr>
                <w:sz w:val="22"/>
                <w:szCs w:val="22"/>
              </w:rPr>
              <w:t>SKT</w:t>
            </w:r>
          </w:p>
        </w:tc>
        <w:tc>
          <w:tcPr>
            <w:tcW w:w="635" w:type="pct"/>
            <w:shd w:val="clear" w:color="auto" w:fill="auto"/>
            <w:vAlign w:val="center"/>
          </w:tcPr>
          <w:p w:rsidR="00A83DF2" w:rsidRPr="0022536A" w:rsidRDefault="00A83DF2" w:rsidP="007B7254">
            <w:pPr>
              <w:jc w:val="center"/>
              <w:rPr>
                <w:color w:val="000000"/>
              </w:rPr>
            </w:pPr>
          </w:p>
        </w:tc>
        <w:tc>
          <w:tcPr>
            <w:tcW w:w="660" w:type="pct"/>
            <w:shd w:val="clear" w:color="auto" w:fill="auto"/>
            <w:vAlign w:val="center"/>
          </w:tcPr>
          <w:p w:rsidR="00A83DF2" w:rsidRPr="0022536A" w:rsidRDefault="00A83DF2" w:rsidP="0022536A">
            <w:pPr>
              <w:jc w:val="center"/>
            </w:pPr>
          </w:p>
        </w:tc>
        <w:tc>
          <w:tcPr>
            <w:tcW w:w="692" w:type="pct"/>
            <w:shd w:val="clear" w:color="auto" w:fill="auto"/>
            <w:vAlign w:val="center"/>
          </w:tcPr>
          <w:p w:rsidR="00A83DF2" w:rsidRPr="0022536A" w:rsidRDefault="00A83DF2" w:rsidP="0022536A">
            <w:pPr>
              <w:jc w:val="center"/>
            </w:pPr>
          </w:p>
        </w:tc>
        <w:tc>
          <w:tcPr>
            <w:tcW w:w="600" w:type="pct"/>
            <w:shd w:val="clear" w:color="auto" w:fill="auto"/>
            <w:vAlign w:val="center"/>
          </w:tcPr>
          <w:p w:rsidR="00A83DF2" w:rsidRPr="0022536A" w:rsidRDefault="00A83DF2" w:rsidP="0022536A">
            <w:pPr>
              <w:jc w:val="center"/>
            </w:pPr>
          </w:p>
        </w:tc>
      </w:tr>
      <w:tr w:rsidR="00A83DF2" w:rsidRPr="00422AEE" w:rsidTr="002D3858">
        <w:trPr>
          <w:trHeight w:val="315"/>
          <w:jc w:val="center"/>
        </w:trPr>
        <w:tc>
          <w:tcPr>
            <w:tcW w:w="359" w:type="pct"/>
            <w:shd w:val="clear" w:color="auto" w:fill="auto"/>
            <w:vAlign w:val="center"/>
          </w:tcPr>
          <w:p w:rsidR="00A83DF2" w:rsidRPr="00422AEE" w:rsidRDefault="00A83DF2" w:rsidP="007B7254">
            <w:pPr>
              <w:jc w:val="center"/>
            </w:pPr>
            <w:r w:rsidRPr="00422AEE">
              <w:rPr>
                <w:sz w:val="22"/>
                <w:szCs w:val="22"/>
              </w:rPr>
              <w:t>2.5</w:t>
            </w:r>
          </w:p>
        </w:tc>
        <w:tc>
          <w:tcPr>
            <w:tcW w:w="1668" w:type="pct"/>
            <w:shd w:val="clear" w:color="auto" w:fill="auto"/>
            <w:noWrap/>
            <w:vAlign w:val="center"/>
          </w:tcPr>
          <w:p w:rsidR="00A83DF2" w:rsidRPr="00422AEE" w:rsidRDefault="00A83DF2" w:rsidP="007B7254">
            <w:r w:rsidRPr="00422AEE">
              <w:rPr>
                <w:sz w:val="22"/>
                <w:szCs w:val="22"/>
              </w:rPr>
              <w:t>Đất cụm công nghiệp</w:t>
            </w:r>
          </w:p>
        </w:tc>
        <w:tc>
          <w:tcPr>
            <w:tcW w:w="386" w:type="pct"/>
            <w:shd w:val="clear" w:color="auto" w:fill="auto"/>
            <w:vAlign w:val="center"/>
          </w:tcPr>
          <w:p w:rsidR="00A83DF2" w:rsidRPr="00422AEE" w:rsidRDefault="00A83DF2" w:rsidP="007B7254">
            <w:pPr>
              <w:jc w:val="center"/>
            </w:pPr>
            <w:r w:rsidRPr="00422AEE">
              <w:rPr>
                <w:sz w:val="22"/>
                <w:szCs w:val="22"/>
              </w:rPr>
              <w:t>SKN</w:t>
            </w:r>
          </w:p>
        </w:tc>
        <w:tc>
          <w:tcPr>
            <w:tcW w:w="635" w:type="pct"/>
            <w:shd w:val="clear" w:color="auto" w:fill="auto"/>
            <w:vAlign w:val="center"/>
          </w:tcPr>
          <w:p w:rsidR="00A83DF2" w:rsidRPr="0022536A" w:rsidRDefault="00A83DF2" w:rsidP="007B7254">
            <w:pPr>
              <w:jc w:val="center"/>
              <w:rPr>
                <w:color w:val="000000"/>
              </w:rPr>
            </w:pPr>
            <w:r w:rsidRPr="0022536A">
              <w:rPr>
                <w:color w:val="000000"/>
              </w:rPr>
              <w:t>110,00</w:t>
            </w:r>
          </w:p>
        </w:tc>
        <w:tc>
          <w:tcPr>
            <w:tcW w:w="660" w:type="pct"/>
            <w:shd w:val="clear" w:color="auto" w:fill="auto"/>
            <w:vAlign w:val="center"/>
          </w:tcPr>
          <w:p w:rsidR="00A83DF2" w:rsidRPr="0022536A" w:rsidRDefault="00A83DF2" w:rsidP="0022536A">
            <w:pPr>
              <w:jc w:val="center"/>
            </w:pPr>
          </w:p>
        </w:tc>
        <w:tc>
          <w:tcPr>
            <w:tcW w:w="692" w:type="pct"/>
            <w:shd w:val="clear" w:color="auto" w:fill="auto"/>
            <w:vAlign w:val="center"/>
          </w:tcPr>
          <w:p w:rsidR="00A83DF2" w:rsidRPr="0022536A" w:rsidRDefault="00554F79" w:rsidP="0022536A">
            <w:pPr>
              <w:jc w:val="center"/>
            </w:pPr>
            <w:r w:rsidRPr="0022536A">
              <w:t>-110,00</w:t>
            </w:r>
          </w:p>
        </w:tc>
        <w:tc>
          <w:tcPr>
            <w:tcW w:w="600" w:type="pct"/>
            <w:shd w:val="clear" w:color="auto" w:fill="auto"/>
            <w:vAlign w:val="center"/>
          </w:tcPr>
          <w:p w:rsidR="00A83DF2" w:rsidRPr="0022536A" w:rsidRDefault="00554F79" w:rsidP="0022536A">
            <w:pPr>
              <w:jc w:val="center"/>
            </w:pPr>
            <w:r w:rsidRPr="0022536A">
              <w:t>0</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2.6</w:t>
            </w:r>
          </w:p>
        </w:tc>
        <w:tc>
          <w:tcPr>
            <w:tcW w:w="1668" w:type="pct"/>
            <w:shd w:val="clear" w:color="auto" w:fill="auto"/>
            <w:noWrap/>
            <w:vAlign w:val="center"/>
          </w:tcPr>
          <w:p w:rsidR="0022536A" w:rsidRPr="00422AEE" w:rsidRDefault="0022536A" w:rsidP="0022536A">
            <w:r w:rsidRPr="00422AEE">
              <w:rPr>
                <w:sz w:val="22"/>
                <w:szCs w:val="22"/>
              </w:rPr>
              <w:t>Đất thương mại dịch vụ</w:t>
            </w:r>
          </w:p>
        </w:tc>
        <w:tc>
          <w:tcPr>
            <w:tcW w:w="386" w:type="pct"/>
            <w:shd w:val="clear" w:color="auto" w:fill="auto"/>
            <w:vAlign w:val="center"/>
          </w:tcPr>
          <w:p w:rsidR="0022536A" w:rsidRPr="00422AEE" w:rsidRDefault="0022536A" w:rsidP="0022536A">
            <w:pPr>
              <w:jc w:val="center"/>
            </w:pPr>
            <w:r w:rsidRPr="00422AEE">
              <w:rPr>
                <w:sz w:val="22"/>
                <w:szCs w:val="22"/>
              </w:rPr>
              <w:t>TMD</w:t>
            </w:r>
          </w:p>
        </w:tc>
        <w:tc>
          <w:tcPr>
            <w:tcW w:w="635" w:type="pct"/>
            <w:shd w:val="clear" w:color="auto" w:fill="auto"/>
            <w:vAlign w:val="center"/>
          </w:tcPr>
          <w:p w:rsidR="0022536A" w:rsidRPr="0022536A" w:rsidRDefault="0022536A" w:rsidP="0022536A">
            <w:pPr>
              <w:jc w:val="center"/>
              <w:rPr>
                <w:color w:val="000000"/>
              </w:rPr>
            </w:pPr>
            <w:r w:rsidRPr="0022536A">
              <w:rPr>
                <w:color w:val="000000"/>
              </w:rPr>
              <w:t>641,07 </w:t>
            </w:r>
          </w:p>
        </w:tc>
        <w:tc>
          <w:tcPr>
            <w:tcW w:w="660" w:type="pct"/>
            <w:shd w:val="clear" w:color="auto" w:fill="auto"/>
            <w:vAlign w:val="center"/>
          </w:tcPr>
          <w:p w:rsidR="0022536A" w:rsidRPr="0022536A" w:rsidRDefault="0022536A" w:rsidP="000318F7">
            <w:pPr>
              <w:jc w:val="center"/>
            </w:pPr>
            <w:r w:rsidRPr="0022536A">
              <w:t>145,</w:t>
            </w:r>
            <w:r w:rsidR="000318F7">
              <w:t>10</w:t>
            </w:r>
          </w:p>
        </w:tc>
        <w:tc>
          <w:tcPr>
            <w:tcW w:w="692" w:type="pct"/>
            <w:shd w:val="clear" w:color="auto" w:fill="auto"/>
            <w:vAlign w:val="center"/>
          </w:tcPr>
          <w:p w:rsidR="0022536A" w:rsidRPr="0022536A" w:rsidRDefault="0022536A" w:rsidP="000318F7">
            <w:pPr>
              <w:jc w:val="center"/>
            </w:pPr>
            <w:r w:rsidRPr="0022536A">
              <w:t>-495,9</w:t>
            </w:r>
            <w:r w:rsidR="000318F7">
              <w:t>7</w:t>
            </w:r>
          </w:p>
        </w:tc>
        <w:tc>
          <w:tcPr>
            <w:tcW w:w="600" w:type="pct"/>
            <w:shd w:val="clear" w:color="auto" w:fill="auto"/>
            <w:vAlign w:val="center"/>
          </w:tcPr>
          <w:p w:rsidR="0022536A" w:rsidRPr="0022536A" w:rsidRDefault="0022536A" w:rsidP="0022536A">
            <w:pPr>
              <w:jc w:val="center"/>
            </w:pPr>
            <w:r w:rsidRPr="0022536A">
              <w:t>22,63</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2.7</w:t>
            </w:r>
          </w:p>
        </w:tc>
        <w:tc>
          <w:tcPr>
            <w:tcW w:w="1668" w:type="pct"/>
            <w:shd w:val="clear" w:color="auto" w:fill="auto"/>
            <w:noWrap/>
            <w:vAlign w:val="center"/>
          </w:tcPr>
          <w:p w:rsidR="0022536A" w:rsidRPr="00422AEE" w:rsidRDefault="0022536A" w:rsidP="0022536A">
            <w:r w:rsidRPr="00422AEE">
              <w:rPr>
                <w:sz w:val="22"/>
                <w:szCs w:val="22"/>
              </w:rPr>
              <w:t>Đất cơ sở sản xuất phi nông nghiệp</w:t>
            </w:r>
          </w:p>
        </w:tc>
        <w:tc>
          <w:tcPr>
            <w:tcW w:w="386" w:type="pct"/>
            <w:shd w:val="clear" w:color="auto" w:fill="auto"/>
            <w:vAlign w:val="center"/>
          </w:tcPr>
          <w:p w:rsidR="0022536A" w:rsidRPr="00422AEE" w:rsidRDefault="0022536A" w:rsidP="0022536A">
            <w:pPr>
              <w:jc w:val="center"/>
            </w:pPr>
            <w:r w:rsidRPr="00422AEE">
              <w:rPr>
                <w:sz w:val="22"/>
                <w:szCs w:val="22"/>
              </w:rPr>
              <w:t>SKC</w:t>
            </w:r>
          </w:p>
        </w:tc>
        <w:tc>
          <w:tcPr>
            <w:tcW w:w="635" w:type="pct"/>
            <w:shd w:val="clear" w:color="auto" w:fill="auto"/>
            <w:vAlign w:val="center"/>
          </w:tcPr>
          <w:p w:rsidR="0022536A" w:rsidRPr="0022536A" w:rsidRDefault="0022536A" w:rsidP="0022536A">
            <w:pPr>
              <w:jc w:val="center"/>
              <w:rPr>
                <w:color w:val="000000"/>
              </w:rPr>
            </w:pPr>
            <w:r w:rsidRPr="0022536A">
              <w:rPr>
                <w:color w:val="000000"/>
              </w:rPr>
              <w:t> 92,90</w:t>
            </w:r>
          </w:p>
        </w:tc>
        <w:tc>
          <w:tcPr>
            <w:tcW w:w="660" w:type="pct"/>
            <w:shd w:val="clear" w:color="auto" w:fill="auto"/>
            <w:vAlign w:val="center"/>
          </w:tcPr>
          <w:p w:rsidR="0022536A" w:rsidRPr="0022536A" w:rsidRDefault="0022536A" w:rsidP="000318F7">
            <w:pPr>
              <w:jc w:val="center"/>
            </w:pPr>
            <w:r w:rsidRPr="0022536A">
              <w:t>68,9</w:t>
            </w:r>
            <w:r w:rsidR="000318F7">
              <w:t>7</w:t>
            </w:r>
          </w:p>
        </w:tc>
        <w:tc>
          <w:tcPr>
            <w:tcW w:w="692" w:type="pct"/>
            <w:shd w:val="clear" w:color="auto" w:fill="auto"/>
            <w:vAlign w:val="center"/>
          </w:tcPr>
          <w:p w:rsidR="0022536A" w:rsidRPr="0022536A" w:rsidRDefault="0022536A" w:rsidP="000318F7">
            <w:pPr>
              <w:jc w:val="center"/>
            </w:pPr>
            <w:r w:rsidRPr="0022536A">
              <w:t>-23,9</w:t>
            </w:r>
            <w:r w:rsidR="000318F7">
              <w:t>3</w:t>
            </w:r>
          </w:p>
        </w:tc>
        <w:tc>
          <w:tcPr>
            <w:tcW w:w="600" w:type="pct"/>
            <w:shd w:val="clear" w:color="auto" w:fill="auto"/>
            <w:vAlign w:val="center"/>
          </w:tcPr>
          <w:p w:rsidR="0022536A" w:rsidRPr="0022536A" w:rsidRDefault="00172ECA" w:rsidP="0022536A">
            <w:pPr>
              <w:jc w:val="center"/>
            </w:pPr>
            <w:r>
              <w:t>74,24</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2.8</w:t>
            </w:r>
          </w:p>
        </w:tc>
        <w:tc>
          <w:tcPr>
            <w:tcW w:w="1668" w:type="pct"/>
            <w:shd w:val="clear" w:color="auto" w:fill="auto"/>
            <w:noWrap/>
            <w:vAlign w:val="center"/>
          </w:tcPr>
          <w:p w:rsidR="0022536A" w:rsidRPr="00422AEE" w:rsidRDefault="0022536A" w:rsidP="0022536A">
            <w:r w:rsidRPr="00422AEE">
              <w:rPr>
                <w:sz w:val="22"/>
                <w:szCs w:val="22"/>
              </w:rPr>
              <w:t>Đất sử dụng cho hoạt động khoáng sản</w:t>
            </w:r>
          </w:p>
        </w:tc>
        <w:tc>
          <w:tcPr>
            <w:tcW w:w="386" w:type="pct"/>
            <w:shd w:val="clear" w:color="auto" w:fill="auto"/>
            <w:noWrap/>
            <w:vAlign w:val="center"/>
          </w:tcPr>
          <w:p w:rsidR="0022536A" w:rsidRPr="00422AEE" w:rsidRDefault="0022536A" w:rsidP="0022536A">
            <w:pPr>
              <w:jc w:val="center"/>
            </w:pPr>
            <w:r w:rsidRPr="00422AEE">
              <w:rPr>
                <w:sz w:val="22"/>
                <w:szCs w:val="22"/>
              </w:rPr>
              <w:t>SKS</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180,01</w:t>
            </w:r>
          </w:p>
        </w:tc>
        <w:tc>
          <w:tcPr>
            <w:tcW w:w="660" w:type="pct"/>
            <w:shd w:val="clear" w:color="auto" w:fill="auto"/>
            <w:noWrap/>
            <w:vAlign w:val="center"/>
          </w:tcPr>
          <w:p w:rsidR="0022536A" w:rsidRPr="0022536A" w:rsidRDefault="0022536A" w:rsidP="0022536A">
            <w:pPr>
              <w:jc w:val="center"/>
            </w:pPr>
            <w:r w:rsidRPr="0022536A">
              <w:t>11,29</w:t>
            </w:r>
          </w:p>
        </w:tc>
        <w:tc>
          <w:tcPr>
            <w:tcW w:w="692" w:type="pct"/>
            <w:shd w:val="clear" w:color="auto" w:fill="auto"/>
            <w:noWrap/>
            <w:vAlign w:val="center"/>
          </w:tcPr>
          <w:p w:rsidR="0022536A" w:rsidRPr="0022536A" w:rsidRDefault="0022536A" w:rsidP="0022536A">
            <w:pPr>
              <w:jc w:val="center"/>
            </w:pPr>
            <w:r w:rsidRPr="0022536A">
              <w:t>-168,72</w:t>
            </w:r>
          </w:p>
        </w:tc>
        <w:tc>
          <w:tcPr>
            <w:tcW w:w="600" w:type="pct"/>
            <w:shd w:val="clear" w:color="auto" w:fill="auto"/>
            <w:noWrap/>
            <w:vAlign w:val="center"/>
          </w:tcPr>
          <w:p w:rsidR="0022536A" w:rsidRPr="0022536A" w:rsidRDefault="0022536A" w:rsidP="0022536A">
            <w:pPr>
              <w:jc w:val="center"/>
            </w:pPr>
            <w:r w:rsidRPr="0022536A">
              <w:t>6,27</w:t>
            </w:r>
          </w:p>
        </w:tc>
      </w:tr>
      <w:tr w:rsidR="0022536A" w:rsidRPr="00422AEE" w:rsidTr="002D3858">
        <w:trPr>
          <w:trHeight w:val="629"/>
          <w:jc w:val="center"/>
        </w:trPr>
        <w:tc>
          <w:tcPr>
            <w:tcW w:w="359" w:type="pct"/>
            <w:shd w:val="clear" w:color="auto" w:fill="auto"/>
            <w:vAlign w:val="center"/>
          </w:tcPr>
          <w:p w:rsidR="0022536A" w:rsidRPr="00422AEE" w:rsidRDefault="0022536A" w:rsidP="0022536A">
            <w:pPr>
              <w:jc w:val="center"/>
            </w:pPr>
            <w:r w:rsidRPr="00422AEE">
              <w:rPr>
                <w:sz w:val="22"/>
                <w:szCs w:val="22"/>
              </w:rPr>
              <w:t>2.9</w:t>
            </w:r>
          </w:p>
        </w:tc>
        <w:tc>
          <w:tcPr>
            <w:tcW w:w="1668" w:type="pct"/>
            <w:shd w:val="clear" w:color="auto" w:fill="auto"/>
            <w:vAlign w:val="center"/>
          </w:tcPr>
          <w:p w:rsidR="0022536A" w:rsidRPr="00422AEE" w:rsidRDefault="0022536A" w:rsidP="0022536A">
            <w:r w:rsidRPr="00422AEE">
              <w:rPr>
                <w:sz w:val="22"/>
                <w:szCs w:val="22"/>
              </w:rPr>
              <w:t>Đất phát triển hạ tầng cấp quốc gia, cấp tỉnh, cấp huyện, cấp xã</w:t>
            </w:r>
          </w:p>
        </w:tc>
        <w:tc>
          <w:tcPr>
            <w:tcW w:w="386" w:type="pct"/>
            <w:shd w:val="clear" w:color="auto" w:fill="auto"/>
            <w:noWrap/>
            <w:vAlign w:val="center"/>
          </w:tcPr>
          <w:p w:rsidR="0022536A" w:rsidRPr="00422AEE" w:rsidRDefault="0022536A" w:rsidP="0022536A">
            <w:pPr>
              <w:jc w:val="center"/>
            </w:pPr>
            <w:r w:rsidRPr="00422AEE">
              <w:rPr>
                <w:sz w:val="22"/>
                <w:szCs w:val="22"/>
              </w:rPr>
              <w:t>DHT</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5.349,47</w:t>
            </w:r>
          </w:p>
        </w:tc>
        <w:tc>
          <w:tcPr>
            <w:tcW w:w="660" w:type="pct"/>
            <w:shd w:val="clear" w:color="auto" w:fill="auto"/>
            <w:noWrap/>
            <w:vAlign w:val="center"/>
          </w:tcPr>
          <w:p w:rsidR="0022536A" w:rsidRPr="0022536A" w:rsidRDefault="0022536A" w:rsidP="000318F7">
            <w:pPr>
              <w:jc w:val="center"/>
            </w:pPr>
            <w:r w:rsidRPr="0022536A">
              <w:t>5.315,6</w:t>
            </w:r>
            <w:r w:rsidR="000318F7">
              <w:t>8</w:t>
            </w:r>
          </w:p>
        </w:tc>
        <w:tc>
          <w:tcPr>
            <w:tcW w:w="692" w:type="pct"/>
            <w:shd w:val="clear" w:color="auto" w:fill="auto"/>
            <w:noWrap/>
            <w:vAlign w:val="center"/>
          </w:tcPr>
          <w:p w:rsidR="0022536A" w:rsidRPr="0022536A" w:rsidRDefault="0022536A" w:rsidP="000318F7">
            <w:pPr>
              <w:jc w:val="center"/>
            </w:pPr>
            <w:r w:rsidRPr="0022536A">
              <w:t>-33,7</w:t>
            </w:r>
            <w:r w:rsidR="000318F7">
              <w:t>9</w:t>
            </w:r>
          </w:p>
        </w:tc>
        <w:tc>
          <w:tcPr>
            <w:tcW w:w="600" w:type="pct"/>
            <w:shd w:val="clear" w:color="auto" w:fill="auto"/>
            <w:noWrap/>
            <w:vAlign w:val="center"/>
          </w:tcPr>
          <w:p w:rsidR="0022536A" w:rsidRPr="0022536A" w:rsidRDefault="0022536A" w:rsidP="0022536A">
            <w:pPr>
              <w:jc w:val="center"/>
            </w:pPr>
            <w:r w:rsidRPr="0022536A">
              <w:t>99,37</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2.10</w:t>
            </w:r>
          </w:p>
        </w:tc>
        <w:tc>
          <w:tcPr>
            <w:tcW w:w="1668" w:type="pct"/>
            <w:shd w:val="clear" w:color="auto" w:fill="auto"/>
            <w:noWrap/>
            <w:vAlign w:val="center"/>
          </w:tcPr>
          <w:p w:rsidR="0022536A" w:rsidRPr="00422AEE" w:rsidRDefault="0022536A" w:rsidP="0022536A">
            <w:r w:rsidRPr="00422AEE">
              <w:rPr>
                <w:sz w:val="22"/>
                <w:szCs w:val="22"/>
              </w:rPr>
              <w:t>Đất có di tích lịch sử - văn hóa</w:t>
            </w:r>
          </w:p>
        </w:tc>
        <w:tc>
          <w:tcPr>
            <w:tcW w:w="386" w:type="pct"/>
            <w:shd w:val="clear" w:color="auto" w:fill="auto"/>
            <w:noWrap/>
            <w:vAlign w:val="center"/>
          </w:tcPr>
          <w:p w:rsidR="0022536A" w:rsidRPr="00422AEE" w:rsidRDefault="0022536A" w:rsidP="0022536A">
            <w:pPr>
              <w:jc w:val="center"/>
            </w:pPr>
            <w:r w:rsidRPr="00422AEE">
              <w:rPr>
                <w:sz w:val="22"/>
                <w:szCs w:val="22"/>
              </w:rPr>
              <w:t>DDT</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40,61</w:t>
            </w:r>
          </w:p>
        </w:tc>
        <w:tc>
          <w:tcPr>
            <w:tcW w:w="660" w:type="pct"/>
            <w:shd w:val="clear" w:color="auto" w:fill="auto"/>
            <w:noWrap/>
            <w:vAlign w:val="center"/>
          </w:tcPr>
          <w:p w:rsidR="0022536A" w:rsidRPr="0022536A" w:rsidRDefault="0022536A" w:rsidP="0022536A">
            <w:pPr>
              <w:jc w:val="center"/>
            </w:pPr>
            <w:r w:rsidRPr="0022536A">
              <w:t>16,65</w:t>
            </w:r>
          </w:p>
        </w:tc>
        <w:tc>
          <w:tcPr>
            <w:tcW w:w="692" w:type="pct"/>
            <w:shd w:val="clear" w:color="auto" w:fill="auto"/>
            <w:noWrap/>
            <w:vAlign w:val="center"/>
          </w:tcPr>
          <w:p w:rsidR="0022536A" w:rsidRPr="0022536A" w:rsidRDefault="0022536A" w:rsidP="0022536A">
            <w:pPr>
              <w:jc w:val="center"/>
            </w:pPr>
            <w:r w:rsidRPr="0022536A">
              <w:t>-23,96</w:t>
            </w:r>
          </w:p>
        </w:tc>
        <w:tc>
          <w:tcPr>
            <w:tcW w:w="600" w:type="pct"/>
            <w:shd w:val="clear" w:color="auto" w:fill="auto"/>
            <w:noWrap/>
            <w:vAlign w:val="center"/>
          </w:tcPr>
          <w:p w:rsidR="0022536A" w:rsidRPr="0022536A" w:rsidRDefault="0022536A" w:rsidP="0022536A">
            <w:pPr>
              <w:jc w:val="center"/>
            </w:pPr>
            <w:r w:rsidRPr="0022536A">
              <w:t>41,00</w:t>
            </w:r>
          </w:p>
        </w:tc>
      </w:tr>
      <w:tr w:rsidR="00A83DF2" w:rsidRPr="00422AEE" w:rsidTr="002D3858">
        <w:trPr>
          <w:trHeight w:val="315"/>
          <w:jc w:val="center"/>
        </w:trPr>
        <w:tc>
          <w:tcPr>
            <w:tcW w:w="359" w:type="pct"/>
            <w:shd w:val="clear" w:color="auto" w:fill="auto"/>
            <w:vAlign w:val="center"/>
          </w:tcPr>
          <w:p w:rsidR="00A83DF2" w:rsidRPr="00422AEE" w:rsidRDefault="00A83DF2" w:rsidP="007B7254">
            <w:pPr>
              <w:jc w:val="center"/>
            </w:pPr>
            <w:r w:rsidRPr="00422AEE">
              <w:rPr>
                <w:sz w:val="22"/>
                <w:szCs w:val="22"/>
              </w:rPr>
              <w:t>2.11</w:t>
            </w:r>
          </w:p>
        </w:tc>
        <w:tc>
          <w:tcPr>
            <w:tcW w:w="1668" w:type="pct"/>
            <w:shd w:val="clear" w:color="auto" w:fill="auto"/>
            <w:noWrap/>
            <w:vAlign w:val="center"/>
          </w:tcPr>
          <w:p w:rsidR="00A83DF2" w:rsidRPr="00422AEE" w:rsidRDefault="00A83DF2" w:rsidP="007B7254">
            <w:r w:rsidRPr="00422AEE">
              <w:rPr>
                <w:sz w:val="22"/>
                <w:szCs w:val="22"/>
              </w:rPr>
              <w:t>Đất danh lam thắng cảnh</w:t>
            </w:r>
          </w:p>
        </w:tc>
        <w:tc>
          <w:tcPr>
            <w:tcW w:w="386" w:type="pct"/>
            <w:shd w:val="clear" w:color="auto" w:fill="auto"/>
            <w:noWrap/>
            <w:vAlign w:val="center"/>
          </w:tcPr>
          <w:p w:rsidR="00A83DF2" w:rsidRPr="00422AEE" w:rsidRDefault="00A83DF2" w:rsidP="007B7254">
            <w:pPr>
              <w:jc w:val="center"/>
            </w:pPr>
            <w:r w:rsidRPr="00422AEE">
              <w:rPr>
                <w:sz w:val="22"/>
                <w:szCs w:val="22"/>
              </w:rPr>
              <w:t>DDL</w:t>
            </w:r>
          </w:p>
        </w:tc>
        <w:tc>
          <w:tcPr>
            <w:tcW w:w="635" w:type="pct"/>
            <w:vAlign w:val="center"/>
          </w:tcPr>
          <w:p w:rsidR="00A83DF2" w:rsidRPr="0022536A" w:rsidRDefault="00A83DF2" w:rsidP="007B7254">
            <w:pPr>
              <w:jc w:val="center"/>
              <w:rPr>
                <w:color w:val="000000"/>
              </w:rPr>
            </w:pPr>
          </w:p>
        </w:tc>
        <w:tc>
          <w:tcPr>
            <w:tcW w:w="660" w:type="pct"/>
            <w:shd w:val="clear" w:color="auto" w:fill="auto"/>
            <w:noWrap/>
            <w:vAlign w:val="center"/>
          </w:tcPr>
          <w:p w:rsidR="00A83DF2" w:rsidRPr="0022536A" w:rsidRDefault="00A83DF2" w:rsidP="0022536A">
            <w:pPr>
              <w:jc w:val="center"/>
            </w:pPr>
          </w:p>
        </w:tc>
        <w:tc>
          <w:tcPr>
            <w:tcW w:w="692" w:type="pct"/>
            <w:shd w:val="clear" w:color="auto" w:fill="auto"/>
            <w:noWrap/>
            <w:vAlign w:val="center"/>
          </w:tcPr>
          <w:p w:rsidR="00A83DF2" w:rsidRPr="0022536A" w:rsidRDefault="00A83DF2" w:rsidP="0022536A">
            <w:pPr>
              <w:jc w:val="center"/>
            </w:pPr>
          </w:p>
        </w:tc>
        <w:tc>
          <w:tcPr>
            <w:tcW w:w="600" w:type="pct"/>
            <w:shd w:val="clear" w:color="auto" w:fill="auto"/>
            <w:noWrap/>
            <w:vAlign w:val="center"/>
          </w:tcPr>
          <w:p w:rsidR="00A83DF2" w:rsidRPr="0022536A" w:rsidRDefault="00A83DF2" w:rsidP="0022536A">
            <w:pPr>
              <w:jc w:val="center"/>
            </w:pP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2.12</w:t>
            </w:r>
          </w:p>
        </w:tc>
        <w:tc>
          <w:tcPr>
            <w:tcW w:w="1668" w:type="pct"/>
            <w:shd w:val="clear" w:color="auto" w:fill="auto"/>
            <w:noWrap/>
            <w:vAlign w:val="center"/>
          </w:tcPr>
          <w:p w:rsidR="0022536A" w:rsidRPr="00422AEE" w:rsidRDefault="0022536A" w:rsidP="0022536A">
            <w:r w:rsidRPr="00422AEE">
              <w:rPr>
                <w:sz w:val="22"/>
                <w:szCs w:val="22"/>
              </w:rPr>
              <w:t>Đất bải thải, xử lý chất thải</w:t>
            </w:r>
          </w:p>
        </w:tc>
        <w:tc>
          <w:tcPr>
            <w:tcW w:w="386" w:type="pct"/>
            <w:shd w:val="clear" w:color="auto" w:fill="auto"/>
            <w:vAlign w:val="center"/>
          </w:tcPr>
          <w:p w:rsidR="0022536A" w:rsidRPr="00422AEE" w:rsidRDefault="0022536A" w:rsidP="0022536A">
            <w:pPr>
              <w:jc w:val="center"/>
            </w:pPr>
            <w:r w:rsidRPr="00422AEE">
              <w:rPr>
                <w:sz w:val="22"/>
                <w:szCs w:val="22"/>
              </w:rPr>
              <w:t>DRA</w:t>
            </w:r>
          </w:p>
        </w:tc>
        <w:tc>
          <w:tcPr>
            <w:tcW w:w="635" w:type="pct"/>
            <w:shd w:val="clear" w:color="auto" w:fill="auto"/>
            <w:vAlign w:val="center"/>
          </w:tcPr>
          <w:p w:rsidR="0022536A" w:rsidRPr="0022536A" w:rsidRDefault="0022536A" w:rsidP="0022536A">
            <w:pPr>
              <w:jc w:val="center"/>
              <w:rPr>
                <w:color w:val="000000"/>
              </w:rPr>
            </w:pPr>
            <w:r w:rsidRPr="0022536A">
              <w:rPr>
                <w:color w:val="000000"/>
              </w:rPr>
              <w:t>48,95</w:t>
            </w:r>
          </w:p>
        </w:tc>
        <w:tc>
          <w:tcPr>
            <w:tcW w:w="660" w:type="pct"/>
            <w:shd w:val="clear" w:color="auto" w:fill="auto"/>
            <w:vAlign w:val="center"/>
          </w:tcPr>
          <w:p w:rsidR="0022536A" w:rsidRPr="0022536A" w:rsidRDefault="0022536A" w:rsidP="0022536A">
            <w:pPr>
              <w:jc w:val="center"/>
            </w:pPr>
            <w:r w:rsidRPr="0022536A">
              <w:t>31,38</w:t>
            </w:r>
          </w:p>
        </w:tc>
        <w:tc>
          <w:tcPr>
            <w:tcW w:w="692" w:type="pct"/>
            <w:shd w:val="clear" w:color="auto" w:fill="auto"/>
            <w:vAlign w:val="center"/>
          </w:tcPr>
          <w:p w:rsidR="0022536A" w:rsidRPr="0022536A" w:rsidRDefault="0022536A" w:rsidP="0022536A">
            <w:pPr>
              <w:jc w:val="center"/>
            </w:pPr>
            <w:r w:rsidRPr="0022536A">
              <w:t>-17,57</w:t>
            </w:r>
          </w:p>
        </w:tc>
        <w:tc>
          <w:tcPr>
            <w:tcW w:w="600" w:type="pct"/>
            <w:shd w:val="clear" w:color="auto" w:fill="auto"/>
            <w:vAlign w:val="center"/>
          </w:tcPr>
          <w:p w:rsidR="0022536A" w:rsidRPr="0022536A" w:rsidRDefault="0022536A" w:rsidP="0022536A">
            <w:pPr>
              <w:jc w:val="center"/>
            </w:pPr>
            <w:r w:rsidRPr="0022536A">
              <w:t>64,11</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2.13</w:t>
            </w:r>
          </w:p>
        </w:tc>
        <w:tc>
          <w:tcPr>
            <w:tcW w:w="1668" w:type="pct"/>
            <w:shd w:val="clear" w:color="auto" w:fill="auto"/>
            <w:noWrap/>
            <w:vAlign w:val="center"/>
          </w:tcPr>
          <w:p w:rsidR="0022536A" w:rsidRPr="00422AEE" w:rsidRDefault="0022536A" w:rsidP="0022536A">
            <w:r w:rsidRPr="00422AEE">
              <w:rPr>
                <w:sz w:val="22"/>
                <w:szCs w:val="22"/>
              </w:rPr>
              <w:t>Đất ở tại nông thôn</w:t>
            </w:r>
          </w:p>
        </w:tc>
        <w:tc>
          <w:tcPr>
            <w:tcW w:w="386" w:type="pct"/>
            <w:shd w:val="clear" w:color="auto" w:fill="auto"/>
            <w:noWrap/>
            <w:vAlign w:val="center"/>
          </w:tcPr>
          <w:p w:rsidR="0022536A" w:rsidRPr="00422AEE" w:rsidRDefault="0022536A" w:rsidP="0022536A">
            <w:pPr>
              <w:jc w:val="center"/>
            </w:pPr>
            <w:r w:rsidRPr="00422AEE">
              <w:rPr>
                <w:sz w:val="22"/>
                <w:szCs w:val="22"/>
              </w:rPr>
              <w:t>ONT</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1.529,21 </w:t>
            </w:r>
          </w:p>
        </w:tc>
        <w:tc>
          <w:tcPr>
            <w:tcW w:w="660" w:type="pct"/>
            <w:shd w:val="clear" w:color="auto" w:fill="auto"/>
            <w:noWrap/>
            <w:vAlign w:val="center"/>
          </w:tcPr>
          <w:p w:rsidR="0022536A" w:rsidRPr="0022536A" w:rsidRDefault="0022536A" w:rsidP="0022536A">
            <w:pPr>
              <w:jc w:val="center"/>
            </w:pPr>
            <w:r w:rsidRPr="0022536A">
              <w:t>1.254,08</w:t>
            </w:r>
          </w:p>
        </w:tc>
        <w:tc>
          <w:tcPr>
            <w:tcW w:w="692" w:type="pct"/>
            <w:shd w:val="clear" w:color="auto" w:fill="auto"/>
            <w:noWrap/>
            <w:vAlign w:val="center"/>
          </w:tcPr>
          <w:p w:rsidR="0022536A" w:rsidRPr="0022536A" w:rsidRDefault="0022536A" w:rsidP="0022536A">
            <w:pPr>
              <w:jc w:val="center"/>
            </w:pPr>
            <w:r w:rsidRPr="0022536A">
              <w:t>-275,13</w:t>
            </w:r>
          </w:p>
        </w:tc>
        <w:tc>
          <w:tcPr>
            <w:tcW w:w="600" w:type="pct"/>
            <w:shd w:val="clear" w:color="auto" w:fill="auto"/>
            <w:noWrap/>
            <w:vAlign w:val="center"/>
          </w:tcPr>
          <w:p w:rsidR="0022536A" w:rsidRPr="0022536A" w:rsidRDefault="0022536A" w:rsidP="0022536A">
            <w:pPr>
              <w:jc w:val="center"/>
            </w:pPr>
            <w:r w:rsidRPr="0022536A">
              <w:t>82,01</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lastRenderedPageBreak/>
              <w:t>2.14</w:t>
            </w:r>
          </w:p>
        </w:tc>
        <w:tc>
          <w:tcPr>
            <w:tcW w:w="1668" w:type="pct"/>
            <w:shd w:val="clear" w:color="auto" w:fill="auto"/>
            <w:noWrap/>
            <w:vAlign w:val="center"/>
          </w:tcPr>
          <w:p w:rsidR="0022536A" w:rsidRPr="00422AEE" w:rsidRDefault="0022536A" w:rsidP="0022536A">
            <w:r w:rsidRPr="00422AEE">
              <w:rPr>
                <w:sz w:val="22"/>
                <w:szCs w:val="22"/>
              </w:rPr>
              <w:t>Đất ở tại đô thị</w:t>
            </w:r>
          </w:p>
        </w:tc>
        <w:tc>
          <w:tcPr>
            <w:tcW w:w="386" w:type="pct"/>
            <w:shd w:val="clear" w:color="auto" w:fill="auto"/>
            <w:noWrap/>
            <w:vAlign w:val="center"/>
          </w:tcPr>
          <w:p w:rsidR="0022536A" w:rsidRPr="00422AEE" w:rsidRDefault="0022536A" w:rsidP="0022536A">
            <w:pPr>
              <w:jc w:val="center"/>
            </w:pPr>
            <w:r w:rsidRPr="00422AEE">
              <w:rPr>
                <w:sz w:val="22"/>
                <w:szCs w:val="22"/>
              </w:rPr>
              <w:t>ODT</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149,21</w:t>
            </w:r>
          </w:p>
        </w:tc>
        <w:tc>
          <w:tcPr>
            <w:tcW w:w="660" w:type="pct"/>
            <w:shd w:val="clear" w:color="auto" w:fill="auto"/>
            <w:noWrap/>
            <w:vAlign w:val="center"/>
          </w:tcPr>
          <w:p w:rsidR="0022536A" w:rsidRPr="0022536A" w:rsidRDefault="0022536A" w:rsidP="0022536A">
            <w:pPr>
              <w:jc w:val="center"/>
            </w:pPr>
            <w:r w:rsidRPr="0022536A">
              <w:t>254,19</w:t>
            </w:r>
          </w:p>
        </w:tc>
        <w:tc>
          <w:tcPr>
            <w:tcW w:w="692" w:type="pct"/>
            <w:shd w:val="clear" w:color="auto" w:fill="auto"/>
            <w:noWrap/>
            <w:vAlign w:val="center"/>
          </w:tcPr>
          <w:p w:rsidR="0022536A" w:rsidRPr="0022536A" w:rsidRDefault="0022536A" w:rsidP="0022536A">
            <w:pPr>
              <w:jc w:val="center"/>
            </w:pPr>
            <w:r w:rsidRPr="0022536A">
              <w:t>104,98</w:t>
            </w:r>
          </w:p>
        </w:tc>
        <w:tc>
          <w:tcPr>
            <w:tcW w:w="600" w:type="pct"/>
            <w:shd w:val="clear" w:color="auto" w:fill="auto"/>
            <w:noWrap/>
            <w:vAlign w:val="center"/>
          </w:tcPr>
          <w:p w:rsidR="0022536A" w:rsidRPr="0022536A" w:rsidRDefault="0022536A" w:rsidP="0022536A">
            <w:pPr>
              <w:jc w:val="center"/>
            </w:pPr>
            <w:r w:rsidRPr="0022536A">
              <w:t>170,36</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2.15</w:t>
            </w:r>
          </w:p>
        </w:tc>
        <w:tc>
          <w:tcPr>
            <w:tcW w:w="1668" w:type="pct"/>
            <w:shd w:val="clear" w:color="auto" w:fill="auto"/>
            <w:noWrap/>
            <w:vAlign w:val="center"/>
          </w:tcPr>
          <w:p w:rsidR="0022536A" w:rsidRPr="00422AEE" w:rsidRDefault="0022536A" w:rsidP="0022536A">
            <w:r w:rsidRPr="00422AEE">
              <w:rPr>
                <w:sz w:val="22"/>
                <w:szCs w:val="22"/>
              </w:rPr>
              <w:t>Đất xây dựng trụ sở cơ quan</w:t>
            </w:r>
          </w:p>
        </w:tc>
        <w:tc>
          <w:tcPr>
            <w:tcW w:w="386" w:type="pct"/>
            <w:shd w:val="clear" w:color="auto" w:fill="auto"/>
            <w:noWrap/>
            <w:vAlign w:val="center"/>
          </w:tcPr>
          <w:p w:rsidR="0022536A" w:rsidRPr="00422AEE" w:rsidRDefault="0022536A" w:rsidP="0022536A">
            <w:pPr>
              <w:jc w:val="center"/>
            </w:pPr>
            <w:r w:rsidRPr="00422AEE">
              <w:rPr>
                <w:sz w:val="22"/>
                <w:szCs w:val="22"/>
              </w:rPr>
              <w:t>TSC</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43,92</w:t>
            </w:r>
          </w:p>
        </w:tc>
        <w:tc>
          <w:tcPr>
            <w:tcW w:w="660" w:type="pct"/>
            <w:shd w:val="clear" w:color="auto" w:fill="auto"/>
            <w:noWrap/>
            <w:vAlign w:val="center"/>
          </w:tcPr>
          <w:p w:rsidR="0022536A" w:rsidRPr="0022536A" w:rsidRDefault="0022536A" w:rsidP="0022536A">
            <w:pPr>
              <w:jc w:val="center"/>
            </w:pPr>
            <w:r w:rsidRPr="0022536A">
              <w:t>29,09</w:t>
            </w:r>
          </w:p>
        </w:tc>
        <w:tc>
          <w:tcPr>
            <w:tcW w:w="692" w:type="pct"/>
            <w:shd w:val="clear" w:color="auto" w:fill="auto"/>
            <w:noWrap/>
            <w:vAlign w:val="center"/>
          </w:tcPr>
          <w:p w:rsidR="0022536A" w:rsidRPr="0022536A" w:rsidRDefault="0022536A" w:rsidP="0022536A">
            <w:pPr>
              <w:jc w:val="center"/>
            </w:pPr>
            <w:r w:rsidRPr="0022536A">
              <w:t>-14,83</w:t>
            </w:r>
          </w:p>
        </w:tc>
        <w:tc>
          <w:tcPr>
            <w:tcW w:w="600" w:type="pct"/>
            <w:shd w:val="clear" w:color="auto" w:fill="auto"/>
            <w:noWrap/>
            <w:vAlign w:val="center"/>
          </w:tcPr>
          <w:p w:rsidR="0022536A" w:rsidRPr="0022536A" w:rsidRDefault="0022536A" w:rsidP="0022536A">
            <w:pPr>
              <w:jc w:val="center"/>
            </w:pPr>
            <w:r w:rsidRPr="0022536A">
              <w:t>66,23</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2.16</w:t>
            </w:r>
          </w:p>
        </w:tc>
        <w:tc>
          <w:tcPr>
            <w:tcW w:w="1668" w:type="pct"/>
            <w:shd w:val="clear" w:color="auto" w:fill="auto"/>
            <w:noWrap/>
            <w:vAlign w:val="center"/>
          </w:tcPr>
          <w:p w:rsidR="0022536A" w:rsidRPr="00422AEE" w:rsidRDefault="0022536A" w:rsidP="0022536A">
            <w:r w:rsidRPr="00422AEE">
              <w:rPr>
                <w:sz w:val="22"/>
                <w:szCs w:val="22"/>
              </w:rPr>
              <w:t>Đất xây dựng trụ sở của tổ chức sự nghiệp</w:t>
            </w:r>
          </w:p>
        </w:tc>
        <w:tc>
          <w:tcPr>
            <w:tcW w:w="386" w:type="pct"/>
            <w:shd w:val="clear" w:color="auto" w:fill="auto"/>
            <w:vAlign w:val="center"/>
          </w:tcPr>
          <w:p w:rsidR="0022536A" w:rsidRPr="00422AEE" w:rsidRDefault="0022536A" w:rsidP="0022536A">
            <w:pPr>
              <w:jc w:val="center"/>
            </w:pPr>
            <w:r w:rsidRPr="00422AEE">
              <w:rPr>
                <w:sz w:val="22"/>
                <w:szCs w:val="22"/>
              </w:rPr>
              <w:t>DTS</w:t>
            </w:r>
          </w:p>
        </w:tc>
        <w:tc>
          <w:tcPr>
            <w:tcW w:w="635" w:type="pct"/>
            <w:vAlign w:val="center"/>
          </w:tcPr>
          <w:p w:rsidR="0022536A" w:rsidRPr="0022536A" w:rsidRDefault="0022536A" w:rsidP="0022536A">
            <w:pPr>
              <w:jc w:val="center"/>
              <w:rPr>
                <w:color w:val="000000"/>
              </w:rPr>
            </w:pPr>
            <w:r w:rsidRPr="0022536A">
              <w:rPr>
                <w:color w:val="000000"/>
              </w:rPr>
              <w:t>36,34</w:t>
            </w:r>
          </w:p>
        </w:tc>
        <w:tc>
          <w:tcPr>
            <w:tcW w:w="660" w:type="pct"/>
            <w:shd w:val="clear" w:color="auto" w:fill="auto"/>
            <w:vAlign w:val="center"/>
          </w:tcPr>
          <w:p w:rsidR="0022536A" w:rsidRPr="0022536A" w:rsidRDefault="0022536A" w:rsidP="0022536A">
            <w:pPr>
              <w:jc w:val="center"/>
            </w:pPr>
            <w:r w:rsidRPr="0022536A">
              <w:t>1,74</w:t>
            </w:r>
          </w:p>
        </w:tc>
        <w:tc>
          <w:tcPr>
            <w:tcW w:w="692" w:type="pct"/>
            <w:shd w:val="clear" w:color="auto" w:fill="auto"/>
            <w:vAlign w:val="center"/>
          </w:tcPr>
          <w:p w:rsidR="0022536A" w:rsidRPr="0022536A" w:rsidRDefault="0022536A" w:rsidP="0022536A">
            <w:pPr>
              <w:jc w:val="center"/>
            </w:pPr>
            <w:r w:rsidRPr="0022536A">
              <w:t>-34,60</w:t>
            </w:r>
          </w:p>
        </w:tc>
        <w:tc>
          <w:tcPr>
            <w:tcW w:w="600" w:type="pct"/>
            <w:shd w:val="clear" w:color="auto" w:fill="auto"/>
            <w:vAlign w:val="center"/>
          </w:tcPr>
          <w:p w:rsidR="0022536A" w:rsidRPr="0022536A" w:rsidRDefault="0022536A" w:rsidP="0022536A">
            <w:pPr>
              <w:jc w:val="center"/>
            </w:pPr>
            <w:r w:rsidRPr="0022536A">
              <w:t>4,79</w:t>
            </w:r>
          </w:p>
        </w:tc>
      </w:tr>
      <w:tr w:rsidR="00554F79" w:rsidRPr="00422AEE" w:rsidTr="002D3858">
        <w:trPr>
          <w:trHeight w:val="379"/>
          <w:jc w:val="center"/>
        </w:trPr>
        <w:tc>
          <w:tcPr>
            <w:tcW w:w="359" w:type="pct"/>
            <w:shd w:val="clear" w:color="auto" w:fill="auto"/>
            <w:vAlign w:val="center"/>
          </w:tcPr>
          <w:p w:rsidR="00554F79" w:rsidRPr="00422AEE" w:rsidRDefault="00554F79" w:rsidP="007B7254">
            <w:pPr>
              <w:jc w:val="center"/>
            </w:pPr>
            <w:r>
              <w:rPr>
                <w:sz w:val="22"/>
                <w:szCs w:val="22"/>
              </w:rPr>
              <w:t>2.17</w:t>
            </w:r>
          </w:p>
        </w:tc>
        <w:tc>
          <w:tcPr>
            <w:tcW w:w="1668" w:type="pct"/>
            <w:shd w:val="clear" w:color="auto" w:fill="auto"/>
            <w:noWrap/>
            <w:vAlign w:val="center"/>
          </w:tcPr>
          <w:p w:rsidR="00554F79" w:rsidRPr="00422AEE" w:rsidRDefault="00554F79" w:rsidP="007B7254">
            <w:r>
              <w:rPr>
                <w:sz w:val="22"/>
                <w:szCs w:val="22"/>
              </w:rPr>
              <w:t>Đất xây dựng công trình sự nghiệp khác</w:t>
            </w:r>
          </w:p>
        </w:tc>
        <w:tc>
          <w:tcPr>
            <w:tcW w:w="386" w:type="pct"/>
            <w:shd w:val="clear" w:color="auto" w:fill="auto"/>
            <w:vAlign w:val="center"/>
          </w:tcPr>
          <w:p w:rsidR="00554F79" w:rsidRPr="00422AEE" w:rsidRDefault="00554F79" w:rsidP="007B7254">
            <w:pPr>
              <w:jc w:val="center"/>
            </w:pPr>
            <w:r>
              <w:rPr>
                <w:sz w:val="22"/>
                <w:szCs w:val="22"/>
              </w:rPr>
              <w:t>DSK</w:t>
            </w:r>
          </w:p>
        </w:tc>
        <w:tc>
          <w:tcPr>
            <w:tcW w:w="635" w:type="pct"/>
            <w:vAlign w:val="center"/>
          </w:tcPr>
          <w:p w:rsidR="00554F79" w:rsidRPr="0022536A" w:rsidRDefault="00554F79" w:rsidP="007B7254">
            <w:pPr>
              <w:jc w:val="center"/>
              <w:rPr>
                <w:color w:val="000000"/>
              </w:rPr>
            </w:pPr>
          </w:p>
        </w:tc>
        <w:tc>
          <w:tcPr>
            <w:tcW w:w="660" w:type="pct"/>
            <w:shd w:val="clear" w:color="auto" w:fill="auto"/>
            <w:vAlign w:val="center"/>
          </w:tcPr>
          <w:p w:rsidR="00554F79" w:rsidRPr="0022536A" w:rsidRDefault="00554F79" w:rsidP="0022536A">
            <w:pPr>
              <w:jc w:val="center"/>
            </w:pPr>
          </w:p>
        </w:tc>
        <w:tc>
          <w:tcPr>
            <w:tcW w:w="692" w:type="pct"/>
            <w:shd w:val="clear" w:color="auto" w:fill="auto"/>
            <w:vAlign w:val="center"/>
          </w:tcPr>
          <w:p w:rsidR="00554F79" w:rsidRPr="0022536A" w:rsidRDefault="00554F79" w:rsidP="0022536A">
            <w:pPr>
              <w:jc w:val="center"/>
            </w:pPr>
          </w:p>
        </w:tc>
        <w:tc>
          <w:tcPr>
            <w:tcW w:w="600" w:type="pct"/>
            <w:shd w:val="clear" w:color="auto" w:fill="auto"/>
            <w:vAlign w:val="center"/>
          </w:tcPr>
          <w:p w:rsidR="00554F79" w:rsidRPr="0022536A" w:rsidRDefault="00554F79" w:rsidP="0022536A">
            <w:pPr>
              <w:jc w:val="center"/>
            </w:pPr>
          </w:p>
        </w:tc>
      </w:tr>
      <w:tr w:rsidR="00A83DF2" w:rsidRPr="00422AEE" w:rsidTr="002D3858">
        <w:trPr>
          <w:trHeight w:val="430"/>
          <w:jc w:val="center"/>
        </w:trPr>
        <w:tc>
          <w:tcPr>
            <w:tcW w:w="359" w:type="pct"/>
            <w:shd w:val="clear" w:color="auto" w:fill="auto"/>
            <w:vAlign w:val="center"/>
          </w:tcPr>
          <w:p w:rsidR="00A83DF2" w:rsidRPr="00422AEE" w:rsidRDefault="00554F79" w:rsidP="007B7254">
            <w:pPr>
              <w:jc w:val="center"/>
            </w:pPr>
            <w:r>
              <w:rPr>
                <w:sz w:val="22"/>
                <w:szCs w:val="22"/>
              </w:rPr>
              <w:t>2.18</w:t>
            </w:r>
          </w:p>
        </w:tc>
        <w:tc>
          <w:tcPr>
            <w:tcW w:w="1668" w:type="pct"/>
            <w:shd w:val="clear" w:color="auto" w:fill="auto"/>
            <w:noWrap/>
            <w:vAlign w:val="center"/>
          </w:tcPr>
          <w:p w:rsidR="00A83DF2" w:rsidRPr="00422AEE" w:rsidRDefault="00A83DF2" w:rsidP="007B7254">
            <w:r w:rsidRPr="00422AEE">
              <w:rPr>
                <w:sz w:val="22"/>
                <w:szCs w:val="22"/>
              </w:rPr>
              <w:t>Đất xây dựng cơ sở ngoại giao</w:t>
            </w:r>
          </w:p>
        </w:tc>
        <w:tc>
          <w:tcPr>
            <w:tcW w:w="386" w:type="pct"/>
            <w:shd w:val="clear" w:color="auto" w:fill="auto"/>
            <w:noWrap/>
            <w:vAlign w:val="center"/>
          </w:tcPr>
          <w:p w:rsidR="00A83DF2" w:rsidRPr="00422AEE" w:rsidRDefault="00A83DF2" w:rsidP="007B7254">
            <w:pPr>
              <w:jc w:val="center"/>
            </w:pPr>
            <w:r w:rsidRPr="00422AEE">
              <w:rPr>
                <w:sz w:val="22"/>
                <w:szCs w:val="22"/>
              </w:rPr>
              <w:t>DNG</w:t>
            </w:r>
          </w:p>
        </w:tc>
        <w:tc>
          <w:tcPr>
            <w:tcW w:w="635" w:type="pct"/>
            <w:shd w:val="clear" w:color="auto" w:fill="auto"/>
            <w:noWrap/>
            <w:vAlign w:val="center"/>
          </w:tcPr>
          <w:p w:rsidR="00A83DF2" w:rsidRPr="0022536A" w:rsidRDefault="00A83DF2" w:rsidP="007B7254">
            <w:pPr>
              <w:jc w:val="center"/>
              <w:rPr>
                <w:color w:val="000000"/>
              </w:rPr>
            </w:pPr>
          </w:p>
        </w:tc>
        <w:tc>
          <w:tcPr>
            <w:tcW w:w="660" w:type="pct"/>
            <w:shd w:val="clear" w:color="auto" w:fill="auto"/>
            <w:noWrap/>
            <w:vAlign w:val="center"/>
          </w:tcPr>
          <w:p w:rsidR="00A83DF2" w:rsidRPr="0022536A" w:rsidRDefault="00A83DF2" w:rsidP="0022536A">
            <w:pPr>
              <w:jc w:val="center"/>
            </w:pPr>
          </w:p>
        </w:tc>
        <w:tc>
          <w:tcPr>
            <w:tcW w:w="692" w:type="pct"/>
            <w:shd w:val="clear" w:color="auto" w:fill="auto"/>
            <w:noWrap/>
            <w:vAlign w:val="center"/>
          </w:tcPr>
          <w:p w:rsidR="00A83DF2" w:rsidRPr="0022536A" w:rsidRDefault="00A83DF2" w:rsidP="0022536A">
            <w:pPr>
              <w:jc w:val="center"/>
            </w:pPr>
          </w:p>
        </w:tc>
        <w:tc>
          <w:tcPr>
            <w:tcW w:w="600" w:type="pct"/>
            <w:shd w:val="clear" w:color="auto" w:fill="auto"/>
            <w:noWrap/>
            <w:vAlign w:val="center"/>
          </w:tcPr>
          <w:p w:rsidR="00A83DF2" w:rsidRPr="0022536A" w:rsidRDefault="00A83DF2" w:rsidP="0022536A">
            <w:pPr>
              <w:jc w:val="center"/>
            </w:pPr>
          </w:p>
        </w:tc>
      </w:tr>
      <w:tr w:rsidR="00554F79" w:rsidRPr="00422AEE" w:rsidTr="002D3858">
        <w:trPr>
          <w:trHeight w:val="421"/>
          <w:jc w:val="center"/>
        </w:trPr>
        <w:tc>
          <w:tcPr>
            <w:tcW w:w="359" w:type="pct"/>
            <w:shd w:val="clear" w:color="auto" w:fill="auto"/>
            <w:vAlign w:val="center"/>
          </w:tcPr>
          <w:p w:rsidR="00554F79" w:rsidRPr="00422AEE" w:rsidRDefault="00554F79" w:rsidP="007B7254">
            <w:pPr>
              <w:jc w:val="center"/>
            </w:pPr>
            <w:r>
              <w:rPr>
                <w:sz w:val="22"/>
                <w:szCs w:val="22"/>
              </w:rPr>
              <w:t>2.19</w:t>
            </w:r>
          </w:p>
        </w:tc>
        <w:tc>
          <w:tcPr>
            <w:tcW w:w="1668" w:type="pct"/>
            <w:shd w:val="clear" w:color="auto" w:fill="auto"/>
            <w:noWrap/>
            <w:vAlign w:val="center"/>
          </w:tcPr>
          <w:p w:rsidR="00554F79" w:rsidRPr="00422AEE" w:rsidRDefault="00554F79" w:rsidP="007B7254">
            <w:r>
              <w:rPr>
                <w:sz w:val="22"/>
                <w:szCs w:val="22"/>
              </w:rPr>
              <w:t>Đất công trình công cộng khác</w:t>
            </w:r>
          </w:p>
        </w:tc>
        <w:tc>
          <w:tcPr>
            <w:tcW w:w="386" w:type="pct"/>
            <w:shd w:val="clear" w:color="auto" w:fill="auto"/>
            <w:noWrap/>
            <w:vAlign w:val="center"/>
          </w:tcPr>
          <w:p w:rsidR="00554F79" w:rsidRPr="00422AEE" w:rsidRDefault="00554F79" w:rsidP="007B7254">
            <w:pPr>
              <w:jc w:val="center"/>
            </w:pPr>
            <w:r>
              <w:rPr>
                <w:sz w:val="22"/>
                <w:szCs w:val="22"/>
              </w:rPr>
              <w:t>DCK</w:t>
            </w:r>
          </w:p>
        </w:tc>
        <w:tc>
          <w:tcPr>
            <w:tcW w:w="635" w:type="pct"/>
            <w:shd w:val="clear" w:color="auto" w:fill="auto"/>
            <w:noWrap/>
            <w:vAlign w:val="center"/>
          </w:tcPr>
          <w:p w:rsidR="00554F79" w:rsidRPr="0022536A" w:rsidRDefault="00554F79" w:rsidP="007B7254">
            <w:pPr>
              <w:jc w:val="center"/>
              <w:rPr>
                <w:color w:val="000000"/>
              </w:rPr>
            </w:pPr>
          </w:p>
        </w:tc>
        <w:tc>
          <w:tcPr>
            <w:tcW w:w="660" w:type="pct"/>
            <w:shd w:val="clear" w:color="auto" w:fill="auto"/>
            <w:noWrap/>
            <w:vAlign w:val="center"/>
          </w:tcPr>
          <w:p w:rsidR="00554F79" w:rsidRPr="0022536A" w:rsidRDefault="0022536A" w:rsidP="000318F7">
            <w:pPr>
              <w:jc w:val="center"/>
            </w:pPr>
            <w:r w:rsidRPr="0022536A">
              <w:t>0,1</w:t>
            </w:r>
            <w:r w:rsidR="000318F7">
              <w:t>3</w:t>
            </w:r>
          </w:p>
        </w:tc>
        <w:tc>
          <w:tcPr>
            <w:tcW w:w="692" w:type="pct"/>
            <w:shd w:val="clear" w:color="auto" w:fill="auto"/>
            <w:noWrap/>
            <w:vAlign w:val="center"/>
          </w:tcPr>
          <w:p w:rsidR="00554F79" w:rsidRPr="0022536A" w:rsidRDefault="0022536A" w:rsidP="000318F7">
            <w:pPr>
              <w:jc w:val="center"/>
            </w:pPr>
            <w:r w:rsidRPr="0022536A">
              <w:t>0,1</w:t>
            </w:r>
            <w:r w:rsidR="000318F7">
              <w:t>3</w:t>
            </w:r>
          </w:p>
        </w:tc>
        <w:tc>
          <w:tcPr>
            <w:tcW w:w="600" w:type="pct"/>
            <w:shd w:val="clear" w:color="auto" w:fill="auto"/>
            <w:noWrap/>
            <w:vAlign w:val="center"/>
          </w:tcPr>
          <w:p w:rsidR="00554F79" w:rsidRPr="0022536A" w:rsidRDefault="00554F79" w:rsidP="0022536A">
            <w:pPr>
              <w:jc w:val="center"/>
            </w:pP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w:t>
            </w:r>
            <w:r>
              <w:rPr>
                <w:sz w:val="22"/>
                <w:szCs w:val="22"/>
              </w:rPr>
              <w:t>20</w:t>
            </w:r>
          </w:p>
        </w:tc>
        <w:tc>
          <w:tcPr>
            <w:tcW w:w="1668" w:type="pct"/>
            <w:shd w:val="clear" w:color="auto" w:fill="auto"/>
            <w:noWrap/>
            <w:vAlign w:val="center"/>
          </w:tcPr>
          <w:p w:rsidR="0022536A" w:rsidRPr="00422AEE" w:rsidRDefault="0022536A" w:rsidP="0022536A">
            <w:r w:rsidRPr="00422AEE">
              <w:rPr>
                <w:sz w:val="22"/>
                <w:szCs w:val="22"/>
              </w:rPr>
              <w:t>Đất cơ sở tôn giáo</w:t>
            </w:r>
          </w:p>
        </w:tc>
        <w:tc>
          <w:tcPr>
            <w:tcW w:w="386" w:type="pct"/>
            <w:shd w:val="clear" w:color="auto" w:fill="auto"/>
            <w:noWrap/>
            <w:vAlign w:val="center"/>
          </w:tcPr>
          <w:p w:rsidR="0022536A" w:rsidRPr="00422AEE" w:rsidRDefault="0022536A" w:rsidP="0022536A">
            <w:pPr>
              <w:jc w:val="center"/>
            </w:pPr>
            <w:r w:rsidRPr="00422AEE">
              <w:rPr>
                <w:sz w:val="22"/>
                <w:szCs w:val="22"/>
              </w:rPr>
              <w:t>TON</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19,14</w:t>
            </w:r>
          </w:p>
        </w:tc>
        <w:tc>
          <w:tcPr>
            <w:tcW w:w="660" w:type="pct"/>
            <w:shd w:val="clear" w:color="auto" w:fill="auto"/>
            <w:noWrap/>
            <w:vAlign w:val="center"/>
          </w:tcPr>
          <w:p w:rsidR="0022536A" w:rsidRPr="0022536A" w:rsidRDefault="0022536A" w:rsidP="0022536A">
            <w:pPr>
              <w:jc w:val="center"/>
            </w:pPr>
            <w:r w:rsidRPr="0022536A">
              <w:t>21,16</w:t>
            </w:r>
          </w:p>
        </w:tc>
        <w:tc>
          <w:tcPr>
            <w:tcW w:w="692" w:type="pct"/>
            <w:shd w:val="clear" w:color="auto" w:fill="auto"/>
            <w:noWrap/>
            <w:vAlign w:val="center"/>
          </w:tcPr>
          <w:p w:rsidR="0022536A" w:rsidRPr="0022536A" w:rsidRDefault="0022536A" w:rsidP="0022536A">
            <w:pPr>
              <w:jc w:val="center"/>
            </w:pPr>
            <w:r w:rsidRPr="0022536A">
              <w:t>2,02</w:t>
            </w:r>
          </w:p>
        </w:tc>
        <w:tc>
          <w:tcPr>
            <w:tcW w:w="600" w:type="pct"/>
            <w:shd w:val="clear" w:color="auto" w:fill="auto"/>
            <w:noWrap/>
            <w:vAlign w:val="center"/>
          </w:tcPr>
          <w:p w:rsidR="0022536A" w:rsidRPr="0022536A" w:rsidRDefault="0022536A" w:rsidP="0022536A">
            <w:pPr>
              <w:jc w:val="center"/>
            </w:pPr>
            <w:r w:rsidRPr="0022536A">
              <w:t>110,55</w:t>
            </w:r>
          </w:p>
        </w:tc>
      </w:tr>
      <w:tr w:rsidR="0022536A" w:rsidRPr="00422AEE" w:rsidTr="002D3858">
        <w:trPr>
          <w:trHeight w:val="629"/>
          <w:jc w:val="center"/>
        </w:trPr>
        <w:tc>
          <w:tcPr>
            <w:tcW w:w="359" w:type="pct"/>
            <w:shd w:val="clear" w:color="auto" w:fill="auto"/>
            <w:vAlign w:val="center"/>
          </w:tcPr>
          <w:p w:rsidR="0022536A" w:rsidRPr="00422AEE" w:rsidRDefault="0022536A" w:rsidP="0022536A">
            <w:pPr>
              <w:jc w:val="center"/>
            </w:pPr>
            <w:r w:rsidRPr="00422AEE">
              <w:rPr>
                <w:sz w:val="22"/>
                <w:szCs w:val="22"/>
              </w:rPr>
              <w:t>2.</w:t>
            </w:r>
            <w:r>
              <w:rPr>
                <w:sz w:val="22"/>
                <w:szCs w:val="22"/>
              </w:rPr>
              <w:t>21</w:t>
            </w:r>
          </w:p>
        </w:tc>
        <w:tc>
          <w:tcPr>
            <w:tcW w:w="1668" w:type="pct"/>
            <w:shd w:val="clear" w:color="auto" w:fill="auto"/>
            <w:noWrap/>
            <w:vAlign w:val="center"/>
          </w:tcPr>
          <w:p w:rsidR="0022536A" w:rsidRPr="00422AEE" w:rsidRDefault="0022536A" w:rsidP="0022536A">
            <w:r w:rsidRPr="00422AEE">
              <w:rPr>
                <w:sz w:val="22"/>
                <w:szCs w:val="22"/>
              </w:rPr>
              <w:t>Đất làm nghĩa trang, nghĩa địa, nhà tang lễ, nhà hỏa táng</w:t>
            </w:r>
          </w:p>
        </w:tc>
        <w:tc>
          <w:tcPr>
            <w:tcW w:w="386" w:type="pct"/>
            <w:shd w:val="clear" w:color="auto" w:fill="auto"/>
            <w:noWrap/>
            <w:vAlign w:val="center"/>
          </w:tcPr>
          <w:p w:rsidR="0022536A" w:rsidRPr="00422AEE" w:rsidRDefault="0022536A" w:rsidP="0022536A">
            <w:pPr>
              <w:jc w:val="center"/>
            </w:pPr>
            <w:r w:rsidRPr="00422AEE">
              <w:rPr>
                <w:sz w:val="22"/>
                <w:szCs w:val="22"/>
              </w:rPr>
              <w:t>NTD</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747,38 </w:t>
            </w:r>
          </w:p>
        </w:tc>
        <w:tc>
          <w:tcPr>
            <w:tcW w:w="660" w:type="pct"/>
            <w:shd w:val="clear" w:color="auto" w:fill="auto"/>
            <w:noWrap/>
            <w:vAlign w:val="center"/>
          </w:tcPr>
          <w:p w:rsidR="0022536A" w:rsidRPr="0022536A" w:rsidRDefault="0022536A" w:rsidP="0022536A">
            <w:pPr>
              <w:jc w:val="center"/>
            </w:pPr>
            <w:r w:rsidRPr="0022536A">
              <w:t>786,61</w:t>
            </w:r>
          </w:p>
        </w:tc>
        <w:tc>
          <w:tcPr>
            <w:tcW w:w="692" w:type="pct"/>
            <w:shd w:val="clear" w:color="auto" w:fill="auto"/>
            <w:noWrap/>
            <w:vAlign w:val="center"/>
          </w:tcPr>
          <w:p w:rsidR="0022536A" w:rsidRPr="0022536A" w:rsidRDefault="0022536A" w:rsidP="0022536A">
            <w:pPr>
              <w:jc w:val="center"/>
            </w:pPr>
            <w:r w:rsidRPr="0022536A">
              <w:t>44,23</w:t>
            </w:r>
          </w:p>
        </w:tc>
        <w:tc>
          <w:tcPr>
            <w:tcW w:w="600" w:type="pct"/>
            <w:shd w:val="clear" w:color="auto" w:fill="auto"/>
            <w:noWrap/>
            <w:vAlign w:val="center"/>
          </w:tcPr>
          <w:p w:rsidR="0022536A" w:rsidRPr="0022536A" w:rsidRDefault="0022536A" w:rsidP="0022536A">
            <w:pPr>
              <w:jc w:val="center"/>
            </w:pPr>
            <w:r w:rsidRPr="0022536A">
              <w:t>105,96</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2.2</w:t>
            </w:r>
            <w:r>
              <w:rPr>
                <w:sz w:val="22"/>
                <w:szCs w:val="22"/>
              </w:rPr>
              <w:t>2</w:t>
            </w:r>
          </w:p>
        </w:tc>
        <w:tc>
          <w:tcPr>
            <w:tcW w:w="1668" w:type="pct"/>
            <w:shd w:val="clear" w:color="auto" w:fill="auto"/>
            <w:noWrap/>
            <w:vAlign w:val="center"/>
          </w:tcPr>
          <w:p w:rsidR="0022536A" w:rsidRPr="00422AEE" w:rsidRDefault="0022536A" w:rsidP="0022536A">
            <w:r w:rsidRPr="00422AEE">
              <w:rPr>
                <w:sz w:val="22"/>
                <w:szCs w:val="22"/>
              </w:rPr>
              <w:t>Đất sản xuất vật liệu xây dựng, làm đồ gốm</w:t>
            </w:r>
          </w:p>
        </w:tc>
        <w:tc>
          <w:tcPr>
            <w:tcW w:w="386" w:type="pct"/>
            <w:shd w:val="clear" w:color="auto" w:fill="auto"/>
            <w:noWrap/>
            <w:vAlign w:val="center"/>
          </w:tcPr>
          <w:p w:rsidR="0022536A" w:rsidRPr="00422AEE" w:rsidRDefault="0022536A" w:rsidP="0022536A">
            <w:pPr>
              <w:jc w:val="center"/>
            </w:pPr>
            <w:r w:rsidRPr="00422AEE">
              <w:rPr>
                <w:sz w:val="22"/>
                <w:szCs w:val="22"/>
              </w:rPr>
              <w:t>SKX</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264,50</w:t>
            </w:r>
          </w:p>
        </w:tc>
        <w:tc>
          <w:tcPr>
            <w:tcW w:w="660" w:type="pct"/>
            <w:shd w:val="clear" w:color="auto" w:fill="auto"/>
            <w:noWrap/>
            <w:vAlign w:val="center"/>
          </w:tcPr>
          <w:p w:rsidR="0022536A" w:rsidRPr="0022536A" w:rsidRDefault="0022536A" w:rsidP="000318F7">
            <w:pPr>
              <w:jc w:val="center"/>
            </w:pPr>
            <w:r w:rsidRPr="0022536A">
              <w:t>34,7</w:t>
            </w:r>
            <w:r w:rsidR="000318F7">
              <w:t>8</w:t>
            </w:r>
          </w:p>
        </w:tc>
        <w:tc>
          <w:tcPr>
            <w:tcW w:w="692" w:type="pct"/>
            <w:shd w:val="clear" w:color="auto" w:fill="auto"/>
            <w:noWrap/>
            <w:vAlign w:val="center"/>
          </w:tcPr>
          <w:p w:rsidR="0022536A" w:rsidRPr="0022536A" w:rsidRDefault="0022536A" w:rsidP="000318F7">
            <w:pPr>
              <w:jc w:val="center"/>
            </w:pPr>
            <w:r w:rsidRPr="0022536A">
              <w:t>-229,7</w:t>
            </w:r>
            <w:r w:rsidR="000318F7">
              <w:t>2</w:t>
            </w:r>
          </w:p>
        </w:tc>
        <w:tc>
          <w:tcPr>
            <w:tcW w:w="600" w:type="pct"/>
            <w:shd w:val="clear" w:color="auto" w:fill="auto"/>
            <w:noWrap/>
            <w:vAlign w:val="center"/>
          </w:tcPr>
          <w:p w:rsidR="0022536A" w:rsidRPr="0022536A" w:rsidRDefault="0022536A" w:rsidP="0022536A">
            <w:pPr>
              <w:jc w:val="center"/>
            </w:pPr>
            <w:r w:rsidRPr="0022536A">
              <w:t>13,15</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2.2</w:t>
            </w:r>
            <w:r>
              <w:rPr>
                <w:sz w:val="22"/>
                <w:szCs w:val="22"/>
              </w:rPr>
              <w:t>3</w:t>
            </w:r>
          </w:p>
        </w:tc>
        <w:tc>
          <w:tcPr>
            <w:tcW w:w="1668" w:type="pct"/>
            <w:shd w:val="clear" w:color="auto" w:fill="auto"/>
            <w:noWrap/>
            <w:vAlign w:val="center"/>
          </w:tcPr>
          <w:p w:rsidR="0022536A" w:rsidRPr="00422AEE" w:rsidRDefault="0022536A" w:rsidP="0022536A">
            <w:r w:rsidRPr="00422AEE">
              <w:rPr>
                <w:sz w:val="22"/>
                <w:szCs w:val="22"/>
              </w:rPr>
              <w:t>Đất sinh hoạt cộng đồng</w:t>
            </w:r>
          </w:p>
        </w:tc>
        <w:tc>
          <w:tcPr>
            <w:tcW w:w="386" w:type="pct"/>
            <w:shd w:val="clear" w:color="auto" w:fill="auto"/>
            <w:noWrap/>
            <w:vAlign w:val="center"/>
          </w:tcPr>
          <w:p w:rsidR="0022536A" w:rsidRPr="00422AEE" w:rsidRDefault="0022536A" w:rsidP="0022536A">
            <w:pPr>
              <w:jc w:val="center"/>
            </w:pPr>
            <w:r w:rsidRPr="00422AEE">
              <w:rPr>
                <w:sz w:val="22"/>
                <w:szCs w:val="22"/>
              </w:rPr>
              <w:t>DSH</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60,52</w:t>
            </w:r>
          </w:p>
        </w:tc>
        <w:tc>
          <w:tcPr>
            <w:tcW w:w="660" w:type="pct"/>
            <w:shd w:val="clear" w:color="auto" w:fill="auto"/>
            <w:noWrap/>
            <w:vAlign w:val="center"/>
          </w:tcPr>
          <w:p w:rsidR="0022536A" w:rsidRPr="0022536A" w:rsidRDefault="0022536A" w:rsidP="000318F7">
            <w:pPr>
              <w:jc w:val="center"/>
            </w:pPr>
            <w:r w:rsidRPr="0022536A">
              <w:t>38,6</w:t>
            </w:r>
            <w:r w:rsidR="000318F7">
              <w:t>7</w:t>
            </w:r>
          </w:p>
        </w:tc>
        <w:tc>
          <w:tcPr>
            <w:tcW w:w="692" w:type="pct"/>
            <w:shd w:val="clear" w:color="auto" w:fill="auto"/>
            <w:noWrap/>
            <w:vAlign w:val="center"/>
          </w:tcPr>
          <w:p w:rsidR="0022536A" w:rsidRPr="0022536A" w:rsidRDefault="0022536A" w:rsidP="000318F7">
            <w:pPr>
              <w:jc w:val="center"/>
            </w:pPr>
            <w:r w:rsidRPr="0022536A">
              <w:t>-21,8</w:t>
            </w:r>
            <w:r w:rsidR="000318F7">
              <w:t>5</w:t>
            </w:r>
          </w:p>
        </w:tc>
        <w:tc>
          <w:tcPr>
            <w:tcW w:w="600" w:type="pct"/>
            <w:shd w:val="clear" w:color="auto" w:fill="auto"/>
            <w:noWrap/>
            <w:vAlign w:val="center"/>
          </w:tcPr>
          <w:p w:rsidR="0022536A" w:rsidRPr="0022536A" w:rsidRDefault="00EE5E9B" w:rsidP="0022536A">
            <w:pPr>
              <w:jc w:val="center"/>
            </w:pPr>
            <w:r>
              <w:t>63,90</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2.2</w:t>
            </w:r>
            <w:r>
              <w:rPr>
                <w:sz w:val="22"/>
                <w:szCs w:val="22"/>
              </w:rPr>
              <w:t>4</w:t>
            </w:r>
          </w:p>
        </w:tc>
        <w:tc>
          <w:tcPr>
            <w:tcW w:w="1668" w:type="pct"/>
            <w:shd w:val="clear" w:color="auto" w:fill="auto"/>
            <w:noWrap/>
            <w:vAlign w:val="center"/>
          </w:tcPr>
          <w:p w:rsidR="0022536A" w:rsidRPr="00422AEE" w:rsidRDefault="0022536A" w:rsidP="0022536A">
            <w:r w:rsidRPr="00422AEE">
              <w:rPr>
                <w:sz w:val="22"/>
                <w:szCs w:val="22"/>
              </w:rPr>
              <w:t>Đất khu vui chơi giải trí công cộng</w:t>
            </w:r>
          </w:p>
        </w:tc>
        <w:tc>
          <w:tcPr>
            <w:tcW w:w="386" w:type="pct"/>
            <w:shd w:val="clear" w:color="auto" w:fill="auto"/>
            <w:noWrap/>
            <w:vAlign w:val="center"/>
          </w:tcPr>
          <w:p w:rsidR="0022536A" w:rsidRPr="00422AEE" w:rsidRDefault="0022536A" w:rsidP="0022536A">
            <w:pPr>
              <w:jc w:val="center"/>
            </w:pPr>
            <w:r w:rsidRPr="00422AEE">
              <w:rPr>
                <w:sz w:val="22"/>
                <w:szCs w:val="22"/>
              </w:rPr>
              <w:t>DKV</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39,54</w:t>
            </w:r>
          </w:p>
        </w:tc>
        <w:tc>
          <w:tcPr>
            <w:tcW w:w="660" w:type="pct"/>
            <w:shd w:val="clear" w:color="auto" w:fill="auto"/>
            <w:noWrap/>
            <w:vAlign w:val="center"/>
          </w:tcPr>
          <w:p w:rsidR="0022536A" w:rsidRPr="0022536A" w:rsidRDefault="000318F7" w:rsidP="0022536A">
            <w:pPr>
              <w:jc w:val="center"/>
            </w:pPr>
            <w:r>
              <w:t>7,00</w:t>
            </w:r>
          </w:p>
        </w:tc>
        <w:tc>
          <w:tcPr>
            <w:tcW w:w="692" w:type="pct"/>
            <w:shd w:val="clear" w:color="auto" w:fill="auto"/>
            <w:noWrap/>
            <w:vAlign w:val="center"/>
          </w:tcPr>
          <w:p w:rsidR="0022536A" w:rsidRPr="0022536A" w:rsidRDefault="0022536A" w:rsidP="000318F7">
            <w:pPr>
              <w:jc w:val="center"/>
            </w:pPr>
            <w:r w:rsidRPr="0022536A">
              <w:t>-32,5</w:t>
            </w:r>
            <w:r w:rsidR="000318F7">
              <w:t>4</w:t>
            </w:r>
          </w:p>
        </w:tc>
        <w:tc>
          <w:tcPr>
            <w:tcW w:w="600" w:type="pct"/>
            <w:shd w:val="clear" w:color="auto" w:fill="auto"/>
            <w:noWrap/>
            <w:vAlign w:val="center"/>
          </w:tcPr>
          <w:p w:rsidR="0022536A" w:rsidRPr="0022536A" w:rsidRDefault="0022536A" w:rsidP="000318F7">
            <w:pPr>
              <w:jc w:val="center"/>
            </w:pPr>
            <w:r w:rsidRPr="0022536A">
              <w:t>17,</w:t>
            </w:r>
            <w:r w:rsidR="000318F7">
              <w:t>70</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2.2</w:t>
            </w:r>
            <w:r>
              <w:rPr>
                <w:sz w:val="22"/>
                <w:szCs w:val="22"/>
              </w:rPr>
              <w:t>5</w:t>
            </w:r>
          </w:p>
        </w:tc>
        <w:tc>
          <w:tcPr>
            <w:tcW w:w="1668" w:type="pct"/>
            <w:shd w:val="clear" w:color="auto" w:fill="auto"/>
            <w:noWrap/>
            <w:vAlign w:val="center"/>
          </w:tcPr>
          <w:p w:rsidR="0022536A" w:rsidRPr="00422AEE" w:rsidRDefault="0022536A" w:rsidP="0022536A">
            <w:r w:rsidRPr="00422AEE">
              <w:rPr>
                <w:sz w:val="22"/>
                <w:szCs w:val="22"/>
              </w:rPr>
              <w:t>Đất cơ sở tín ngưỡng</w:t>
            </w:r>
          </w:p>
        </w:tc>
        <w:tc>
          <w:tcPr>
            <w:tcW w:w="386" w:type="pct"/>
            <w:shd w:val="clear" w:color="auto" w:fill="auto"/>
            <w:noWrap/>
            <w:vAlign w:val="center"/>
          </w:tcPr>
          <w:p w:rsidR="0022536A" w:rsidRPr="00422AEE" w:rsidRDefault="0022536A" w:rsidP="0022536A">
            <w:pPr>
              <w:jc w:val="center"/>
            </w:pPr>
            <w:r w:rsidRPr="00422AEE">
              <w:rPr>
                <w:sz w:val="22"/>
                <w:szCs w:val="22"/>
              </w:rPr>
              <w:t>TIN</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23,80</w:t>
            </w:r>
          </w:p>
        </w:tc>
        <w:tc>
          <w:tcPr>
            <w:tcW w:w="660" w:type="pct"/>
            <w:shd w:val="clear" w:color="auto" w:fill="auto"/>
            <w:noWrap/>
            <w:vAlign w:val="center"/>
          </w:tcPr>
          <w:p w:rsidR="0022536A" w:rsidRPr="0022536A" w:rsidRDefault="0022536A" w:rsidP="0022536A">
            <w:pPr>
              <w:jc w:val="center"/>
            </w:pPr>
            <w:r w:rsidRPr="0022536A">
              <w:t>13,35</w:t>
            </w:r>
          </w:p>
        </w:tc>
        <w:tc>
          <w:tcPr>
            <w:tcW w:w="692" w:type="pct"/>
            <w:shd w:val="clear" w:color="auto" w:fill="auto"/>
            <w:noWrap/>
            <w:vAlign w:val="center"/>
          </w:tcPr>
          <w:p w:rsidR="0022536A" w:rsidRPr="0022536A" w:rsidRDefault="0022536A" w:rsidP="0022536A">
            <w:pPr>
              <w:jc w:val="center"/>
            </w:pPr>
            <w:r w:rsidRPr="0022536A">
              <w:t>-10,45</w:t>
            </w:r>
          </w:p>
        </w:tc>
        <w:tc>
          <w:tcPr>
            <w:tcW w:w="600" w:type="pct"/>
            <w:shd w:val="clear" w:color="auto" w:fill="auto"/>
            <w:noWrap/>
            <w:vAlign w:val="center"/>
          </w:tcPr>
          <w:p w:rsidR="0022536A" w:rsidRPr="0022536A" w:rsidRDefault="0022536A" w:rsidP="0022536A">
            <w:pPr>
              <w:jc w:val="center"/>
            </w:pPr>
            <w:r w:rsidRPr="0022536A">
              <w:t>56,09</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2.2</w:t>
            </w:r>
            <w:r>
              <w:rPr>
                <w:sz w:val="22"/>
                <w:szCs w:val="22"/>
              </w:rPr>
              <w:t>6</w:t>
            </w:r>
          </w:p>
        </w:tc>
        <w:tc>
          <w:tcPr>
            <w:tcW w:w="1668" w:type="pct"/>
            <w:shd w:val="clear" w:color="auto" w:fill="auto"/>
            <w:noWrap/>
            <w:vAlign w:val="center"/>
          </w:tcPr>
          <w:p w:rsidR="0022536A" w:rsidRPr="00422AEE" w:rsidRDefault="0022536A" w:rsidP="0022536A">
            <w:r w:rsidRPr="00422AEE">
              <w:rPr>
                <w:sz w:val="22"/>
                <w:szCs w:val="22"/>
              </w:rPr>
              <w:t>Đất sông, ngòi, kênh, rạch, suối</w:t>
            </w:r>
          </w:p>
        </w:tc>
        <w:tc>
          <w:tcPr>
            <w:tcW w:w="386" w:type="pct"/>
            <w:shd w:val="clear" w:color="auto" w:fill="auto"/>
            <w:noWrap/>
            <w:vAlign w:val="center"/>
          </w:tcPr>
          <w:p w:rsidR="0022536A" w:rsidRPr="00422AEE" w:rsidRDefault="0022536A" w:rsidP="0022536A">
            <w:pPr>
              <w:jc w:val="center"/>
            </w:pPr>
            <w:r w:rsidRPr="00422AEE">
              <w:rPr>
                <w:sz w:val="22"/>
                <w:szCs w:val="22"/>
              </w:rPr>
              <w:t>SON</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2.366,95</w:t>
            </w:r>
          </w:p>
        </w:tc>
        <w:tc>
          <w:tcPr>
            <w:tcW w:w="660" w:type="pct"/>
            <w:shd w:val="clear" w:color="auto" w:fill="auto"/>
            <w:noWrap/>
            <w:vAlign w:val="center"/>
          </w:tcPr>
          <w:p w:rsidR="0022536A" w:rsidRPr="0022536A" w:rsidRDefault="0022536A" w:rsidP="0022536A">
            <w:pPr>
              <w:jc w:val="center"/>
            </w:pPr>
            <w:r w:rsidRPr="0022536A">
              <w:t>2.361,69</w:t>
            </w:r>
          </w:p>
        </w:tc>
        <w:tc>
          <w:tcPr>
            <w:tcW w:w="692" w:type="pct"/>
            <w:shd w:val="clear" w:color="auto" w:fill="auto"/>
            <w:noWrap/>
            <w:vAlign w:val="center"/>
          </w:tcPr>
          <w:p w:rsidR="0022536A" w:rsidRPr="0022536A" w:rsidRDefault="0022536A" w:rsidP="0022536A">
            <w:pPr>
              <w:jc w:val="center"/>
            </w:pPr>
            <w:r w:rsidRPr="0022536A">
              <w:t>-5,26</w:t>
            </w:r>
          </w:p>
        </w:tc>
        <w:tc>
          <w:tcPr>
            <w:tcW w:w="600" w:type="pct"/>
            <w:shd w:val="clear" w:color="auto" w:fill="auto"/>
            <w:noWrap/>
            <w:vAlign w:val="center"/>
          </w:tcPr>
          <w:p w:rsidR="0022536A" w:rsidRPr="0022536A" w:rsidRDefault="0022536A" w:rsidP="0022536A">
            <w:pPr>
              <w:jc w:val="center"/>
            </w:pPr>
            <w:r w:rsidRPr="0022536A">
              <w:t>99,78</w:t>
            </w:r>
          </w:p>
        </w:tc>
      </w:tr>
      <w:tr w:rsidR="0022536A" w:rsidRPr="00422AEE" w:rsidTr="002D3858">
        <w:trPr>
          <w:trHeight w:val="315"/>
          <w:jc w:val="center"/>
        </w:trPr>
        <w:tc>
          <w:tcPr>
            <w:tcW w:w="359" w:type="pct"/>
            <w:shd w:val="clear" w:color="auto" w:fill="auto"/>
            <w:vAlign w:val="center"/>
          </w:tcPr>
          <w:p w:rsidR="0022536A" w:rsidRPr="00422AEE" w:rsidRDefault="0022536A" w:rsidP="0022536A">
            <w:pPr>
              <w:jc w:val="center"/>
            </w:pPr>
            <w:r w:rsidRPr="00422AEE">
              <w:rPr>
                <w:sz w:val="22"/>
                <w:szCs w:val="22"/>
              </w:rPr>
              <w:t>2.2</w:t>
            </w:r>
            <w:r>
              <w:rPr>
                <w:sz w:val="22"/>
                <w:szCs w:val="22"/>
              </w:rPr>
              <w:t>7</w:t>
            </w:r>
          </w:p>
        </w:tc>
        <w:tc>
          <w:tcPr>
            <w:tcW w:w="1668" w:type="pct"/>
            <w:shd w:val="clear" w:color="auto" w:fill="auto"/>
            <w:noWrap/>
            <w:vAlign w:val="center"/>
          </w:tcPr>
          <w:p w:rsidR="0022536A" w:rsidRPr="00422AEE" w:rsidRDefault="0022536A" w:rsidP="0022536A">
            <w:r w:rsidRPr="00422AEE">
              <w:rPr>
                <w:sz w:val="22"/>
                <w:szCs w:val="22"/>
              </w:rPr>
              <w:t>Đất có mặt nước chuyên dùng</w:t>
            </w:r>
          </w:p>
        </w:tc>
        <w:tc>
          <w:tcPr>
            <w:tcW w:w="386" w:type="pct"/>
            <w:shd w:val="clear" w:color="auto" w:fill="auto"/>
            <w:noWrap/>
            <w:vAlign w:val="center"/>
          </w:tcPr>
          <w:p w:rsidR="0022536A" w:rsidRPr="00422AEE" w:rsidRDefault="0022536A" w:rsidP="0022536A">
            <w:pPr>
              <w:jc w:val="center"/>
            </w:pPr>
            <w:r w:rsidRPr="00422AEE">
              <w:rPr>
                <w:sz w:val="22"/>
                <w:szCs w:val="22"/>
              </w:rPr>
              <w:t>MNC</w:t>
            </w:r>
          </w:p>
        </w:tc>
        <w:tc>
          <w:tcPr>
            <w:tcW w:w="635" w:type="pct"/>
            <w:shd w:val="clear" w:color="auto" w:fill="auto"/>
            <w:noWrap/>
            <w:vAlign w:val="center"/>
          </w:tcPr>
          <w:p w:rsidR="0022536A" w:rsidRPr="0022536A" w:rsidRDefault="0022536A" w:rsidP="0022536A">
            <w:pPr>
              <w:jc w:val="center"/>
              <w:rPr>
                <w:color w:val="000000"/>
              </w:rPr>
            </w:pPr>
            <w:r w:rsidRPr="0022536A">
              <w:rPr>
                <w:color w:val="000000"/>
              </w:rPr>
              <w:t>311,79</w:t>
            </w:r>
          </w:p>
        </w:tc>
        <w:tc>
          <w:tcPr>
            <w:tcW w:w="660" w:type="pct"/>
            <w:shd w:val="clear" w:color="auto" w:fill="auto"/>
            <w:noWrap/>
            <w:vAlign w:val="center"/>
          </w:tcPr>
          <w:p w:rsidR="0022536A" w:rsidRPr="0022536A" w:rsidRDefault="0022536A" w:rsidP="0022536A">
            <w:pPr>
              <w:jc w:val="center"/>
            </w:pPr>
            <w:r w:rsidRPr="0022536A">
              <w:t>169,93</w:t>
            </w:r>
          </w:p>
        </w:tc>
        <w:tc>
          <w:tcPr>
            <w:tcW w:w="692" w:type="pct"/>
            <w:shd w:val="clear" w:color="auto" w:fill="auto"/>
            <w:noWrap/>
            <w:vAlign w:val="center"/>
          </w:tcPr>
          <w:p w:rsidR="0022536A" w:rsidRPr="0022536A" w:rsidRDefault="0022536A" w:rsidP="0022536A">
            <w:pPr>
              <w:jc w:val="center"/>
            </w:pPr>
            <w:r w:rsidRPr="0022536A">
              <w:t>-141,86</w:t>
            </w:r>
          </w:p>
        </w:tc>
        <w:tc>
          <w:tcPr>
            <w:tcW w:w="600" w:type="pct"/>
            <w:shd w:val="clear" w:color="auto" w:fill="auto"/>
            <w:noWrap/>
            <w:vAlign w:val="center"/>
          </w:tcPr>
          <w:p w:rsidR="0022536A" w:rsidRPr="0022536A" w:rsidRDefault="0022536A" w:rsidP="0022536A">
            <w:pPr>
              <w:jc w:val="center"/>
            </w:pPr>
            <w:r w:rsidRPr="0022536A">
              <w:t>54,50</w:t>
            </w:r>
          </w:p>
        </w:tc>
      </w:tr>
      <w:tr w:rsidR="0022536A" w:rsidRPr="00422AEE" w:rsidTr="002D3858">
        <w:trPr>
          <w:trHeight w:val="432"/>
          <w:jc w:val="center"/>
        </w:trPr>
        <w:tc>
          <w:tcPr>
            <w:tcW w:w="359" w:type="pct"/>
            <w:shd w:val="clear" w:color="auto" w:fill="auto"/>
            <w:vAlign w:val="center"/>
          </w:tcPr>
          <w:p w:rsidR="0022536A" w:rsidRPr="00422AEE" w:rsidRDefault="0022536A" w:rsidP="0022536A">
            <w:pPr>
              <w:jc w:val="center"/>
              <w:rPr>
                <w:b/>
                <w:bCs/>
              </w:rPr>
            </w:pPr>
            <w:r w:rsidRPr="00422AEE">
              <w:rPr>
                <w:b/>
                <w:bCs/>
                <w:sz w:val="22"/>
                <w:szCs w:val="22"/>
              </w:rPr>
              <w:t>3</w:t>
            </w:r>
          </w:p>
        </w:tc>
        <w:tc>
          <w:tcPr>
            <w:tcW w:w="1668" w:type="pct"/>
            <w:shd w:val="clear" w:color="auto" w:fill="auto"/>
            <w:noWrap/>
            <w:vAlign w:val="center"/>
          </w:tcPr>
          <w:p w:rsidR="0022536A" w:rsidRPr="00422AEE" w:rsidRDefault="0022536A" w:rsidP="0022536A">
            <w:pPr>
              <w:rPr>
                <w:b/>
                <w:bCs/>
              </w:rPr>
            </w:pPr>
            <w:r w:rsidRPr="00422AEE">
              <w:rPr>
                <w:b/>
                <w:bCs/>
                <w:sz w:val="22"/>
                <w:szCs w:val="22"/>
              </w:rPr>
              <w:t>Đất chưa sử dụng</w:t>
            </w:r>
          </w:p>
        </w:tc>
        <w:tc>
          <w:tcPr>
            <w:tcW w:w="386" w:type="pct"/>
            <w:shd w:val="clear" w:color="auto" w:fill="auto"/>
            <w:noWrap/>
            <w:vAlign w:val="center"/>
          </w:tcPr>
          <w:p w:rsidR="0022536A" w:rsidRPr="00422AEE" w:rsidRDefault="0022536A" w:rsidP="0022536A">
            <w:pPr>
              <w:jc w:val="center"/>
              <w:rPr>
                <w:b/>
                <w:bCs/>
              </w:rPr>
            </w:pPr>
            <w:r w:rsidRPr="00422AEE">
              <w:rPr>
                <w:b/>
                <w:bCs/>
                <w:sz w:val="22"/>
                <w:szCs w:val="22"/>
              </w:rPr>
              <w:t>CSD</w:t>
            </w:r>
          </w:p>
        </w:tc>
        <w:tc>
          <w:tcPr>
            <w:tcW w:w="635" w:type="pct"/>
            <w:shd w:val="clear" w:color="auto" w:fill="auto"/>
            <w:noWrap/>
            <w:vAlign w:val="center"/>
          </w:tcPr>
          <w:p w:rsidR="0022536A" w:rsidRPr="0022536A" w:rsidRDefault="0022536A" w:rsidP="0022536A">
            <w:pPr>
              <w:jc w:val="center"/>
              <w:rPr>
                <w:b/>
                <w:color w:val="000000"/>
              </w:rPr>
            </w:pPr>
            <w:r w:rsidRPr="0022536A">
              <w:rPr>
                <w:b/>
                <w:color w:val="000000"/>
              </w:rPr>
              <w:t>2.572,61</w:t>
            </w:r>
          </w:p>
        </w:tc>
        <w:tc>
          <w:tcPr>
            <w:tcW w:w="660" w:type="pct"/>
            <w:shd w:val="clear" w:color="auto" w:fill="auto"/>
            <w:noWrap/>
            <w:vAlign w:val="center"/>
          </w:tcPr>
          <w:p w:rsidR="0022536A" w:rsidRPr="0022536A" w:rsidRDefault="0022536A" w:rsidP="0022536A">
            <w:pPr>
              <w:jc w:val="center"/>
              <w:rPr>
                <w:b/>
              </w:rPr>
            </w:pPr>
            <w:r w:rsidRPr="0022536A">
              <w:rPr>
                <w:b/>
              </w:rPr>
              <w:t>2.815,40</w:t>
            </w:r>
          </w:p>
        </w:tc>
        <w:tc>
          <w:tcPr>
            <w:tcW w:w="692" w:type="pct"/>
            <w:shd w:val="clear" w:color="auto" w:fill="auto"/>
            <w:noWrap/>
            <w:vAlign w:val="center"/>
          </w:tcPr>
          <w:p w:rsidR="0022536A" w:rsidRPr="0022536A" w:rsidRDefault="0022536A" w:rsidP="0022536A">
            <w:pPr>
              <w:jc w:val="center"/>
              <w:rPr>
                <w:b/>
              </w:rPr>
            </w:pPr>
            <w:r w:rsidRPr="0022536A">
              <w:rPr>
                <w:b/>
              </w:rPr>
              <w:t>242,79</w:t>
            </w:r>
          </w:p>
        </w:tc>
        <w:tc>
          <w:tcPr>
            <w:tcW w:w="600" w:type="pct"/>
            <w:shd w:val="clear" w:color="auto" w:fill="auto"/>
            <w:noWrap/>
            <w:vAlign w:val="center"/>
          </w:tcPr>
          <w:p w:rsidR="0022536A" w:rsidRPr="0022536A" w:rsidRDefault="0022536A" w:rsidP="0022536A">
            <w:pPr>
              <w:jc w:val="center"/>
              <w:rPr>
                <w:b/>
              </w:rPr>
            </w:pPr>
            <w:r w:rsidRPr="0022536A">
              <w:rPr>
                <w:b/>
              </w:rPr>
              <w:t>109,44</w:t>
            </w:r>
          </w:p>
        </w:tc>
      </w:tr>
    </w:tbl>
    <w:p w:rsidR="00E21506" w:rsidRPr="00E21506" w:rsidRDefault="00E21506" w:rsidP="00A83DF2">
      <w:pPr>
        <w:widowControl w:val="0"/>
        <w:spacing w:line="380" w:lineRule="exact"/>
        <w:jc w:val="center"/>
        <w:rPr>
          <w:i/>
          <w:color w:val="000000"/>
          <w:sz w:val="28"/>
          <w:szCs w:val="28"/>
          <w:lang w:val="en-GB"/>
        </w:rPr>
      </w:pPr>
      <w:r w:rsidRPr="00E21506">
        <w:rPr>
          <w:i/>
          <w:color w:val="000000"/>
          <w:sz w:val="28"/>
          <w:szCs w:val="28"/>
          <w:lang w:val="en-GB"/>
        </w:rPr>
        <w:t xml:space="preserve">(Nguồn: Điều chỉnh Quy hoạch sử dụng đất đến năm 2020 của huyện </w:t>
      </w:r>
      <w:r>
        <w:rPr>
          <w:i/>
          <w:color w:val="000000"/>
          <w:sz w:val="28"/>
          <w:szCs w:val="28"/>
          <w:lang w:val="en-GB"/>
        </w:rPr>
        <w:t>Bố Trạch</w:t>
      </w:r>
      <w:r w:rsidRPr="00E21506">
        <w:rPr>
          <w:i/>
          <w:color w:val="000000"/>
          <w:sz w:val="28"/>
          <w:szCs w:val="28"/>
          <w:lang w:val="en-GB"/>
        </w:rPr>
        <w:t xml:space="preserve">, thống kê đất đai năm 2020 huyện </w:t>
      </w:r>
      <w:r>
        <w:rPr>
          <w:i/>
          <w:color w:val="000000"/>
          <w:sz w:val="28"/>
          <w:szCs w:val="28"/>
          <w:lang w:val="en-GB"/>
        </w:rPr>
        <w:t>Bố Trạch</w:t>
      </w:r>
      <w:r w:rsidRPr="00E21506">
        <w:rPr>
          <w:i/>
          <w:color w:val="000000"/>
          <w:sz w:val="28"/>
          <w:szCs w:val="28"/>
          <w:lang w:val="en-GB"/>
        </w:rPr>
        <w:t>, tỉnh Quảng Bình)</w:t>
      </w:r>
    </w:p>
    <w:p w:rsidR="00E21506" w:rsidRPr="00E21506" w:rsidRDefault="00E21506" w:rsidP="00E91072">
      <w:pPr>
        <w:widowControl w:val="0"/>
        <w:spacing w:before="120"/>
        <w:ind w:firstLine="567"/>
        <w:jc w:val="both"/>
        <w:rPr>
          <w:i/>
          <w:color w:val="000000"/>
          <w:sz w:val="28"/>
          <w:szCs w:val="28"/>
          <w:lang w:val="en-GB"/>
        </w:rPr>
      </w:pPr>
      <w:r w:rsidRPr="00E21506">
        <w:rPr>
          <w:i/>
          <w:color w:val="000000"/>
          <w:sz w:val="28"/>
          <w:szCs w:val="28"/>
          <w:lang w:val="de-DE"/>
        </w:rPr>
        <w:t>a) Đất nông nghiệp</w:t>
      </w:r>
    </w:p>
    <w:p w:rsidR="00E21506" w:rsidRPr="00E21506" w:rsidRDefault="00E21506" w:rsidP="00E91072">
      <w:pPr>
        <w:widowControl w:val="0"/>
        <w:tabs>
          <w:tab w:val="left" w:pos="709"/>
          <w:tab w:val="left" w:pos="851"/>
        </w:tabs>
        <w:spacing w:before="120"/>
        <w:ind w:firstLine="567"/>
        <w:jc w:val="both"/>
        <w:rPr>
          <w:color w:val="000000"/>
          <w:sz w:val="28"/>
          <w:szCs w:val="28"/>
          <w:lang w:val="de-DE"/>
        </w:rPr>
      </w:pPr>
      <w:r w:rsidRPr="00E21506">
        <w:rPr>
          <w:color w:val="000000"/>
          <w:sz w:val="28"/>
          <w:szCs w:val="28"/>
          <w:lang w:val="de-DE"/>
        </w:rPr>
        <w:t>Chỉ tiêu diện tích đất nông nghiệp được duyệt đến năm 20</w:t>
      </w:r>
      <w:r w:rsidR="00905FDD">
        <w:rPr>
          <w:color w:val="000000"/>
          <w:sz w:val="28"/>
          <w:szCs w:val="28"/>
          <w:lang w:val="de-DE"/>
        </w:rPr>
        <w:t>20</w:t>
      </w:r>
      <w:r w:rsidRPr="00E21506">
        <w:rPr>
          <w:color w:val="000000"/>
          <w:sz w:val="28"/>
          <w:szCs w:val="28"/>
          <w:lang w:val="de-DE"/>
        </w:rPr>
        <w:t xml:space="preserve"> là </w:t>
      </w:r>
      <w:r w:rsidR="00905FDD" w:rsidRPr="00905FDD">
        <w:rPr>
          <w:color w:val="000000" w:themeColor="text1"/>
          <w:sz w:val="28"/>
          <w:szCs w:val="28"/>
          <w:lang w:val="de-DE"/>
        </w:rPr>
        <w:t>195.217,08</w:t>
      </w:r>
      <w:r w:rsidRPr="00E21506">
        <w:rPr>
          <w:color w:val="000000"/>
          <w:sz w:val="28"/>
          <w:szCs w:val="28"/>
          <w:lang w:val="de-DE"/>
        </w:rPr>
        <w:t xml:space="preserve"> ha. Kết quả thực hiện đến năm 20</w:t>
      </w:r>
      <w:r w:rsidR="00905FDD">
        <w:rPr>
          <w:color w:val="000000"/>
          <w:sz w:val="28"/>
          <w:szCs w:val="28"/>
          <w:lang w:val="de-DE"/>
        </w:rPr>
        <w:t>20</w:t>
      </w:r>
      <w:r w:rsidRPr="00E21506">
        <w:rPr>
          <w:color w:val="000000"/>
          <w:sz w:val="28"/>
          <w:szCs w:val="28"/>
          <w:lang w:val="de-DE"/>
        </w:rPr>
        <w:t xml:space="preserve"> là </w:t>
      </w:r>
      <w:r w:rsidR="0022536A" w:rsidRPr="0022536A">
        <w:rPr>
          <w:sz w:val="28"/>
          <w:szCs w:val="28"/>
          <w:lang w:val="de-DE"/>
        </w:rPr>
        <w:t>197.279,39</w:t>
      </w:r>
      <w:r w:rsidR="00642F25">
        <w:rPr>
          <w:sz w:val="28"/>
          <w:szCs w:val="28"/>
          <w:lang w:val="de-DE"/>
        </w:rPr>
        <w:t xml:space="preserve"> </w:t>
      </w:r>
      <w:r w:rsidRPr="00E21506">
        <w:rPr>
          <w:color w:val="000000"/>
          <w:sz w:val="28"/>
          <w:szCs w:val="28"/>
          <w:lang w:val="de-DE"/>
        </w:rPr>
        <w:t xml:space="preserve">ha, cao hơn so với chỉ tiêu kế hoạch được </w:t>
      </w:r>
      <w:r w:rsidRPr="00F25F3E">
        <w:rPr>
          <w:sz w:val="28"/>
          <w:szCs w:val="28"/>
          <w:lang w:val="de-DE"/>
        </w:rPr>
        <w:t xml:space="preserve">duyệt </w:t>
      </w:r>
      <w:r w:rsidR="0022536A" w:rsidRPr="0022536A">
        <w:rPr>
          <w:sz w:val="28"/>
          <w:szCs w:val="28"/>
          <w:lang w:val="de-DE"/>
        </w:rPr>
        <w:t>2.062,31</w:t>
      </w:r>
      <w:r w:rsidR="00642F25">
        <w:rPr>
          <w:sz w:val="28"/>
          <w:szCs w:val="28"/>
          <w:lang w:val="de-DE"/>
        </w:rPr>
        <w:t xml:space="preserve"> </w:t>
      </w:r>
      <w:r w:rsidRPr="00F25F3E">
        <w:rPr>
          <w:sz w:val="28"/>
          <w:szCs w:val="28"/>
          <w:lang w:val="de-DE"/>
        </w:rPr>
        <w:t xml:space="preserve">ha, đạt </w:t>
      </w:r>
      <w:r w:rsidR="00A3220F" w:rsidRPr="00A3220F">
        <w:rPr>
          <w:sz w:val="28"/>
          <w:szCs w:val="28"/>
          <w:lang w:val="de-DE"/>
        </w:rPr>
        <w:t>101,06</w:t>
      </w:r>
      <w:r w:rsidRPr="00F25F3E">
        <w:rPr>
          <w:sz w:val="28"/>
          <w:szCs w:val="28"/>
          <w:lang w:val="de-DE"/>
        </w:rPr>
        <w:t>%.</w:t>
      </w:r>
      <w:r w:rsidRPr="00E21506">
        <w:rPr>
          <w:color w:val="000000"/>
          <w:sz w:val="28"/>
          <w:szCs w:val="28"/>
          <w:lang w:val="de-DE"/>
        </w:rPr>
        <w:t xml:space="preserve"> Cụ thể các loại đất như sau:</w:t>
      </w:r>
    </w:p>
    <w:p w:rsidR="00E21506" w:rsidRDefault="00E21506" w:rsidP="00E21506">
      <w:pPr>
        <w:tabs>
          <w:tab w:val="left" w:pos="709"/>
          <w:tab w:val="left" w:pos="851"/>
        </w:tabs>
        <w:spacing w:before="120"/>
        <w:ind w:firstLine="567"/>
        <w:jc w:val="both"/>
        <w:rPr>
          <w:sz w:val="28"/>
          <w:szCs w:val="28"/>
          <w:lang w:val="de-DE"/>
        </w:rPr>
      </w:pPr>
      <w:r w:rsidRPr="00E21506">
        <w:rPr>
          <w:color w:val="000000"/>
          <w:sz w:val="28"/>
          <w:szCs w:val="28"/>
          <w:lang w:val="de-DE"/>
        </w:rPr>
        <w:t>- Đất trồng lúa: Chỉ tiêu diện tích đất trồng lúa được duyệt đến năm 20</w:t>
      </w:r>
      <w:r w:rsidR="00905FDD">
        <w:rPr>
          <w:color w:val="000000"/>
          <w:sz w:val="28"/>
          <w:szCs w:val="28"/>
          <w:lang w:val="de-DE"/>
        </w:rPr>
        <w:t>20</w:t>
      </w:r>
      <w:r w:rsidRPr="00E21506">
        <w:rPr>
          <w:color w:val="000000"/>
          <w:sz w:val="28"/>
          <w:szCs w:val="28"/>
          <w:lang w:val="de-DE"/>
        </w:rPr>
        <w:t xml:space="preserve"> là </w:t>
      </w:r>
      <w:r w:rsidR="00905FDD">
        <w:rPr>
          <w:color w:val="000000"/>
          <w:sz w:val="28"/>
          <w:szCs w:val="28"/>
          <w:lang w:val="de-DE"/>
        </w:rPr>
        <w:t>7.322,08</w:t>
      </w:r>
      <w:r w:rsidRPr="00E21506">
        <w:rPr>
          <w:color w:val="000000"/>
          <w:sz w:val="28"/>
          <w:szCs w:val="28"/>
          <w:lang w:val="de-DE"/>
        </w:rPr>
        <w:t xml:space="preserve"> ha. Kết quả thực hiện đến năm 20</w:t>
      </w:r>
      <w:r w:rsidR="00905FDD">
        <w:rPr>
          <w:color w:val="000000"/>
          <w:sz w:val="28"/>
          <w:szCs w:val="28"/>
          <w:lang w:val="de-DE"/>
        </w:rPr>
        <w:t xml:space="preserve">20 </w:t>
      </w:r>
      <w:r w:rsidRPr="00E21506">
        <w:rPr>
          <w:color w:val="000000"/>
          <w:sz w:val="28"/>
          <w:szCs w:val="28"/>
          <w:lang w:val="de-DE"/>
        </w:rPr>
        <w:t xml:space="preserve">là </w:t>
      </w:r>
      <w:r w:rsidR="0022536A" w:rsidRPr="0022536A">
        <w:rPr>
          <w:sz w:val="28"/>
          <w:szCs w:val="28"/>
          <w:lang w:val="de-DE"/>
        </w:rPr>
        <w:t>7.076,96</w:t>
      </w:r>
      <w:r w:rsidR="0022536A">
        <w:rPr>
          <w:sz w:val="28"/>
          <w:szCs w:val="28"/>
          <w:lang w:val="de-DE"/>
        </w:rPr>
        <w:t xml:space="preserve"> </w:t>
      </w:r>
      <w:r w:rsidRPr="00E21506">
        <w:rPr>
          <w:color w:val="000000"/>
          <w:sz w:val="28"/>
          <w:szCs w:val="28"/>
          <w:lang w:val="de-DE"/>
        </w:rPr>
        <w:t xml:space="preserve">ha, </w:t>
      </w:r>
      <w:r w:rsidR="00372EA2">
        <w:rPr>
          <w:color w:val="000000"/>
          <w:sz w:val="28"/>
          <w:szCs w:val="28"/>
          <w:lang w:val="de-DE"/>
        </w:rPr>
        <w:t>thấp</w:t>
      </w:r>
      <w:r w:rsidRPr="00E21506">
        <w:rPr>
          <w:color w:val="000000"/>
          <w:sz w:val="28"/>
          <w:szCs w:val="28"/>
          <w:lang w:val="de-DE"/>
        </w:rPr>
        <w:t xml:space="preserve"> hơn so với chỉ tiêu kế hoạch được duyệt </w:t>
      </w:r>
      <w:r w:rsidR="0022536A" w:rsidRPr="0022536A">
        <w:rPr>
          <w:sz w:val="28"/>
          <w:szCs w:val="28"/>
          <w:lang w:val="de-DE"/>
        </w:rPr>
        <w:t>255,12</w:t>
      </w:r>
      <w:r w:rsidR="0046102C">
        <w:rPr>
          <w:sz w:val="28"/>
          <w:szCs w:val="28"/>
          <w:lang w:val="de-DE"/>
        </w:rPr>
        <w:t xml:space="preserve"> </w:t>
      </w:r>
      <w:r w:rsidRPr="00372EA2">
        <w:rPr>
          <w:sz w:val="28"/>
          <w:szCs w:val="28"/>
          <w:lang w:val="de-DE"/>
        </w:rPr>
        <w:t xml:space="preserve">ha, đạt </w:t>
      </w:r>
      <w:r w:rsidR="0022536A">
        <w:rPr>
          <w:sz w:val="28"/>
          <w:szCs w:val="28"/>
          <w:lang w:val="de-DE"/>
        </w:rPr>
        <w:t>96,52</w:t>
      </w:r>
      <w:r w:rsidRPr="00372EA2">
        <w:rPr>
          <w:sz w:val="28"/>
          <w:szCs w:val="28"/>
          <w:lang w:val="de-DE"/>
        </w:rPr>
        <w:t>%.</w:t>
      </w:r>
    </w:p>
    <w:p w:rsidR="00E50A88" w:rsidRPr="008B2C9F" w:rsidRDefault="00046D08" w:rsidP="00CE5810">
      <w:pPr>
        <w:widowControl w:val="0"/>
        <w:tabs>
          <w:tab w:val="left" w:pos="709"/>
          <w:tab w:val="left" w:pos="851"/>
        </w:tabs>
        <w:spacing w:before="120"/>
        <w:ind w:firstLine="567"/>
        <w:jc w:val="both"/>
        <w:rPr>
          <w:b/>
          <w:bCs/>
          <w:sz w:val="28"/>
          <w:szCs w:val="28"/>
          <w:lang w:val="de-DE"/>
        </w:rPr>
      </w:pPr>
      <w:r w:rsidRPr="00046D08">
        <w:rPr>
          <w:sz w:val="28"/>
          <w:szCs w:val="28"/>
          <w:lang w:val="de-DE"/>
        </w:rPr>
        <w:t>Diện tích</w:t>
      </w:r>
      <w:r w:rsidR="00E50A88">
        <w:rPr>
          <w:sz w:val="28"/>
          <w:szCs w:val="28"/>
          <w:lang w:val="de-DE"/>
        </w:rPr>
        <w:t xml:space="preserve"> đất trồng lúa thấp hơn so với chỉ tiêu được duyệt là do các công trình đất trồng lúa tại các xã, thị trấn trên địa bàn huyện Bố Trạch đã đăng ký trong kỳ quy hoạch nhưng đến nay vẫn chưa thực hiện được. Ngoài ra </w:t>
      </w:r>
      <w:r w:rsidR="003C5604" w:rsidRPr="003C5604">
        <w:rPr>
          <w:sz w:val="28"/>
          <w:szCs w:val="28"/>
          <w:lang w:val="de-DE"/>
        </w:rPr>
        <w:t xml:space="preserve">do trong trong kỳ kiểm kê đất đai năm 2019, diện tích đất </w:t>
      </w:r>
      <w:r w:rsidR="003C5604">
        <w:rPr>
          <w:sz w:val="28"/>
          <w:szCs w:val="28"/>
          <w:lang w:val="de-DE"/>
        </w:rPr>
        <w:t>trồng lúa</w:t>
      </w:r>
      <w:r w:rsidR="003C5604" w:rsidRPr="003C5604">
        <w:rPr>
          <w:sz w:val="28"/>
          <w:szCs w:val="28"/>
          <w:lang w:val="de-DE"/>
        </w:rPr>
        <w:t xml:space="preserve"> ở một số xã được xác định lại cho phù hợp với hiện trạng sử dụng đất </w:t>
      </w:r>
      <w:r w:rsidR="003C5604">
        <w:rPr>
          <w:sz w:val="28"/>
          <w:szCs w:val="28"/>
          <w:lang w:val="de-DE"/>
        </w:rPr>
        <w:t xml:space="preserve">và kết quả đo đạc lại diện tích đất nông nghiệp theo dự án dồn điền đổi thửa dẫn </w:t>
      </w:r>
      <w:r w:rsidR="003C5604" w:rsidRPr="003C5604">
        <w:rPr>
          <w:sz w:val="28"/>
          <w:szCs w:val="28"/>
          <w:lang w:val="de-DE"/>
        </w:rPr>
        <w:t xml:space="preserve">đến chỉ tiêu đất </w:t>
      </w:r>
      <w:r w:rsidR="003C5604">
        <w:rPr>
          <w:sz w:val="28"/>
          <w:szCs w:val="28"/>
          <w:lang w:val="de-DE"/>
        </w:rPr>
        <w:t>trồng lúa</w:t>
      </w:r>
      <w:r w:rsidR="003C5604" w:rsidRPr="003C5604">
        <w:rPr>
          <w:sz w:val="28"/>
          <w:szCs w:val="28"/>
          <w:lang w:val="de-DE"/>
        </w:rPr>
        <w:t xml:space="preserve"> có sự chênh lệch.</w:t>
      </w:r>
      <w:r w:rsidR="003C5604">
        <w:rPr>
          <w:sz w:val="28"/>
          <w:szCs w:val="28"/>
          <w:lang w:val="de-DE"/>
        </w:rPr>
        <w:t xml:space="preserve"> </w:t>
      </w:r>
      <w:r w:rsidR="00E50A88">
        <w:rPr>
          <w:sz w:val="28"/>
          <w:szCs w:val="28"/>
          <w:lang w:val="de-DE"/>
        </w:rPr>
        <w:t xml:space="preserve"> </w:t>
      </w:r>
    </w:p>
    <w:p w:rsidR="00E21506" w:rsidRDefault="00E21506" w:rsidP="00CE5810">
      <w:pPr>
        <w:widowControl w:val="0"/>
        <w:tabs>
          <w:tab w:val="left" w:pos="709"/>
          <w:tab w:val="left" w:pos="851"/>
        </w:tabs>
        <w:spacing w:before="120"/>
        <w:ind w:firstLine="567"/>
        <w:jc w:val="both"/>
        <w:rPr>
          <w:spacing w:val="4"/>
          <w:sz w:val="28"/>
          <w:szCs w:val="28"/>
          <w:lang w:val="de-DE"/>
        </w:rPr>
      </w:pPr>
      <w:r w:rsidRPr="00E21506">
        <w:rPr>
          <w:color w:val="000000"/>
          <w:spacing w:val="4"/>
          <w:sz w:val="28"/>
          <w:szCs w:val="28"/>
          <w:lang w:val="de-DE"/>
        </w:rPr>
        <w:t xml:space="preserve">- Đất trồng cây hàng năm khác: Chỉ tiêu diện tích đất trồng cây hàng </w:t>
      </w:r>
      <w:r w:rsidRPr="00E21506">
        <w:rPr>
          <w:color w:val="000000"/>
          <w:spacing w:val="4"/>
          <w:sz w:val="28"/>
          <w:szCs w:val="28"/>
          <w:lang w:val="de-DE"/>
        </w:rPr>
        <w:lastRenderedPageBreak/>
        <w:t>năm khác được duyệt đến năm 20</w:t>
      </w:r>
      <w:r w:rsidR="00905FDD">
        <w:rPr>
          <w:color w:val="000000"/>
          <w:spacing w:val="4"/>
          <w:sz w:val="28"/>
          <w:szCs w:val="28"/>
          <w:lang w:val="de-DE"/>
        </w:rPr>
        <w:t>20</w:t>
      </w:r>
      <w:r w:rsidRPr="00E21506">
        <w:rPr>
          <w:color w:val="000000"/>
          <w:spacing w:val="4"/>
          <w:sz w:val="28"/>
          <w:szCs w:val="28"/>
          <w:lang w:val="de-DE"/>
        </w:rPr>
        <w:t xml:space="preserve"> là </w:t>
      </w:r>
      <w:r w:rsidR="00905FDD">
        <w:rPr>
          <w:color w:val="000000"/>
          <w:spacing w:val="4"/>
          <w:sz w:val="28"/>
          <w:szCs w:val="28"/>
          <w:lang w:val="de-DE"/>
        </w:rPr>
        <w:t>8.130,49</w:t>
      </w:r>
      <w:r w:rsidRPr="00E21506">
        <w:rPr>
          <w:color w:val="000000"/>
          <w:spacing w:val="4"/>
          <w:sz w:val="28"/>
          <w:szCs w:val="28"/>
          <w:lang w:val="de-DE"/>
        </w:rPr>
        <w:t xml:space="preserve"> ha. Kết quả thực hiện đến năm 20</w:t>
      </w:r>
      <w:r w:rsidR="00905FDD">
        <w:rPr>
          <w:color w:val="000000"/>
          <w:spacing w:val="4"/>
          <w:sz w:val="28"/>
          <w:szCs w:val="28"/>
          <w:lang w:val="de-DE"/>
        </w:rPr>
        <w:t>20</w:t>
      </w:r>
      <w:r w:rsidRPr="00E21506">
        <w:rPr>
          <w:color w:val="000000"/>
          <w:spacing w:val="4"/>
          <w:sz w:val="28"/>
          <w:szCs w:val="28"/>
          <w:lang w:val="de-DE"/>
        </w:rPr>
        <w:t xml:space="preserve"> là </w:t>
      </w:r>
      <w:r w:rsidR="00D34152" w:rsidRPr="00D34152">
        <w:rPr>
          <w:spacing w:val="4"/>
          <w:sz w:val="28"/>
          <w:szCs w:val="28"/>
          <w:lang w:val="de-DE"/>
        </w:rPr>
        <w:t>9.943,67</w:t>
      </w:r>
      <w:r w:rsidR="00642F25">
        <w:rPr>
          <w:spacing w:val="4"/>
          <w:sz w:val="28"/>
          <w:szCs w:val="28"/>
          <w:lang w:val="de-DE"/>
        </w:rPr>
        <w:t xml:space="preserve"> </w:t>
      </w:r>
      <w:r w:rsidRPr="00E21506">
        <w:rPr>
          <w:color w:val="000000"/>
          <w:spacing w:val="4"/>
          <w:sz w:val="28"/>
          <w:szCs w:val="28"/>
          <w:lang w:val="de-DE"/>
        </w:rPr>
        <w:t xml:space="preserve">ha, cao hơn so với chỉ tiêu kế hoạch được duyệt </w:t>
      </w:r>
      <w:r w:rsidR="00D34152" w:rsidRPr="00D34152">
        <w:rPr>
          <w:spacing w:val="4"/>
          <w:sz w:val="28"/>
          <w:szCs w:val="28"/>
          <w:lang w:val="de-DE"/>
        </w:rPr>
        <w:t>1.813,18</w:t>
      </w:r>
      <w:r w:rsidR="00642F25">
        <w:rPr>
          <w:spacing w:val="4"/>
          <w:sz w:val="28"/>
          <w:szCs w:val="28"/>
          <w:lang w:val="de-DE"/>
        </w:rPr>
        <w:t xml:space="preserve"> </w:t>
      </w:r>
      <w:r w:rsidRPr="0022323F">
        <w:rPr>
          <w:spacing w:val="4"/>
          <w:sz w:val="28"/>
          <w:szCs w:val="28"/>
          <w:lang w:val="de-DE"/>
        </w:rPr>
        <w:t xml:space="preserve">ha, đạt </w:t>
      </w:r>
      <w:r w:rsidR="00CE5EAE" w:rsidRPr="00CE5EAE">
        <w:rPr>
          <w:spacing w:val="4"/>
          <w:sz w:val="28"/>
          <w:szCs w:val="28"/>
          <w:lang w:val="de-DE"/>
        </w:rPr>
        <w:t>122,</w:t>
      </w:r>
      <w:r w:rsidR="00D34152">
        <w:rPr>
          <w:spacing w:val="4"/>
          <w:sz w:val="28"/>
          <w:szCs w:val="28"/>
          <w:lang w:val="de-DE"/>
        </w:rPr>
        <w:t>30</w:t>
      </w:r>
      <w:r w:rsidRPr="0022323F">
        <w:rPr>
          <w:spacing w:val="4"/>
          <w:sz w:val="28"/>
          <w:szCs w:val="28"/>
          <w:lang w:val="de-DE"/>
        </w:rPr>
        <w:t>%.</w:t>
      </w:r>
    </w:p>
    <w:p w:rsidR="003C5604" w:rsidRPr="008061EE" w:rsidRDefault="00046D08" w:rsidP="00E21506">
      <w:pPr>
        <w:tabs>
          <w:tab w:val="left" w:pos="709"/>
          <w:tab w:val="left" w:pos="851"/>
        </w:tabs>
        <w:spacing w:before="120"/>
        <w:ind w:firstLine="567"/>
        <w:jc w:val="both"/>
        <w:rPr>
          <w:bCs/>
          <w:spacing w:val="4"/>
          <w:sz w:val="28"/>
          <w:szCs w:val="28"/>
          <w:lang w:val="de-DE"/>
        </w:rPr>
      </w:pPr>
      <w:r w:rsidRPr="00046D08">
        <w:rPr>
          <w:bCs/>
          <w:spacing w:val="4"/>
          <w:sz w:val="28"/>
          <w:szCs w:val="28"/>
          <w:lang w:val="de-DE"/>
        </w:rPr>
        <w:t>Diện tích</w:t>
      </w:r>
      <w:r w:rsidR="008061EE" w:rsidRPr="008061EE">
        <w:rPr>
          <w:bCs/>
          <w:spacing w:val="4"/>
          <w:sz w:val="28"/>
          <w:szCs w:val="28"/>
          <w:lang w:val="de-DE"/>
        </w:rPr>
        <w:t xml:space="preserve"> đất trồng cây hàng năm cao hơn so với chỉ tiêu được duyệt là do trong kỳ quy hoạch đã đăng ký chuyển đổi đất trồng cây hàng năm sang các loại đất khác để thực hiện các công trình, dự án nhưng có nhiều dự án trong kỳ chưa thực hiện được do nhiều nguyên nhân khác nhau dẫn đến chỉ tiêu diện tích đất trồng cây hàng năm có sự chênh lệch</w:t>
      </w:r>
      <w:r w:rsidR="008061EE">
        <w:rPr>
          <w:bCs/>
          <w:spacing w:val="4"/>
          <w:sz w:val="28"/>
          <w:szCs w:val="28"/>
          <w:lang w:val="de-DE"/>
        </w:rPr>
        <w:t>. Cụ thể như: Cụ</w:t>
      </w:r>
      <w:r w:rsidR="008061EE" w:rsidRPr="008061EE">
        <w:rPr>
          <w:bCs/>
          <w:spacing w:val="4"/>
          <w:sz w:val="28"/>
          <w:szCs w:val="28"/>
          <w:lang w:val="de-DE"/>
        </w:rPr>
        <w:t>m công nghiệp Đại Trạch</w:t>
      </w:r>
      <w:r w:rsidR="008061EE">
        <w:rPr>
          <w:bCs/>
          <w:spacing w:val="4"/>
          <w:sz w:val="28"/>
          <w:szCs w:val="28"/>
          <w:lang w:val="de-DE"/>
        </w:rPr>
        <w:t xml:space="preserve">; Cụm công nghiệp Hạ Trạch; Cụm công nghiệp </w:t>
      </w:r>
      <w:r w:rsidR="008061EE" w:rsidRPr="008061EE">
        <w:rPr>
          <w:bCs/>
          <w:spacing w:val="4"/>
          <w:sz w:val="28"/>
          <w:szCs w:val="28"/>
          <w:lang w:val="de-DE"/>
        </w:rPr>
        <w:t>Troóc</w:t>
      </w:r>
      <w:r w:rsidR="008061EE">
        <w:rPr>
          <w:bCs/>
          <w:spacing w:val="4"/>
          <w:sz w:val="28"/>
          <w:szCs w:val="28"/>
          <w:lang w:val="de-DE"/>
        </w:rPr>
        <w:t xml:space="preserve">; đất ở tại các tiểu khu, thị trấn; </w:t>
      </w:r>
      <w:r w:rsidR="008061EE" w:rsidRPr="008061EE">
        <w:rPr>
          <w:bCs/>
          <w:spacing w:val="4"/>
          <w:sz w:val="28"/>
          <w:szCs w:val="28"/>
          <w:lang w:val="de-DE"/>
        </w:rPr>
        <w:t>xây dựng trụ sở cơ quan (dự kiến theo điều chỉnh quy hoạch xây dựng thị trấn Hoàn Lão và vùng phụ cận)</w:t>
      </w:r>
      <w:r w:rsidR="008061EE">
        <w:rPr>
          <w:bCs/>
          <w:spacing w:val="4"/>
          <w:sz w:val="28"/>
          <w:szCs w:val="28"/>
          <w:lang w:val="de-DE"/>
        </w:rPr>
        <w:t xml:space="preserve"> tại các xã, thị trấn; </w:t>
      </w:r>
      <w:r w:rsidR="008061EE" w:rsidRPr="008061EE">
        <w:rPr>
          <w:bCs/>
          <w:spacing w:val="4"/>
          <w:sz w:val="28"/>
          <w:szCs w:val="28"/>
          <w:lang w:val="de-DE"/>
        </w:rPr>
        <w:t>Quy hoạch đất cơ sở sản xuất phi nông nghiệp</w:t>
      </w:r>
      <w:r w:rsidR="008061EE">
        <w:rPr>
          <w:bCs/>
          <w:spacing w:val="4"/>
          <w:sz w:val="28"/>
          <w:szCs w:val="28"/>
          <w:lang w:val="de-DE"/>
        </w:rPr>
        <w:t xml:space="preserve"> tại các xã, thị trấn; </w:t>
      </w:r>
      <w:r w:rsidR="008061EE" w:rsidRPr="008061EE">
        <w:rPr>
          <w:bCs/>
          <w:spacing w:val="4"/>
          <w:sz w:val="28"/>
          <w:szCs w:val="28"/>
          <w:lang w:val="de-DE"/>
        </w:rPr>
        <w:t>Đường cao tốc Bắc Nam Phía Đông</w:t>
      </w:r>
      <w:r w:rsidR="008061EE">
        <w:rPr>
          <w:bCs/>
          <w:spacing w:val="4"/>
          <w:sz w:val="28"/>
          <w:szCs w:val="28"/>
          <w:lang w:val="de-DE"/>
        </w:rPr>
        <w:t xml:space="preserve">; </w:t>
      </w:r>
      <w:r w:rsidR="008061EE" w:rsidRPr="008061EE">
        <w:rPr>
          <w:bCs/>
          <w:spacing w:val="4"/>
          <w:sz w:val="28"/>
          <w:szCs w:val="28"/>
          <w:lang w:val="de-DE"/>
        </w:rPr>
        <w:t>Khu chăn nuôi bò sinh sản và bò thịt</w:t>
      </w:r>
      <w:r w:rsidR="008061EE">
        <w:rPr>
          <w:bCs/>
          <w:spacing w:val="4"/>
          <w:sz w:val="28"/>
          <w:szCs w:val="28"/>
          <w:lang w:val="de-DE"/>
        </w:rPr>
        <w:t xml:space="preserve"> tại xã Hưng Trạch và Thượng Trạch; </w:t>
      </w:r>
      <w:r w:rsidR="008061EE" w:rsidRPr="008061EE">
        <w:rPr>
          <w:bCs/>
          <w:spacing w:val="4"/>
          <w:sz w:val="28"/>
          <w:szCs w:val="28"/>
          <w:lang w:val="de-DE"/>
        </w:rPr>
        <w:t>Quy hoạch trang trại tại thôn Bắc, thôn Mới</w:t>
      </w:r>
      <w:r w:rsidR="008061EE">
        <w:rPr>
          <w:bCs/>
          <w:spacing w:val="4"/>
          <w:sz w:val="28"/>
          <w:szCs w:val="28"/>
          <w:lang w:val="de-DE"/>
        </w:rPr>
        <w:t xml:space="preserve"> xã Vạn Trạch; Đất trồng lúa, trồng rừng sản xuất tại các xã, thị trấn... </w:t>
      </w:r>
    </w:p>
    <w:p w:rsidR="00E21506" w:rsidRDefault="00E21506" w:rsidP="00E21506">
      <w:pPr>
        <w:tabs>
          <w:tab w:val="left" w:pos="567"/>
        </w:tabs>
        <w:spacing w:before="120"/>
        <w:ind w:firstLine="567"/>
        <w:jc w:val="both"/>
        <w:rPr>
          <w:color w:val="000000"/>
          <w:sz w:val="28"/>
          <w:szCs w:val="28"/>
          <w:lang w:val="de-DE"/>
        </w:rPr>
      </w:pPr>
      <w:r w:rsidRPr="00E21506">
        <w:rPr>
          <w:color w:val="000000"/>
          <w:sz w:val="28"/>
          <w:szCs w:val="28"/>
          <w:lang w:val="de-DE"/>
        </w:rPr>
        <w:tab/>
        <w:t>- Đất trồng cây lâu năm: Chỉ tiêu diện tích đất trồng lâu năm được duyệt đến năm 20</w:t>
      </w:r>
      <w:r w:rsidR="00905FDD">
        <w:rPr>
          <w:color w:val="000000"/>
          <w:sz w:val="28"/>
          <w:szCs w:val="28"/>
          <w:lang w:val="de-DE"/>
        </w:rPr>
        <w:t>20</w:t>
      </w:r>
      <w:r w:rsidRPr="00E21506">
        <w:rPr>
          <w:color w:val="000000"/>
          <w:sz w:val="28"/>
          <w:szCs w:val="28"/>
          <w:lang w:val="de-DE"/>
        </w:rPr>
        <w:t xml:space="preserve"> là </w:t>
      </w:r>
      <w:r w:rsidR="00905FDD">
        <w:rPr>
          <w:color w:val="000000"/>
          <w:sz w:val="28"/>
          <w:szCs w:val="28"/>
          <w:lang w:val="de-DE"/>
        </w:rPr>
        <w:t>10.890,92</w:t>
      </w:r>
      <w:r w:rsidRPr="00E21506">
        <w:rPr>
          <w:color w:val="000000"/>
          <w:sz w:val="28"/>
          <w:szCs w:val="28"/>
          <w:lang w:val="de-DE"/>
        </w:rPr>
        <w:t xml:space="preserve"> ha. Kết quả thực hiện đến năm 20</w:t>
      </w:r>
      <w:r w:rsidR="00905FDD">
        <w:rPr>
          <w:color w:val="000000"/>
          <w:sz w:val="28"/>
          <w:szCs w:val="28"/>
          <w:lang w:val="de-DE"/>
        </w:rPr>
        <w:t>20</w:t>
      </w:r>
      <w:r w:rsidRPr="00E21506">
        <w:rPr>
          <w:color w:val="000000"/>
          <w:sz w:val="28"/>
          <w:szCs w:val="28"/>
          <w:lang w:val="de-DE"/>
        </w:rPr>
        <w:t xml:space="preserve"> là </w:t>
      </w:r>
      <w:r w:rsidR="00D34152" w:rsidRPr="00D34152">
        <w:rPr>
          <w:sz w:val="28"/>
          <w:szCs w:val="28"/>
          <w:lang w:val="de-DE"/>
        </w:rPr>
        <w:t>11.060,15</w:t>
      </w:r>
      <w:r w:rsidR="00642F25">
        <w:rPr>
          <w:sz w:val="28"/>
          <w:szCs w:val="28"/>
          <w:lang w:val="de-DE"/>
        </w:rPr>
        <w:t xml:space="preserve"> </w:t>
      </w:r>
      <w:r w:rsidRPr="00E21506">
        <w:rPr>
          <w:color w:val="000000"/>
          <w:sz w:val="28"/>
          <w:szCs w:val="28"/>
          <w:lang w:val="de-DE"/>
        </w:rPr>
        <w:t xml:space="preserve">ha, </w:t>
      </w:r>
      <w:r w:rsidR="0022323F">
        <w:rPr>
          <w:color w:val="000000"/>
          <w:sz w:val="28"/>
          <w:szCs w:val="28"/>
          <w:lang w:val="de-DE"/>
        </w:rPr>
        <w:t>cao</w:t>
      </w:r>
      <w:r w:rsidRPr="00E21506">
        <w:rPr>
          <w:color w:val="000000"/>
          <w:sz w:val="28"/>
          <w:szCs w:val="28"/>
          <w:lang w:val="de-DE"/>
        </w:rPr>
        <w:t xml:space="preserve"> hơn so với chỉ tiêu kế hoạch được duyệt </w:t>
      </w:r>
      <w:r w:rsidR="00D34152" w:rsidRPr="00D34152">
        <w:rPr>
          <w:sz w:val="28"/>
          <w:szCs w:val="28"/>
          <w:lang w:val="de-DE"/>
        </w:rPr>
        <w:t>169,23</w:t>
      </w:r>
      <w:r w:rsidR="00642F25">
        <w:rPr>
          <w:sz w:val="28"/>
          <w:szCs w:val="28"/>
          <w:lang w:val="de-DE"/>
        </w:rPr>
        <w:t xml:space="preserve"> </w:t>
      </w:r>
      <w:r w:rsidRPr="0022323F">
        <w:rPr>
          <w:sz w:val="28"/>
          <w:szCs w:val="28"/>
          <w:lang w:val="de-DE"/>
        </w:rPr>
        <w:t xml:space="preserve">ha, đạt </w:t>
      </w:r>
      <w:r w:rsidR="00D34152">
        <w:rPr>
          <w:sz w:val="28"/>
          <w:szCs w:val="28"/>
          <w:lang w:val="de-DE"/>
        </w:rPr>
        <w:t>101,55</w:t>
      </w:r>
      <w:r w:rsidRPr="0022323F">
        <w:rPr>
          <w:sz w:val="28"/>
          <w:szCs w:val="28"/>
          <w:lang w:val="de-DE"/>
        </w:rPr>
        <w:t>%.</w:t>
      </w:r>
      <w:r w:rsidRPr="00E21506">
        <w:rPr>
          <w:color w:val="000000"/>
          <w:sz w:val="28"/>
          <w:szCs w:val="28"/>
          <w:lang w:val="de-DE"/>
        </w:rPr>
        <w:t xml:space="preserve"> </w:t>
      </w:r>
    </w:p>
    <w:p w:rsidR="008061EE" w:rsidRPr="00E21506" w:rsidRDefault="00046D08" w:rsidP="00E21506">
      <w:pPr>
        <w:tabs>
          <w:tab w:val="left" w:pos="567"/>
        </w:tabs>
        <w:spacing w:before="120"/>
        <w:ind w:firstLine="567"/>
        <w:jc w:val="both"/>
        <w:rPr>
          <w:color w:val="000000"/>
          <w:sz w:val="28"/>
          <w:szCs w:val="28"/>
          <w:lang w:val="de-DE"/>
        </w:rPr>
      </w:pPr>
      <w:r w:rsidRPr="00046D08">
        <w:rPr>
          <w:color w:val="000000"/>
          <w:sz w:val="28"/>
          <w:szCs w:val="28"/>
          <w:lang w:val="de-DE"/>
        </w:rPr>
        <w:t>Diện tích</w:t>
      </w:r>
      <w:r w:rsidR="008061EE" w:rsidRPr="008061EE">
        <w:rPr>
          <w:color w:val="000000"/>
          <w:sz w:val="28"/>
          <w:szCs w:val="28"/>
          <w:lang w:val="de-DE"/>
        </w:rPr>
        <w:t xml:space="preserve"> đất trồng </w:t>
      </w:r>
      <w:r w:rsidR="008061EE">
        <w:rPr>
          <w:color w:val="000000"/>
          <w:sz w:val="28"/>
          <w:szCs w:val="28"/>
          <w:lang w:val="de-DE"/>
        </w:rPr>
        <w:t xml:space="preserve">cây lâu năm </w:t>
      </w:r>
      <w:r w:rsidR="008061EE" w:rsidRPr="008061EE">
        <w:rPr>
          <w:color w:val="000000"/>
          <w:sz w:val="28"/>
          <w:szCs w:val="28"/>
          <w:lang w:val="de-DE"/>
        </w:rPr>
        <w:t xml:space="preserve">cao hơn so với chỉ tiêu được duyệt là do trong kỳ quy hoạch đã đăng ký chuyển đổi đất trồng </w:t>
      </w:r>
      <w:r w:rsidR="008061EE">
        <w:rPr>
          <w:color w:val="000000"/>
          <w:sz w:val="28"/>
          <w:szCs w:val="28"/>
          <w:lang w:val="de-DE"/>
        </w:rPr>
        <w:t>cây lâu năm</w:t>
      </w:r>
      <w:r w:rsidR="00C642F3">
        <w:rPr>
          <w:color w:val="000000"/>
          <w:sz w:val="28"/>
          <w:szCs w:val="28"/>
          <w:lang w:val="de-DE"/>
        </w:rPr>
        <w:t xml:space="preserve"> sang các loại đất khác để </w:t>
      </w:r>
      <w:r w:rsidR="008061EE" w:rsidRPr="008061EE">
        <w:rPr>
          <w:color w:val="000000"/>
          <w:sz w:val="28"/>
          <w:szCs w:val="28"/>
          <w:lang w:val="de-DE"/>
        </w:rPr>
        <w:t xml:space="preserve">thực hiện các công trình, dự án nhưng có nhiều dự án trong kỳ </w:t>
      </w:r>
      <w:r w:rsidR="008061EE">
        <w:rPr>
          <w:color w:val="000000"/>
          <w:sz w:val="28"/>
          <w:szCs w:val="28"/>
          <w:lang w:val="de-DE"/>
        </w:rPr>
        <w:t xml:space="preserve">quy hoạch </w:t>
      </w:r>
      <w:r w:rsidR="008061EE" w:rsidRPr="008061EE">
        <w:rPr>
          <w:color w:val="000000"/>
          <w:sz w:val="28"/>
          <w:szCs w:val="28"/>
          <w:lang w:val="de-DE"/>
        </w:rPr>
        <w:t>chưa thực hiện được do nhiều vấn đề như nguồn vốn, địa điểm xây dựng, các thủ tục pháp lý</w:t>
      </w:r>
      <w:r w:rsidR="008061EE">
        <w:rPr>
          <w:color w:val="000000"/>
          <w:sz w:val="28"/>
          <w:szCs w:val="28"/>
          <w:lang w:val="de-DE"/>
        </w:rPr>
        <w:t xml:space="preserve">... Cụ thể như: </w:t>
      </w:r>
      <w:r w:rsidR="008061EE" w:rsidRPr="008061EE">
        <w:rPr>
          <w:color w:val="000000"/>
          <w:sz w:val="28"/>
          <w:szCs w:val="28"/>
          <w:lang w:val="de-DE"/>
        </w:rPr>
        <w:t>Khu công nghiệp Lý Trạch</w:t>
      </w:r>
      <w:r w:rsidR="008061EE">
        <w:rPr>
          <w:color w:val="000000"/>
          <w:sz w:val="28"/>
          <w:szCs w:val="28"/>
          <w:lang w:val="de-DE"/>
        </w:rPr>
        <w:t xml:space="preserve">; </w:t>
      </w:r>
      <w:r w:rsidR="008061EE" w:rsidRPr="008061EE">
        <w:rPr>
          <w:color w:val="000000"/>
          <w:sz w:val="28"/>
          <w:szCs w:val="28"/>
          <w:lang w:val="de-DE"/>
        </w:rPr>
        <w:t>Cụm công nghiệp Hòa Trạch</w:t>
      </w:r>
      <w:r w:rsidR="008061EE">
        <w:rPr>
          <w:color w:val="000000"/>
          <w:sz w:val="28"/>
          <w:szCs w:val="28"/>
          <w:lang w:val="de-DE"/>
        </w:rPr>
        <w:t xml:space="preserve">; </w:t>
      </w:r>
      <w:r w:rsidR="008061EE" w:rsidRPr="008061EE">
        <w:rPr>
          <w:color w:val="000000"/>
          <w:sz w:val="28"/>
          <w:szCs w:val="28"/>
          <w:lang w:val="de-DE"/>
        </w:rPr>
        <w:t>Cụm công nghiệp Nam Trạch</w:t>
      </w:r>
      <w:r w:rsidR="008061EE">
        <w:rPr>
          <w:color w:val="000000"/>
          <w:sz w:val="28"/>
          <w:szCs w:val="28"/>
          <w:lang w:val="de-DE"/>
        </w:rPr>
        <w:t xml:space="preserve">; </w:t>
      </w:r>
      <w:r w:rsidR="008061EE" w:rsidRPr="008061EE">
        <w:rPr>
          <w:color w:val="000000"/>
          <w:sz w:val="28"/>
          <w:szCs w:val="28"/>
          <w:lang w:val="de-DE"/>
        </w:rPr>
        <w:t>Tuyến đường dây 500KV qua huyện Bố Trạch</w:t>
      </w:r>
      <w:r w:rsidR="008061EE">
        <w:rPr>
          <w:color w:val="000000"/>
          <w:sz w:val="28"/>
          <w:szCs w:val="28"/>
          <w:lang w:val="de-DE"/>
        </w:rPr>
        <w:t xml:space="preserve">; </w:t>
      </w:r>
      <w:r w:rsidR="008061EE" w:rsidRPr="008061EE">
        <w:rPr>
          <w:color w:val="000000"/>
          <w:sz w:val="28"/>
          <w:szCs w:val="28"/>
          <w:lang w:val="de-DE"/>
        </w:rPr>
        <w:t>Đá sét si măng</w:t>
      </w:r>
      <w:r w:rsidR="008061EE">
        <w:rPr>
          <w:color w:val="000000"/>
          <w:sz w:val="28"/>
          <w:szCs w:val="28"/>
          <w:lang w:val="de-DE"/>
        </w:rPr>
        <w:t xml:space="preserve"> tại Thị trấn NTVT; </w:t>
      </w:r>
      <w:r w:rsidR="008061EE" w:rsidRPr="008061EE">
        <w:rPr>
          <w:color w:val="000000"/>
          <w:sz w:val="28"/>
          <w:szCs w:val="28"/>
          <w:lang w:val="de-DE"/>
        </w:rPr>
        <w:t>Khu sinh thái Vườn Đồi dọc đường HCM</w:t>
      </w:r>
      <w:r w:rsidR="008061EE">
        <w:rPr>
          <w:color w:val="000000"/>
          <w:sz w:val="28"/>
          <w:szCs w:val="28"/>
          <w:lang w:val="de-DE"/>
        </w:rPr>
        <w:t xml:space="preserve"> tại thị trấn NTVT; quy hoạch trồng rừng sản xuất, quy hoạch đất ở, giao thông nông thôn... tại các xã, thị trấn...</w:t>
      </w:r>
    </w:p>
    <w:p w:rsidR="007D79FF" w:rsidRDefault="00E21506" w:rsidP="0022323F">
      <w:pPr>
        <w:tabs>
          <w:tab w:val="left" w:pos="567"/>
        </w:tabs>
        <w:spacing w:before="120"/>
        <w:ind w:firstLine="567"/>
        <w:jc w:val="both"/>
        <w:rPr>
          <w:color w:val="000000"/>
          <w:sz w:val="28"/>
          <w:szCs w:val="28"/>
          <w:lang w:val="de-DE"/>
        </w:rPr>
      </w:pPr>
      <w:r w:rsidRPr="00E21506">
        <w:rPr>
          <w:i/>
          <w:color w:val="000000"/>
          <w:sz w:val="28"/>
          <w:szCs w:val="28"/>
          <w:lang w:val="de-DE"/>
        </w:rPr>
        <w:tab/>
      </w:r>
      <w:r w:rsidRPr="00E21506">
        <w:rPr>
          <w:color w:val="000000"/>
          <w:sz w:val="28"/>
          <w:szCs w:val="28"/>
          <w:lang w:val="de-DE"/>
        </w:rPr>
        <w:t>- Đất rừng phòng hộ: Chỉ tiêu diện tích đất rừng phòng hộ được duyệt đến năm 20</w:t>
      </w:r>
      <w:r w:rsidR="00905FDD">
        <w:rPr>
          <w:color w:val="000000"/>
          <w:sz w:val="28"/>
          <w:szCs w:val="28"/>
          <w:lang w:val="de-DE"/>
        </w:rPr>
        <w:t>20</w:t>
      </w:r>
      <w:r w:rsidRPr="00E21506">
        <w:rPr>
          <w:color w:val="000000"/>
          <w:sz w:val="28"/>
          <w:szCs w:val="28"/>
          <w:lang w:val="de-DE"/>
        </w:rPr>
        <w:t xml:space="preserve"> là </w:t>
      </w:r>
      <w:r w:rsidR="00905FDD">
        <w:rPr>
          <w:color w:val="000000"/>
          <w:sz w:val="28"/>
          <w:szCs w:val="28"/>
          <w:lang w:val="de-DE"/>
        </w:rPr>
        <w:t>16.093,67</w:t>
      </w:r>
      <w:r w:rsidRPr="00E21506">
        <w:rPr>
          <w:color w:val="000000"/>
          <w:sz w:val="28"/>
          <w:szCs w:val="28"/>
          <w:lang w:val="de-DE"/>
        </w:rPr>
        <w:t xml:space="preserve"> ha. Kết quả thực hiện đến năm 20</w:t>
      </w:r>
      <w:r w:rsidR="00905FDD">
        <w:rPr>
          <w:color w:val="000000"/>
          <w:sz w:val="28"/>
          <w:szCs w:val="28"/>
          <w:lang w:val="de-DE"/>
        </w:rPr>
        <w:t>20</w:t>
      </w:r>
      <w:r w:rsidRPr="00E21506">
        <w:rPr>
          <w:color w:val="000000"/>
          <w:sz w:val="28"/>
          <w:szCs w:val="28"/>
          <w:lang w:val="de-DE"/>
        </w:rPr>
        <w:t xml:space="preserve"> là </w:t>
      </w:r>
      <w:r w:rsidR="00CE5EAE" w:rsidRPr="00CE5EAE">
        <w:rPr>
          <w:sz w:val="28"/>
          <w:szCs w:val="28"/>
          <w:lang w:val="de-DE"/>
        </w:rPr>
        <w:t>20.461,30</w:t>
      </w:r>
      <w:r w:rsidR="00CE5EAE">
        <w:rPr>
          <w:sz w:val="28"/>
          <w:szCs w:val="28"/>
          <w:lang w:val="de-DE"/>
        </w:rPr>
        <w:t xml:space="preserve"> </w:t>
      </w:r>
      <w:r w:rsidR="00C642F3">
        <w:rPr>
          <w:color w:val="000000"/>
          <w:sz w:val="28"/>
          <w:szCs w:val="28"/>
          <w:lang w:val="de-DE"/>
        </w:rPr>
        <w:t xml:space="preserve">ha, cao </w:t>
      </w:r>
      <w:r w:rsidRPr="00E21506">
        <w:rPr>
          <w:color w:val="000000"/>
          <w:sz w:val="28"/>
          <w:szCs w:val="28"/>
          <w:lang w:val="de-DE"/>
        </w:rPr>
        <w:t xml:space="preserve">hơn so với chỉ tiêu kế hoạch được duyệt </w:t>
      </w:r>
      <w:r w:rsidR="00CE5EAE" w:rsidRPr="00CE5EAE">
        <w:rPr>
          <w:color w:val="000000"/>
          <w:sz w:val="28"/>
          <w:szCs w:val="28"/>
          <w:lang w:val="de-DE"/>
        </w:rPr>
        <w:t>4.367,63</w:t>
      </w:r>
      <w:r w:rsidRPr="00E21506">
        <w:rPr>
          <w:color w:val="000000"/>
          <w:sz w:val="28"/>
          <w:szCs w:val="28"/>
          <w:lang w:val="de-DE"/>
        </w:rPr>
        <w:t xml:space="preserve"> ha, đạt </w:t>
      </w:r>
      <w:r w:rsidR="00CE5EAE" w:rsidRPr="00CE5EAE">
        <w:rPr>
          <w:color w:val="000000"/>
          <w:sz w:val="28"/>
          <w:szCs w:val="28"/>
          <w:lang w:val="de-DE"/>
        </w:rPr>
        <w:t>127,14</w:t>
      </w:r>
      <w:r w:rsidRPr="00E21506">
        <w:rPr>
          <w:color w:val="000000"/>
          <w:sz w:val="28"/>
          <w:szCs w:val="28"/>
          <w:lang w:val="de-DE"/>
        </w:rPr>
        <w:t>%.</w:t>
      </w:r>
    </w:p>
    <w:p w:rsidR="0022323F" w:rsidRPr="007D79FF" w:rsidRDefault="00E21506" w:rsidP="0032775B">
      <w:pPr>
        <w:widowControl w:val="0"/>
        <w:tabs>
          <w:tab w:val="left" w:pos="567"/>
        </w:tabs>
        <w:spacing w:before="120"/>
        <w:ind w:firstLine="567"/>
        <w:jc w:val="both"/>
        <w:rPr>
          <w:color w:val="000000"/>
          <w:sz w:val="28"/>
          <w:szCs w:val="28"/>
          <w:lang w:val="de-DE"/>
        </w:rPr>
      </w:pPr>
      <w:r w:rsidRPr="00E21506">
        <w:rPr>
          <w:i/>
          <w:color w:val="000000"/>
          <w:sz w:val="28"/>
          <w:szCs w:val="28"/>
          <w:lang w:val="de-DE"/>
        </w:rPr>
        <w:t xml:space="preserve"> </w:t>
      </w:r>
      <w:r w:rsidR="00046D08" w:rsidRPr="00046D08">
        <w:rPr>
          <w:color w:val="000000"/>
          <w:sz w:val="28"/>
          <w:szCs w:val="28"/>
          <w:lang w:val="de-DE"/>
        </w:rPr>
        <w:t xml:space="preserve">Diện tích </w:t>
      </w:r>
      <w:r w:rsidR="007D79FF" w:rsidRPr="007D79FF">
        <w:rPr>
          <w:color w:val="000000"/>
          <w:sz w:val="28"/>
          <w:szCs w:val="28"/>
          <w:lang w:val="de-DE"/>
        </w:rPr>
        <w:t xml:space="preserve">đất rừng </w:t>
      </w:r>
      <w:r w:rsidR="007D79FF">
        <w:rPr>
          <w:color w:val="000000"/>
          <w:sz w:val="28"/>
          <w:szCs w:val="28"/>
          <w:lang w:val="de-DE"/>
        </w:rPr>
        <w:t>phòng hộ</w:t>
      </w:r>
      <w:r w:rsidR="007D79FF" w:rsidRPr="007D79FF">
        <w:rPr>
          <w:color w:val="000000"/>
          <w:sz w:val="28"/>
          <w:szCs w:val="28"/>
          <w:lang w:val="de-DE"/>
        </w:rPr>
        <w:t xml:space="preserve"> cao hơn so với chỉ tiêu được duyệt là do </w:t>
      </w:r>
      <w:r w:rsidR="00293943" w:rsidRPr="00293943">
        <w:rPr>
          <w:color w:val="000000"/>
          <w:sz w:val="28"/>
          <w:szCs w:val="28"/>
          <w:lang w:val="de-DE"/>
        </w:rPr>
        <w:t xml:space="preserve">trong kỳ quy hoạch đã đăng ký chuyển đổi đất trồng </w:t>
      </w:r>
      <w:r w:rsidR="00817B77">
        <w:rPr>
          <w:color w:val="000000"/>
          <w:sz w:val="28"/>
          <w:szCs w:val="28"/>
          <w:lang w:val="de-DE"/>
        </w:rPr>
        <w:t>rừng phòng hộ</w:t>
      </w:r>
      <w:r w:rsidR="00293943" w:rsidRPr="00293943">
        <w:rPr>
          <w:color w:val="000000"/>
          <w:sz w:val="28"/>
          <w:szCs w:val="28"/>
          <w:lang w:val="de-DE"/>
        </w:rPr>
        <w:t xml:space="preserve"> sang các loại đất khác để</w:t>
      </w:r>
      <w:r w:rsidR="00817B77">
        <w:rPr>
          <w:color w:val="000000"/>
          <w:sz w:val="28"/>
          <w:szCs w:val="28"/>
          <w:lang w:val="de-DE"/>
        </w:rPr>
        <w:t xml:space="preserve"> </w:t>
      </w:r>
      <w:r w:rsidR="00293943" w:rsidRPr="00293943">
        <w:rPr>
          <w:color w:val="000000"/>
          <w:sz w:val="28"/>
          <w:szCs w:val="28"/>
          <w:lang w:val="de-DE"/>
        </w:rPr>
        <w:t xml:space="preserve">thực hiện các công trình, dự án nhưng có nhiều dự án trong kỳ quy hoạch chưa thực hiện được </w:t>
      </w:r>
      <w:r w:rsidR="00293943">
        <w:rPr>
          <w:color w:val="000000"/>
          <w:sz w:val="28"/>
          <w:szCs w:val="28"/>
          <w:lang w:val="de-DE"/>
        </w:rPr>
        <w:t xml:space="preserve">như: </w:t>
      </w:r>
      <w:r w:rsidR="00293943" w:rsidRPr="00293943">
        <w:rPr>
          <w:color w:val="000000"/>
          <w:sz w:val="28"/>
          <w:szCs w:val="28"/>
          <w:lang w:val="de-DE"/>
        </w:rPr>
        <w:t>Cửa khẩu Cà Ròong</w:t>
      </w:r>
      <w:r w:rsidR="00293943">
        <w:rPr>
          <w:color w:val="000000"/>
          <w:sz w:val="28"/>
          <w:szCs w:val="28"/>
          <w:lang w:val="de-DE"/>
        </w:rPr>
        <w:t xml:space="preserve"> tại xã Thượng Trạch; </w:t>
      </w:r>
      <w:r w:rsidR="00293943" w:rsidRPr="00293943">
        <w:rPr>
          <w:color w:val="000000"/>
          <w:sz w:val="28"/>
          <w:szCs w:val="28"/>
          <w:lang w:val="de-DE"/>
        </w:rPr>
        <w:t>Làng du lịch sinh thái (Làng văn hóa dân tộc thiểu số Arem)</w:t>
      </w:r>
      <w:r w:rsidR="00293943">
        <w:rPr>
          <w:color w:val="000000"/>
          <w:sz w:val="28"/>
          <w:szCs w:val="28"/>
          <w:lang w:val="de-DE"/>
        </w:rPr>
        <w:t xml:space="preserve"> tại xã Tân Trạch; </w:t>
      </w:r>
      <w:r w:rsidR="00293943" w:rsidRPr="00293943">
        <w:rPr>
          <w:color w:val="000000"/>
          <w:sz w:val="28"/>
          <w:szCs w:val="28"/>
          <w:lang w:val="de-DE"/>
        </w:rPr>
        <w:t>Thung lũng di sản thế giới Phong Nha (thung lũng sinh tồn)</w:t>
      </w:r>
      <w:r w:rsidR="00293943">
        <w:rPr>
          <w:color w:val="000000"/>
          <w:sz w:val="28"/>
          <w:szCs w:val="28"/>
          <w:lang w:val="de-DE"/>
        </w:rPr>
        <w:t xml:space="preserve"> tại thị trấn Phong Nha; </w:t>
      </w:r>
      <w:r w:rsidR="00293943" w:rsidRPr="00293943">
        <w:rPr>
          <w:color w:val="000000"/>
          <w:sz w:val="28"/>
          <w:szCs w:val="28"/>
          <w:lang w:val="de-DE"/>
        </w:rPr>
        <w:t>Đường cao tốc Bắc Nam Phía Đông</w:t>
      </w:r>
      <w:r w:rsidR="00293943">
        <w:rPr>
          <w:color w:val="000000"/>
          <w:sz w:val="28"/>
          <w:szCs w:val="28"/>
          <w:lang w:val="de-DE"/>
        </w:rPr>
        <w:t>; Quy hoạch đất giao thông tại xã Tân Trạch và Thượng Trạch; Quy hoạch tr</w:t>
      </w:r>
      <w:r w:rsidR="00EF1F06">
        <w:rPr>
          <w:color w:val="000000"/>
          <w:sz w:val="28"/>
          <w:szCs w:val="28"/>
          <w:lang w:val="de-DE"/>
        </w:rPr>
        <w:t>ồ</w:t>
      </w:r>
      <w:r w:rsidR="00293943">
        <w:rPr>
          <w:color w:val="000000"/>
          <w:sz w:val="28"/>
          <w:szCs w:val="28"/>
          <w:lang w:val="de-DE"/>
        </w:rPr>
        <w:t xml:space="preserve">ng rừng sản xuất... Ngoài ra, do </w:t>
      </w:r>
      <w:r w:rsidR="007D79FF" w:rsidRPr="007D79FF">
        <w:rPr>
          <w:color w:val="000000"/>
          <w:sz w:val="28"/>
          <w:szCs w:val="28"/>
          <w:lang w:val="de-DE"/>
        </w:rPr>
        <w:t xml:space="preserve">trong kỳ kiểm kê 2019, diện tích đất lâm nghiệp đã được xác định lại theo kết quả điều tra diễn biến rừng năm 2019 và điều chỉnh Quy hoạch ba loại rừng tỉnh Quảng Bình đến 2020, định hướng đến năm 2030 được phê duyệt theo Quyết định số 4534/QĐ-UBND ngày 25/12/2018 của UBND tỉnh dẫn đến diện tích đất rừng </w:t>
      </w:r>
      <w:r w:rsidR="007D79FF">
        <w:rPr>
          <w:color w:val="000000"/>
          <w:sz w:val="28"/>
          <w:szCs w:val="28"/>
          <w:lang w:val="de-DE"/>
        </w:rPr>
        <w:t>phòng hộ</w:t>
      </w:r>
      <w:r w:rsidR="00293943">
        <w:rPr>
          <w:color w:val="000000"/>
          <w:sz w:val="28"/>
          <w:szCs w:val="28"/>
          <w:lang w:val="de-DE"/>
        </w:rPr>
        <w:t xml:space="preserve"> có </w:t>
      </w:r>
      <w:r w:rsidR="00293943">
        <w:rPr>
          <w:color w:val="000000"/>
          <w:sz w:val="28"/>
          <w:szCs w:val="28"/>
          <w:lang w:val="de-DE"/>
        </w:rPr>
        <w:lastRenderedPageBreak/>
        <w:t>sự chênh lệch (chuyển từ đất rừng đặc dụng).</w:t>
      </w:r>
    </w:p>
    <w:p w:rsidR="0022323F" w:rsidRDefault="0022323F" w:rsidP="0022323F">
      <w:pPr>
        <w:spacing w:before="120"/>
        <w:ind w:firstLine="567"/>
        <w:jc w:val="both"/>
        <w:rPr>
          <w:color w:val="000000"/>
          <w:sz w:val="28"/>
          <w:szCs w:val="28"/>
          <w:lang w:val="de-DE"/>
        </w:rPr>
      </w:pPr>
      <w:r>
        <w:rPr>
          <w:color w:val="000000"/>
          <w:sz w:val="28"/>
          <w:szCs w:val="28"/>
          <w:lang w:val="de-DE"/>
        </w:rPr>
        <w:t xml:space="preserve">  - Đất rừng đặc dụng:</w:t>
      </w:r>
      <w:r w:rsidRPr="0022323F">
        <w:rPr>
          <w:color w:val="000000"/>
          <w:sz w:val="28"/>
          <w:szCs w:val="28"/>
          <w:lang w:val="de-DE"/>
        </w:rPr>
        <w:t xml:space="preserve"> </w:t>
      </w:r>
      <w:r w:rsidRPr="00E21506">
        <w:rPr>
          <w:color w:val="000000"/>
          <w:sz w:val="28"/>
          <w:szCs w:val="28"/>
          <w:lang w:val="de-DE"/>
        </w:rPr>
        <w:t xml:space="preserve">Chỉ tiêu diện tích đất rừng </w:t>
      </w:r>
      <w:r>
        <w:rPr>
          <w:color w:val="000000"/>
          <w:sz w:val="28"/>
          <w:szCs w:val="28"/>
          <w:lang w:val="de-DE"/>
        </w:rPr>
        <w:t>đặc dụng</w:t>
      </w:r>
      <w:r w:rsidRPr="00E21506">
        <w:rPr>
          <w:color w:val="000000"/>
          <w:sz w:val="28"/>
          <w:szCs w:val="28"/>
          <w:lang w:val="de-DE"/>
        </w:rPr>
        <w:t xml:space="preserve"> được duyệt đến năm 20</w:t>
      </w:r>
      <w:r>
        <w:rPr>
          <w:color w:val="000000"/>
          <w:sz w:val="28"/>
          <w:szCs w:val="28"/>
          <w:lang w:val="de-DE"/>
        </w:rPr>
        <w:t>20</w:t>
      </w:r>
      <w:r w:rsidRPr="00E21506">
        <w:rPr>
          <w:color w:val="000000"/>
          <w:sz w:val="28"/>
          <w:szCs w:val="28"/>
          <w:lang w:val="de-DE"/>
        </w:rPr>
        <w:t xml:space="preserve"> là </w:t>
      </w:r>
      <w:r>
        <w:rPr>
          <w:color w:val="000000"/>
          <w:sz w:val="28"/>
          <w:szCs w:val="28"/>
          <w:lang w:val="de-DE"/>
        </w:rPr>
        <w:t>92.976,58</w:t>
      </w:r>
      <w:r w:rsidRPr="00E21506">
        <w:rPr>
          <w:color w:val="000000"/>
          <w:sz w:val="28"/>
          <w:szCs w:val="28"/>
          <w:lang w:val="de-DE"/>
        </w:rPr>
        <w:t xml:space="preserve"> ha. Kết quả thực hiện đến năm 20</w:t>
      </w:r>
      <w:r>
        <w:rPr>
          <w:color w:val="000000"/>
          <w:sz w:val="28"/>
          <w:szCs w:val="28"/>
          <w:lang w:val="de-DE"/>
        </w:rPr>
        <w:t>20</w:t>
      </w:r>
      <w:r w:rsidRPr="00E21506">
        <w:rPr>
          <w:color w:val="000000"/>
          <w:sz w:val="28"/>
          <w:szCs w:val="28"/>
          <w:lang w:val="de-DE"/>
        </w:rPr>
        <w:t xml:space="preserve"> là </w:t>
      </w:r>
      <w:r w:rsidR="00CE5EAE" w:rsidRPr="00CE5EAE">
        <w:rPr>
          <w:sz w:val="28"/>
          <w:szCs w:val="28"/>
          <w:lang w:val="de-DE"/>
        </w:rPr>
        <w:t>90.620,98</w:t>
      </w:r>
      <w:r>
        <w:rPr>
          <w:sz w:val="28"/>
          <w:szCs w:val="28"/>
          <w:lang w:val="de-DE"/>
        </w:rPr>
        <w:t xml:space="preserve"> </w:t>
      </w:r>
      <w:r w:rsidRPr="00E21506">
        <w:rPr>
          <w:color w:val="000000"/>
          <w:sz w:val="28"/>
          <w:szCs w:val="28"/>
          <w:lang w:val="de-DE"/>
        </w:rPr>
        <w:t xml:space="preserve">ha, </w:t>
      </w:r>
      <w:r w:rsidR="00CE5EAE">
        <w:rPr>
          <w:color w:val="000000"/>
          <w:sz w:val="28"/>
          <w:szCs w:val="28"/>
          <w:lang w:val="de-DE"/>
        </w:rPr>
        <w:t>thấp</w:t>
      </w:r>
      <w:r w:rsidRPr="00E21506">
        <w:rPr>
          <w:color w:val="000000"/>
          <w:sz w:val="28"/>
          <w:szCs w:val="28"/>
          <w:lang w:val="de-DE"/>
        </w:rPr>
        <w:t xml:space="preserve"> hơn so với chỉ tiêu kế hoạch được duyệt </w:t>
      </w:r>
      <w:r w:rsidR="00CE5EAE" w:rsidRPr="00CE5EAE">
        <w:rPr>
          <w:color w:val="000000"/>
          <w:sz w:val="28"/>
          <w:szCs w:val="28"/>
          <w:lang w:val="de-DE"/>
        </w:rPr>
        <w:t>2.355,60</w:t>
      </w:r>
      <w:r w:rsidR="00CE5EAE">
        <w:rPr>
          <w:color w:val="000000"/>
          <w:sz w:val="28"/>
          <w:szCs w:val="28"/>
          <w:lang w:val="de-DE"/>
        </w:rPr>
        <w:t xml:space="preserve"> </w:t>
      </w:r>
      <w:r w:rsidRPr="00E21506">
        <w:rPr>
          <w:color w:val="000000"/>
          <w:sz w:val="28"/>
          <w:szCs w:val="28"/>
          <w:lang w:val="de-DE"/>
        </w:rPr>
        <w:t xml:space="preserve">ha, đạt </w:t>
      </w:r>
      <w:r w:rsidR="00CE5EAE" w:rsidRPr="00CE5EAE">
        <w:rPr>
          <w:color w:val="000000"/>
          <w:sz w:val="28"/>
          <w:szCs w:val="28"/>
          <w:lang w:val="de-DE"/>
        </w:rPr>
        <w:t>97,47</w:t>
      </w:r>
      <w:r w:rsidRPr="00E21506">
        <w:rPr>
          <w:color w:val="000000"/>
          <w:sz w:val="28"/>
          <w:szCs w:val="28"/>
          <w:lang w:val="de-DE"/>
        </w:rPr>
        <w:t>%.</w:t>
      </w:r>
    </w:p>
    <w:p w:rsidR="007D79FF" w:rsidRPr="0022323F" w:rsidRDefault="00046D08" w:rsidP="0022323F">
      <w:pPr>
        <w:spacing w:before="120"/>
        <w:ind w:firstLine="567"/>
        <w:jc w:val="both"/>
        <w:rPr>
          <w:color w:val="000000"/>
          <w:sz w:val="28"/>
          <w:szCs w:val="28"/>
          <w:lang w:val="de-DE"/>
        </w:rPr>
      </w:pPr>
      <w:r w:rsidRPr="00046D08">
        <w:rPr>
          <w:color w:val="000000"/>
          <w:sz w:val="28"/>
          <w:szCs w:val="28"/>
          <w:lang w:val="de-DE"/>
        </w:rPr>
        <w:t>Diện tích</w:t>
      </w:r>
      <w:r w:rsidR="007D79FF" w:rsidRPr="007D79FF">
        <w:rPr>
          <w:color w:val="000000"/>
          <w:sz w:val="28"/>
          <w:szCs w:val="28"/>
          <w:lang w:val="de-DE"/>
        </w:rPr>
        <w:t xml:space="preserve"> đất rừng </w:t>
      </w:r>
      <w:r w:rsidR="007D79FF">
        <w:rPr>
          <w:color w:val="000000"/>
          <w:sz w:val="28"/>
          <w:szCs w:val="28"/>
          <w:lang w:val="de-DE"/>
        </w:rPr>
        <w:t>đặc dụng</w:t>
      </w:r>
      <w:r w:rsidR="007D79FF" w:rsidRPr="007D79FF">
        <w:rPr>
          <w:color w:val="000000"/>
          <w:sz w:val="28"/>
          <w:szCs w:val="28"/>
          <w:lang w:val="de-DE"/>
        </w:rPr>
        <w:t xml:space="preserve"> thấp hơn so với chỉ tiêu được duyệt là do trong trong kỳ kiểm kê đất đai năm 2019, diện tích đất lâm nghiệp đã được xác định lại theo kết quả điều tra diễn biến rừng năm 2019 và điều chỉnh Quy hoạch ba loại rừng tỉnh Quảng Bình đến 2020, định hướng đến năm 2030 được phê duyệt theo Quyết định số 4534/QĐ-UBND ngày 25/12/2018 của UBND tỉnh dẫn đến diện tích đất </w:t>
      </w:r>
      <w:r w:rsidR="007D79FF">
        <w:rPr>
          <w:color w:val="000000"/>
          <w:sz w:val="28"/>
          <w:szCs w:val="28"/>
          <w:lang w:val="de-DE"/>
        </w:rPr>
        <w:t>đặc dụng</w:t>
      </w:r>
      <w:r w:rsidR="007D79FF" w:rsidRPr="007D79FF">
        <w:rPr>
          <w:color w:val="000000"/>
          <w:sz w:val="28"/>
          <w:szCs w:val="28"/>
          <w:lang w:val="de-DE"/>
        </w:rPr>
        <w:t xml:space="preserve"> có sự chênh lệch. Cụ thể,</w:t>
      </w:r>
      <w:r w:rsidR="007D79FF">
        <w:rPr>
          <w:color w:val="000000"/>
          <w:sz w:val="28"/>
          <w:szCs w:val="28"/>
          <w:lang w:val="de-DE"/>
        </w:rPr>
        <w:t xml:space="preserve"> do chuyển sang đất rừng ph</w:t>
      </w:r>
      <w:r w:rsidR="00293943">
        <w:rPr>
          <w:color w:val="000000"/>
          <w:sz w:val="28"/>
          <w:szCs w:val="28"/>
          <w:lang w:val="de-DE"/>
        </w:rPr>
        <w:t>òng hộ chủ yếu tại xã Tân Trạch.</w:t>
      </w:r>
    </w:p>
    <w:p w:rsidR="00293943" w:rsidRDefault="00E21506" w:rsidP="00E21506">
      <w:pPr>
        <w:tabs>
          <w:tab w:val="left" w:pos="567"/>
        </w:tabs>
        <w:spacing w:before="120"/>
        <w:ind w:firstLine="567"/>
        <w:jc w:val="both"/>
        <w:rPr>
          <w:sz w:val="28"/>
          <w:szCs w:val="28"/>
          <w:lang w:val="de-DE"/>
        </w:rPr>
      </w:pPr>
      <w:r w:rsidRPr="00E21506">
        <w:rPr>
          <w:color w:val="000000"/>
          <w:sz w:val="28"/>
          <w:szCs w:val="28"/>
          <w:lang w:val="de-DE"/>
        </w:rPr>
        <w:tab/>
        <w:t>- Đất rừng sản xuất: Chỉ tiêu diện tích đất rừng sản xuất được duyệt đến năm 20</w:t>
      </w:r>
      <w:r w:rsidR="00905FDD">
        <w:rPr>
          <w:color w:val="000000"/>
          <w:sz w:val="28"/>
          <w:szCs w:val="28"/>
          <w:lang w:val="de-DE"/>
        </w:rPr>
        <w:t>20</w:t>
      </w:r>
      <w:r w:rsidRPr="00E21506">
        <w:rPr>
          <w:color w:val="000000"/>
          <w:sz w:val="28"/>
          <w:szCs w:val="28"/>
          <w:lang w:val="de-DE"/>
        </w:rPr>
        <w:t xml:space="preserve"> là </w:t>
      </w:r>
      <w:r w:rsidR="0022323F">
        <w:rPr>
          <w:color w:val="000000"/>
          <w:sz w:val="28"/>
          <w:szCs w:val="28"/>
          <w:lang w:val="de-DE"/>
        </w:rPr>
        <w:t>5</w:t>
      </w:r>
      <w:r w:rsidR="00905FDD">
        <w:rPr>
          <w:color w:val="000000"/>
          <w:sz w:val="28"/>
          <w:szCs w:val="28"/>
          <w:lang w:val="de-DE"/>
        </w:rPr>
        <w:t>2.367,44</w:t>
      </w:r>
      <w:r w:rsidRPr="00E21506">
        <w:rPr>
          <w:color w:val="000000"/>
          <w:sz w:val="28"/>
          <w:szCs w:val="28"/>
          <w:lang w:val="de-DE"/>
        </w:rPr>
        <w:t xml:space="preserve"> ha. Kết quả thực hiện đến năm 20</w:t>
      </w:r>
      <w:r w:rsidR="00905FDD">
        <w:rPr>
          <w:color w:val="000000"/>
          <w:sz w:val="28"/>
          <w:szCs w:val="28"/>
          <w:lang w:val="de-DE"/>
        </w:rPr>
        <w:t>20</w:t>
      </w:r>
      <w:r w:rsidRPr="00E21506">
        <w:rPr>
          <w:color w:val="000000"/>
          <w:sz w:val="28"/>
          <w:szCs w:val="28"/>
          <w:lang w:val="de-DE"/>
        </w:rPr>
        <w:t xml:space="preserve"> là </w:t>
      </w:r>
      <w:r w:rsidR="00FC3434" w:rsidRPr="00FC3434">
        <w:rPr>
          <w:sz w:val="28"/>
          <w:szCs w:val="28"/>
          <w:lang w:val="de-DE"/>
        </w:rPr>
        <w:t>56.588,08</w:t>
      </w:r>
      <w:r w:rsidR="00CE5EAE">
        <w:rPr>
          <w:sz w:val="28"/>
          <w:szCs w:val="28"/>
          <w:lang w:val="de-DE"/>
        </w:rPr>
        <w:t xml:space="preserve"> </w:t>
      </w:r>
      <w:r w:rsidR="00C642F3">
        <w:rPr>
          <w:color w:val="000000"/>
          <w:sz w:val="28"/>
          <w:szCs w:val="28"/>
          <w:lang w:val="de-DE"/>
        </w:rPr>
        <w:t xml:space="preserve">ha, cao </w:t>
      </w:r>
      <w:r w:rsidRPr="00E21506">
        <w:rPr>
          <w:color w:val="000000"/>
          <w:sz w:val="28"/>
          <w:szCs w:val="28"/>
          <w:lang w:val="de-DE"/>
        </w:rPr>
        <w:t xml:space="preserve">hơn so với chỉ tiêu kế hoạch được duyệt </w:t>
      </w:r>
      <w:r w:rsidR="00FC3434" w:rsidRPr="00FC3434">
        <w:rPr>
          <w:sz w:val="28"/>
          <w:szCs w:val="28"/>
          <w:lang w:val="de-DE"/>
        </w:rPr>
        <w:t>4.220,64</w:t>
      </w:r>
      <w:r w:rsidR="00CE5EAE">
        <w:rPr>
          <w:sz w:val="28"/>
          <w:szCs w:val="28"/>
          <w:lang w:val="de-DE"/>
        </w:rPr>
        <w:t xml:space="preserve"> </w:t>
      </w:r>
      <w:r w:rsidRPr="00D5312B">
        <w:rPr>
          <w:sz w:val="28"/>
          <w:szCs w:val="28"/>
          <w:lang w:val="de-DE"/>
        </w:rPr>
        <w:t xml:space="preserve">ha, đạt </w:t>
      </w:r>
      <w:r w:rsidR="00CE5EAE" w:rsidRPr="00CE5EAE">
        <w:rPr>
          <w:sz w:val="28"/>
          <w:szCs w:val="28"/>
          <w:lang w:val="de-DE"/>
        </w:rPr>
        <w:t>108,06</w:t>
      </w:r>
      <w:r w:rsidRPr="00D5312B">
        <w:rPr>
          <w:sz w:val="28"/>
          <w:szCs w:val="28"/>
          <w:lang w:val="de-DE"/>
        </w:rPr>
        <w:t>%.</w:t>
      </w:r>
    </w:p>
    <w:p w:rsidR="00E21506" w:rsidRPr="00E21506" w:rsidRDefault="00E21506" w:rsidP="00E21506">
      <w:pPr>
        <w:tabs>
          <w:tab w:val="left" w:pos="567"/>
        </w:tabs>
        <w:spacing w:before="120"/>
        <w:ind w:firstLine="567"/>
        <w:jc w:val="both"/>
        <w:rPr>
          <w:color w:val="000000"/>
          <w:sz w:val="28"/>
          <w:szCs w:val="28"/>
          <w:lang w:val="de-DE"/>
        </w:rPr>
      </w:pPr>
      <w:r w:rsidRPr="00E21506">
        <w:rPr>
          <w:color w:val="000000"/>
          <w:sz w:val="28"/>
          <w:szCs w:val="28"/>
          <w:lang w:val="de-DE"/>
        </w:rPr>
        <w:t xml:space="preserve"> </w:t>
      </w:r>
      <w:r w:rsidR="00046D08" w:rsidRPr="00046D08">
        <w:rPr>
          <w:color w:val="000000"/>
          <w:sz w:val="28"/>
          <w:szCs w:val="28"/>
          <w:lang w:val="de-DE"/>
        </w:rPr>
        <w:t>Diện tích</w:t>
      </w:r>
      <w:r w:rsidR="00293943" w:rsidRPr="00293943">
        <w:rPr>
          <w:color w:val="000000"/>
          <w:sz w:val="28"/>
          <w:szCs w:val="28"/>
          <w:lang w:val="de-DE"/>
        </w:rPr>
        <w:t xml:space="preserve"> đất rừng sản xuất cao hơn so với chỉ tiêu được duyệt là do trong kỳ quy hoạch đã đăng ký chuyển đổi đất rừng sản xuất sang các loại đất khác để thực hiện các công trình, dự án nhưng có nhiều dự án trong kỳ chưa thực hiện được do nhiều vấn đề như nguồn vốn, địa điểm xây dựng, các thủ tục pháp lý… như:</w:t>
      </w:r>
      <w:r w:rsidR="00293943">
        <w:rPr>
          <w:color w:val="000000"/>
          <w:sz w:val="28"/>
          <w:szCs w:val="28"/>
          <w:lang w:val="de-DE"/>
        </w:rPr>
        <w:t xml:space="preserve"> </w:t>
      </w:r>
      <w:r w:rsidR="00E10F6F">
        <w:rPr>
          <w:color w:val="000000"/>
          <w:sz w:val="28"/>
          <w:szCs w:val="28"/>
          <w:lang w:val="de-DE"/>
        </w:rPr>
        <w:t xml:space="preserve">Quỹ đất quốc phòng tại các xã, thị trấn; </w:t>
      </w:r>
      <w:r w:rsidR="00817B77" w:rsidRPr="00817B77">
        <w:rPr>
          <w:color w:val="000000"/>
          <w:sz w:val="28"/>
          <w:szCs w:val="28"/>
          <w:lang w:val="de-DE"/>
        </w:rPr>
        <w:t>Khu công nghiệp Lý Trạch</w:t>
      </w:r>
      <w:r w:rsidR="00817B77">
        <w:rPr>
          <w:color w:val="000000"/>
          <w:sz w:val="28"/>
          <w:szCs w:val="28"/>
          <w:lang w:val="de-DE"/>
        </w:rPr>
        <w:t xml:space="preserve">; </w:t>
      </w:r>
      <w:r w:rsidR="00817B77" w:rsidRPr="00817B77">
        <w:rPr>
          <w:color w:val="000000"/>
          <w:sz w:val="28"/>
          <w:szCs w:val="28"/>
          <w:lang w:val="de-DE"/>
        </w:rPr>
        <w:t>Cụm công nghiệp Thanh Trạch</w:t>
      </w:r>
      <w:r w:rsidR="00E10F6F">
        <w:rPr>
          <w:color w:val="000000"/>
          <w:sz w:val="28"/>
          <w:szCs w:val="28"/>
          <w:lang w:val="de-DE"/>
        </w:rPr>
        <w:t xml:space="preserve">; </w:t>
      </w:r>
      <w:r w:rsidR="00817B77" w:rsidRPr="00817B77">
        <w:rPr>
          <w:color w:val="000000"/>
          <w:sz w:val="28"/>
          <w:szCs w:val="28"/>
          <w:lang w:val="de-DE"/>
        </w:rPr>
        <w:t>Tuyến đường dây 500KV qua huyện Bố Trạch</w:t>
      </w:r>
      <w:r w:rsidR="00817B77">
        <w:rPr>
          <w:color w:val="000000"/>
          <w:sz w:val="28"/>
          <w:szCs w:val="28"/>
          <w:lang w:val="de-DE"/>
        </w:rPr>
        <w:t xml:space="preserve">; </w:t>
      </w:r>
      <w:r w:rsidR="00817B77" w:rsidRPr="00817B77">
        <w:rPr>
          <w:color w:val="000000"/>
          <w:sz w:val="28"/>
          <w:szCs w:val="28"/>
          <w:lang w:val="de-DE"/>
        </w:rPr>
        <w:t>Dự án trồng cao su Binh Đoàn 15</w:t>
      </w:r>
      <w:r w:rsidR="00817B77">
        <w:rPr>
          <w:color w:val="000000"/>
          <w:sz w:val="28"/>
          <w:szCs w:val="28"/>
          <w:lang w:val="de-DE"/>
        </w:rPr>
        <w:t xml:space="preserve">; </w:t>
      </w:r>
      <w:r w:rsidR="00EF1F06">
        <w:rPr>
          <w:color w:val="000000"/>
          <w:sz w:val="28"/>
          <w:szCs w:val="28"/>
          <w:lang w:val="de-DE"/>
        </w:rPr>
        <w:t>Khu phứ</w:t>
      </w:r>
      <w:r w:rsidR="00E10F6F" w:rsidRPr="00E10F6F">
        <w:rPr>
          <w:color w:val="000000"/>
          <w:sz w:val="28"/>
          <w:szCs w:val="28"/>
          <w:lang w:val="de-DE"/>
        </w:rPr>
        <w:t>c hợp đa năng du lịch nghĩ dưỡng Đá Nhảy - Ba Trại</w:t>
      </w:r>
      <w:r w:rsidR="00E10F6F">
        <w:rPr>
          <w:color w:val="000000"/>
          <w:sz w:val="28"/>
          <w:szCs w:val="28"/>
          <w:lang w:val="de-DE"/>
        </w:rPr>
        <w:t xml:space="preserve">; </w:t>
      </w:r>
      <w:r w:rsidR="00E10F6F" w:rsidRPr="00E10F6F">
        <w:rPr>
          <w:color w:val="000000"/>
          <w:sz w:val="28"/>
          <w:szCs w:val="28"/>
          <w:lang w:val="de-DE"/>
        </w:rPr>
        <w:t>Khu phức hợp đa năng du lịch nghỉ dưỡng sông Chày huyện Bố Trạch</w:t>
      </w:r>
      <w:r w:rsidR="00E10F6F">
        <w:rPr>
          <w:color w:val="000000"/>
          <w:sz w:val="28"/>
          <w:szCs w:val="28"/>
          <w:lang w:val="de-DE"/>
        </w:rPr>
        <w:t xml:space="preserve">; </w:t>
      </w:r>
      <w:r w:rsidR="00E10F6F" w:rsidRPr="00E10F6F">
        <w:rPr>
          <w:color w:val="000000"/>
          <w:sz w:val="28"/>
          <w:szCs w:val="28"/>
          <w:lang w:val="de-DE"/>
        </w:rPr>
        <w:t>Đường cao tốc Bắc Nam Phía Đông</w:t>
      </w:r>
      <w:r w:rsidR="00E10F6F">
        <w:rPr>
          <w:color w:val="000000"/>
          <w:sz w:val="28"/>
          <w:szCs w:val="28"/>
          <w:lang w:val="de-DE"/>
        </w:rPr>
        <w:t xml:space="preserve">; </w:t>
      </w:r>
      <w:r w:rsidR="00E10F6F" w:rsidRPr="00E10F6F">
        <w:rPr>
          <w:color w:val="000000"/>
          <w:sz w:val="28"/>
          <w:szCs w:val="28"/>
          <w:lang w:val="de-DE"/>
        </w:rPr>
        <w:t>Khu chăn nuôi bò sinh sản và bò thịt</w:t>
      </w:r>
      <w:r w:rsidR="00E10F6F">
        <w:rPr>
          <w:color w:val="000000"/>
          <w:sz w:val="28"/>
          <w:szCs w:val="28"/>
          <w:lang w:val="de-DE"/>
        </w:rPr>
        <w:t xml:space="preserve"> tại xã Hưng Trạch và Thượng Trạch...dẫn đến diện tích đất rừng sản xuất có sự chênh lệch.</w:t>
      </w:r>
    </w:p>
    <w:p w:rsidR="00E21506" w:rsidRDefault="00E21506" w:rsidP="00E21506">
      <w:pPr>
        <w:tabs>
          <w:tab w:val="left" w:pos="567"/>
        </w:tabs>
        <w:spacing w:before="120"/>
        <w:ind w:firstLine="567"/>
        <w:jc w:val="both"/>
        <w:rPr>
          <w:sz w:val="28"/>
          <w:szCs w:val="28"/>
          <w:lang w:val="de-DE"/>
        </w:rPr>
      </w:pPr>
      <w:r w:rsidRPr="00E21506">
        <w:rPr>
          <w:color w:val="000000"/>
          <w:sz w:val="28"/>
          <w:szCs w:val="28"/>
          <w:lang w:val="de-DE"/>
        </w:rPr>
        <w:t>- Đất nuôi trồng thủy sản: Chỉ tiêu diện tích đất nuôi trồng thủy sản được duyệt đến năm 20</w:t>
      </w:r>
      <w:r w:rsidR="00905FDD">
        <w:rPr>
          <w:color w:val="000000"/>
          <w:sz w:val="28"/>
          <w:szCs w:val="28"/>
          <w:lang w:val="de-DE"/>
        </w:rPr>
        <w:t>20</w:t>
      </w:r>
      <w:r w:rsidRPr="00E21506">
        <w:rPr>
          <w:color w:val="000000"/>
          <w:sz w:val="28"/>
          <w:szCs w:val="28"/>
          <w:lang w:val="de-DE"/>
        </w:rPr>
        <w:t xml:space="preserve"> là </w:t>
      </w:r>
      <w:r w:rsidR="00905FDD">
        <w:rPr>
          <w:color w:val="000000"/>
          <w:sz w:val="28"/>
          <w:szCs w:val="28"/>
          <w:lang w:val="de-DE"/>
        </w:rPr>
        <w:t>1.318,48</w:t>
      </w:r>
      <w:r w:rsidRPr="00E21506">
        <w:rPr>
          <w:color w:val="000000"/>
          <w:sz w:val="28"/>
          <w:szCs w:val="28"/>
          <w:lang w:val="de-DE"/>
        </w:rPr>
        <w:t xml:space="preserve"> ha. Kết quả thực hiện đến năm 20</w:t>
      </w:r>
      <w:r w:rsidR="00905FDD">
        <w:rPr>
          <w:color w:val="000000"/>
          <w:sz w:val="28"/>
          <w:szCs w:val="28"/>
          <w:lang w:val="de-DE"/>
        </w:rPr>
        <w:t>20</w:t>
      </w:r>
      <w:r w:rsidRPr="00E21506">
        <w:rPr>
          <w:color w:val="000000"/>
          <w:sz w:val="28"/>
          <w:szCs w:val="28"/>
          <w:lang w:val="de-DE"/>
        </w:rPr>
        <w:t xml:space="preserve"> là </w:t>
      </w:r>
      <w:r w:rsidR="00FC3434" w:rsidRPr="00FC3434">
        <w:rPr>
          <w:sz w:val="28"/>
          <w:szCs w:val="28"/>
          <w:lang w:val="de-DE"/>
        </w:rPr>
        <w:t>1.369,79</w:t>
      </w:r>
      <w:r w:rsidR="00CE5EAE">
        <w:rPr>
          <w:sz w:val="28"/>
          <w:szCs w:val="28"/>
          <w:lang w:val="de-DE"/>
        </w:rPr>
        <w:t xml:space="preserve"> </w:t>
      </w:r>
      <w:r w:rsidR="008B2C9F">
        <w:rPr>
          <w:color w:val="000000"/>
          <w:sz w:val="28"/>
          <w:szCs w:val="28"/>
          <w:lang w:val="de-DE"/>
        </w:rPr>
        <w:t xml:space="preserve">ha, cao </w:t>
      </w:r>
      <w:r w:rsidRPr="00E21506">
        <w:rPr>
          <w:color w:val="000000"/>
          <w:sz w:val="28"/>
          <w:szCs w:val="28"/>
          <w:lang w:val="de-DE"/>
        </w:rPr>
        <w:t xml:space="preserve">hơn so với chỉ tiêu kế hoạch được duyệt </w:t>
      </w:r>
      <w:r w:rsidR="00FC3434" w:rsidRPr="00FC3434">
        <w:rPr>
          <w:sz w:val="28"/>
          <w:szCs w:val="28"/>
          <w:lang w:val="de-DE"/>
        </w:rPr>
        <w:t>51,31</w:t>
      </w:r>
      <w:r w:rsidR="00CE5EAE">
        <w:rPr>
          <w:sz w:val="28"/>
          <w:szCs w:val="28"/>
          <w:lang w:val="de-DE"/>
        </w:rPr>
        <w:t xml:space="preserve"> </w:t>
      </w:r>
      <w:r w:rsidRPr="00D5312B">
        <w:rPr>
          <w:sz w:val="28"/>
          <w:szCs w:val="28"/>
          <w:lang w:val="de-DE"/>
        </w:rPr>
        <w:t xml:space="preserve">ha, đạt </w:t>
      </w:r>
      <w:r w:rsidR="00FC3434" w:rsidRPr="00FC3434">
        <w:rPr>
          <w:sz w:val="28"/>
          <w:szCs w:val="28"/>
          <w:lang w:val="de-DE"/>
        </w:rPr>
        <w:t>103,89</w:t>
      </w:r>
      <w:r w:rsidRPr="00D5312B">
        <w:rPr>
          <w:sz w:val="28"/>
          <w:szCs w:val="28"/>
          <w:lang w:val="de-DE"/>
        </w:rPr>
        <w:t>%.</w:t>
      </w:r>
      <w:r w:rsidRPr="008B2C9F">
        <w:rPr>
          <w:sz w:val="28"/>
          <w:szCs w:val="28"/>
          <w:lang w:val="de-DE"/>
        </w:rPr>
        <w:t xml:space="preserve"> </w:t>
      </w:r>
    </w:p>
    <w:p w:rsidR="00E10F6F" w:rsidRPr="007B5CAD" w:rsidRDefault="00046D08" w:rsidP="00E21506">
      <w:pPr>
        <w:tabs>
          <w:tab w:val="left" w:pos="567"/>
        </w:tabs>
        <w:spacing w:before="120"/>
        <w:ind w:firstLine="567"/>
        <w:jc w:val="both"/>
        <w:rPr>
          <w:spacing w:val="-2"/>
          <w:sz w:val="28"/>
          <w:szCs w:val="28"/>
          <w:lang w:val="de-DE"/>
        </w:rPr>
      </w:pPr>
      <w:r w:rsidRPr="007B5CAD">
        <w:rPr>
          <w:spacing w:val="-2"/>
          <w:sz w:val="28"/>
          <w:szCs w:val="28"/>
          <w:lang w:val="de-DE"/>
        </w:rPr>
        <w:t>Diện tích</w:t>
      </w:r>
      <w:r w:rsidR="00E10F6F" w:rsidRPr="007B5CAD">
        <w:rPr>
          <w:spacing w:val="-2"/>
          <w:sz w:val="28"/>
          <w:szCs w:val="28"/>
          <w:lang w:val="de-DE"/>
        </w:rPr>
        <w:t xml:space="preserve"> đất nuôi trồng thủy sản cao hơn so với chỉ tiêu là do trong kỳ quy hoạch đã đăng ký chuyển đổi đất nuôi trồng thủy sản sang các loại đất khác để thực hiện các công trình, dự án nhưng có nhiều dự án trong kỳ chưa thực hiện được như: Cụm công ngh</w:t>
      </w:r>
      <w:r w:rsidR="00EF1F06">
        <w:rPr>
          <w:spacing w:val="-2"/>
          <w:sz w:val="28"/>
          <w:szCs w:val="28"/>
          <w:lang w:val="de-DE"/>
        </w:rPr>
        <w:t>iệp Hòa Trạch; các dự án tạo quỹ</w:t>
      </w:r>
      <w:r w:rsidR="00E10F6F" w:rsidRPr="007B5CAD">
        <w:rPr>
          <w:spacing w:val="-2"/>
          <w:sz w:val="28"/>
          <w:szCs w:val="28"/>
          <w:lang w:val="de-DE"/>
        </w:rPr>
        <w:t xml:space="preserve"> đất tại các xã, thị trấn; quy hoạch đất trang trại... Ngoài ra, </w:t>
      </w:r>
      <w:r w:rsidR="00B41BEF" w:rsidRPr="007B5CAD">
        <w:rPr>
          <w:spacing w:val="-2"/>
          <w:sz w:val="28"/>
          <w:szCs w:val="28"/>
          <w:lang w:val="de-DE"/>
        </w:rPr>
        <w:t xml:space="preserve">do trong trong kỳ kiểm kê đất đai năm 2019, diện tích đất nuôi trồng thủy sản ở một số xã được xác định lại cho phù hợp với hiện trạng sử dụng đất (chủ yếu tại các xã Đại Trạch; Hạ Trạch; Liên Trạch; và thị trấn NTVT) dẫn đến </w:t>
      </w:r>
      <w:r w:rsidR="00620096" w:rsidRPr="007B5CAD">
        <w:rPr>
          <w:spacing w:val="-2"/>
          <w:sz w:val="28"/>
          <w:szCs w:val="28"/>
          <w:lang w:val="de-DE"/>
        </w:rPr>
        <w:t>diện tích</w:t>
      </w:r>
      <w:r w:rsidR="00B41BEF" w:rsidRPr="007B5CAD">
        <w:rPr>
          <w:spacing w:val="-2"/>
          <w:sz w:val="28"/>
          <w:szCs w:val="28"/>
          <w:lang w:val="de-DE"/>
        </w:rPr>
        <w:t xml:space="preserve"> đất nuôi trồng thủy sản có sự chênh lệch.</w:t>
      </w:r>
    </w:p>
    <w:p w:rsidR="00E21506" w:rsidRDefault="008B2C9F" w:rsidP="00E21506">
      <w:pPr>
        <w:tabs>
          <w:tab w:val="left" w:pos="567"/>
        </w:tabs>
        <w:spacing w:before="120"/>
        <w:ind w:firstLine="567"/>
        <w:jc w:val="both"/>
        <w:rPr>
          <w:color w:val="000000"/>
          <w:sz w:val="28"/>
          <w:szCs w:val="28"/>
          <w:lang w:val="de-DE"/>
        </w:rPr>
      </w:pPr>
      <w:r>
        <w:rPr>
          <w:color w:val="000000"/>
          <w:sz w:val="28"/>
          <w:szCs w:val="28"/>
          <w:lang w:val="de-DE"/>
        </w:rPr>
        <w:t xml:space="preserve">- Đất nông nghiệp </w:t>
      </w:r>
      <w:r w:rsidR="00E21506" w:rsidRPr="00E21506">
        <w:rPr>
          <w:color w:val="000000"/>
          <w:sz w:val="28"/>
          <w:szCs w:val="28"/>
          <w:lang w:val="de-DE"/>
        </w:rPr>
        <w:t>khác: Chỉ tiêu diện tích đất nông nghiệp khác được duyệt đến năm 20</w:t>
      </w:r>
      <w:r w:rsidR="00905FDD">
        <w:rPr>
          <w:color w:val="000000"/>
          <w:sz w:val="28"/>
          <w:szCs w:val="28"/>
          <w:lang w:val="de-DE"/>
        </w:rPr>
        <w:t>20</w:t>
      </w:r>
      <w:r w:rsidR="00E21506" w:rsidRPr="00E21506">
        <w:rPr>
          <w:color w:val="000000"/>
          <w:sz w:val="28"/>
          <w:szCs w:val="28"/>
          <w:lang w:val="de-DE"/>
        </w:rPr>
        <w:t xml:space="preserve"> là </w:t>
      </w:r>
      <w:r w:rsidR="00905FDD">
        <w:rPr>
          <w:color w:val="000000"/>
          <w:sz w:val="28"/>
          <w:szCs w:val="28"/>
          <w:lang w:val="de-DE"/>
        </w:rPr>
        <w:t>6.117,41</w:t>
      </w:r>
      <w:r w:rsidR="00E21506" w:rsidRPr="00E21506">
        <w:rPr>
          <w:color w:val="000000"/>
          <w:sz w:val="28"/>
          <w:szCs w:val="28"/>
          <w:lang w:val="de-DE"/>
        </w:rPr>
        <w:t xml:space="preserve"> ha. Kết quả thực hiện đến năm 20</w:t>
      </w:r>
      <w:r w:rsidR="00905FDD">
        <w:rPr>
          <w:color w:val="000000"/>
          <w:sz w:val="28"/>
          <w:szCs w:val="28"/>
          <w:lang w:val="de-DE"/>
        </w:rPr>
        <w:t>20</w:t>
      </w:r>
      <w:r w:rsidR="00E21506" w:rsidRPr="00E21506">
        <w:rPr>
          <w:color w:val="000000"/>
          <w:sz w:val="28"/>
          <w:szCs w:val="28"/>
          <w:lang w:val="de-DE"/>
        </w:rPr>
        <w:t xml:space="preserve"> là </w:t>
      </w:r>
      <w:r w:rsidR="00FC3434" w:rsidRPr="00FC3434">
        <w:rPr>
          <w:sz w:val="28"/>
          <w:szCs w:val="28"/>
          <w:lang w:val="de-DE"/>
        </w:rPr>
        <w:t>158,46</w:t>
      </w:r>
      <w:r w:rsidR="00CE5EAE">
        <w:rPr>
          <w:sz w:val="28"/>
          <w:szCs w:val="28"/>
          <w:lang w:val="de-DE"/>
        </w:rPr>
        <w:t xml:space="preserve"> </w:t>
      </w:r>
      <w:r w:rsidR="00B41BEF">
        <w:rPr>
          <w:color w:val="000000"/>
          <w:sz w:val="28"/>
          <w:szCs w:val="28"/>
          <w:lang w:val="de-DE"/>
        </w:rPr>
        <w:t xml:space="preserve">ha, thấp </w:t>
      </w:r>
      <w:r w:rsidR="00E21506" w:rsidRPr="00E21506">
        <w:rPr>
          <w:color w:val="000000"/>
          <w:sz w:val="28"/>
          <w:szCs w:val="28"/>
          <w:lang w:val="de-DE"/>
        </w:rPr>
        <w:t xml:space="preserve">hơn so với chỉ tiêu kế hoạch được </w:t>
      </w:r>
      <w:r w:rsidR="00E21506" w:rsidRPr="00D5312B">
        <w:rPr>
          <w:color w:val="000000"/>
          <w:sz w:val="28"/>
          <w:szCs w:val="28"/>
          <w:lang w:val="de-DE"/>
        </w:rPr>
        <w:t xml:space="preserve">duyệt </w:t>
      </w:r>
      <w:r w:rsidR="00FC3434" w:rsidRPr="00FC3434">
        <w:rPr>
          <w:sz w:val="28"/>
          <w:szCs w:val="28"/>
          <w:lang w:val="de-DE"/>
        </w:rPr>
        <w:t>5.958,95</w:t>
      </w:r>
      <w:r w:rsidR="00CE5EAE">
        <w:rPr>
          <w:sz w:val="28"/>
          <w:szCs w:val="28"/>
          <w:lang w:val="de-DE"/>
        </w:rPr>
        <w:t xml:space="preserve"> </w:t>
      </w:r>
      <w:r w:rsidR="00E21506" w:rsidRPr="00D5312B">
        <w:rPr>
          <w:sz w:val="28"/>
          <w:szCs w:val="28"/>
          <w:lang w:val="de-DE"/>
        </w:rPr>
        <w:t xml:space="preserve">ha, đạt </w:t>
      </w:r>
      <w:r w:rsidR="00D5312B" w:rsidRPr="00D5312B">
        <w:rPr>
          <w:sz w:val="28"/>
          <w:szCs w:val="28"/>
          <w:lang w:val="de-DE"/>
        </w:rPr>
        <w:t>2,5</w:t>
      </w:r>
      <w:r w:rsidR="00FC3434">
        <w:rPr>
          <w:sz w:val="28"/>
          <w:szCs w:val="28"/>
          <w:lang w:val="de-DE"/>
        </w:rPr>
        <w:t>9</w:t>
      </w:r>
      <w:r w:rsidR="00E21506" w:rsidRPr="00D5312B">
        <w:rPr>
          <w:sz w:val="28"/>
          <w:szCs w:val="28"/>
          <w:lang w:val="de-DE"/>
        </w:rPr>
        <w:t>%.</w:t>
      </w:r>
      <w:r w:rsidR="00E21506" w:rsidRPr="00E21506">
        <w:rPr>
          <w:color w:val="000000"/>
          <w:sz w:val="28"/>
          <w:szCs w:val="28"/>
          <w:lang w:val="de-DE"/>
        </w:rPr>
        <w:t xml:space="preserve"> </w:t>
      </w:r>
    </w:p>
    <w:p w:rsidR="00B41BEF" w:rsidRPr="00E21506" w:rsidRDefault="00046D08" w:rsidP="00E21506">
      <w:pPr>
        <w:tabs>
          <w:tab w:val="left" w:pos="567"/>
        </w:tabs>
        <w:spacing w:before="120"/>
        <w:ind w:firstLine="567"/>
        <w:jc w:val="both"/>
        <w:rPr>
          <w:color w:val="000000"/>
          <w:sz w:val="28"/>
          <w:szCs w:val="28"/>
          <w:lang w:val="de-DE"/>
        </w:rPr>
      </w:pPr>
      <w:r w:rsidRPr="00046D08">
        <w:rPr>
          <w:color w:val="000000"/>
          <w:sz w:val="28"/>
          <w:szCs w:val="28"/>
          <w:lang w:val="de-DE"/>
        </w:rPr>
        <w:t>Diện tích</w:t>
      </w:r>
      <w:r w:rsidR="00B41BEF">
        <w:rPr>
          <w:color w:val="000000"/>
          <w:sz w:val="28"/>
          <w:szCs w:val="28"/>
          <w:lang w:val="de-DE"/>
        </w:rPr>
        <w:t xml:space="preserve"> đất nông nghiệp thấp hơn so với chỉ tiêu là do trong kỳ quy hoạch một số dự án đất nông nghiệp khác đã được đăng ký nhưng đên nay vẫn chưa </w:t>
      </w:r>
      <w:r w:rsidR="00B41BEF">
        <w:rPr>
          <w:color w:val="000000"/>
          <w:sz w:val="28"/>
          <w:szCs w:val="28"/>
          <w:lang w:val="de-DE"/>
        </w:rPr>
        <w:lastRenderedPageBreak/>
        <w:t xml:space="preserve">thực hiện được hoặc thực hiện với diện tích nhỏ hơn so với diện tích đã đăng ký như: </w:t>
      </w:r>
      <w:r w:rsidR="00B41BEF" w:rsidRPr="00B41BEF">
        <w:rPr>
          <w:color w:val="000000"/>
          <w:sz w:val="28"/>
          <w:szCs w:val="28"/>
          <w:lang w:val="de-DE"/>
        </w:rPr>
        <w:t>Khu chăn nuôi bò sinh sản và bò thịt</w:t>
      </w:r>
      <w:r w:rsidR="00B41BEF">
        <w:rPr>
          <w:color w:val="000000"/>
          <w:sz w:val="28"/>
          <w:szCs w:val="28"/>
          <w:lang w:val="de-DE"/>
        </w:rPr>
        <w:t xml:space="preserve"> tại xã Hưng Trạch và Thượng Trạch; </w:t>
      </w:r>
      <w:r w:rsidR="00B41BEF" w:rsidRPr="00B41BEF">
        <w:rPr>
          <w:color w:val="000000"/>
          <w:sz w:val="28"/>
          <w:szCs w:val="28"/>
          <w:lang w:val="de-DE"/>
        </w:rPr>
        <w:t>Dự án chăn nuôi bò và kết hợp trồng rừng của công ty TNHH QB Milk</w:t>
      </w:r>
      <w:r w:rsidR="00B41BEF">
        <w:rPr>
          <w:color w:val="000000"/>
          <w:sz w:val="28"/>
          <w:szCs w:val="28"/>
          <w:lang w:val="de-DE"/>
        </w:rPr>
        <w:t xml:space="preserve">; </w:t>
      </w:r>
      <w:r w:rsidR="00B41BEF" w:rsidRPr="00B41BEF">
        <w:rPr>
          <w:color w:val="000000"/>
          <w:sz w:val="28"/>
          <w:szCs w:val="28"/>
          <w:lang w:val="de-DE"/>
        </w:rPr>
        <w:t>Chăn nuôi bò thịt áp dụng công nghệ cao liên danh giữa Cty TNHH 1TV Việt Trung với tập Đoàn Hòa Phát</w:t>
      </w:r>
      <w:r w:rsidR="00B41BEF">
        <w:rPr>
          <w:color w:val="000000"/>
          <w:sz w:val="28"/>
          <w:szCs w:val="28"/>
          <w:lang w:val="de-DE"/>
        </w:rPr>
        <w:t xml:space="preserve"> tại xã Hưng Trạch và thị trấn NTVT...dẫn đến </w:t>
      </w:r>
      <w:r w:rsidR="00620096">
        <w:rPr>
          <w:color w:val="000000"/>
          <w:sz w:val="28"/>
          <w:szCs w:val="28"/>
          <w:lang w:val="de-DE"/>
        </w:rPr>
        <w:t>diện tích</w:t>
      </w:r>
      <w:r w:rsidR="00B41BEF">
        <w:rPr>
          <w:color w:val="000000"/>
          <w:sz w:val="28"/>
          <w:szCs w:val="28"/>
          <w:lang w:val="de-DE"/>
        </w:rPr>
        <w:t xml:space="preserve"> đất nông nghiệp khác có sự chênh lệch.</w:t>
      </w:r>
    </w:p>
    <w:p w:rsidR="00905FDD" w:rsidRPr="00905FDD" w:rsidRDefault="00905FDD" w:rsidP="00905FDD">
      <w:pPr>
        <w:tabs>
          <w:tab w:val="left" w:pos="567"/>
        </w:tabs>
        <w:spacing w:before="120"/>
        <w:ind w:firstLine="567"/>
        <w:jc w:val="both"/>
        <w:rPr>
          <w:color w:val="000000"/>
          <w:sz w:val="28"/>
          <w:szCs w:val="28"/>
          <w:lang w:val="de-DE"/>
        </w:rPr>
      </w:pPr>
      <w:r w:rsidRPr="00905FDD">
        <w:rPr>
          <w:i/>
          <w:color w:val="000000"/>
          <w:sz w:val="28"/>
          <w:szCs w:val="28"/>
          <w:lang w:val="de-DE"/>
        </w:rPr>
        <w:t>b) Đất phi nông nghiệp</w:t>
      </w:r>
    </w:p>
    <w:p w:rsidR="00905FDD" w:rsidRPr="007B5CAD" w:rsidRDefault="00905FDD" w:rsidP="00905FDD">
      <w:pPr>
        <w:tabs>
          <w:tab w:val="left" w:pos="567"/>
        </w:tabs>
        <w:spacing w:before="120"/>
        <w:ind w:firstLine="567"/>
        <w:jc w:val="both"/>
        <w:rPr>
          <w:color w:val="000000"/>
          <w:spacing w:val="-4"/>
          <w:sz w:val="28"/>
          <w:szCs w:val="28"/>
          <w:lang w:val="de-DE"/>
        </w:rPr>
      </w:pPr>
      <w:r w:rsidRPr="007B5CAD">
        <w:rPr>
          <w:bCs/>
          <w:color w:val="000000"/>
          <w:spacing w:val="-4"/>
          <w:sz w:val="28"/>
          <w:szCs w:val="28"/>
          <w:lang w:val="de-DE"/>
        </w:rPr>
        <w:t xml:space="preserve">Chỉ tiêu </w:t>
      </w:r>
      <w:r w:rsidRPr="007B5CAD">
        <w:rPr>
          <w:color w:val="000000"/>
          <w:spacing w:val="-4"/>
          <w:sz w:val="28"/>
          <w:szCs w:val="28"/>
          <w:lang w:val="de-DE"/>
        </w:rPr>
        <w:t>diện tích đất phi nông nghiệp được duyệt đến năm 2020 là</w:t>
      </w:r>
      <w:r w:rsidRPr="007B5CAD">
        <w:rPr>
          <w:b/>
          <w:bCs/>
          <w:color w:val="000000"/>
          <w:spacing w:val="-4"/>
          <w:sz w:val="28"/>
          <w:szCs w:val="28"/>
          <w:lang w:val="de-DE"/>
        </w:rPr>
        <w:t xml:space="preserve"> </w:t>
      </w:r>
      <w:r w:rsidRPr="007B5CAD">
        <w:rPr>
          <w:bCs/>
          <w:color w:val="000000"/>
          <w:spacing w:val="-4"/>
          <w:sz w:val="28"/>
          <w:szCs w:val="28"/>
          <w:lang w:val="de-DE"/>
        </w:rPr>
        <w:t xml:space="preserve">13.759,19 </w:t>
      </w:r>
      <w:r w:rsidRPr="007B5CAD">
        <w:rPr>
          <w:color w:val="000000"/>
          <w:spacing w:val="-4"/>
          <w:sz w:val="28"/>
          <w:szCs w:val="28"/>
          <w:lang w:val="de-DE"/>
        </w:rPr>
        <w:t xml:space="preserve">ha. </w:t>
      </w:r>
      <w:r w:rsidRPr="007B5CAD">
        <w:rPr>
          <w:bCs/>
          <w:color w:val="000000"/>
          <w:spacing w:val="-4"/>
          <w:sz w:val="28"/>
          <w:szCs w:val="28"/>
          <w:lang w:val="de-DE"/>
        </w:rPr>
        <w:t>Kết quả thực hiện</w:t>
      </w:r>
      <w:r w:rsidRPr="007B5CAD">
        <w:rPr>
          <w:color w:val="000000"/>
          <w:spacing w:val="-4"/>
          <w:sz w:val="28"/>
          <w:szCs w:val="28"/>
          <w:lang w:val="de-DE"/>
        </w:rPr>
        <w:t xml:space="preserve"> đến năm 2020 là </w:t>
      </w:r>
      <w:r w:rsidR="00B478DB" w:rsidRPr="00B478DB">
        <w:rPr>
          <w:spacing w:val="-4"/>
          <w:sz w:val="28"/>
          <w:szCs w:val="28"/>
          <w:lang w:val="de-DE"/>
        </w:rPr>
        <w:t>11.454,31</w:t>
      </w:r>
      <w:r w:rsidR="00CE5EAE" w:rsidRPr="007B5CAD">
        <w:rPr>
          <w:spacing w:val="-4"/>
          <w:sz w:val="28"/>
          <w:szCs w:val="28"/>
          <w:lang w:val="de-DE"/>
        </w:rPr>
        <w:t xml:space="preserve"> </w:t>
      </w:r>
      <w:r w:rsidRPr="007B5CAD">
        <w:rPr>
          <w:bCs/>
          <w:color w:val="000000"/>
          <w:spacing w:val="-4"/>
          <w:sz w:val="28"/>
          <w:szCs w:val="28"/>
          <w:lang w:val="de-DE"/>
        </w:rPr>
        <w:t>ha</w:t>
      </w:r>
      <w:r w:rsidRPr="007B5CAD">
        <w:rPr>
          <w:color w:val="000000"/>
          <w:spacing w:val="-4"/>
          <w:sz w:val="28"/>
          <w:szCs w:val="28"/>
          <w:lang w:val="de-DE"/>
        </w:rPr>
        <w:t xml:space="preserve">, thấp hơn so với chỉ tiêu kế hoạch được duyệt </w:t>
      </w:r>
      <w:r w:rsidR="00B478DB" w:rsidRPr="00B478DB">
        <w:rPr>
          <w:bCs/>
          <w:spacing w:val="-4"/>
          <w:sz w:val="28"/>
          <w:szCs w:val="28"/>
          <w:lang w:val="de-DE"/>
        </w:rPr>
        <w:t>2.304,88</w:t>
      </w:r>
      <w:r w:rsidR="00CE5EAE" w:rsidRPr="007B5CAD">
        <w:rPr>
          <w:bCs/>
          <w:spacing w:val="-4"/>
          <w:sz w:val="28"/>
          <w:szCs w:val="28"/>
          <w:lang w:val="de-DE"/>
        </w:rPr>
        <w:t xml:space="preserve"> </w:t>
      </w:r>
      <w:r w:rsidRPr="007B5CAD">
        <w:rPr>
          <w:bCs/>
          <w:spacing w:val="-4"/>
          <w:sz w:val="28"/>
          <w:szCs w:val="28"/>
          <w:lang w:val="de-DE"/>
        </w:rPr>
        <w:t xml:space="preserve">ha, đạt </w:t>
      </w:r>
      <w:r w:rsidR="00B478DB" w:rsidRPr="00B478DB">
        <w:rPr>
          <w:spacing w:val="-4"/>
          <w:sz w:val="28"/>
          <w:szCs w:val="28"/>
          <w:lang w:val="de-DE"/>
        </w:rPr>
        <w:t>83,25</w:t>
      </w:r>
      <w:r w:rsidRPr="007B5CAD">
        <w:rPr>
          <w:spacing w:val="-4"/>
          <w:sz w:val="28"/>
          <w:szCs w:val="28"/>
          <w:lang w:val="de-DE"/>
        </w:rPr>
        <w:t>%.</w:t>
      </w:r>
      <w:r w:rsidRPr="007B5CAD">
        <w:rPr>
          <w:color w:val="000000"/>
          <w:spacing w:val="-4"/>
          <w:sz w:val="28"/>
          <w:szCs w:val="28"/>
          <w:lang w:val="de-DE"/>
        </w:rPr>
        <w:t xml:space="preserve"> Cụ thể các loại đất như sau:</w:t>
      </w:r>
    </w:p>
    <w:p w:rsidR="00905FDD" w:rsidRDefault="00905FDD" w:rsidP="00905FDD">
      <w:pPr>
        <w:tabs>
          <w:tab w:val="left" w:pos="567"/>
        </w:tabs>
        <w:spacing w:before="120"/>
        <w:ind w:firstLine="567"/>
        <w:jc w:val="both"/>
        <w:rPr>
          <w:bCs/>
          <w:sz w:val="28"/>
          <w:szCs w:val="28"/>
          <w:lang w:val="de-DE"/>
        </w:rPr>
      </w:pPr>
      <w:r w:rsidRPr="00905FDD">
        <w:rPr>
          <w:bCs/>
          <w:color w:val="000000"/>
          <w:sz w:val="28"/>
          <w:szCs w:val="28"/>
          <w:lang w:val="de-DE"/>
        </w:rPr>
        <w:t>- Đất quốc phòng: Chỉ tiêu diện tích đất quốc phòng được duyệt đến năm 20</w:t>
      </w:r>
      <w:r>
        <w:rPr>
          <w:bCs/>
          <w:color w:val="000000"/>
          <w:sz w:val="28"/>
          <w:szCs w:val="28"/>
          <w:lang w:val="de-DE"/>
        </w:rPr>
        <w:t>20</w:t>
      </w:r>
      <w:r w:rsidRPr="00905FDD">
        <w:rPr>
          <w:bCs/>
          <w:color w:val="000000"/>
          <w:sz w:val="28"/>
          <w:szCs w:val="28"/>
          <w:lang w:val="de-DE"/>
        </w:rPr>
        <w:t xml:space="preserve"> là </w:t>
      </w:r>
      <w:r>
        <w:rPr>
          <w:bCs/>
          <w:color w:val="000000"/>
          <w:sz w:val="28"/>
          <w:szCs w:val="28"/>
          <w:lang w:val="de-DE"/>
        </w:rPr>
        <w:t>1.369,7</w:t>
      </w:r>
      <w:r w:rsidR="005E294C">
        <w:rPr>
          <w:bCs/>
          <w:color w:val="000000"/>
          <w:sz w:val="28"/>
          <w:szCs w:val="28"/>
          <w:lang w:val="de-DE"/>
        </w:rPr>
        <w:t>8</w:t>
      </w:r>
      <w:r w:rsidRPr="00905FDD">
        <w:rPr>
          <w:bCs/>
          <w:color w:val="000000"/>
          <w:sz w:val="28"/>
          <w:szCs w:val="28"/>
          <w:lang w:val="de-DE"/>
        </w:rPr>
        <w:t xml:space="preserve"> ha. Kết quả thực hiện đến năm </w:t>
      </w:r>
      <w:r>
        <w:rPr>
          <w:bCs/>
          <w:color w:val="000000"/>
          <w:sz w:val="28"/>
          <w:szCs w:val="28"/>
          <w:lang w:val="de-DE"/>
        </w:rPr>
        <w:t>2020</w:t>
      </w:r>
      <w:r w:rsidRPr="00905FDD">
        <w:rPr>
          <w:bCs/>
          <w:color w:val="000000"/>
          <w:sz w:val="28"/>
          <w:szCs w:val="28"/>
          <w:lang w:val="de-DE"/>
        </w:rPr>
        <w:t xml:space="preserve"> là </w:t>
      </w:r>
      <w:r w:rsidR="005E294C">
        <w:rPr>
          <w:bCs/>
          <w:sz w:val="28"/>
          <w:szCs w:val="28"/>
          <w:lang w:val="de-DE"/>
        </w:rPr>
        <w:t>802,56</w:t>
      </w:r>
      <w:r w:rsidRPr="00D028CB">
        <w:rPr>
          <w:bCs/>
          <w:sz w:val="28"/>
          <w:szCs w:val="28"/>
          <w:lang w:val="de-DE"/>
        </w:rPr>
        <w:t xml:space="preserve"> ha</w:t>
      </w:r>
      <w:r w:rsidRPr="00905FDD">
        <w:rPr>
          <w:bCs/>
          <w:color w:val="000000"/>
          <w:sz w:val="28"/>
          <w:szCs w:val="28"/>
          <w:lang w:val="de-DE"/>
        </w:rPr>
        <w:t xml:space="preserve">, thấp hơn so với chỉ tiêu kế hoạch được duyệt </w:t>
      </w:r>
      <w:r w:rsidR="005E294C">
        <w:rPr>
          <w:bCs/>
          <w:sz w:val="28"/>
          <w:szCs w:val="28"/>
          <w:lang w:val="de-DE"/>
        </w:rPr>
        <w:t>567,22</w:t>
      </w:r>
      <w:r w:rsidRPr="00D028CB">
        <w:rPr>
          <w:bCs/>
          <w:sz w:val="28"/>
          <w:szCs w:val="28"/>
          <w:lang w:val="de-DE"/>
        </w:rPr>
        <w:t xml:space="preserve"> ha, đạt </w:t>
      </w:r>
      <w:r w:rsidR="00D028CB" w:rsidRPr="00D028CB">
        <w:rPr>
          <w:bCs/>
          <w:sz w:val="28"/>
          <w:szCs w:val="28"/>
          <w:lang w:val="de-DE"/>
        </w:rPr>
        <w:t>58,59</w:t>
      </w:r>
      <w:r w:rsidRPr="00D028CB">
        <w:rPr>
          <w:bCs/>
          <w:sz w:val="28"/>
          <w:szCs w:val="28"/>
          <w:lang w:val="de-DE"/>
        </w:rPr>
        <w:t>%.</w:t>
      </w:r>
    </w:p>
    <w:p w:rsidR="004B17AC" w:rsidRPr="004B17AC" w:rsidRDefault="00046D08" w:rsidP="00905FDD">
      <w:pPr>
        <w:tabs>
          <w:tab w:val="left" w:pos="567"/>
        </w:tabs>
        <w:spacing w:before="120"/>
        <w:ind w:firstLine="567"/>
        <w:jc w:val="both"/>
        <w:rPr>
          <w:sz w:val="28"/>
          <w:szCs w:val="28"/>
          <w:lang w:val="de-DE"/>
        </w:rPr>
      </w:pPr>
      <w:r w:rsidRPr="00046D08">
        <w:rPr>
          <w:bCs/>
          <w:sz w:val="28"/>
          <w:szCs w:val="28"/>
        </w:rPr>
        <w:t>Diện tích</w:t>
      </w:r>
      <w:r w:rsidR="004B17AC" w:rsidRPr="004B17AC">
        <w:rPr>
          <w:bCs/>
          <w:sz w:val="28"/>
          <w:szCs w:val="28"/>
        </w:rPr>
        <w:t xml:space="preserve"> </w:t>
      </w:r>
      <w:r w:rsidR="004B17AC">
        <w:rPr>
          <w:bCs/>
          <w:sz w:val="28"/>
          <w:szCs w:val="28"/>
        </w:rPr>
        <w:t xml:space="preserve">đất </w:t>
      </w:r>
      <w:r w:rsidR="004B17AC" w:rsidRPr="004B17AC">
        <w:rPr>
          <w:bCs/>
          <w:sz w:val="28"/>
          <w:szCs w:val="28"/>
          <w:lang w:val="sv-SE"/>
        </w:rPr>
        <w:t>quốc phòng</w:t>
      </w:r>
      <w:r w:rsidR="004B17AC" w:rsidRPr="004B17AC">
        <w:rPr>
          <w:bCs/>
          <w:sz w:val="28"/>
          <w:szCs w:val="28"/>
        </w:rPr>
        <w:t xml:space="preserve"> thấp hơn so với chỉ tiêu được duyệt là do một số công trình đã đăng ký trong kỳ quy hoạch nhưng do nhiều nguyên nhân khác nhau đến nay vẫn chưa thực hiện hoặc thực hiện chưa đủ diện tích đã đăng ký như:</w:t>
      </w:r>
      <w:r w:rsidR="004B17AC">
        <w:rPr>
          <w:bCs/>
          <w:sz w:val="28"/>
          <w:szCs w:val="28"/>
        </w:rPr>
        <w:t xml:space="preserve"> </w:t>
      </w:r>
      <w:r w:rsidR="004B17AC" w:rsidRPr="004B17AC">
        <w:rPr>
          <w:bCs/>
          <w:sz w:val="28"/>
          <w:szCs w:val="28"/>
        </w:rPr>
        <w:t>Khu vực phòng thủ điểm độ cao 209</w:t>
      </w:r>
      <w:r w:rsidR="004B17AC">
        <w:rPr>
          <w:bCs/>
          <w:sz w:val="28"/>
          <w:szCs w:val="28"/>
        </w:rPr>
        <w:t xml:space="preserve"> xã Thanh Trạch; </w:t>
      </w:r>
      <w:r w:rsidR="004B17AC" w:rsidRPr="004B17AC">
        <w:rPr>
          <w:bCs/>
          <w:sz w:val="28"/>
          <w:szCs w:val="28"/>
        </w:rPr>
        <w:t>Khu vực phòng thủ điểm độ cao 235</w:t>
      </w:r>
      <w:r w:rsidR="004B17AC">
        <w:rPr>
          <w:bCs/>
          <w:sz w:val="28"/>
          <w:szCs w:val="28"/>
        </w:rPr>
        <w:t xml:space="preserve"> xã Hạ Trạch; </w:t>
      </w:r>
      <w:r w:rsidR="004B17AC" w:rsidRPr="004B17AC">
        <w:rPr>
          <w:bCs/>
          <w:sz w:val="28"/>
          <w:szCs w:val="28"/>
        </w:rPr>
        <w:t>Khu vực phòng thủ bản Ban</w:t>
      </w:r>
      <w:r w:rsidR="004B17AC">
        <w:rPr>
          <w:bCs/>
          <w:sz w:val="28"/>
          <w:szCs w:val="28"/>
        </w:rPr>
        <w:t xml:space="preserve"> xã Thượng Trạch…dẫn đến </w:t>
      </w:r>
      <w:r w:rsidR="00620096">
        <w:rPr>
          <w:bCs/>
          <w:sz w:val="28"/>
          <w:szCs w:val="28"/>
        </w:rPr>
        <w:t>diện tích</w:t>
      </w:r>
      <w:r w:rsidR="004B17AC">
        <w:rPr>
          <w:bCs/>
          <w:sz w:val="28"/>
          <w:szCs w:val="28"/>
        </w:rPr>
        <w:t xml:space="preserve"> đất quốc phòng có sự chênh lệch.</w:t>
      </w:r>
    </w:p>
    <w:p w:rsidR="00905FDD" w:rsidRDefault="00905FDD" w:rsidP="00E91072">
      <w:pPr>
        <w:widowControl w:val="0"/>
        <w:tabs>
          <w:tab w:val="left" w:pos="567"/>
        </w:tabs>
        <w:spacing w:before="120"/>
        <w:ind w:firstLine="567"/>
        <w:jc w:val="both"/>
        <w:rPr>
          <w:bCs/>
          <w:color w:val="000000"/>
          <w:sz w:val="28"/>
          <w:szCs w:val="28"/>
          <w:lang w:val="de-DE"/>
        </w:rPr>
      </w:pPr>
      <w:r w:rsidRPr="00905FDD">
        <w:rPr>
          <w:bCs/>
          <w:color w:val="000000"/>
          <w:sz w:val="28"/>
          <w:szCs w:val="28"/>
          <w:lang w:val="de-DE"/>
        </w:rPr>
        <w:t>- Đất an ninh: Chỉ tiêu diện tích đất an ninh được duyệt đến năm 20</w:t>
      </w:r>
      <w:r>
        <w:rPr>
          <w:bCs/>
          <w:color w:val="000000"/>
          <w:sz w:val="28"/>
          <w:szCs w:val="28"/>
          <w:lang w:val="de-DE"/>
        </w:rPr>
        <w:t>20</w:t>
      </w:r>
      <w:r w:rsidRPr="00905FDD">
        <w:rPr>
          <w:bCs/>
          <w:color w:val="000000"/>
          <w:sz w:val="28"/>
          <w:szCs w:val="28"/>
          <w:lang w:val="de-DE"/>
        </w:rPr>
        <w:t xml:space="preserve"> là </w:t>
      </w:r>
      <w:r>
        <w:rPr>
          <w:bCs/>
          <w:color w:val="000000"/>
          <w:sz w:val="28"/>
          <w:szCs w:val="28"/>
          <w:lang w:val="de-DE"/>
        </w:rPr>
        <w:t xml:space="preserve">84,10 </w:t>
      </w:r>
      <w:r w:rsidRPr="00905FDD">
        <w:rPr>
          <w:bCs/>
          <w:color w:val="000000"/>
          <w:sz w:val="28"/>
          <w:szCs w:val="28"/>
          <w:lang w:val="de-DE"/>
        </w:rPr>
        <w:t>ha. Kết quả thực hiện đến năm 20</w:t>
      </w:r>
      <w:r>
        <w:rPr>
          <w:bCs/>
          <w:color w:val="000000"/>
          <w:sz w:val="28"/>
          <w:szCs w:val="28"/>
          <w:lang w:val="de-DE"/>
        </w:rPr>
        <w:t>20</w:t>
      </w:r>
      <w:r w:rsidRPr="00905FDD">
        <w:rPr>
          <w:bCs/>
          <w:color w:val="000000"/>
          <w:sz w:val="28"/>
          <w:szCs w:val="28"/>
          <w:lang w:val="de-DE"/>
        </w:rPr>
        <w:t xml:space="preserve"> là </w:t>
      </w:r>
      <w:r w:rsidR="00D028CB">
        <w:rPr>
          <w:bCs/>
          <w:sz w:val="28"/>
          <w:szCs w:val="28"/>
          <w:lang w:val="de-DE"/>
        </w:rPr>
        <w:t>79,20</w:t>
      </w:r>
      <w:r w:rsidRPr="00905FDD">
        <w:rPr>
          <w:bCs/>
          <w:color w:val="000000"/>
          <w:sz w:val="28"/>
          <w:szCs w:val="28"/>
          <w:lang w:val="de-DE"/>
        </w:rPr>
        <w:t xml:space="preserve"> ha, thấp hơn so với chỉ tiêu kế hoạch được </w:t>
      </w:r>
      <w:r w:rsidR="00D028CB">
        <w:rPr>
          <w:bCs/>
          <w:color w:val="000000"/>
          <w:sz w:val="28"/>
          <w:szCs w:val="28"/>
          <w:lang w:val="de-DE"/>
        </w:rPr>
        <w:t>4,90</w:t>
      </w:r>
      <w:r w:rsidRPr="00905FDD">
        <w:rPr>
          <w:bCs/>
          <w:color w:val="000000"/>
          <w:sz w:val="28"/>
          <w:szCs w:val="28"/>
          <w:lang w:val="de-DE"/>
        </w:rPr>
        <w:t xml:space="preserve"> ha, đạt </w:t>
      </w:r>
      <w:r w:rsidR="00D028CB">
        <w:rPr>
          <w:bCs/>
          <w:color w:val="000000"/>
          <w:sz w:val="28"/>
          <w:szCs w:val="28"/>
          <w:lang w:val="de-DE"/>
        </w:rPr>
        <w:t>94,17</w:t>
      </w:r>
      <w:r w:rsidRPr="00905FDD">
        <w:rPr>
          <w:bCs/>
          <w:color w:val="000000"/>
          <w:sz w:val="28"/>
          <w:szCs w:val="28"/>
          <w:lang w:val="de-DE"/>
        </w:rPr>
        <w:t>%.</w:t>
      </w:r>
    </w:p>
    <w:p w:rsidR="004B17AC" w:rsidRPr="00905FDD" w:rsidRDefault="00046D08" w:rsidP="00E91072">
      <w:pPr>
        <w:widowControl w:val="0"/>
        <w:tabs>
          <w:tab w:val="left" w:pos="567"/>
        </w:tabs>
        <w:spacing w:before="120"/>
        <w:ind w:firstLine="567"/>
        <w:jc w:val="both"/>
        <w:rPr>
          <w:color w:val="000000"/>
          <w:sz w:val="28"/>
          <w:szCs w:val="28"/>
          <w:lang w:val="de-DE"/>
        </w:rPr>
      </w:pPr>
      <w:r w:rsidRPr="00046D08">
        <w:rPr>
          <w:bCs/>
          <w:sz w:val="28"/>
          <w:szCs w:val="28"/>
        </w:rPr>
        <w:t>Diện tích</w:t>
      </w:r>
      <w:r w:rsidR="004B17AC" w:rsidRPr="004B17AC">
        <w:rPr>
          <w:bCs/>
          <w:sz w:val="28"/>
          <w:szCs w:val="28"/>
        </w:rPr>
        <w:t xml:space="preserve"> </w:t>
      </w:r>
      <w:r w:rsidR="004B17AC">
        <w:rPr>
          <w:bCs/>
          <w:sz w:val="28"/>
          <w:szCs w:val="28"/>
          <w:lang w:val="sv-SE"/>
        </w:rPr>
        <w:t>đất an ninh</w:t>
      </w:r>
      <w:r w:rsidR="004B17AC" w:rsidRPr="004B17AC">
        <w:rPr>
          <w:bCs/>
          <w:sz w:val="28"/>
          <w:szCs w:val="28"/>
        </w:rPr>
        <w:t xml:space="preserve"> thấp hơn so với chỉ tiêu được duyệt là do một số công trình đã đăng ký trong kỳ quy hoạch nhưng do nhiều nguyên nhân khác nhau đến nay vẫn chưa thực hiện hoặc thực hiện chưa đủ diện tích đã đăng ký như:</w:t>
      </w:r>
      <w:r w:rsidR="00620096">
        <w:rPr>
          <w:bCs/>
          <w:sz w:val="28"/>
          <w:szCs w:val="28"/>
        </w:rPr>
        <w:t xml:space="preserve"> </w:t>
      </w:r>
      <w:r w:rsidR="00620096" w:rsidRPr="00620096">
        <w:rPr>
          <w:bCs/>
          <w:sz w:val="28"/>
          <w:szCs w:val="28"/>
        </w:rPr>
        <w:t>Bãi tạm giữ phương tiện vi phạm và TNGT</w:t>
      </w:r>
      <w:r w:rsidR="00620096">
        <w:rPr>
          <w:bCs/>
          <w:sz w:val="28"/>
          <w:szCs w:val="28"/>
        </w:rPr>
        <w:t xml:space="preserve"> tại xã Trung Trạch; </w:t>
      </w:r>
      <w:r w:rsidR="00620096" w:rsidRPr="00620096">
        <w:rPr>
          <w:bCs/>
          <w:sz w:val="28"/>
          <w:szCs w:val="28"/>
        </w:rPr>
        <w:t>Trạm cảnh sát đường thủy</w:t>
      </w:r>
      <w:r w:rsidR="00620096">
        <w:rPr>
          <w:bCs/>
          <w:sz w:val="28"/>
          <w:szCs w:val="28"/>
        </w:rPr>
        <w:t xml:space="preserve"> xã Thanh Trạch; </w:t>
      </w:r>
      <w:r w:rsidR="00620096" w:rsidRPr="00620096">
        <w:rPr>
          <w:bCs/>
          <w:sz w:val="28"/>
          <w:szCs w:val="28"/>
        </w:rPr>
        <w:t>Quỹ đất an ninh (Công an thị xã Hoàn Lão và các phường (dự kiến theo điều chỉnh quy hoạch xây dựng thị trấn Hoàn Lão và vùng phụ cận)</w:t>
      </w:r>
      <w:r w:rsidR="00620096">
        <w:rPr>
          <w:bCs/>
          <w:sz w:val="28"/>
          <w:szCs w:val="28"/>
        </w:rPr>
        <w:t>… dẫn đến diện tích đất an ninh có sự chênh lệch.</w:t>
      </w:r>
    </w:p>
    <w:p w:rsidR="00905FDD" w:rsidRDefault="00905FDD" w:rsidP="00E91072">
      <w:pPr>
        <w:widowControl w:val="0"/>
        <w:tabs>
          <w:tab w:val="left" w:pos="567"/>
        </w:tabs>
        <w:spacing w:before="120"/>
        <w:ind w:firstLine="567"/>
        <w:jc w:val="both"/>
        <w:rPr>
          <w:bCs/>
          <w:color w:val="000000"/>
          <w:sz w:val="28"/>
          <w:szCs w:val="28"/>
          <w:lang w:val="de-DE"/>
        </w:rPr>
      </w:pPr>
      <w:r w:rsidRPr="00905FDD">
        <w:rPr>
          <w:bCs/>
          <w:color w:val="000000"/>
          <w:sz w:val="28"/>
          <w:szCs w:val="28"/>
          <w:lang w:val="de-DE"/>
        </w:rPr>
        <w:t>- Đất khu công nghiệp: Chỉ tiêu diện tích đất khu công nghiệp được duyệt đến năm 20</w:t>
      </w:r>
      <w:r>
        <w:rPr>
          <w:bCs/>
          <w:color w:val="000000"/>
          <w:sz w:val="28"/>
          <w:szCs w:val="28"/>
          <w:lang w:val="de-DE"/>
        </w:rPr>
        <w:t>20</w:t>
      </w:r>
      <w:r w:rsidRPr="00905FDD">
        <w:rPr>
          <w:bCs/>
          <w:color w:val="000000"/>
          <w:sz w:val="28"/>
          <w:szCs w:val="28"/>
          <w:lang w:val="de-DE"/>
        </w:rPr>
        <w:t xml:space="preserve"> là </w:t>
      </w:r>
      <w:r>
        <w:rPr>
          <w:bCs/>
          <w:color w:val="000000"/>
          <w:sz w:val="28"/>
          <w:szCs w:val="28"/>
          <w:lang w:val="de-DE"/>
        </w:rPr>
        <w:t>250</w:t>
      </w:r>
      <w:r w:rsidRPr="00905FDD">
        <w:rPr>
          <w:bCs/>
          <w:color w:val="000000"/>
          <w:sz w:val="28"/>
          <w:szCs w:val="28"/>
          <w:lang w:val="de-DE"/>
        </w:rPr>
        <w:t>,00 ha. Kết quả thực hiện đến năm 20</w:t>
      </w:r>
      <w:r>
        <w:rPr>
          <w:bCs/>
          <w:color w:val="000000"/>
          <w:sz w:val="28"/>
          <w:szCs w:val="28"/>
          <w:lang w:val="de-DE"/>
        </w:rPr>
        <w:t>20</w:t>
      </w:r>
      <w:r w:rsidRPr="00905FDD">
        <w:rPr>
          <w:bCs/>
          <w:color w:val="000000"/>
          <w:sz w:val="28"/>
          <w:szCs w:val="28"/>
          <w:lang w:val="de-DE"/>
        </w:rPr>
        <w:t xml:space="preserve"> </w:t>
      </w:r>
      <w:r w:rsidRPr="00D028CB">
        <w:rPr>
          <w:bCs/>
          <w:sz w:val="28"/>
          <w:szCs w:val="28"/>
          <w:lang w:val="de-DE"/>
        </w:rPr>
        <w:t xml:space="preserve">là </w:t>
      </w:r>
      <w:r w:rsidR="00B478DB" w:rsidRPr="00B478DB">
        <w:rPr>
          <w:bCs/>
          <w:sz w:val="28"/>
          <w:szCs w:val="28"/>
          <w:lang w:val="de-DE"/>
        </w:rPr>
        <w:t>11,05</w:t>
      </w:r>
      <w:r w:rsidRPr="00905FDD">
        <w:rPr>
          <w:bCs/>
          <w:color w:val="000000"/>
          <w:sz w:val="28"/>
          <w:szCs w:val="28"/>
          <w:lang w:val="de-DE"/>
        </w:rPr>
        <w:t xml:space="preserve"> ha, thấp hơn so với chỉ tiêu kế hoạch được duyệt </w:t>
      </w:r>
      <w:r w:rsidR="00D028CB">
        <w:rPr>
          <w:bCs/>
          <w:color w:val="000000"/>
          <w:sz w:val="28"/>
          <w:szCs w:val="28"/>
          <w:lang w:val="de-DE"/>
        </w:rPr>
        <w:t>238,</w:t>
      </w:r>
      <w:r w:rsidR="00B478DB">
        <w:rPr>
          <w:bCs/>
          <w:color w:val="000000"/>
          <w:sz w:val="28"/>
          <w:szCs w:val="28"/>
          <w:lang w:val="de-DE"/>
        </w:rPr>
        <w:t>95</w:t>
      </w:r>
      <w:r w:rsidRPr="00905FDD">
        <w:rPr>
          <w:bCs/>
          <w:color w:val="000000"/>
          <w:sz w:val="28"/>
          <w:szCs w:val="28"/>
          <w:lang w:val="de-DE"/>
        </w:rPr>
        <w:t xml:space="preserve"> ha, đạt </w:t>
      </w:r>
      <w:r w:rsidR="00D028CB">
        <w:rPr>
          <w:bCs/>
          <w:color w:val="000000"/>
          <w:sz w:val="28"/>
          <w:szCs w:val="28"/>
          <w:lang w:val="de-DE"/>
        </w:rPr>
        <w:t>4,</w:t>
      </w:r>
      <w:r w:rsidR="00B478DB">
        <w:rPr>
          <w:bCs/>
          <w:color w:val="000000"/>
          <w:sz w:val="28"/>
          <w:szCs w:val="28"/>
          <w:lang w:val="de-DE"/>
        </w:rPr>
        <w:t>42</w:t>
      </w:r>
      <w:r w:rsidRPr="00905FDD">
        <w:rPr>
          <w:bCs/>
          <w:color w:val="000000"/>
          <w:sz w:val="28"/>
          <w:szCs w:val="28"/>
          <w:lang w:val="de-DE"/>
        </w:rPr>
        <w:t>%.</w:t>
      </w:r>
    </w:p>
    <w:p w:rsidR="00620096" w:rsidRDefault="00046D08" w:rsidP="00E91072">
      <w:pPr>
        <w:widowControl w:val="0"/>
        <w:tabs>
          <w:tab w:val="left" w:pos="567"/>
        </w:tabs>
        <w:spacing w:before="120"/>
        <w:ind w:firstLine="567"/>
        <w:jc w:val="both"/>
        <w:rPr>
          <w:bCs/>
          <w:color w:val="000000"/>
          <w:sz w:val="28"/>
          <w:szCs w:val="28"/>
          <w:lang w:val="de-DE"/>
        </w:rPr>
      </w:pPr>
      <w:r w:rsidRPr="00046D08">
        <w:rPr>
          <w:bCs/>
          <w:color w:val="000000"/>
          <w:sz w:val="28"/>
          <w:szCs w:val="28"/>
          <w:lang w:val="de-DE"/>
        </w:rPr>
        <w:t>Diện tích</w:t>
      </w:r>
      <w:r w:rsidR="00620096">
        <w:rPr>
          <w:bCs/>
          <w:color w:val="000000"/>
          <w:sz w:val="28"/>
          <w:szCs w:val="28"/>
          <w:lang w:val="de-DE"/>
        </w:rPr>
        <w:t xml:space="preserve"> đất khu công nghiệp thấp hơn so với chỉ tiêu được duyệt là do khu công nghiệp Bắc Đồng Hới tại xã Lý Trạch đã đăng ký trong kỳ quy hoạch nhưng đến nay mới chỉ thực hiện được 1 số hạng mục dẫn đến diện tích đất khu công nghiệp có sự chênh lệch.</w:t>
      </w:r>
    </w:p>
    <w:p w:rsidR="00905FDD" w:rsidRDefault="00905FDD" w:rsidP="00905FDD">
      <w:pPr>
        <w:tabs>
          <w:tab w:val="left" w:pos="567"/>
        </w:tabs>
        <w:spacing w:before="120"/>
        <w:ind w:firstLine="567"/>
        <w:jc w:val="both"/>
        <w:rPr>
          <w:bCs/>
          <w:color w:val="000000"/>
          <w:sz w:val="28"/>
          <w:szCs w:val="28"/>
          <w:lang w:val="de-DE"/>
        </w:rPr>
      </w:pPr>
      <w:r>
        <w:rPr>
          <w:bCs/>
          <w:color w:val="000000"/>
          <w:sz w:val="28"/>
          <w:szCs w:val="28"/>
          <w:lang w:val="de-DE"/>
        </w:rPr>
        <w:t>- Đất cụm công nghiệp: Chỉ tiêu diện tích đất cụm công nghiệp được duyệt đến năm 2020 là 110,00 ha. Kết quả thực hiện đến năm 2020 là</w:t>
      </w:r>
      <w:r w:rsidR="00D028CB">
        <w:rPr>
          <w:bCs/>
          <w:color w:val="000000"/>
          <w:sz w:val="28"/>
          <w:szCs w:val="28"/>
          <w:lang w:val="de-DE"/>
        </w:rPr>
        <w:t xml:space="preserve"> 0 </w:t>
      </w:r>
      <w:r w:rsidR="00620096">
        <w:rPr>
          <w:bCs/>
          <w:color w:val="000000"/>
          <w:sz w:val="28"/>
          <w:szCs w:val="28"/>
          <w:lang w:val="de-DE"/>
        </w:rPr>
        <w:t>ha.</w:t>
      </w:r>
    </w:p>
    <w:p w:rsidR="00620096" w:rsidRPr="00905FDD" w:rsidRDefault="00046D08" w:rsidP="00905FDD">
      <w:pPr>
        <w:tabs>
          <w:tab w:val="left" w:pos="567"/>
        </w:tabs>
        <w:spacing w:before="120"/>
        <w:ind w:firstLine="567"/>
        <w:jc w:val="both"/>
        <w:rPr>
          <w:color w:val="000000"/>
          <w:sz w:val="28"/>
          <w:szCs w:val="28"/>
          <w:lang w:val="de-DE"/>
        </w:rPr>
      </w:pPr>
      <w:r w:rsidRPr="00046D08">
        <w:rPr>
          <w:color w:val="000000"/>
          <w:sz w:val="28"/>
          <w:szCs w:val="28"/>
          <w:lang w:val="de-DE"/>
        </w:rPr>
        <w:t>Diện tích</w:t>
      </w:r>
      <w:r w:rsidR="00620096" w:rsidRPr="00620096">
        <w:rPr>
          <w:color w:val="000000"/>
          <w:sz w:val="28"/>
          <w:szCs w:val="28"/>
          <w:lang w:val="de-DE"/>
        </w:rPr>
        <w:t xml:space="preserve"> đất cụm công nghiệp đến nay vẫn chưa thực hiện so với chỉ tiêu được duyệt là do các công trình đã đăng ký trong kỳ quy hoạch nhưng do nhiều </w:t>
      </w:r>
      <w:r w:rsidR="00620096" w:rsidRPr="00620096">
        <w:rPr>
          <w:color w:val="000000"/>
          <w:sz w:val="28"/>
          <w:szCs w:val="28"/>
          <w:lang w:val="de-DE"/>
        </w:rPr>
        <w:lastRenderedPageBreak/>
        <w:t>nguyên nhân khác nhau đến nay vẫn chưa thực hiện được, bao gồm:</w:t>
      </w:r>
      <w:r w:rsidR="00620096">
        <w:rPr>
          <w:color w:val="000000"/>
          <w:sz w:val="28"/>
          <w:szCs w:val="28"/>
          <w:lang w:val="de-DE"/>
        </w:rPr>
        <w:t xml:space="preserve"> </w:t>
      </w:r>
      <w:r w:rsidR="00620096" w:rsidRPr="00620096">
        <w:rPr>
          <w:color w:val="000000"/>
          <w:sz w:val="28"/>
          <w:szCs w:val="28"/>
          <w:lang w:val="de-DE"/>
        </w:rPr>
        <w:t>C</w:t>
      </w:r>
      <w:r w:rsidR="00620096">
        <w:rPr>
          <w:color w:val="000000"/>
          <w:sz w:val="28"/>
          <w:szCs w:val="28"/>
          <w:lang w:val="de-DE"/>
        </w:rPr>
        <w:t>ụ</w:t>
      </w:r>
      <w:r w:rsidR="00620096" w:rsidRPr="00620096">
        <w:rPr>
          <w:color w:val="000000"/>
          <w:sz w:val="28"/>
          <w:szCs w:val="28"/>
          <w:lang w:val="de-DE"/>
        </w:rPr>
        <w:t>m công nghiệp Đại Trạch</w:t>
      </w:r>
      <w:r w:rsidR="00620096">
        <w:rPr>
          <w:color w:val="000000"/>
          <w:sz w:val="28"/>
          <w:szCs w:val="28"/>
          <w:lang w:val="de-DE"/>
        </w:rPr>
        <w:t xml:space="preserve">; </w:t>
      </w:r>
      <w:r w:rsidR="00620096" w:rsidRPr="00620096">
        <w:rPr>
          <w:color w:val="000000"/>
          <w:sz w:val="28"/>
          <w:szCs w:val="28"/>
          <w:lang w:val="de-DE"/>
        </w:rPr>
        <w:t>Cụm công nghiệp Hạ Trạch</w:t>
      </w:r>
      <w:r w:rsidR="00620096">
        <w:rPr>
          <w:color w:val="000000"/>
          <w:sz w:val="28"/>
          <w:szCs w:val="28"/>
          <w:lang w:val="de-DE"/>
        </w:rPr>
        <w:t xml:space="preserve">; </w:t>
      </w:r>
      <w:r w:rsidR="00620096" w:rsidRPr="00620096">
        <w:rPr>
          <w:color w:val="000000"/>
          <w:sz w:val="28"/>
          <w:szCs w:val="28"/>
          <w:lang w:val="de-DE"/>
        </w:rPr>
        <w:t>Cụm công nghiệp Nam Trạch</w:t>
      </w:r>
      <w:r w:rsidR="00620096">
        <w:rPr>
          <w:color w:val="000000"/>
          <w:sz w:val="28"/>
          <w:szCs w:val="28"/>
          <w:lang w:val="de-DE"/>
        </w:rPr>
        <w:t xml:space="preserve">; </w:t>
      </w:r>
      <w:r w:rsidR="00620096" w:rsidRPr="00620096">
        <w:rPr>
          <w:color w:val="000000"/>
          <w:sz w:val="28"/>
          <w:szCs w:val="28"/>
          <w:lang w:val="de-DE"/>
        </w:rPr>
        <w:t>Cụm công nghiệp Thanh Trạch</w:t>
      </w:r>
      <w:r w:rsidR="00620096">
        <w:rPr>
          <w:color w:val="000000"/>
          <w:sz w:val="28"/>
          <w:szCs w:val="28"/>
          <w:lang w:val="de-DE"/>
        </w:rPr>
        <w:t xml:space="preserve">; </w:t>
      </w:r>
      <w:r w:rsidR="00620096" w:rsidRPr="00620096">
        <w:rPr>
          <w:color w:val="000000"/>
          <w:sz w:val="28"/>
          <w:szCs w:val="28"/>
          <w:lang w:val="de-DE"/>
        </w:rPr>
        <w:t>Cụm công nghiệp Troóc</w:t>
      </w:r>
      <w:r w:rsidR="00620096">
        <w:rPr>
          <w:color w:val="000000"/>
          <w:sz w:val="28"/>
          <w:szCs w:val="28"/>
          <w:lang w:val="de-DE"/>
        </w:rPr>
        <w:t xml:space="preserve"> </w:t>
      </w:r>
      <w:r w:rsidR="00620096" w:rsidRPr="00620096">
        <w:rPr>
          <w:bCs/>
          <w:sz w:val="28"/>
          <w:szCs w:val="28"/>
        </w:rPr>
        <w:t xml:space="preserve">dẫn đến chỉ tiêu diện tích </w:t>
      </w:r>
      <w:r w:rsidR="00620096" w:rsidRPr="00620096">
        <w:rPr>
          <w:bCs/>
          <w:sz w:val="28"/>
          <w:szCs w:val="28"/>
          <w:lang w:val="sv-SE"/>
        </w:rPr>
        <w:t>đất cụm công nghiệp</w:t>
      </w:r>
      <w:r w:rsidR="00620096" w:rsidRPr="00620096">
        <w:rPr>
          <w:bCs/>
          <w:sz w:val="28"/>
          <w:szCs w:val="28"/>
        </w:rPr>
        <w:t xml:space="preserve"> có sự chênh lệch.</w:t>
      </w:r>
      <w:r w:rsidR="00620096">
        <w:rPr>
          <w:color w:val="000000"/>
          <w:sz w:val="28"/>
          <w:szCs w:val="28"/>
          <w:lang w:val="de-DE"/>
        </w:rPr>
        <w:t xml:space="preserve"> </w:t>
      </w:r>
    </w:p>
    <w:p w:rsidR="00905FDD" w:rsidRDefault="00905FDD" w:rsidP="00905FDD">
      <w:pPr>
        <w:tabs>
          <w:tab w:val="left" w:pos="567"/>
        </w:tabs>
        <w:spacing w:before="120"/>
        <w:ind w:firstLine="567"/>
        <w:jc w:val="both"/>
        <w:rPr>
          <w:bCs/>
          <w:sz w:val="28"/>
          <w:szCs w:val="28"/>
          <w:lang w:val="de-DE"/>
        </w:rPr>
      </w:pPr>
      <w:r w:rsidRPr="00905FDD">
        <w:rPr>
          <w:bCs/>
          <w:color w:val="000000"/>
          <w:sz w:val="28"/>
          <w:szCs w:val="28"/>
          <w:lang w:val="de-DE"/>
        </w:rPr>
        <w:t>- Đất thương mại dịch vụ: Chỉ tiêu diện tích đất thương mại dịch vụ được duyệt đến năm 20</w:t>
      </w:r>
      <w:r w:rsidR="004B3A47">
        <w:rPr>
          <w:bCs/>
          <w:color w:val="000000"/>
          <w:sz w:val="28"/>
          <w:szCs w:val="28"/>
          <w:lang w:val="de-DE"/>
        </w:rPr>
        <w:t>20</w:t>
      </w:r>
      <w:r w:rsidRPr="00905FDD">
        <w:rPr>
          <w:bCs/>
          <w:color w:val="000000"/>
          <w:sz w:val="28"/>
          <w:szCs w:val="28"/>
          <w:lang w:val="de-DE"/>
        </w:rPr>
        <w:t xml:space="preserve"> là </w:t>
      </w:r>
      <w:r w:rsidR="004B3A47">
        <w:rPr>
          <w:bCs/>
          <w:color w:val="000000"/>
          <w:sz w:val="28"/>
          <w:szCs w:val="28"/>
          <w:lang w:val="de-DE"/>
        </w:rPr>
        <w:t>641,07</w:t>
      </w:r>
      <w:r w:rsidRPr="00905FDD">
        <w:rPr>
          <w:bCs/>
          <w:color w:val="000000"/>
          <w:sz w:val="28"/>
          <w:szCs w:val="28"/>
          <w:lang w:val="de-DE"/>
        </w:rPr>
        <w:t xml:space="preserve"> ha. Kết quả thực hiện đến năm 20</w:t>
      </w:r>
      <w:r w:rsidR="004B3A47">
        <w:rPr>
          <w:bCs/>
          <w:color w:val="000000"/>
          <w:sz w:val="28"/>
          <w:szCs w:val="28"/>
          <w:lang w:val="de-DE"/>
        </w:rPr>
        <w:t>20</w:t>
      </w:r>
      <w:r w:rsidRPr="00905FDD">
        <w:rPr>
          <w:bCs/>
          <w:color w:val="000000"/>
          <w:sz w:val="28"/>
          <w:szCs w:val="28"/>
          <w:lang w:val="de-DE"/>
        </w:rPr>
        <w:t xml:space="preserve"> là </w:t>
      </w:r>
      <w:r w:rsidR="00B478DB" w:rsidRPr="00B478DB">
        <w:rPr>
          <w:bCs/>
          <w:sz w:val="28"/>
          <w:szCs w:val="28"/>
          <w:lang w:val="de-DE"/>
        </w:rPr>
        <w:t>145,</w:t>
      </w:r>
      <w:r w:rsidR="00F41542">
        <w:rPr>
          <w:bCs/>
          <w:sz w:val="28"/>
          <w:szCs w:val="28"/>
          <w:lang w:val="de-DE"/>
        </w:rPr>
        <w:t>10</w:t>
      </w:r>
      <w:r w:rsidR="00642F25">
        <w:rPr>
          <w:bCs/>
          <w:sz w:val="28"/>
          <w:szCs w:val="28"/>
          <w:lang w:val="de-DE"/>
        </w:rPr>
        <w:t xml:space="preserve"> </w:t>
      </w:r>
      <w:r w:rsidRPr="00905FDD">
        <w:rPr>
          <w:bCs/>
          <w:color w:val="000000"/>
          <w:sz w:val="28"/>
          <w:szCs w:val="28"/>
          <w:lang w:val="de-DE"/>
        </w:rPr>
        <w:t xml:space="preserve">ha, thấp hơn so với chỉ tiêu kế hoạch được </w:t>
      </w:r>
      <w:r w:rsidRPr="00D028CB">
        <w:rPr>
          <w:bCs/>
          <w:sz w:val="28"/>
          <w:szCs w:val="28"/>
          <w:lang w:val="de-DE"/>
        </w:rPr>
        <w:t xml:space="preserve">duyệt </w:t>
      </w:r>
      <w:r w:rsidR="005E294C" w:rsidRPr="005E294C">
        <w:rPr>
          <w:bCs/>
          <w:sz w:val="28"/>
          <w:szCs w:val="28"/>
          <w:lang w:val="de-DE"/>
        </w:rPr>
        <w:t>495,</w:t>
      </w:r>
      <w:r w:rsidR="00B478DB">
        <w:rPr>
          <w:bCs/>
          <w:sz w:val="28"/>
          <w:szCs w:val="28"/>
          <w:lang w:val="de-DE"/>
        </w:rPr>
        <w:t>9</w:t>
      </w:r>
      <w:r w:rsidR="00F41542">
        <w:rPr>
          <w:bCs/>
          <w:sz w:val="28"/>
          <w:szCs w:val="28"/>
          <w:lang w:val="de-DE"/>
        </w:rPr>
        <w:t>7</w:t>
      </w:r>
      <w:r w:rsidR="005E294C">
        <w:rPr>
          <w:bCs/>
          <w:sz w:val="28"/>
          <w:szCs w:val="28"/>
          <w:lang w:val="de-DE"/>
        </w:rPr>
        <w:t xml:space="preserve"> </w:t>
      </w:r>
      <w:r w:rsidRPr="00D028CB">
        <w:rPr>
          <w:bCs/>
          <w:sz w:val="28"/>
          <w:szCs w:val="28"/>
          <w:lang w:val="de-DE"/>
        </w:rPr>
        <w:t xml:space="preserve">ha, đạt </w:t>
      </w:r>
      <w:r w:rsidR="00642F25" w:rsidRPr="00642F25">
        <w:rPr>
          <w:bCs/>
          <w:sz w:val="28"/>
          <w:szCs w:val="28"/>
          <w:lang w:val="de-DE"/>
        </w:rPr>
        <w:t>22,</w:t>
      </w:r>
      <w:r w:rsidR="00B478DB">
        <w:rPr>
          <w:bCs/>
          <w:sz w:val="28"/>
          <w:szCs w:val="28"/>
          <w:lang w:val="de-DE"/>
        </w:rPr>
        <w:t>63</w:t>
      </w:r>
      <w:r w:rsidRPr="00D028CB">
        <w:rPr>
          <w:bCs/>
          <w:sz w:val="28"/>
          <w:szCs w:val="28"/>
          <w:lang w:val="de-DE"/>
        </w:rPr>
        <w:t>%.</w:t>
      </w:r>
    </w:p>
    <w:p w:rsidR="00B37F15" w:rsidRPr="00905FDD" w:rsidRDefault="00046D08" w:rsidP="00905FDD">
      <w:pPr>
        <w:tabs>
          <w:tab w:val="left" w:pos="567"/>
        </w:tabs>
        <w:spacing w:before="120"/>
        <w:ind w:firstLine="567"/>
        <w:jc w:val="both"/>
        <w:rPr>
          <w:color w:val="000000"/>
          <w:sz w:val="28"/>
          <w:szCs w:val="28"/>
          <w:lang w:val="de-DE"/>
        </w:rPr>
      </w:pPr>
      <w:r>
        <w:rPr>
          <w:bCs/>
          <w:sz w:val="28"/>
          <w:szCs w:val="28"/>
          <w:lang w:val="de-DE"/>
        </w:rPr>
        <w:t>Diện tích</w:t>
      </w:r>
      <w:r w:rsidR="00B37F15">
        <w:rPr>
          <w:bCs/>
          <w:sz w:val="28"/>
          <w:szCs w:val="28"/>
          <w:lang w:val="de-DE"/>
        </w:rPr>
        <w:t xml:space="preserve"> đất thương mại – dịch vụ </w:t>
      </w:r>
      <w:r w:rsidR="00717F48">
        <w:rPr>
          <w:bCs/>
          <w:sz w:val="28"/>
          <w:szCs w:val="28"/>
          <w:lang w:val="de-DE"/>
        </w:rPr>
        <w:t xml:space="preserve">thấp hơn so với chỉ tiêu được duyệt là do </w:t>
      </w:r>
      <w:r w:rsidR="00717F48" w:rsidRPr="00717F48">
        <w:rPr>
          <w:bCs/>
          <w:sz w:val="28"/>
          <w:szCs w:val="28"/>
          <w:lang w:val="de-DE"/>
        </w:rPr>
        <w:t>một số công trình đã đăng ký trong kỳ quy hoạch nhưng do nhiều nguyên nhân khác nhau đến nay vẫn chưa thực hiện hoặc thực hiện chưa đủ diện tích đã đăng ký như:</w:t>
      </w:r>
      <w:r w:rsidR="00717F48">
        <w:rPr>
          <w:bCs/>
          <w:sz w:val="28"/>
          <w:szCs w:val="28"/>
          <w:lang w:val="de-DE"/>
        </w:rPr>
        <w:t xml:space="preserve"> </w:t>
      </w:r>
      <w:r w:rsidR="00717F48" w:rsidRPr="00717F48">
        <w:rPr>
          <w:bCs/>
          <w:sz w:val="28"/>
          <w:szCs w:val="28"/>
          <w:lang w:val="de-DE"/>
        </w:rPr>
        <w:t>Làng du lịch sinh thái (Làng văn hóa dân tộc thiểu số Arem)</w:t>
      </w:r>
      <w:r w:rsidR="00717F48">
        <w:rPr>
          <w:bCs/>
          <w:sz w:val="28"/>
          <w:szCs w:val="28"/>
          <w:lang w:val="de-DE"/>
        </w:rPr>
        <w:t xml:space="preserve">; </w:t>
      </w:r>
      <w:r w:rsidR="00717F48" w:rsidRPr="00717F48">
        <w:rPr>
          <w:bCs/>
          <w:sz w:val="28"/>
          <w:szCs w:val="28"/>
          <w:lang w:val="de-DE"/>
        </w:rPr>
        <w:t>Thung lũng di sản thế giới Phong Nha (thung lũng sinh tồn)</w:t>
      </w:r>
      <w:r w:rsidR="00717F48">
        <w:rPr>
          <w:bCs/>
          <w:sz w:val="28"/>
          <w:szCs w:val="28"/>
          <w:lang w:val="de-DE"/>
        </w:rPr>
        <w:t xml:space="preserve">; </w:t>
      </w:r>
      <w:r w:rsidR="00717F48" w:rsidRPr="00717F48">
        <w:rPr>
          <w:bCs/>
          <w:sz w:val="28"/>
          <w:szCs w:val="28"/>
          <w:lang w:val="de-DE"/>
        </w:rPr>
        <w:t>Khu nghỉ dưỡng khu vực cầu Đá Mài</w:t>
      </w:r>
      <w:r w:rsidR="00717F48">
        <w:rPr>
          <w:bCs/>
          <w:sz w:val="28"/>
          <w:szCs w:val="28"/>
          <w:lang w:val="de-DE"/>
        </w:rPr>
        <w:t xml:space="preserve">; </w:t>
      </w:r>
      <w:r w:rsidR="00717F48" w:rsidRPr="00717F48">
        <w:rPr>
          <w:bCs/>
          <w:sz w:val="28"/>
          <w:szCs w:val="28"/>
          <w:lang w:val="de-DE"/>
        </w:rPr>
        <w:t>Khu du lịch trượt cát</w:t>
      </w:r>
      <w:r w:rsidR="00717F48">
        <w:rPr>
          <w:bCs/>
          <w:sz w:val="28"/>
          <w:szCs w:val="28"/>
          <w:lang w:val="de-DE"/>
        </w:rPr>
        <w:t xml:space="preserve">; </w:t>
      </w:r>
      <w:r w:rsidR="00717F48" w:rsidRPr="00717F48">
        <w:rPr>
          <w:bCs/>
          <w:sz w:val="28"/>
          <w:szCs w:val="28"/>
          <w:lang w:val="de-DE"/>
        </w:rPr>
        <w:t>Kh</w:t>
      </w:r>
      <w:r w:rsidR="00EF1F06">
        <w:rPr>
          <w:bCs/>
          <w:sz w:val="28"/>
          <w:szCs w:val="28"/>
          <w:lang w:val="de-DE"/>
        </w:rPr>
        <w:t xml:space="preserve">u phúc hợp đa năng du lịch nghỉ </w:t>
      </w:r>
      <w:r w:rsidR="00717F48" w:rsidRPr="00717F48">
        <w:rPr>
          <w:bCs/>
          <w:sz w:val="28"/>
          <w:szCs w:val="28"/>
          <w:lang w:val="de-DE"/>
        </w:rPr>
        <w:t>dưỡng Đá Nhảy - Ba Trại</w:t>
      </w:r>
      <w:r w:rsidR="00717F48">
        <w:rPr>
          <w:bCs/>
          <w:sz w:val="28"/>
          <w:szCs w:val="28"/>
          <w:lang w:val="de-DE"/>
        </w:rPr>
        <w:t xml:space="preserve">; </w:t>
      </w:r>
      <w:r w:rsidR="00EF1F06">
        <w:rPr>
          <w:bCs/>
          <w:sz w:val="28"/>
          <w:szCs w:val="28"/>
          <w:lang w:val="de-DE"/>
        </w:rPr>
        <w:t>Khu nghỉ</w:t>
      </w:r>
      <w:r w:rsidR="00717F48" w:rsidRPr="00717F48">
        <w:rPr>
          <w:bCs/>
          <w:sz w:val="28"/>
          <w:szCs w:val="28"/>
          <w:lang w:val="de-DE"/>
        </w:rPr>
        <w:t xml:space="preserve"> dưỡng sinh thái cao cấp (khu vực U Bò)</w:t>
      </w:r>
      <w:r w:rsidR="00717F48">
        <w:rPr>
          <w:bCs/>
          <w:sz w:val="28"/>
          <w:szCs w:val="28"/>
          <w:lang w:val="de-DE"/>
        </w:rPr>
        <w:t xml:space="preserve"> tại xã Tân Trạch và xã Phú Định; Quỹ đất thương mại dịch vụ tại các xã, thị trấn...dẫn đến diện tích đất thương mại dịch vụ có sự chênh lệch.</w:t>
      </w:r>
    </w:p>
    <w:p w:rsidR="00905FDD" w:rsidRDefault="00905FDD" w:rsidP="00905FDD">
      <w:pPr>
        <w:tabs>
          <w:tab w:val="left" w:pos="567"/>
        </w:tabs>
        <w:spacing w:before="120"/>
        <w:ind w:firstLine="567"/>
        <w:jc w:val="both"/>
        <w:rPr>
          <w:bCs/>
          <w:spacing w:val="4"/>
          <w:sz w:val="28"/>
          <w:szCs w:val="28"/>
          <w:lang w:val="de-DE"/>
        </w:rPr>
      </w:pPr>
      <w:r w:rsidRPr="00905FDD">
        <w:rPr>
          <w:bCs/>
          <w:color w:val="000000"/>
          <w:spacing w:val="4"/>
          <w:sz w:val="28"/>
          <w:szCs w:val="28"/>
          <w:lang w:val="de-DE"/>
        </w:rPr>
        <w:t>- Đất cơ sở sản xuất phi nông nghiệp: Chỉ tiêu diện tích đất cơ sở sản xuất phi nông nghiệp được duyệt đến năm 20</w:t>
      </w:r>
      <w:r w:rsidR="004B3A47">
        <w:rPr>
          <w:bCs/>
          <w:color w:val="000000"/>
          <w:spacing w:val="4"/>
          <w:sz w:val="28"/>
          <w:szCs w:val="28"/>
          <w:lang w:val="de-DE"/>
        </w:rPr>
        <w:t>20</w:t>
      </w:r>
      <w:r w:rsidRPr="00905FDD">
        <w:rPr>
          <w:bCs/>
          <w:color w:val="000000"/>
          <w:spacing w:val="4"/>
          <w:sz w:val="28"/>
          <w:szCs w:val="28"/>
          <w:lang w:val="de-DE"/>
        </w:rPr>
        <w:t xml:space="preserve"> là </w:t>
      </w:r>
      <w:r w:rsidR="004B3A47">
        <w:rPr>
          <w:bCs/>
          <w:color w:val="000000"/>
          <w:spacing w:val="4"/>
          <w:sz w:val="28"/>
          <w:szCs w:val="28"/>
          <w:lang w:val="de-DE"/>
        </w:rPr>
        <w:t>92,90</w:t>
      </w:r>
      <w:r w:rsidRPr="00905FDD">
        <w:rPr>
          <w:bCs/>
          <w:color w:val="000000"/>
          <w:spacing w:val="4"/>
          <w:sz w:val="28"/>
          <w:szCs w:val="28"/>
          <w:lang w:val="de-DE"/>
        </w:rPr>
        <w:t xml:space="preserve"> ha. Kết quả thực hiện đến năm 20</w:t>
      </w:r>
      <w:r w:rsidR="004B3A47">
        <w:rPr>
          <w:bCs/>
          <w:color w:val="000000"/>
          <w:spacing w:val="4"/>
          <w:sz w:val="28"/>
          <w:szCs w:val="28"/>
          <w:lang w:val="de-DE"/>
        </w:rPr>
        <w:t>20</w:t>
      </w:r>
      <w:r w:rsidRPr="00905FDD">
        <w:rPr>
          <w:bCs/>
          <w:color w:val="000000"/>
          <w:spacing w:val="4"/>
          <w:sz w:val="28"/>
          <w:szCs w:val="28"/>
          <w:lang w:val="de-DE"/>
        </w:rPr>
        <w:t xml:space="preserve"> là </w:t>
      </w:r>
      <w:r w:rsidR="00B478DB" w:rsidRPr="00B478DB">
        <w:rPr>
          <w:bCs/>
          <w:spacing w:val="4"/>
          <w:sz w:val="28"/>
          <w:szCs w:val="28"/>
          <w:lang w:val="de-DE"/>
        </w:rPr>
        <w:t>68,9</w:t>
      </w:r>
      <w:r w:rsidR="00F41542">
        <w:rPr>
          <w:bCs/>
          <w:spacing w:val="4"/>
          <w:sz w:val="28"/>
          <w:szCs w:val="28"/>
          <w:lang w:val="de-DE"/>
        </w:rPr>
        <w:t>7</w:t>
      </w:r>
      <w:r w:rsidRPr="00905FDD">
        <w:rPr>
          <w:bCs/>
          <w:color w:val="000000"/>
          <w:spacing w:val="4"/>
          <w:sz w:val="28"/>
          <w:szCs w:val="28"/>
          <w:lang w:val="de-DE"/>
        </w:rPr>
        <w:t xml:space="preserve"> ha, thấp hơn so với chỉ tiêu kế hoạch được duyệt </w:t>
      </w:r>
      <w:r w:rsidR="00306E06" w:rsidRPr="00306E06">
        <w:rPr>
          <w:bCs/>
          <w:spacing w:val="4"/>
          <w:sz w:val="28"/>
          <w:szCs w:val="28"/>
          <w:lang w:val="de-DE"/>
        </w:rPr>
        <w:t>23,9</w:t>
      </w:r>
      <w:r w:rsidR="00F41542">
        <w:rPr>
          <w:bCs/>
          <w:spacing w:val="4"/>
          <w:sz w:val="28"/>
          <w:szCs w:val="28"/>
          <w:lang w:val="de-DE"/>
        </w:rPr>
        <w:t>3</w:t>
      </w:r>
      <w:r w:rsidRPr="00306E06">
        <w:rPr>
          <w:bCs/>
          <w:spacing w:val="4"/>
          <w:sz w:val="28"/>
          <w:szCs w:val="28"/>
          <w:lang w:val="de-DE"/>
        </w:rPr>
        <w:t xml:space="preserve"> ha, đạt</w:t>
      </w:r>
      <w:r w:rsidRPr="00306E06">
        <w:rPr>
          <w:spacing w:val="4"/>
          <w:sz w:val="28"/>
          <w:szCs w:val="28"/>
          <w:lang w:val="de-DE"/>
        </w:rPr>
        <w:t xml:space="preserve"> </w:t>
      </w:r>
      <w:r w:rsidR="00306E06" w:rsidRPr="00306E06">
        <w:rPr>
          <w:bCs/>
          <w:spacing w:val="4"/>
          <w:sz w:val="28"/>
          <w:szCs w:val="28"/>
          <w:lang w:val="de-DE"/>
        </w:rPr>
        <w:t>74,2</w:t>
      </w:r>
      <w:r w:rsidR="005E294C">
        <w:rPr>
          <w:bCs/>
          <w:spacing w:val="4"/>
          <w:sz w:val="28"/>
          <w:szCs w:val="28"/>
          <w:lang w:val="de-DE"/>
        </w:rPr>
        <w:t>3</w:t>
      </w:r>
      <w:r w:rsidRPr="00306E06">
        <w:rPr>
          <w:bCs/>
          <w:spacing w:val="4"/>
          <w:sz w:val="28"/>
          <w:szCs w:val="28"/>
          <w:lang w:val="de-DE"/>
        </w:rPr>
        <w:t>%.</w:t>
      </w:r>
    </w:p>
    <w:p w:rsidR="00717F48" w:rsidRDefault="00046D08" w:rsidP="00905FDD">
      <w:pPr>
        <w:tabs>
          <w:tab w:val="left" w:pos="567"/>
        </w:tabs>
        <w:spacing w:before="120"/>
        <w:ind w:firstLine="567"/>
        <w:jc w:val="both"/>
        <w:rPr>
          <w:bCs/>
          <w:spacing w:val="4"/>
          <w:sz w:val="28"/>
          <w:szCs w:val="28"/>
          <w:lang w:val="de-DE"/>
        </w:rPr>
      </w:pPr>
      <w:r>
        <w:rPr>
          <w:bCs/>
          <w:spacing w:val="4"/>
          <w:sz w:val="28"/>
          <w:szCs w:val="28"/>
          <w:lang w:val="de-DE"/>
        </w:rPr>
        <w:t>Diện tích</w:t>
      </w:r>
      <w:r w:rsidR="00717F48" w:rsidRPr="00717F48">
        <w:rPr>
          <w:bCs/>
          <w:spacing w:val="4"/>
          <w:sz w:val="28"/>
          <w:szCs w:val="28"/>
          <w:lang w:val="de-DE"/>
        </w:rPr>
        <w:t xml:space="preserve"> đất cơ sở sản xuất phi nông nghiệp thấp hơn so với chỉ tiêu được duyệt là do một số công trình đã đăng ký trong kỳ quy hoạch nhưng do nhiều nguyên nhân khác nhau đến nay vẫn chưa thực hiện hoặc thực hiện chưa đủ diện tích đã đăng ký như:</w:t>
      </w:r>
      <w:r w:rsidR="00717F48">
        <w:rPr>
          <w:bCs/>
          <w:spacing w:val="4"/>
          <w:sz w:val="28"/>
          <w:szCs w:val="28"/>
          <w:lang w:val="de-DE"/>
        </w:rPr>
        <w:t xml:space="preserve"> </w:t>
      </w:r>
      <w:r w:rsidR="00717F48" w:rsidRPr="00717F48">
        <w:rPr>
          <w:bCs/>
          <w:spacing w:val="4"/>
          <w:sz w:val="28"/>
          <w:szCs w:val="28"/>
          <w:lang w:val="de-DE"/>
        </w:rPr>
        <w:t>Điểm TTCN Hoàn Lão</w:t>
      </w:r>
      <w:r w:rsidR="00717F48">
        <w:rPr>
          <w:bCs/>
          <w:spacing w:val="4"/>
          <w:sz w:val="28"/>
          <w:szCs w:val="28"/>
          <w:lang w:val="de-DE"/>
        </w:rPr>
        <w:t xml:space="preserve">; </w:t>
      </w:r>
      <w:r w:rsidR="00717F48" w:rsidRPr="00717F48">
        <w:rPr>
          <w:bCs/>
          <w:spacing w:val="4"/>
          <w:sz w:val="28"/>
          <w:szCs w:val="28"/>
          <w:lang w:val="de-DE"/>
        </w:rPr>
        <w:t>Điểm TTCN Mai Hồng</w:t>
      </w:r>
      <w:r w:rsidR="00717F48">
        <w:rPr>
          <w:bCs/>
          <w:spacing w:val="4"/>
          <w:sz w:val="28"/>
          <w:szCs w:val="28"/>
          <w:lang w:val="de-DE"/>
        </w:rPr>
        <w:t xml:space="preserve"> xã Đồng Trạch; </w:t>
      </w:r>
      <w:r w:rsidR="00717F48" w:rsidRPr="00717F48">
        <w:rPr>
          <w:bCs/>
          <w:spacing w:val="4"/>
          <w:sz w:val="28"/>
          <w:szCs w:val="28"/>
          <w:lang w:val="de-DE"/>
        </w:rPr>
        <w:t>Điểm TTCN</w:t>
      </w:r>
      <w:r w:rsidR="00717F48">
        <w:rPr>
          <w:bCs/>
          <w:spacing w:val="4"/>
          <w:sz w:val="28"/>
          <w:szCs w:val="28"/>
          <w:lang w:val="de-DE"/>
        </w:rPr>
        <w:t xml:space="preserve"> xã Sơn Lộc; </w:t>
      </w:r>
      <w:r w:rsidR="00717F48" w:rsidRPr="00717F48">
        <w:rPr>
          <w:bCs/>
          <w:spacing w:val="4"/>
          <w:sz w:val="28"/>
          <w:szCs w:val="28"/>
          <w:lang w:val="de-DE"/>
        </w:rPr>
        <w:t>Quy hoạch cơ sở chế biến thủy sản tại thôn 5,6,7</w:t>
      </w:r>
      <w:r w:rsidR="00717F48">
        <w:rPr>
          <w:bCs/>
          <w:spacing w:val="4"/>
          <w:sz w:val="28"/>
          <w:szCs w:val="28"/>
          <w:lang w:val="de-DE"/>
        </w:rPr>
        <w:t xml:space="preserve"> xã Mỹ Trạch; </w:t>
      </w:r>
      <w:r w:rsidR="00717F48" w:rsidRPr="00717F48">
        <w:rPr>
          <w:bCs/>
          <w:spacing w:val="4"/>
          <w:sz w:val="28"/>
          <w:szCs w:val="28"/>
          <w:lang w:val="de-DE"/>
        </w:rPr>
        <w:t>Điểm TTCN</w:t>
      </w:r>
      <w:r w:rsidR="00717F48">
        <w:rPr>
          <w:bCs/>
          <w:spacing w:val="4"/>
          <w:sz w:val="28"/>
          <w:szCs w:val="28"/>
          <w:lang w:val="de-DE"/>
        </w:rPr>
        <w:t xml:space="preserve"> thị trấn Phong Nha; </w:t>
      </w:r>
      <w:r w:rsidR="00717F48" w:rsidRPr="00717F48">
        <w:rPr>
          <w:bCs/>
          <w:spacing w:val="4"/>
          <w:sz w:val="28"/>
          <w:szCs w:val="28"/>
          <w:lang w:val="de-DE"/>
        </w:rPr>
        <w:t>Quy hoạch đất cơ sở sản xuất phi nông nghiệp</w:t>
      </w:r>
      <w:r w:rsidR="00717F48">
        <w:rPr>
          <w:bCs/>
          <w:spacing w:val="4"/>
          <w:sz w:val="28"/>
          <w:szCs w:val="28"/>
          <w:lang w:val="de-DE"/>
        </w:rPr>
        <w:t xml:space="preserve"> các xã, thị trấn... dẫn đến </w:t>
      </w:r>
      <w:r w:rsidR="007A0E11">
        <w:rPr>
          <w:bCs/>
          <w:spacing w:val="4"/>
          <w:sz w:val="28"/>
          <w:szCs w:val="28"/>
          <w:lang w:val="de-DE"/>
        </w:rPr>
        <w:t>diện tích đất cơ sở sản xuất phi nông nghiệp có sự chênh lệch.</w:t>
      </w:r>
    </w:p>
    <w:p w:rsidR="00550926" w:rsidRDefault="00550926" w:rsidP="00905FDD">
      <w:pPr>
        <w:tabs>
          <w:tab w:val="left" w:pos="567"/>
        </w:tabs>
        <w:spacing w:before="120"/>
        <w:ind w:firstLine="567"/>
        <w:jc w:val="both"/>
        <w:rPr>
          <w:bCs/>
          <w:sz w:val="28"/>
          <w:szCs w:val="28"/>
          <w:lang w:val="de-DE"/>
        </w:rPr>
      </w:pPr>
      <w:r>
        <w:rPr>
          <w:bCs/>
          <w:spacing w:val="4"/>
          <w:sz w:val="28"/>
          <w:szCs w:val="28"/>
          <w:lang w:val="de-DE"/>
        </w:rPr>
        <w:t xml:space="preserve">- Đất sử dụng cho hoạt động khoáng sản: </w:t>
      </w:r>
      <w:r w:rsidRPr="00905FDD">
        <w:rPr>
          <w:bCs/>
          <w:color w:val="000000"/>
          <w:sz w:val="28"/>
          <w:szCs w:val="28"/>
          <w:lang w:val="de-DE"/>
        </w:rPr>
        <w:t>Chỉ tiêu</w:t>
      </w:r>
      <w:r>
        <w:rPr>
          <w:bCs/>
          <w:color w:val="000000"/>
          <w:sz w:val="28"/>
          <w:szCs w:val="28"/>
          <w:lang w:val="de-DE"/>
        </w:rPr>
        <w:t xml:space="preserve"> </w:t>
      </w:r>
      <w:r>
        <w:rPr>
          <w:bCs/>
          <w:spacing w:val="4"/>
          <w:sz w:val="28"/>
          <w:szCs w:val="28"/>
          <w:lang w:val="de-DE"/>
        </w:rPr>
        <w:t xml:space="preserve">đất sử dụng cho hoạt động khoáng sản </w:t>
      </w:r>
      <w:r w:rsidRPr="00905FDD">
        <w:rPr>
          <w:bCs/>
          <w:color w:val="000000"/>
          <w:sz w:val="28"/>
          <w:szCs w:val="28"/>
          <w:lang w:val="de-DE"/>
        </w:rPr>
        <w:t>được duyệt đến</w:t>
      </w:r>
      <w:r>
        <w:rPr>
          <w:bCs/>
          <w:color w:val="000000"/>
          <w:sz w:val="28"/>
          <w:szCs w:val="28"/>
          <w:lang w:val="de-DE"/>
        </w:rPr>
        <w:t xml:space="preserve"> năm 2020</w:t>
      </w:r>
      <w:r w:rsidRPr="00905FDD">
        <w:rPr>
          <w:bCs/>
          <w:color w:val="000000"/>
          <w:sz w:val="28"/>
          <w:szCs w:val="28"/>
          <w:lang w:val="de-DE"/>
        </w:rPr>
        <w:t xml:space="preserve"> là</w:t>
      </w:r>
      <w:r>
        <w:rPr>
          <w:bCs/>
          <w:color w:val="000000"/>
          <w:sz w:val="28"/>
          <w:szCs w:val="28"/>
          <w:lang w:val="de-DE"/>
        </w:rPr>
        <w:t xml:space="preserve"> 180,01 ha</w:t>
      </w:r>
      <w:r w:rsidR="00CD5432">
        <w:rPr>
          <w:bCs/>
          <w:color w:val="000000"/>
          <w:sz w:val="28"/>
          <w:szCs w:val="28"/>
          <w:lang w:val="de-DE"/>
        </w:rPr>
        <w:t>.</w:t>
      </w:r>
      <w:r>
        <w:rPr>
          <w:bCs/>
          <w:color w:val="000000"/>
          <w:sz w:val="28"/>
          <w:szCs w:val="28"/>
          <w:lang w:val="de-DE"/>
        </w:rPr>
        <w:t xml:space="preserve"> </w:t>
      </w:r>
      <w:r w:rsidR="00CD5432" w:rsidRPr="00905FDD">
        <w:rPr>
          <w:bCs/>
          <w:color w:val="000000"/>
          <w:sz w:val="28"/>
          <w:szCs w:val="28"/>
          <w:lang w:val="de-DE"/>
        </w:rPr>
        <w:t>Kết quả thực hiện đến năm 20</w:t>
      </w:r>
      <w:r w:rsidR="00CD5432">
        <w:rPr>
          <w:bCs/>
          <w:color w:val="000000"/>
          <w:sz w:val="28"/>
          <w:szCs w:val="28"/>
          <w:lang w:val="de-DE"/>
        </w:rPr>
        <w:t xml:space="preserve">20 </w:t>
      </w:r>
      <w:r w:rsidR="00CD5432" w:rsidRPr="00CD5432">
        <w:rPr>
          <w:bCs/>
          <w:sz w:val="28"/>
          <w:szCs w:val="28"/>
          <w:lang w:val="de-DE"/>
        </w:rPr>
        <w:t>là</w:t>
      </w:r>
      <w:r w:rsidR="00CD5432">
        <w:rPr>
          <w:bCs/>
          <w:sz w:val="28"/>
          <w:szCs w:val="28"/>
          <w:lang w:val="de-DE"/>
        </w:rPr>
        <w:t xml:space="preserve"> 11,29 ha, thấp hơn so với chỉ tiêu 168,72 ha, đạt 6,27 ha.</w:t>
      </w:r>
    </w:p>
    <w:p w:rsidR="007A0E11" w:rsidRPr="00905FDD" w:rsidRDefault="00046D08" w:rsidP="0032775B">
      <w:pPr>
        <w:widowControl w:val="0"/>
        <w:tabs>
          <w:tab w:val="left" w:pos="567"/>
        </w:tabs>
        <w:spacing w:before="120"/>
        <w:ind w:firstLine="567"/>
        <w:jc w:val="both"/>
        <w:rPr>
          <w:color w:val="000000"/>
          <w:spacing w:val="4"/>
          <w:sz w:val="28"/>
          <w:szCs w:val="28"/>
          <w:lang w:val="de-DE"/>
        </w:rPr>
      </w:pPr>
      <w:r>
        <w:rPr>
          <w:bCs/>
          <w:spacing w:val="4"/>
          <w:sz w:val="28"/>
          <w:szCs w:val="28"/>
          <w:lang w:val="de-DE"/>
        </w:rPr>
        <w:t>Diện tích</w:t>
      </w:r>
      <w:r w:rsidR="007A0E11" w:rsidRPr="00717F48">
        <w:rPr>
          <w:bCs/>
          <w:spacing w:val="4"/>
          <w:sz w:val="28"/>
          <w:szCs w:val="28"/>
          <w:lang w:val="de-DE"/>
        </w:rPr>
        <w:t xml:space="preserve"> đất cơ sở sản xuất phi nông nghiệp thấp hơn so với chỉ tiêu được duyệt là do một số công trình đã đăng ký trong kỳ quy hoạch nhưng do nhiều nguyên nhân khác nhau đến nay vẫn chưa thực hiện hoặc thực hiện chưa đủ diện tích đã đăng ký như:</w:t>
      </w:r>
      <w:r w:rsidR="007A0E11">
        <w:rPr>
          <w:bCs/>
          <w:spacing w:val="4"/>
          <w:sz w:val="28"/>
          <w:szCs w:val="28"/>
          <w:lang w:val="de-DE"/>
        </w:rPr>
        <w:t xml:space="preserve"> </w:t>
      </w:r>
      <w:r w:rsidR="007A0E11" w:rsidRPr="007A0E11">
        <w:rPr>
          <w:bCs/>
          <w:spacing w:val="4"/>
          <w:sz w:val="28"/>
          <w:szCs w:val="28"/>
          <w:lang w:val="de-DE"/>
        </w:rPr>
        <w:t>Mỏ sắt Mỹ Sơn</w:t>
      </w:r>
      <w:r w:rsidR="007A0E11">
        <w:rPr>
          <w:bCs/>
          <w:spacing w:val="4"/>
          <w:sz w:val="28"/>
          <w:szCs w:val="28"/>
          <w:lang w:val="de-DE"/>
        </w:rPr>
        <w:t xml:space="preserve"> xã Cự Nẫm; </w:t>
      </w:r>
      <w:r w:rsidR="007A0E11" w:rsidRPr="007A0E11">
        <w:rPr>
          <w:bCs/>
          <w:spacing w:val="4"/>
          <w:sz w:val="28"/>
          <w:szCs w:val="28"/>
          <w:lang w:val="de-DE"/>
        </w:rPr>
        <w:t>Pegmatit khe Trầu</w:t>
      </w:r>
      <w:r w:rsidR="007A0E11">
        <w:rPr>
          <w:bCs/>
          <w:spacing w:val="4"/>
          <w:sz w:val="28"/>
          <w:szCs w:val="28"/>
          <w:lang w:val="de-DE"/>
        </w:rPr>
        <w:t xml:space="preserve"> xã Cự Nẫm; </w:t>
      </w:r>
      <w:r w:rsidR="007A0E11" w:rsidRPr="007A0E11">
        <w:rPr>
          <w:bCs/>
          <w:spacing w:val="4"/>
          <w:sz w:val="28"/>
          <w:szCs w:val="28"/>
          <w:lang w:val="de-DE"/>
        </w:rPr>
        <w:t>Đá sét si măng</w:t>
      </w:r>
      <w:r w:rsidR="007A0E11">
        <w:rPr>
          <w:bCs/>
          <w:spacing w:val="4"/>
          <w:sz w:val="28"/>
          <w:szCs w:val="28"/>
          <w:lang w:val="de-DE"/>
        </w:rPr>
        <w:t xml:space="preserve"> thị trấn NTVT... dẫn đến diện tích đất sử dụng cho hoạt động khoáng sản có sự chênh lệch.</w:t>
      </w:r>
    </w:p>
    <w:p w:rsidR="00905FDD" w:rsidRDefault="00905FDD" w:rsidP="00905FDD">
      <w:pPr>
        <w:tabs>
          <w:tab w:val="left" w:pos="567"/>
        </w:tabs>
        <w:spacing w:before="120"/>
        <w:ind w:firstLine="567"/>
        <w:jc w:val="both"/>
        <w:rPr>
          <w:bCs/>
          <w:sz w:val="28"/>
          <w:szCs w:val="28"/>
          <w:lang w:val="de-DE"/>
        </w:rPr>
      </w:pPr>
      <w:r w:rsidRPr="00905FDD">
        <w:rPr>
          <w:bCs/>
          <w:color w:val="000000"/>
          <w:sz w:val="28"/>
          <w:szCs w:val="28"/>
          <w:lang w:val="de-DE"/>
        </w:rPr>
        <w:t>- Đất phát triển hạ tầng cấp Quốc gia, cấp tỉnh, cấp huyện, cấp xã: Chỉ tiêu diện tích đất phát triển hạ tầng cấp Quốc gia, cấp tỉnh, cấp huyện, cấp xã được duyệt đến</w:t>
      </w:r>
      <w:r w:rsidR="004B3A47">
        <w:rPr>
          <w:bCs/>
          <w:color w:val="000000"/>
          <w:sz w:val="28"/>
          <w:szCs w:val="28"/>
          <w:lang w:val="de-DE"/>
        </w:rPr>
        <w:t xml:space="preserve"> năm 2020</w:t>
      </w:r>
      <w:r w:rsidRPr="00905FDD">
        <w:rPr>
          <w:bCs/>
          <w:color w:val="000000"/>
          <w:sz w:val="28"/>
          <w:szCs w:val="28"/>
          <w:lang w:val="de-DE"/>
        </w:rPr>
        <w:t xml:space="preserve"> là </w:t>
      </w:r>
      <w:r w:rsidR="004B3A47">
        <w:rPr>
          <w:bCs/>
          <w:color w:val="000000"/>
          <w:sz w:val="28"/>
          <w:szCs w:val="28"/>
          <w:lang w:val="de-DE"/>
        </w:rPr>
        <w:t>5.349,47</w:t>
      </w:r>
      <w:r w:rsidRPr="00905FDD">
        <w:rPr>
          <w:bCs/>
          <w:color w:val="000000"/>
          <w:sz w:val="28"/>
          <w:szCs w:val="28"/>
          <w:lang w:val="de-DE"/>
        </w:rPr>
        <w:t xml:space="preserve"> ha. Kết quả thực hiện đến năm 20</w:t>
      </w:r>
      <w:r w:rsidR="004B3A47">
        <w:rPr>
          <w:bCs/>
          <w:color w:val="000000"/>
          <w:sz w:val="28"/>
          <w:szCs w:val="28"/>
          <w:lang w:val="de-DE"/>
        </w:rPr>
        <w:t xml:space="preserve">20 </w:t>
      </w:r>
      <w:r w:rsidRPr="00123343">
        <w:rPr>
          <w:bCs/>
          <w:sz w:val="28"/>
          <w:szCs w:val="28"/>
          <w:lang w:val="de-DE"/>
        </w:rPr>
        <w:t xml:space="preserve">là </w:t>
      </w:r>
      <w:r w:rsidR="00B478DB" w:rsidRPr="00B478DB">
        <w:rPr>
          <w:bCs/>
          <w:sz w:val="28"/>
          <w:szCs w:val="28"/>
          <w:lang w:val="de-DE"/>
        </w:rPr>
        <w:t>5.315,6</w:t>
      </w:r>
      <w:r w:rsidR="00F41542">
        <w:rPr>
          <w:bCs/>
          <w:sz w:val="28"/>
          <w:szCs w:val="28"/>
          <w:lang w:val="de-DE"/>
        </w:rPr>
        <w:t>8</w:t>
      </w:r>
      <w:r w:rsidR="00642F25">
        <w:rPr>
          <w:bCs/>
          <w:sz w:val="28"/>
          <w:szCs w:val="28"/>
          <w:lang w:val="de-DE"/>
        </w:rPr>
        <w:t xml:space="preserve"> </w:t>
      </w:r>
      <w:r w:rsidRPr="00123343">
        <w:rPr>
          <w:bCs/>
          <w:color w:val="000000"/>
          <w:sz w:val="28"/>
          <w:szCs w:val="28"/>
          <w:lang w:val="de-DE"/>
        </w:rPr>
        <w:t xml:space="preserve">ha, thấp hơn so với chỉ tiêu kế hoạch được duyệt </w:t>
      </w:r>
      <w:r w:rsidR="00B478DB">
        <w:rPr>
          <w:bCs/>
          <w:sz w:val="28"/>
          <w:szCs w:val="28"/>
          <w:lang w:val="de-DE"/>
        </w:rPr>
        <w:t>33</w:t>
      </w:r>
      <w:r w:rsidR="005E294C" w:rsidRPr="005E294C">
        <w:rPr>
          <w:bCs/>
          <w:sz w:val="28"/>
          <w:szCs w:val="28"/>
          <w:lang w:val="de-DE"/>
        </w:rPr>
        <w:t>,</w:t>
      </w:r>
      <w:r w:rsidR="00B478DB">
        <w:rPr>
          <w:bCs/>
          <w:sz w:val="28"/>
          <w:szCs w:val="28"/>
          <w:lang w:val="de-DE"/>
        </w:rPr>
        <w:t>7</w:t>
      </w:r>
      <w:r w:rsidR="00F41542">
        <w:rPr>
          <w:bCs/>
          <w:sz w:val="28"/>
          <w:szCs w:val="28"/>
          <w:lang w:val="de-DE"/>
        </w:rPr>
        <w:t>9</w:t>
      </w:r>
      <w:r w:rsidR="005E294C">
        <w:rPr>
          <w:bCs/>
          <w:sz w:val="28"/>
          <w:szCs w:val="28"/>
          <w:lang w:val="de-DE"/>
        </w:rPr>
        <w:t xml:space="preserve"> </w:t>
      </w:r>
      <w:r w:rsidRPr="00123343">
        <w:rPr>
          <w:bCs/>
          <w:sz w:val="28"/>
          <w:szCs w:val="28"/>
          <w:lang w:val="de-DE"/>
        </w:rPr>
        <w:t xml:space="preserve">ha, đạt </w:t>
      </w:r>
      <w:r w:rsidR="00123343" w:rsidRPr="00123343">
        <w:rPr>
          <w:bCs/>
          <w:sz w:val="28"/>
          <w:szCs w:val="28"/>
          <w:lang w:val="de-DE"/>
        </w:rPr>
        <w:t>99,</w:t>
      </w:r>
      <w:r w:rsidR="00B478DB">
        <w:rPr>
          <w:bCs/>
          <w:sz w:val="28"/>
          <w:szCs w:val="28"/>
          <w:lang w:val="de-DE"/>
        </w:rPr>
        <w:t>37</w:t>
      </w:r>
      <w:r w:rsidRPr="00123343">
        <w:rPr>
          <w:bCs/>
          <w:sz w:val="28"/>
          <w:szCs w:val="28"/>
          <w:lang w:val="de-DE"/>
        </w:rPr>
        <w:t>%.</w:t>
      </w:r>
    </w:p>
    <w:p w:rsidR="007A0E11" w:rsidRPr="00905FDD" w:rsidRDefault="00046D08" w:rsidP="00905FDD">
      <w:pPr>
        <w:tabs>
          <w:tab w:val="left" w:pos="567"/>
        </w:tabs>
        <w:spacing w:before="120"/>
        <w:ind w:firstLine="567"/>
        <w:jc w:val="both"/>
        <w:rPr>
          <w:color w:val="000000"/>
          <w:sz w:val="28"/>
          <w:szCs w:val="28"/>
          <w:lang w:val="de-DE"/>
        </w:rPr>
      </w:pPr>
      <w:r>
        <w:rPr>
          <w:color w:val="000000"/>
          <w:sz w:val="28"/>
          <w:szCs w:val="28"/>
          <w:lang w:val="de-DE"/>
        </w:rPr>
        <w:lastRenderedPageBreak/>
        <w:t>Diện tích</w:t>
      </w:r>
      <w:r w:rsidR="007A0E11" w:rsidRPr="007A0E11">
        <w:rPr>
          <w:color w:val="000000"/>
          <w:sz w:val="28"/>
          <w:szCs w:val="28"/>
          <w:lang w:val="de-DE"/>
        </w:rPr>
        <w:t xml:space="preserve"> đất phát triển hạ tầng cấp quốc gia, cấp tỉnh, cấp huyện, cấp xã thấp hơn so với chỉ tiêu được duyệt là do trong kỳ quy hoạch các công trình, dự án đất giao thông, đất thủy lợi, đất công trình năng lượng, đất công trình bưu chính viễn thông, đất cơ sở giáo dục đào tạo, đất cơ sở y tế, đất chợ…đã đăng ký nhưng đến nay vẫn chưa thực hiện hoặc thực hiện không đủ diện tích đã đăng ký dẫn tới diện tích đất phát triển hạ tầng cấp quốc gia, cấp tỉnh, cấp huyện, cấp xã có sự chênh lệch như:</w:t>
      </w:r>
      <w:r w:rsidR="007A0E11">
        <w:rPr>
          <w:color w:val="000000"/>
          <w:sz w:val="28"/>
          <w:szCs w:val="28"/>
          <w:lang w:val="de-DE"/>
        </w:rPr>
        <w:t xml:space="preserve"> </w:t>
      </w:r>
      <w:r w:rsidR="007A0E11" w:rsidRPr="007A0E11">
        <w:rPr>
          <w:color w:val="000000"/>
          <w:sz w:val="28"/>
          <w:szCs w:val="28"/>
          <w:lang w:val="de-DE"/>
        </w:rPr>
        <w:t>Đường ven biển</w:t>
      </w:r>
      <w:r w:rsidR="007A0E11">
        <w:rPr>
          <w:color w:val="000000"/>
          <w:sz w:val="28"/>
          <w:szCs w:val="28"/>
          <w:lang w:val="de-DE"/>
        </w:rPr>
        <w:t xml:space="preserve">; </w:t>
      </w:r>
      <w:r w:rsidR="007A0E11" w:rsidRPr="007A0E11">
        <w:rPr>
          <w:color w:val="000000"/>
          <w:sz w:val="28"/>
          <w:szCs w:val="28"/>
          <w:lang w:val="de-DE"/>
        </w:rPr>
        <w:t>Nâng cấp mở rộng cảng cá Sông Gianh</w:t>
      </w:r>
      <w:r w:rsidR="007A0E11">
        <w:rPr>
          <w:color w:val="000000"/>
          <w:sz w:val="28"/>
          <w:szCs w:val="28"/>
          <w:lang w:val="de-DE"/>
        </w:rPr>
        <w:t xml:space="preserve">; </w:t>
      </w:r>
      <w:r w:rsidR="0005624E" w:rsidRPr="0005624E">
        <w:rPr>
          <w:color w:val="000000"/>
          <w:sz w:val="28"/>
          <w:szCs w:val="28"/>
          <w:lang w:val="de-DE"/>
        </w:rPr>
        <w:t>Đường Tuần tra bảo vệ rừng Vườn Quốc gia Phong Nha - Kẻ Bàng</w:t>
      </w:r>
      <w:r w:rsidR="0005624E">
        <w:rPr>
          <w:color w:val="000000"/>
          <w:sz w:val="28"/>
          <w:szCs w:val="28"/>
          <w:lang w:val="de-DE"/>
        </w:rPr>
        <w:t xml:space="preserve">; Quy hoạch đất giao thông các xã, thị trấn; </w:t>
      </w:r>
      <w:r w:rsidR="0005624E" w:rsidRPr="0005624E">
        <w:rPr>
          <w:color w:val="000000"/>
          <w:sz w:val="28"/>
          <w:szCs w:val="28"/>
          <w:lang w:val="de-DE"/>
        </w:rPr>
        <w:t>Tuyến đường dây 500KV qua huyện Bố Trạch</w:t>
      </w:r>
      <w:r w:rsidR="0005624E">
        <w:rPr>
          <w:color w:val="000000"/>
          <w:sz w:val="28"/>
          <w:szCs w:val="28"/>
          <w:lang w:val="de-DE"/>
        </w:rPr>
        <w:t>... dẫn đến diện tích đất hạ tầng có sự chênh lệch.</w:t>
      </w:r>
    </w:p>
    <w:p w:rsidR="00905FDD" w:rsidRDefault="00905FDD" w:rsidP="00905FDD">
      <w:pPr>
        <w:tabs>
          <w:tab w:val="left" w:pos="567"/>
        </w:tabs>
        <w:spacing w:before="120"/>
        <w:ind w:firstLine="567"/>
        <w:jc w:val="both"/>
        <w:rPr>
          <w:bCs/>
          <w:sz w:val="28"/>
          <w:szCs w:val="28"/>
          <w:lang w:val="de-DE"/>
        </w:rPr>
      </w:pPr>
      <w:r w:rsidRPr="00905FDD">
        <w:rPr>
          <w:bCs/>
          <w:color w:val="000000"/>
          <w:sz w:val="28"/>
          <w:szCs w:val="28"/>
          <w:lang w:val="de-DE"/>
        </w:rPr>
        <w:t>- Đất có di tích lịch sử - văn hóa: Chỉ tiêu diện tích đất có di tích lịch sử - văn hóa được duyệt đến năm 20</w:t>
      </w:r>
      <w:r w:rsidR="004B3A47">
        <w:rPr>
          <w:bCs/>
          <w:color w:val="000000"/>
          <w:sz w:val="28"/>
          <w:szCs w:val="28"/>
          <w:lang w:val="de-DE"/>
        </w:rPr>
        <w:t>20</w:t>
      </w:r>
      <w:r w:rsidR="00C642F3">
        <w:rPr>
          <w:bCs/>
          <w:color w:val="000000"/>
          <w:sz w:val="28"/>
          <w:szCs w:val="28"/>
          <w:lang w:val="de-DE"/>
        </w:rPr>
        <w:t xml:space="preserve"> là </w:t>
      </w:r>
      <w:r w:rsidR="004B3A47">
        <w:rPr>
          <w:bCs/>
          <w:color w:val="000000"/>
          <w:sz w:val="28"/>
          <w:szCs w:val="28"/>
          <w:lang w:val="de-DE"/>
        </w:rPr>
        <w:t>40,61</w:t>
      </w:r>
      <w:r w:rsidRPr="00905FDD">
        <w:rPr>
          <w:bCs/>
          <w:color w:val="000000"/>
          <w:sz w:val="28"/>
          <w:szCs w:val="28"/>
          <w:lang w:val="de-DE"/>
        </w:rPr>
        <w:t xml:space="preserve"> ha. Kết quả thực hiện đến năm 20</w:t>
      </w:r>
      <w:r w:rsidR="004B3A47">
        <w:rPr>
          <w:bCs/>
          <w:color w:val="000000"/>
          <w:sz w:val="28"/>
          <w:szCs w:val="28"/>
          <w:lang w:val="de-DE"/>
        </w:rPr>
        <w:t>20</w:t>
      </w:r>
      <w:r w:rsidRPr="00905FDD">
        <w:rPr>
          <w:bCs/>
          <w:color w:val="000000"/>
          <w:sz w:val="28"/>
          <w:szCs w:val="28"/>
          <w:lang w:val="de-DE"/>
        </w:rPr>
        <w:t xml:space="preserve"> là </w:t>
      </w:r>
      <w:r w:rsidR="00123343">
        <w:rPr>
          <w:bCs/>
          <w:sz w:val="28"/>
          <w:szCs w:val="28"/>
          <w:lang w:val="de-DE"/>
        </w:rPr>
        <w:t>16,65</w:t>
      </w:r>
      <w:r w:rsidR="00123343">
        <w:rPr>
          <w:bCs/>
          <w:color w:val="000000"/>
          <w:sz w:val="28"/>
          <w:szCs w:val="28"/>
          <w:lang w:val="de-DE"/>
        </w:rPr>
        <w:t xml:space="preserve"> </w:t>
      </w:r>
      <w:r w:rsidRPr="00905FDD">
        <w:rPr>
          <w:bCs/>
          <w:color w:val="000000"/>
          <w:sz w:val="28"/>
          <w:szCs w:val="28"/>
          <w:lang w:val="de-DE"/>
        </w:rPr>
        <w:t xml:space="preserve">ha, thấp hơn so với chỉ tiêu kế hoạch được </w:t>
      </w:r>
      <w:r w:rsidRPr="00123343">
        <w:rPr>
          <w:bCs/>
          <w:color w:val="000000"/>
          <w:sz w:val="28"/>
          <w:szCs w:val="28"/>
          <w:lang w:val="de-DE"/>
        </w:rPr>
        <w:t xml:space="preserve">duyệt </w:t>
      </w:r>
      <w:r w:rsidR="005E294C">
        <w:rPr>
          <w:bCs/>
          <w:sz w:val="28"/>
          <w:szCs w:val="28"/>
          <w:lang w:val="de-DE"/>
        </w:rPr>
        <w:t>2</w:t>
      </w:r>
      <w:r w:rsidR="00123343" w:rsidRPr="00123343">
        <w:rPr>
          <w:bCs/>
          <w:sz w:val="28"/>
          <w:szCs w:val="28"/>
          <w:lang w:val="de-DE"/>
        </w:rPr>
        <w:t>3,96</w:t>
      </w:r>
      <w:r w:rsidRPr="00123343">
        <w:rPr>
          <w:bCs/>
          <w:sz w:val="28"/>
          <w:szCs w:val="28"/>
          <w:lang w:val="de-DE"/>
        </w:rPr>
        <w:t xml:space="preserve"> ha, đạt </w:t>
      </w:r>
      <w:r w:rsidR="00123343" w:rsidRPr="00123343">
        <w:rPr>
          <w:bCs/>
          <w:sz w:val="28"/>
          <w:szCs w:val="28"/>
          <w:lang w:val="de-DE"/>
        </w:rPr>
        <w:t>41,00</w:t>
      </w:r>
      <w:r w:rsidRPr="00123343">
        <w:rPr>
          <w:bCs/>
          <w:sz w:val="28"/>
          <w:szCs w:val="28"/>
          <w:lang w:val="de-DE"/>
        </w:rPr>
        <w:t>%.</w:t>
      </w:r>
    </w:p>
    <w:p w:rsidR="0005624E" w:rsidRPr="008B2C9F" w:rsidRDefault="00046D08" w:rsidP="00905FDD">
      <w:pPr>
        <w:tabs>
          <w:tab w:val="left" w:pos="567"/>
        </w:tabs>
        <w:spacing w:before="120"/>
        <w:ind w:firstLine="567"/>
        <w:jc w:val="both"/>
        <w:rPr>
          <w:sz w:val="28"/>
          <w:szCs w:val="28"/>
          <w:lang w:val="de-DE"/>
        </w:rPr>
      </w:pPr>
      <w:r>
        <w:rPr>
          <w:sz w:val="28"/>
          <w:szCs w:val="28"/>
          <w:lang w:val="de-DE"/>
        </w:rPr>
        <w:t>Diện tích</w:t>
      </w:r>
      <w:r w:rsidR="0005624E" w:rsidRPr="0005624E">
        <w:rPr>
          <w:sz w:val="28"/>
          <w:szCs w:val="28"/>
          <w:lang w:val="de-DE"/>
        </w:rPr>
        <w:t xml:space="preserve"> đất có di tích lịch sử</w:t>
      </w:r>
      <w:r w:rsidR="008E3AB1">
        <w:rPr>
          <w:sz w:val="28"/>
          <w:szCs w:val="28"/>
          <w:lang w:val="de-DE"/>
        </w:rPr>
        <w:t xml:space="preserve"> </w:t>
      </w:r>
      <w:r w:rsidR="0005624E" w:rsidRPr="0005624E">
        <w:rPr>
          <w:sz w:val="28"/>
          <w:szCs w:val="28"/>
          <w:lang w:val="de-DE"/>
        </w:rPr>
        <w:t>- văn hóa thấp hơn so với chỉ tiêu được duyệt là do một số công trình đã đăng ký trong kỳ quy hoạch nhưng thực hiện chưa đủ diện tích đã đăng ký như:</w:t>
      </w:r>
      <w:r w:rsidR="0005624E">
        <w:rPr>
          <w:sz w:val="28"/>
          <w:szCs w:val="28"/>
          <w:lang w:val="de-DE"/>
        </w:rPr>
        <w:t xml:space="preserve"> </w:t>
      </w:r>
      <w:r w:rsidR="0005624E" w:rsidRPr="0005624E">
        <w:rPr>
          <w:sz w:val="28"/>
          <w:szCs w:val="28"/>
          <w:lang w:val="de-DE"/>
        </w:rPr>
        <w:t>Xây dựng tượng đài TNXP</w:t>
      </w:r>
      <w:r w:rsidR="0005624E">
        <w:rPr>
          <w:sz w:val="28"/>
          <w:szCs w:val="28"/>
          <w:lang w:val="de-DE"/>
        </w:rPr>
        <w:t xml:space="preserve"> tại thị trấn Phong Nha</w:t>
      </w:r>
      <w:r w:rsidR="008E3AB1">
        <w:rPr>
          <w:sz w:val="28"/>
          <w:szCs w:val="28"/>
          <w:lang w:val="de-DE"/>
        </w:rPr>
        <w:t xml:space="preserve">; </w:t>
      </w:r>
      <w:r w:rsidR="008E3AB1" w:rsidRPr="008E3AB1">
        <w:rPr>
          <w:sz w:val="28"/>
          <w:szCs w:val="28"/>
          <w:lang w:val="de-DE"/>
        </w:rPr>
        <w:t>Khu di tích chống Mỹ cứu nước</w:t>
      </w:r>
      <w:r w:rsidR="008E3AB1">
        <w:rPr>
          <w:sz w:val="28"/>
          <w:szCs w:val="28"/>
          <w:lang w:val="de-DE"/>
        </w:rPr>
        <w:t xml:space="preserve"> tại xã Vạn Trạch... dẫn đến diện tích đất có di tích lịch sử - văn hóa có sự chênh lệch.</w:t>
      </w:r>
    </w:p>
    <w:p w:rsidR="00905FDD" w:rsidRDefault="00905FDD" w:rsidP="00905FDD">
      <w:pPr>
        <w:tabs>
          <w:tab w:val="left" w:pos="567"/>
        </w:tabs>
        <w:spacing w:before="120"/>
        <w:ind w:firstLine="567"/>
        <w:jc w:val="both"/>
        <w:rPr>
          <w:bCs/>
          <w:sz w:val="28"/>
          <w:szCs w:val="28"/>
          <w:lang w:val="de-DE"/>
        </w:rPr>
      </w:pPr>
      <w:r w:rsidRPr="00905FDD">
        <w:rPr>
          <w:bCs/>
          <w:color w:val="000000"/>
          <w:sz w:val="28"/>
          <w:szCs w:val="28"/>
          <w:lang w:val="de-DE"/>
        </w:rPr>
        <w:t>- Đất bãi thải, xử lý chất thải: Chỉ tiêu diện tích đất bãi thãi, xử lý chất thải được duyệt đến năm 20</w:t>
      </w:r>
      <w:r w:rsidR="004B3A47">
        <w:rPr>
          <w:bCs/>
          <w:color w:val="000000"/>
          <w:sz w:val="28"/>
          <w:szCs w:val="28"/>
          <w:lang w:val="de-DE"/>
        </w:rPr>
        <w:t>20</w:t>
      </w:r>
      <w:r w:rsidRPr="00905FDD">
        <w:rPr>
          <w:bCs/>
          <w:color w:val="000000"/>
          <w:sz w:val="28"/>
          <w:szCs w:val="28"/>
          <w:lang w:val="de-DE"/>
        </w:rPr>
        <w:t xml:space="preserve"> là </w:t>
      </w:r>
      <w:r w:rsidR="004B3A47">
        <w:rPr>
          <w:bCs/>
          <w:color w:val="000000"/>
          <w:sz w:val="28"/>
          <w:szCs w:val="28"/>
          <w:lang w:val="de-DE"/>
        </w:rPr>
        <w:t>48,95</w:t>
      </w:r>
      <w:r w:rsidRPr="00905FDD">
        <w:rPr>
          <w:bCs/>
          <w:color w:val="000000"/>
          <w:sz w:val="28"/>
          <w:szCs w:val="28"/>
          <w:lang w:val="de-DE"/>
        </w:rPr>
        <w:t xml:space="preserve"> ha. Kết quả thực hiện đến năm 20</w:t>
      </w:r>
      <w:r w:rsidR="004B3A47">
        <w:rPr>
          <w:bCs/>
          <w:color w:val="000000"/>
          <w:sz w:val="28"/>
          <w:szCs w:val="28"/>
          <w:lang w:val="de-DE"/>
        </w:rPr>
        <w:t>20</w:t>
      </w:r>
      <w:r w:rsidRPr="00905FDD">
        <w:rPr>
          <w:bCs/>
          <w:color w:val="000000"/>
          <w:sz w:val="28"/>
          <w:szCs w:val="28"/>
          <w:lang w:val="de-DE"/>
        </w:rPr>
        <w:t xml:space="preserve"> là </w:t>
      </w:r>
      <w:r w:rsidR="00123343">
        <w:rPr>
          <w:bCs/>
          <w:sz w:val="28"/>
          <w:szCs w:val="28"/>
          <w:lang w:val="de-DE"/>
        </w:rPr>
        <w:t>31,38</w:t>
      </w:r>
      <w:r w:rsidRPr="00905FDD">
        <w:rPr>
          <w:bCs/>
          <w:color w:val="000000"/>
          <w:sz w:val="28"/>
          <w:szCs w:val="28"/>
          <w:lang w:val="de-DE"/>
        </w:rPr>
        <w:t xml:space="preserve"> ha, thấp hơn so với chỉ tiêu kế hoạch được duyệt </w:t>
      </w:r>
      <w:r w:rsidR="00123343" w:rsidRPr="00123343">
        <w:rPr>
          <w:bCs/>
          <w:sz w:val="28"/>
          <w:szCs w:val="28"/>
          <w:lang w:val="de-DE"/>
        </w:rPr>
        <w:t>17,57</w:t>
      </w:r>
      <w:r w:rsidRPr="00123343">
        <w:rPr>
          <w:bCs/>
          <w:sz w:val="28"/>
          <w:szCs w:val="28"/>
          <w:lang w:val="de-DE"/>
        </w:rPr>
        <w:t xml:space="preserve"> ha, đạt </w:t>
      </w:r>
      <w:r w:rsidR="00123343" w:rsidRPr="00123343">
        <w:rPr>
          <w:bCs/>
          <w:sz w:val="28"/>
          <w:szCs w:val="28"/>
          <w:lang w:val="de-DE"/>
        </w:rPr>
        <w:t>64,11</w:t>
      </w:r>
      <w:r w:rsidRPr="00123343">
        <w:rPr>
          <w:bCs/>
          <w:sz w:val="28"/>
          <w:szCs w:val="28"/>
          <w:lang w:val="de-DE"/>
        </w:rPr>
        <w:t>%.</w:t>
      </w:r>
    </w:p>
    <w:p w:rsidR="008E3AB1" w:rsidRPr="00905FDD" w:rsidRDefault="00046D08" w:rsidP="00905FDD">
      <w:pPr>
        <w:tabs>
          <w:tab w:val="left" w:pos="567"/>
        </w:tabs>
        <w:spacing w:before="120"/>
        <w:ind w:firstLine="567"/>
        <w:jc w:val="both"/>
        <w:rPr>
          <w:color w:val="000000"/>
          <w:sz w:val="28"/>
          <w:szCs w:val="28"/>
          <w:lang w:val="de-DE"/>
        </w:rPr>
      </w:pPr>
      <w:r>
        <w:rPr>
          <w:sz w:val="28"/>
          <w:szCs w:val="28"/>
          <w:lang w:val="de-DE"/>
        </w:rPr>
        <w:t>Diện tích</w:t>
      </w:r>
      <w:r w:rsidR="008E3AB1" w:rsidRPr="0005624E">
        <w:rPr>
          <w:sz w:val="28"/>
          <w:szCs w:val="28"/>
          <w:lang w:val="de-DE"/>
        </w:rPr>
        <w:t xml:space="preserve"> đất </w:t>
      </w:r>
      <w:r w:rsidR="008E3AB1">
        <w:rPr>
          <w:sz w:val="28"/>
          <w:szCs w:val="28"/>
          <w:lang w:val="de-DE"/>
        </w:rPr>
        <w:t>bãi thải, xử lý chất thải</w:t>
      </w:r>
      <w:r w:rsidR="008E3AB1" w:rsidRPr="0005624E">
        <w:rPr>
          <w:sz w:val="28"/>
          <w:szCs w:val="28"/>
          <w:lang w:val="de-DE"/>
        </w:rPr>
        <w:t xml:space="preserve"> thấp hơn so với chỉ tiêu được duyệt là do một số công trình đã đăng ký trong kỳ quy hoạch nhưng thực hiện chưa đủ diện tích đã đăng ký như:</w:t>
      </w:r>
      <w:r w:rsidR="008E3AB1">
        <w:rPr>
          <w:sz w:val="28"/>
          <w:szCs w:val="28"/>
          <w:lang w:val="de-DE"/>
        </w:rPr>
        <w:t xml:space="preserve"> </w:t>
      </w:r>
      <w:r w:rsidR="008E3AB1" w:rsidRPr="008E3AB1">
        <w:rPr>
          <w:sz w:val="28"/>
          <w:szCs w:val="28"/>
          <w:lang w:val="de-DE"/>
        </w:rPr>
        <w:t>Đất xây dựng bão chung chuyển rác thải tại các xã</w:t>
      </w:r>
      <w:r w:rsidR="008E3AB1">
        <w:rPr>
          <w:sz w:val="28"/>
          <w:szCs w:val="28"/>
          <w:lang w:val="de-DE"/>
        </w:rPr>
        <w:t xml:space="preserve">; </w:t>
      </w:r>
      <w:r w:rsidR="008E3AB1" w:rsidRPr="008E3AB1">
        <w:rPr>
          <w:sz w:val="28"/>
          <w:szCs w:val="28"/>
          <w:lang w:val="de-DE"/>
        </w:rPr>
        <w:t>Bãi rác xã Tân Trạch</w:t>
      </w:r>
      <w:r w:rsidR="008E3AB1">
        <w:rPr>
          <w:sz w:val="28"/>
          <w:szCs w:val="28"/>
          <w:lang w:val="de-DE"/>
        </w:rPr>
        <w:t xml:space="preserve">; </w:t>
      </w:r>
      <w:r w:rsidR="008E3AB1" w:rsidRPr="008E3AB1">
        <w:rPr>
          <w:sz w:val="28"/>
          <w:szCs w:val="28"/>
          <w:lang w:val="de-DE"/>
        </w:rPr>
        <w:t>Quy hoạch bãi rác</w:t>
      </w:r>
      <w:r w:rsidR="008E3AB1">
        <w:rPr>
          <w:sz w:val="28"/>
          <w:szCs w:val="28"/>
          <w:lang w:val="de-DE"/>
        </w:rPr>
        <w:t xml:space="preserve"> tại c</w:t>
      </w:r>
      <w:r w:rsidR="00EF1F06">
        <w:rPr>
          <w:sz w:val="28"/>
          <w:szCs w:val="28"/>
          <w:lang w:val="de-DE"/>
        </w:rPr>
        <w:t>ác xã, thị trấn...dẫn đến đất bã</w:t>
      </w:r>
      <w:r w:rsidR="008E3AB1">
        <w:rPr>
          <w:sz w:val="28"/>
          <w:szCs w:val="28"/>
          <w:lang w:val="de-DE"/>
        </w:rPr>
        <w:t>i thải, xử lý chất thải...có sự chênh lệch.</w:t>
      </w:r>
    </w:p>
    <w:p w:rsidR="00905FDD" w:rsidRDefault="00905FDD" w:rsidP="00905FDD">
      <w:pPr>
        <w:tabs>
          <w:tab w:val="left" w:pos="567"/>
        </w:tabs>
        <w:spacing w:before="120"/>
        <w:ind w:firstLine="567"/>
        <w:jc w:val="both"/>
        <w:rPr>
          <w:bCs/>
          <w:color w:val="000000"/>
          <w:sz w:val="28"/>
          <w:szCs w:val="28"/>
          <w:lang w:val="de-DE"/>
        </w:rPr>
      </w:pPr>
      <w:r w:rsidRPr="00905FDD">
        <w:rPr>
          <w:bCs/>
          <w:color w:val="000000"/>
          <w:sz w:val="28"/>
          <w:szCs w:val="28"/>
          <w:lang w:val="de-DE"/>
        </w:rPr>
        <w:t>- Đất ở tại nông thôn: Chỉ tiêu diện tích đất ở nông thôn được duyệt đến năm 20</w:t>
      </w:r>
      <w:r w:rsidR="004B3A47">
        <w:rPr>
          <w:bCs/>
          <w:color w:val="000000"/>
          <w:sz w:val="28"/>
          <w:szCs w:val="28"/>
          <w:lang w:val="de-DE"/>
        </w:rPr>
        <w:t>20</w:t>
      </w:r>
      <w:r w:rsidRPr="00905FDD">
        <w:rPr>
          <w:bCs/>
          <w:color w:val="000000"/>
          <w:sz w:val="28"/>
          <w:szCs w:val="28"/>
          <w:lang w:val="de-DE"/>
        </w:rPr>
        <w:t xml:space="preserve"> là </w:t>
      </w:r>
      <w:r w:rsidR="004B3A47">
        <w:rPr>
          <w:bCs/>
          <w:color w:val="000000"/>
          <w:sz w:val="28"/>
          <w:szCs w:val="28"/>
          <w:lang w:val="de-DE"/>
        </w:rPr>
        <w:t>1.529,21</w:t>
      </w:r>
      <w:r w:rsidRPr="00905FDD">
        <w:rPr>
          <w:bCs/>
          <w:color w:val="000000"/>
          <w:sz w:val="28"/>
          <w:szCs w:val="28"/>
          <w:lang w:val="de-DE"/>
        </w:rPr>
        <w:t xml:space="preserve"> ha. Kết quả thực hiện đến năm 20</w:t>
      </w:r>
      <w:r w:rsidR="004B3A47">
        <w:rPr>
          <w:bCs/>
          <w:color w:val="000000"/>
          <w:sz w:val="28"/>
          <w:szCs w:val="28"/>
          <w:lang w:val="de-DE"/>
        </w:rPr>
        <w:t>20</w:t>
      </w:r>
      <w:r w:rsidRPr="00905FDD">
        <w:rPr>
          <w:bCs/>
          <w:color w:val="000000"/>
          <w:sz w:val="28"/>
          <w:szCs w:val="28"/>
          <w:lang w:val="de-DE"/>
        </w:rPr>
        <w:t xml:space="preserve"> là </w:t>
      </w:r>
      <w:r w:rsidR="00B478DB" w:rsidRPr="00B478DB">
        <w:rPr>
          <w:bCs/>
          <w:sz w:val="28"/>
          <w:szCs w:val="28"/>
          <w:lang w:val="de-DE"/>
        </w:rPr>
        <w:t>1.254,08</w:t>
      </w:r>
      <w:r w:rsidR="005E294C">
        <w:rPr>
          <w:bCs/>
          <w:sz w:val="28"/>
          <w:szCs w:val="28"/>
          <w:lang w:val="de-DE"/>
        </w:rPr>
        <w:t xml:space="preserve"> </w:t>
      </w:r>
      <w:r w:rsidRPr="00905FDD">
        <w:rPr>
          <w:bCs/>
          <w:color w:val="000000"/>
          <w:sz w:val="28"/>
          <w:szCs w:val="28"/>
          <w:lang w:val="de-DE"/>
        </w:rPr>
        <w:t xml:space="preserve">ha, thấp hơn so với chỉ tiêu kế hoạch được duyệt </w:t>
      </w:r>
      <w:r w:rsidR="00B478DB" w:rsidRPr="00B478DB">
        <w:rPr>
          <w:bCs/>
          <w:color w:val="000000"/>
          <w:sz w:val="28"/>
          <w:szCs w:val="28"/>
          <w:lang w:val="de-DE"/>
        </w:rPr>
        <w:t>275,13</w:t>
      </w:r>
      <w:r w:rsidR="00B478DB">
        <w:rPr>
          <w:bCs/>
          <w:color w:val="000000"/>
          <w:sz w:val="28"/>
          <w:szCs w:val="28"/>
          <w:lang w:val="de-DE"/>
        </w:rPr>
        <w:t xml:space="preserve"> </w:t>
      </w:r>
      <w:r w:rsidRPr="00905FDD">
        <w:rPr>
          <w:bCs/>
          <w:color w:val="000000"/>
          <w:sz w:val="28"/>
          <w:szCs w:val="28"/>
          <w:lang w:val="de-DE"/>
        </w:rPr>
        <w:t xml:space="preserve">ha, đạt </w:t>
      </w:r>
      <w:r w:rsidR="00B478DB" w:rsidRPr="00B478DB">
        <w:rPr>
          <w:bCs/>
          <w:color w:val="000000"/>
          <w:sz w:val="28"/>
          <w:szCs w:val="28"/>
          <w:lang w:val="de-DE"/>
        </w:rPr>
        <w:t>82,01</w:t>
      </w:r>
      <w:r w:rsidRPr="00905FDD">
        <w:rPr>
          <w:bCs/>
          <w:color w:val="000000"/>
          <w:sz w:val="28"/>
          <w:szCs w:val="28"/>
          <w:lang w:val="de-DE"/>
        </w:rPr>
        <w:t>%.</w:t>
      </w:r>
    </w:p>
    <w:p w:rsidR="008E3AB1" w:rsidRPr="00905FDD" w:rsidRDefault="00046D08" w:rsidP="0032775B">
      <w:pPr>
        <w:widowControl w:val="0"/>
        <w:tabs>
          <w:tab w:val="left" w:pos="567"/>
        </w:tabs>
        <w:spacing w:before="120"/>
        <w:ind w:firstLine="567"/>
        <w:jc w:val="both"/>
        <w:rPr>
          <w:color w:val="000000"/>
          <w:sz w:val="28"/>
          <w:szCs w:val="28"/>
          <w:lang w:val="de-DE"/>
        </w:rPr>
      </w:pPr>
      <w:r>
        <w:rPr>
          <w:color w:val="000000"/>
          <w:sz w:val="28"/>
          <w:szCs w:val="28"/>
          <w:lang w:val="de-DE"/>
        </w:rPr>
        <w:t>Diện tích</w:t>
      </w:r>
      <w:r w:rsidR="008E3AB1">
        <w:rPr>
          <w:color w:val="000000"/>
          <w:sz w:val="28"/>
          <w:szCs w:val="28"/>
          <w:lang w:val="de-DE"/>
        </w:rPr>
        <w:t xml:space="preserve"> đất ở nông thôn thấp hơn so với chỉ tiêu được duyệt là do chuyển đổi đơn vị hành chính từ xã sang thị trấn (xã Sơn Trạch chuyển thành thị trấn Phong Nha) và nhập 01 xã (xã Hoàn Trạch) với thị trấn Hoàn Lão theo </w:t>
      </w:r>
      <w:r w:rsidR="008E3AB1" w:rsidRPr="008E3AB1">
        <w:rPr>
          <w:color w:val="000000"/>
          <w:sz w:val="28"/>
          <w:szCs w:val="28"/>
          <w:lang w:val="de-DE"/>
        </w:rPr>
        <w:t xml:space="preserve">Nghị quyết số 862/NQ-UBTVQH14 </w:t>
      </w:r>
      <w:r w:rsidR="008E3AB1">
        <w:rPr>
          <w:color w:val="000000"/>
          <w:sz w:val="28"/>
          <w:szCs w:val="28"/>
          <w:lang w:val="de-DE"/>
        </w:rPr>
        <w:t xml:space="preserve">ngày 10/01/2020 </w:t>
      </w:r>
      <w:r w:rsidR="008E3AB1" w:rsidRPr="008E3AB1">
        <w:rPr>
          <w:color w:val="000000"/>
          <w:sz w:val="28"/>
          <w:szCs w:val="28"/>
          <w:lang w:val="de-DE"/>
        </w:rPr>
        <w:t>về việc sắp xếp các đơn vị hành chí</w:t>
      </w:r>
      <w:r w:rsidR="00E36661">
        <w:rPr>
          <w:color w:val="000000"/>
          <w:sz w:val="28"/>
          <w:szCs w:val="28"/>
          <w:lang w:val="de-DE"/>
        </w:rPr>
        <w:t>nh cấp xã thuộc tỉnh Quảng Bình dẫn đến diện tích đất ở nông thôn có sự chênh lệch.</w:t>
      </w:r>
    </w:p>
    <w:p w:rsidR="00905FDD" w:rsidRDefault="00905FDD" w:rsidP="0032775B">
      <w:pPr>
        <w:widowControl w:val="0"/>
        <w:tabs>
          <w:tab w:val="left" w:pos="709"/>
          <w:tab w:val="left" w:pos="851"/>
        </w:tabs>
        <w:spacing w:before="120"/>
        <w:ind w:firstLine="567"/>
        <w:jc w:val="both"/>
        <w:rPr>
          <w:bCs/>
          <w:sz w:val="28"/>
          <w:szCs w:val="28"/>
          <w:lang w:val="de-DE"/>
        </w:rPr>
      </w:pPr>
      <w:r w:rsidRPr="00905FDD">
        <w:rPr>
          <w:bCs/>
          <w:color w:val="000000"/>
          <w:sz w:val="28"/>
          <w:szCs w:val="28"/>
          <w:lang w:val="de-DE"/>
        </w:rPr>
        <w:t xml:space="preserve">- Đất ở tại </w:t>
      </w:r>
      <w:r w:rsidR="004B3A47">
        <w:rPr>
          <w:bCs/>
          <w:color w:val="000000"/>
          <w:sz w:val="28"/>
          <w:szCs w:val="28"/>
          <w:lang w:val="de-DE"/>
        </w:rPr>
        <w:t>đô thị</w:t>
      </w:r>
      <w:r w:rsidRPr="00905FDD">
        <w:rPr>
          <w:bCs/>
          <w:color w:val="000000"/>
          <w:sz w:val="28"/>
          <w:szCs w:val="28"/>
          <w:lang w:val="de-DE"/>
        </w:rPr>
        <w:t xml:space="preserve">: Chỉ tiêu diện tích đất ở </w:t>
      </w:r>
      <w:r w:rsidR="004B3A47">
        <w:rPr>
          <w:bCs/>
          <w:color w:val="000000"/>
          <w:sz w:val="28"/>
          <w:szCs w:val="28"/>
          <w:lang w:val="de-DE"/>
        </w:rPr>
        <w:t>đô thị</w:t>
      </w:r>
      <w:r w:rsidRPr="00905FDD">
        <w:rPr>
          <w:bCs/>
          <w:color w:val="000000"/>
          <w:sz w:val="28"/>
          <w:szCs w:val="28"/>
          <w:lang w:val="de-DE"/>
        </w:rPr>
        <w:t xml:space="preserve"> được duyệt đến năm 20</w:t>
      </w:r>
      <w:r w:rsidR="004B3A47">
        <w:rPr>
          <w:bCs/>
          <w:color w:val="000000"/>
          <w:sz w:val="28"/>
          <w:szCs w:val="28"/>
          <w:lang w:val="de-DE"/>
        </w:rPr>
        <w:t>20</w:t>
      </w:r>
      <w:r w:rsidRPr="00905FDD">
        <w:rPr>
          <w:bCs/>
          <w:color w:val="000000"/>
          <w:sz w:val="28"/>
          <w:szCs w:val="28"/>
          <w:lang w:val="de-DE"/>
        </w:rPr>
        <w:t xml:space="preserve"> là </w:t>
      </w:r>
      <w:r w:rsidR="004B3A47">
        <w:rPr>
          <w:bCs/>
          <w:color w:val="000000"/>
          <w:sz w:val="28"/>
          <w:szCs w:val="28"/>
          <w:lang w:val="de-DE"/>
        </w:rPr>
        <w:t>149,21</w:t>
      </w:r>
      <w:r w:rsidRPr="00905FDD">
        <w:rPr>
          <w:bCs/>
          <w:color w:val="000000"/>
          <w:sz w:val="28"/>
          <w:szCs w:val="28"/>
          <w:lang w:val="de-DE"/>
        </w:rPr>
        <w:t xml:space="preserve"> ha. Kết quả thực hiện đến năm 20</w:t>
      </w:r>
      <w:r w:rsidR="004B3A47">
        <w:rPr>
          <w:bCs/>
          <w:color w:val="000000"/>
          <w:sz w:val="28"/>
          <w:szCs w:val="28"/>
          <w:lang w:val="de-DE"/>
        </w:rPr>
        <w:t>20</w:t>
      </w:r>
      <w:r w:rsidRPr="00905FDD">
        <w:rPr>
          <w:bCs/>
          <w:color w:val="000000"/>
          <w:sz w:val="28"/>
          <w:szCs w:val="28"/>
          <w:lang w:val="de-DE"/>
        </w:rPr>
        <w:t xml:space="preserve"> là </w:t>
      </w:r>
      <w:r w:rsidR="00B478DB" w:rsidRPr="00B478DB">
        <w:rPr>
          <w:bCs/>
          <w:sz w:val="28"/>
          <w:szCs w:val="28"/>
          <w:lang w:val="de-DE"/>
        </w:rPr>
        <w:t>254,19</w:t>
      </w:r>
      <w:r w:rsidR="00642F25">
        <w:rPr>
          <w:bCs/>
          <w:sz w:val="28"/>
          <w:szCs w:val="28"/>
          <w:lang w:val="de-DE"/>
        </w:rPr>
        <w:t xml:space="preserve"> </w:t>
      </w:r>
      <w:r w:rsidRPr="00755EC2">
        <w:rPr>
          <w:bCs/>
          <w:sz w:val="28"/>
          <w:szCs w:val="28"/>
          <w:lang w:val="de-DE"/>
        </w:rPr>
        <w:t>ha</w:t>
      </w:r>
      <w:r w:rsidRPr="00755EC2">
        <w:rPr>
          <w:bCs/>
          <w:color w:val="000000"/>
          <w:sz w:val="28"/>
          <w:szCs w:val="28"/>
          <w:lang w:val="de-DE"/>
        </w:rPr>
        <w:t xml:space="preserve">, </w:t>
      </w:r>
      <w:r w:rsidR="00755EC2" w:rsidRPr="00755EC2">
        <w:rPr>
          <w:bCs/>
          <w:color w:val="000000"/>
          <w:sz w:val="28"/>
          <w:szCs w:val="28"/>
          <w:lang w:val="de-DE"/>
        </w:rPr>
        <w:t>cao</w:t>
      </w:r>
      <w:r w:rsidRPr="00755EC2">
        <w:rPr>
          <w:bCs/>
          <w:color w:val="000000"/>
          <w:sz w:val="28"/>
          <w:szCs w:val="28"/>
          <w:lang w:val="de-DE"/>
        </w:rPr>
        <w:t xml:space="preserve"> hơn so với chỉ tiêu kế hoạch được duyệt </w:t>
      </w:r>
      <w:r w:rsidR="00B478DB" w:rsidRPr="00B478DB">
        <w:rPr>
          <w:bCs/>
          <w:sz w:val="28"/>
          <w:szCs w:val="28"/>
          <w:lang w:val="de-DE"/>
        </w:rPr>
        <w:t>104,98</w:t>
      </w:r>
      <w:r w:rsidR="00642F25">
        <w:rPr>
          <w:bCs/>
          <w:sz w:val="28"/>
          <w:szCs w:val="28"/>
          <w:lang w:val="de-DE"/>
        </w:rPr>
        <w:t xml:space="preserve"> </w:t>
      </w:r>
      <w:r w:rsidRPr="00755EC2">
        <w:rPr>
          <w:bCs/>
          <w:sz w:val="28"/>
          <w:szCs w:val="28"/>
          <w:lang w:val="de-DE"/>
        </w:rPr>
        <w:t xml:space="preserve">ha, đạt </w:t>
      </w:r>
      <w:r w:rsidR="00B478DB" w:rsidRPr="00B478DB">
        <w:rPr>
          <w:bCs/>
          <w:sz w:val="28"/>
          <w:szCs w:val="28"/>
          <w:lang w:val="de-DE"/>
        </w:rPr>
        <w:t>170,36</w:t>
      </w:r>
      <w:r w:rsidRPr="00755EC2">
        <w:rPr>
          <w:bCs/>
          <w:sz w:val="28"/>
          <w:szCs w:val="28"/>
          <w:lang w:val="de-DE"/>
        </w:rPr>
        <w:t>%.</w:t>
      </w:r>
    </w:p>
    <w:p w:rsidR="00E36661" w:rsidRPr="008B2C9F" w:rsidRDefault="00046D08" w:rsidP="00905FDD">
      <w:pPr>
        <w:tabs>
          <w:tab w:val="left" w:pos="709"/>
          <w:tab w:val="left" w:pos="851"/>
        </w:tabs>
        <w:spacing w:before="120"/>
        <w:ind w:firstLine="567"/>
        <w:jc w:val="both"/>
        <w:rPr>
          <w:i/>
          <w:sz w:val="28"/>
          <w:szCs w:val="28"/>
          <w:lang w:val="de-DE"/>
        </w:rPr>
      </w:pPr>
      <w:r>
        <w:rPr>
          <w:color w:val="000000"/>
          <w:sz w:val="28"/>
          <w:szCs w:val="28"/>
          <w:lang w:val="de-DE"/>
        </w:rPr>
        <w:t>Diện tích</w:t>
      </w:r>
      <w:r w:rsidR="00E36661">
        <w:rPr>
          <w:color w:val="000000"/>
          <w:sz w:val="28"/>
          <w:szCs w:val="28"/>
          <w:lang w:val="de-DE"/>
        </w:rPr>
        <w:t xml:space="preserve"> đất ở đô thị cao hơn so với chỉ tiêu được duyệt là do chuyển đổi đơn vị hành chính từ xã sang thị trấn (xã Sơn Trạch chuyển thành thị trấn Phong Nha) và nhập 01 xã (xã Hoàn Trạch) với thị trấn Hoàn Lão theo </w:t>
      </w:r>
      <w:r w:rsidR="00E36661" w:rsidRPr="008E3AB1">
        <w:rPr>
          <w:color w:val="000000"/>
          <w:sz w:val="28"/>
          <w:szCs w:val="28"/>
          <w:lang w:val="de-DE"/>
        </w:rPr>
        <w:t xml:space="preserve">Nghị quyết số </w:t>
      </w:r>
      <w:r w:rsidR="00E36661" w:rsidRPr="008E3AB1">
        <w:rPr>
          <w:color w:val="000000"/>
          <w:sz w:val="28"/>
          <w:szCs w:val="28"/>
          <w:lang w:val="de-DE"/>
        </w:rPr>
        <w:lastRenderedPageBreak/>
        <w:t xml:space="preserve">862/NQ-UBTVQH14 </w:t>
      </w:r>
      <w:r w:rsidR="00E36661">
        <w:rPr>
          <w:color w:val="000000"/>
          <w:sz w:val="28"/>
          <w:szCs w:val="28"/>
          <w:lang w:val="de-DE"/>
        </w:rPr>
        <w:t xml:space="preserve">ngày 10/01/2020 </w:t>
      </w:r>
      <w:r w:rsidR="00E36661" w:rsidRPr="008E3AB1">
        <w:rPr>
          <w:color w:val="000000"/>
          <w:sz w:val="28"/>
          <w:szCs w:val="28"/>
          <w:lang w:val="de-DE"/>
        </w:rPr>
        <w:t>về việc sắp xếp các đơn vị hành chí</w:t>
      </w:r>
      <w:r w:rsidR="00E36661">
        <w:rPr>
          <w:color w:val="000000"/>
          <w:sz w:val="28"/>
          <w:szCs w:val="28"/>
          <w:lang w:val="de-DE"/>
        </w:rPr>
        <w:t>nh cấp xã thuộc tỉnh Quảng Bình dẫn đến diện tích đất ở đô thị có sự chênh lệch.</w:t>
      </w:r>
      <w:r w:rsidR="00E36661">
        <w:rPr>
          <w:bCs/>
          <w:sz w:val="28"/>
          <w:szCs w:val="28"/>
          <w:lang w:val="de-DE"/>
        </w:rPr>
        <w:t xml:space="preserve"> </w:t>
      </w:r>
    </w:p>
    <w:p w:rsidR="00905FDD" w:rsidRDefault="00905FDD" w:rsidP="00905FDD">
      <w:pPr>
        <w:tabs>
          <w:tab w:val="left" w:pos="709"/>
          <w:tab w:val="left" w:pos="851"/>
        </w:tabs>
        <w:spacing w:before="120"/>
        <w:ind w:firstLine="567"/>
        <w:jc w:val="both"/>
        <w:rPr>
          <w:bCs/>
          <w:sz w:val="28"/>
          <w:szCs w:val="28"/>
          <w:lang w:val="de-DE"/>
        </w:rPr>
      </w:pPr>
      <w:r w:rsidRPr="00905FDD">
        <w:rPr>
          <w:bCs/>
          <w:color w:val="000000"/>
          <w:sz w:val="28"/>
          <w:szCs w:val="28"/>
          <w:lang w:val="de-DE"/>
        </w:rPr>
        <w:t>- Đất xây dựng trụ sở cơ quan: Chỉ tiêu diện tích đất xây dựng trụ sở cơ quan được duyệt đến năm 20</w:t>
      </w:r>
      <w:r w:rsidR="004B3A47">
        <w:rPr>
          <w:bCs/>
          <w:color w:val="000000"/>
          <w:sz w:val="28"/>
          <w:szCs w:val="28"/>
          <w:lang w:val="de-DE"/>
        </w:rPr>
        <w:t>20</w:t>
      </w:r>
      <w:r w:rsidRPr="00905FDD">
        <w:rPr>
          <w:bCs/>
          <w:color w:val="000000"/>
          <w:sz w:val="28"/>
          <w:szCs w:val="28"/>
          <w:lang w:val="de-DE"/>
        </w:rPr>
        <w:t xml:space="preserve"> là </w:t>
      </w:r>
      <w:r w:rsidR="004B3A47">
        <w:rPr>
          <w:bCs/>
          <w:color w:val="000000"/>
          <w:sz w:val="28"/>
          <w:szCs w:val="28"/>
          <w:lang w:val="de-DE"/>
        </w:rPr>
        <w:t>43,92</w:t>
      </w:r>
      <w:r w:rsidRPr="00905FDD">
        <w:rPr>
          <w:bCs/>
          <w:color w:val="000000"/>
          <w:sz w:val="28"/>
          <w:szCs w:val="28"/>
          <w:lang w:val="de-DE"/>
        </w:rPr>
        <w:t xml:space="preserve"> ha. Kết quả thực hiện đến năm 20</w:t>
      </w:r>
      <w:r w:rsidR="004B3A47">
        <w:rPr>
          <w:bCs/>
          <w:color w:val="000000"/>
          <w:sz w:val="28"/>
          <w:szCs w:val="28"/>
          <w:lang w:val="de-DE"/>
        </w:rPr>
        <w:t>20</w:t>
      </w:r>
      <w:r w:rsidRPr="00905FDD">
        <w:rPr>
          <w:bCs/>
          <w:color w:val="000000"/>
          <w:sz w:val="28"/>
          <w:szCs w:val="28"/>
          <w:lang w:val="de-DE"/>
        </w:rPr>
        <w:t xml:space="preserve"> là </w:t>
      </w:r>
      <w:r w:rsidR="00755EC2">
        <w:rPr>
          <w:bCs/>
          <w:sz w:val="28"/>
          <w:szCs w:val="28"/>
          <w:lang w:val="de-DE"/>
        </w:rPr>
        <w:t>29,</w:t>
      </w:r>
      <w:r w:rsidR="005E294C">
        <w:rPr>
          <w:bCs/>
          <w:sz w:val="28"/>
          <w:szCs w:val="28"/>
          <w:lang w:val="de-DE"/>
        </w:rPr>
        <w:t>09</w:t>
      </w:r>
      <w:r w:rsidRPr="00905FDD">
        <w:rPr>
          <w:bCs/>
          <w:color w:val="000000"/>
          <w:sz w:val="28"/>
          <w:szCs w:val="28"/>
          <w:lang w:val="de-DE"/>
        </w:rPr>
        <w:t xml:space="preserve"> ha, thấp hơn so với chỉ tiêu kế hoạch được duyệt </w:t>
      </w:r>
      <w:r w:rsidR="00755EC2" w:rsidRPr="00755EC2">
        <w:rPr>
          <w:bCs/>
          <w:sz w:val="28"/>
          <w:szCs w:val="28"/>
          <w:lang w:val="de-DE"/>
        </w:rPr>
        <w:t>14,</w:t>
      </w:r>
      <w:r w:rsidR="005E294C">
        <w:rPr>
          <w:bCs/>
          <w:sz w:val="28"/>
          <w:szCs w:val="28"/>
          <w:lang w:val="de-DE"/>
        </w:rPr>
        <w:t>83</w:t>
      </w:r>
      <w:r w:rsidRPr="00755EC2">
        <w:rPr>
          <w:bCs/>
          <w:sz w:val="28"/>
          <w:szCs w:val="28"/>
          <w:lang w:val="de-DE"/>
        </w:rPr>
        <w:t xml:space="preserve"> ha, đạt </w:t>
      </w:r>
      <w:r w:rsidR="00755EC2" w:rsidRPr="00755EC2">
        <w:rPr>
          <w:bCs/>
          <w:sz w:val="28"/>
          <w:szCs w:val="28"/>
          <w:lang w:val="de-DE"/>
        </w:rPr>
        <w:t>6</w:t>
      </w:r>
      <w:r w:rsidR="005E294C">
        <w:rPr>
          <w:bCs/>
          <w:sz w:val="28"/>
          <w:szCs w:val="28"/>
          <w:lang w:val="de-DE"/>
        </w:rPr>
        <w:t>6</w:t>
      </w:r>
      <w:r w:rsidR="00755EC2" w:rsidRPr="00755EC2">
        <w:rPr>
          <w:bCs/>
          <w:sz w:val="28"/>
          <w:szCs w:val="28"/>
          <w:lang w:val="de-DE"/>
        </w:rPr>
        <w:t>,2</w:t>
      </w:r>
      <w:r w:rsidR="005E294C">
        <w:rPr>
          <w:bCs/>
          <w:sz w:val="28"/>
          <w:szCs w:val="28"/>
          <w:lang w:val="de-DE"/>
        </w:rPr>
        <w:t>3</w:t>
      </w:r>
      <w:r w:rsidRPr="00755EC2">
        <w:rPr>
          <w:bCs/>
          <w:sz w:val="28"/>
          <w:szCs w:val="28"/>
          <w:lang w:val="de-DE"/>
        </w:rPr>
        <w:t>%.</w:t>
      </w:r>
    </w:p>
    <w:p w:rsidR="00E36661" w:rsidRPr="00E36661" w:rsidRDefault="00046D08" w:rsidP="00905FDD">
      <w:pPr>
        <w:tabs>
          <w:tab w:val="left" w:pos="709"/>
          <w:tab w:val="left" w:pos="851"/>
        </w:tabs>
        <w:spacing w:before="120"/>
        <w:ind w:firstLine="567"/>
        <w:jc w:val="both"/>
        <w:rPr>
          <w:color w:val="000000"/>
          <w:sz w:val="28"/>
          <w:szCs w:val="28"/>
          <w:lang w:val="de-DE"/>
        </w:rPr>
      </w:pPr>
      <w:r>
        <w:rPr>
          <w:color w:val="000000"/>
          <w:sz w:val="28"/>
          <w:szCs w:val="28"/>
          <w:lang w:val="de-DE"/>
        </w:rPr>
        <w:t>Diện tích</w:t>
      </w:r>
      <w:r w:rsidR="00E36661" w:rsidRPr="00E36661">
        <w:rPr>
          <w:color w:val="000000"/>
          <w:sz w:val="28"/>
          <w:szCs w:val="28"/>
          <w:lang w:val="de-DE"/>
        </w:rPr>
        <w:t xml:space="preserve"> đất xây dựng trụ sở cơ quan thấp hơn so với chỉ tiêu được duyệt là do một số công trình đã đăng ký trong kỳ quy hoạch nhưng do nhiều nguyên nhân khác nhau đến nay vẫn chưa thực hiện hoặc thực hiện chưa đủ diện tích đã đăng ký như:</w:t>
      </w:r>
      <w:r w:rsidR="00E36661">
        <w:rPr>
          <w:color w:val="000000"/>
          <w:sz w:val="28"/>
          <w:szCs w:val="28"/>
          <w:lang w:val="de-DE"/>
        </w:rPr>
        <w:t xml:space="preserve"> </w:t>
      </w:r>
      <w:r w:rsidR="00E36661" w:rsidRPr="00E36661">
        <w:rPr>
          <w:color w:val="000000"/>
          <w:sz w:val="28"/>
          <w:szCs w:val="28"/>
          <w:lang w:val="de-DE"/>
        </w:rPr>
        <w:t>Trung tâm hành chính huyện Bố Trạch</w:t>
      </w:r>
      <w:r w:rsidR="00E36661">
        <w:rPr>
          <w:color w:val="000000"/>
          <w:sz w:val="28"/>
          <w:szCs w:val="28"/>
          <w:lang w:val="de-DE"/>
        </w:rPr>
        <w:t xml:space="preserve">; </w:t>
      </w:r>
      <w:r w:rsidR="00E36661" w:rsidRPr="00E36661">
        <w:rPr>
          <w:color w:val="000000"/>
          <w:sz w:val="28"/>
          <w:szCs w:val="28"/>
          <w:lang w:val="de-DE"/>
        </w:rPr>
        <w:t>Quỹ đất xây dựng trụ sở cơ quan (dự kiến theo điều chỉnh quy hoạch xây dựng thị trấn Hoàn Lão và vùng phụ cận)</w:t>
      </w:r>
      <w:r w:rsidR="00E36661">
        <w:rPr>
          <w:color w:val="000000"/>
          <w:sz w:val="28"/>
          <w:szCs w:val="28"/>
          <w:lang w:val="de-DE"/>
        </w:rPr>
        <w:t>... dẫn đến diện tích đất xây dựng trụ sở cơ quan có sự chênh lệch.</w:t>
      </w:r>
    </w:p>
    <w:p w:rsidR="00905FDD" w:rsidRDefault="00905FDD" w:rsidP="00905FDD">
      <w:pPr>
        <w:tabs>
          <w:tab w:val="left" w:pos="709"/>
          <w:tab w:val="left" w:pos="851"/>
        </w:tabs>
        <w:spacing w:before="120"/>
        <w:ind w:firstLine="567"/>
        <w:jc w:val="both"/>
        <w:rPr>
          <w:bCs/>
          <w:color w:val="000000"/>
          <w:sz w:val="28"/>
          <w:szCs w:val="28"/>
          <w:lang w:val="de-DE"/>
        </w:rPr>
      </w:pPr>
      <w:r w:rsidRPr="00905FDD">
        <w:rPr>
          <w:bCs/>
          <w:color w:val="000000"/>
          <w:sz w:val="28"/>
          <w:szCs w:val="28"/>
          <w:lang w:val="de-DE"/>
        </w:rPr>
        <w:t>- Đất xây dựng trụ sở của tổ chức sự nghiệp: Chỉ tiêu diện tích đất xây dựng trụ sở của tổ chức sự nghiệp được duyệt đến năm 20</w:t>
      </w:r>
      <w:r w:rsidR="004B3A47">
        <w:rPr>
          <w:bCs/>
          <w:color w:val="000000"/>
          <w:sz w:val="28"/>
          <w:szCs w:val="28"/>
          <w:lang w:val="de-DE"/>
        </w:rPr>
        <w:t>20</w:t>
      </w:r>
      <w:r w:rsidRPr="00905FDD">
        <w:rPr>
          <w:bCs/>
          <w:color w:val="000000"/>
          <w:sz w:val="28"/>
          <w:szCs w:val="28"/>
          <w:lang w:val="de-DE"/>
        </w:rPr>
        <w:t xml:space="preserve"> là </w:t>
      </w:r>
      <w:r w:rsidR="004B3A47">
        <w:rPr>
          <w:bCs/>
          <w:color w:val="000000"/>
          <w:sz w:val="28"/>
          <w:szCs w:val="28"/>
          <w:lang w:val="de-DE"/>
        </w:rPr>
        <w:t>36,34</w:t>
      </w:r>
      <w:r w:rsidRPr="00905FDD">
        <w:rPr>
          <w:bCs/>
          <w:color w:val="000000"/>
          <w:sz w:val="28"/>
          <w:szCs w:val="28"/>
          <w:lang w:val="de-DE"/>
        </w:rPr>
        <w:t xml:space="preserve"> ha. Kết quả thực hiện đến năm 20</w:t>
      </w:r>
      <w:r w:rsidR="004B3A47">
        <w:rPr>
          <w:bCs/>
          <w:color w:val="000000"/>
          <w:sz w:val="28"/>
          <w:szCs w:val="28"/>
          <w:lang w:val="de-DE"/>
        </w:rPr>
        <w:t>20</w:t>
      </w:r>
      <w:r w:rsidRPr="00905FDD">
        <w:rPr>
          <w:bCs/>
          <w:color w:val="000000"/>
          <w:sz w:val="28"/>
          <w:szCs w:val="28"/>
          <w:lang w:val="de-DE"/>
        </w:rPr>
        <w:t xml:space="preserve"> </w:t>
      </w:r>
      <w:r w:rsidRPr="00755EC2">
        <w:rPr>
          <w:bCs/>
          <w:sz w:val="28"/>
          <w:szCs w:val="28"/>
          <w:lang w:val="de-DE"/>
        </w:rPr>
        <w:t xml:space="preserve">là </w:t>
      </w:r>
      <w:r w:rsidR="00755EC2" w:rsidRPr="00755EC2">
        <w:rPr>
          <w:bCs/>
          <w:sz w:val="28"/>
          <w:szCs w:val="28"/>
          <w:lang w:val="de-DE"/>
        </w:rPr>
        <w:t>1,74</w:t>
      </w:r>
      <w:r w:rsidRPr="00755EC2">
        <w:rPr>
          <w:bCs/>
          <w:color w:val="000000"/>
          <w:sz w:val="28"/>
          <w:szCs w:val="28"/>
          <w:lang w:val="de-DE"/>
        </w:rPr>
        <w:t xml:space="preserve"> ha, thấp hơn so với chỉ tiêu kế hoạch được duyệt </w:t>
      </w:r>
      <w:r w:rsidR="00755EC2" w:rsidRPr="00755EC2">
        <w:rPr>
          <w:bCs/>
          <w:sz w:val="28"/>
          <w:szCs w:val="28"/>
          <w:lang w:val="de-DE"/>
        </w:rPr>
        <w:t>34,60</w:t>
      </w:r>
      <w:r w:rsidRPr="00755EC2">
        <w:rPr>
          <w:bCs/>
          <w:sz w:val="28"/>
          <w:szCs w:val="28"/>
          <w:lang w:val="de-DE"/>
        </w:rPr>
        <w:t xml:space="preserve"> ha, đạt </w:t>
      </w:r>
      <w:r w:rsidR="00755EC2" w:rsidRPr="00755EC2">
        <w:rPr>
          <w:bCs/>
          <w:sz w:val="28"/>
          <w:szCs w:val="28"/>
          <w:lang w:val="de-DE"/>
        </w:rPr>
        <w:t>4,79</w:t>
      </w:r>
      <w:r w:rsidRPr="00755EC2">
        <w:rPr>
          <w:bCs/>
          <w:color w:val="000000"/>
          <w:sz w:val="28"/>
          <w:szCs w:val="28"/>
          <w:lang w:val="de-DE"/>
        </w:rPr>
        <w:t>%.</w:t>
      </w:r>
    </w:p>
    <w:p w:rsidR="00E36661" w:rsidRDefault="00046D08" w:rsidP="00905FDD">
      <w:pPr>
        <w:tabs>
          <w:tab w:val="left" w:pos="709"/>
          <w:tab w:val="left" w:pos="851"/>
        </w:tabs>
        <w:spacing w:before="120"/>
        <w:ind w:firstLine="567"/>
        <w:jc w:val="both"/>
        <w:rPr>
          <w:bCs/>
          <w:color w:val="000000"/>
          <w:sz w:val="28"/>
          <w:szCs w:val="28"/>
          <w:lang w:val="de-DE"/>
        </w:rPr>
      </w:pPr>
      <w:r>
        <w:rPr>
          <w:color w:val="000000"/>
          <w:sz w:val="28"/>
          <w:szCs w:val="28"/>
          <w:lang w:val="de-DE"/>
        </w:rPr>
        <w:t>Diện tích</w:t>
      </w:r>
      <w:r w:rsidR="00E36661" w:rsidRPr="00E36661">
        <w:rPr>
          <w:color w:val="000000"/>
          <w:sz w:val="28"/>
          <w:szCs w:val="28"/>
          <w:lang w:val="de-DE"/>
        </w:rPr>
        <w:t xml:space="preserve"> đất xây dựng trụ sở của tổ chức sự nghiệp thấp hơn so với chỉ tiêu được duyệt là do một số công trình đã đăng ký trong kỳ quy hoạch nhưng do nhiều nguyên nhân khác nhau đến nay vẫn chưa thực hiện hoặc thực hiện chưa đủ diện tích đã đăng ký như:</w:t>
      </w:r>
      <w:r w:rsidR="00E36661">
        <w:rPr>
          <w:color w:val="000000"/>
          <w:sz w:val="28"/>
          <w:szCs w:val="28"/>
          <w:lang w:val="de-DE"/>
        </w:rPr>
        <w:t xml:space="preserve"> </w:t>
      </w:r>
      <w:r w:rsidR="00E36661" w:rsidRPr="00E36661">
        <w:rPr>
          <w:color w:val="000000"/>
          <w:sz w:val="28"/>
          <w:szCs w:val="28"/>
          <w:lang w:val="de-DE"/>
        </w:rPr>
        <w:t>Khu cứu hộ động vật hoang dã</w:t>
      </w:r>
      <w:r w:rsidR="00E36661">
        <w:rPr>
          <w:color w:val="000000"/>
          <w:sz w:val="28"/>
          <w:szCs w:val="28"/>
          <w:lang w:val="de-DE"/>
        </w:rPr>
        <w:t xml:space="preserve">; </w:t>
      </w:r>
      <w:r w:rsidR="00E36661" w:rsidRPr="00E36661">
        <w:rPr>
          <w:color w:val="000000"/>
          <w:sz w:val="28"/>
          <w:szCs w:val="28"/>
          <w:lang w:val="de-DE"/>
        </w:rPr>
        <w:t>Đất xây dựng trụ sở của tổ chức sự nghiệp (dự kiến theo điều chỉnh quy hoạch xây dựng thị trấn Hoàn Lão và vùng phụ cận)</w:t>
      </w:r>
      <w:r w:rsidR="00E36661">
        <w:rPr>
          <w:color w:val="000000"/>
          <w:sz w:val="28"/>
          <w:szCs w:val="28"/>
          <w:lang w:val="de-DE"/>
        </w:rPr>
        <w:t xml:space="preserve">; </w:t>
      </w:r>
      <w:r w:rsidR="00E36661" w:rsidRPr="00E36661">
        <w:rPr>
          <w:color w:val="000000"/>
          <w:sz w:val="28"/>
          <w:szCs w:val="28"/>
          <w:lang w:val="de-DE"/>
        </w:rPr>
        <w:t>Quy hoạch hợp tác xã</w:t>
      </w:r>
      <w:r w:rsidR="00E36661">
        <w:rPr>
          <w:color w:val="000000"/>
          <w:sz w:val="28"/>
          <w:szCs w:val="28"/>
          <w:lang w:val="de-DE"/>
        </w:rPr>
        <w:t>...dẫn đến diện tích đất xây dựng trụ sở của tổ chức sự nghiệp có sự chênh lệch.</w:t>
      </w:r>
    </w:p>
    <w:p w:rsidR="00755EC2" w:rsidRDefault="00755EC2" w:rsidP="00E91072">
      <w:pPr>
        <w:keepLines/>
        <w:tabs>
          <w:tab w:val="left" w:pos="709"/>
          <w:tab w:val="left" w:pos="851"/>
        </w:tabs>
        <w:spacing w:before="120"/>
        <w:ind w:firstLine="567"/>
        <w:jc w:val="both"/>
        <w:rPr>
          <w:bCs/>
          <w:color w:val="000000"/>
          <w:sz w:val="28"/>
          <w:szCs w:val="28"/>
          <w:lang w:val="de-DE"/>
        </w:rPr>
      </w:pPr>
      <w:r>
        <w:rPr>
          <w:bCs/>
          <w:color w:val="000000"/>
          <w:sz w:val="28"/>
          <w:szCs w:val="28"/>
          <w:lang w:val="de-DE"/>
        </w:rPr>
        <w:t xml:space="preserve">- </w:t>
      </w:r>
      <w:r w:rsidRPr="007B5CAD">
        <w:rPr>
          <w:bCs/>
          <w:color w:val="000000"/>
          <w:spacing w:val="-2"/>
          <w:sz w:val="28"/>
          <w:szCs w:val="28"/>
          <w:lang w:val="de-DE"/>
        </w:rPr>
        <w:t>Đất công trình công cộng khác: Chỉ tiêu đất công trình công cộng khác được duyệt đến năm 2020 là 0,00 ha. Kết qu</w:t>
      </w:r>
      <w:r w:rsidR="00D62683">
        <w:rPr>
          <w:bCs/>
          <w:color w:val="000000"/>
          <w:spacing w:val="-2"/>
          <w:sz w:val="28"/>
          <w:szCs w:val="28"/>
          <w:lang w:val="de-DE"/>
        </w:rPr>
        <w:t>ả thực hiện đến năm 2020 là 0,1</w:t>
      </w:r>
      <w:r w:rsidR="00F41542">
        <w:rPr>
          <w:bCs/>
          <w:color w:val="000000"/>
          <w:spacing w:val="-2"/>
          <w:sz w:val="28"/>
          <w:szCs w:val="28"/>
          <w:lang w:val="de-DE"/>
        </w:rPr>
        <w:t>3</w:t>
      </w:r>
      <w:r w:rsidRPr="007B5CAD">
        <w:rPr>
          <w:bCs/>
          <w:color w:val="000000"/>
          <w:spacing w:val="-2"/>
          <w:sz w:val="28"/>
          <w:szCs w:val="28"/>
          <w:lang w:val="de-DE"/>
        </w:rPr>
        <w:t xml:space="preserve"> ha.</w:t>
      </w:r>
    </w:p>
    <w:p w:rsidR="00905FDD" w:rsidRDefault="00905FDD" w:rsidP="00E91072">
      <w:pPr>
        <w:keepLines/>
        <w:tabs>
          <w:tab w:val="left" w:pos="709"/>
          <w:tab w:val="left" w:pos="851"/>
        </w:tabs>
        <w:spacing w:before="120"/>
        <w:ind w:firstLine="567"/>
        <w:jc w:val="both"/>
        <w:rPr>
          <w:sz w:val="28"/>
          <w:szCs w:val="28"/>
          <w:lang w:val="de-DE"/>
        </w:rPr>
      </w:pPr>
      <w:r w:rsidRPr="00905FDD">
        <w:rPr>
          <w:color w:val="000000"/>
          <w:sz w:val="28"/>
          <w:szCs w:val="28"/>
          <w:lang w:val="de-DE"/>
        </w:rPr>
        <w:t>- Đất cơ sở tôn giáo: Chỉ tiêu diện tích đất cơ sở tôn giáo được duyệt đến năm 20</w:t>
      </w:r>
      <w:r w:rsidR="004B3A47">
        <w:rPr>
          <w:color w:val="000000"/>
          <w:sz w:val="28"/>
          <w:szCs w:val="28"/>
          <w:lang w:val="de-DE"/>
        </w:rPr>
        <w:t>20</w:t>
      </w:r>
      <w:r w:rsidRPr="00905FDD">
        <w:rPr>
          <w:color w:val="000000"/>
          <w:sz w:val="28"/>
          <w:szCs w:val="28"/>
          <w:lang w:val="de-DE"/>
        </w:rPr>
        <w:t xml:space="preserve"> là </w:t>
      </w:r>
      <w:r w:rsidR="004B3A47">
        <w:rPr>
          <w:color w:val="000000"/>
          <w:sz w:val="28"/>
          <w:szCs w:val="28"/>
          <w:lang w:val="de-DE"/>
        </w:rPr>
        <w:t>19,14</w:t>
      </w:r>
      <w:r w:rsidRPr="00905FDD">
        <w:rPr>
          <w:color w:val="000000"/>
          <w:sz w:val="28"/>
          <w:szCs w:val="28"/>
          <w:lang w:val="de-DE"/>
        </w:rPr>
        <w:t xml:space="preserve"> ha. Kết quả thực hiện đến năm 20</w:t>
      </w:r>
      <w:r w:rsidR="004B3A47">
        <w:rPr>
          <w:color w:val="000000"/>
          <w:sz w:val="28"/>
          <w:szCs w:val="28"/>
          <w:lang w:val="de-DE"/>
        </w:rPr>
        <w:t>20</w:t>
      </w:r>
      <w:r w:rsidRPr="00905FDD">
        <w:rPr>
          <w:color w:val="000000"/>
          <w:sz w:val="28"/>
          <w:szCs w:val="28"/>
          <w:lang w:val="de-DE"/>
        </w:rPr>
        <w:t xml:space="preserve"> là </w:t>
      </w:r>
      <w:r w:rsidR="00755EC2">
        <w:rPr>
          <w:sz w:val="28"/>
          <w:szCs w:val="28"/>
          <w:lang w:val="de-DE"/>
        </w:rPr>
        <w:t>21,</w:t>
      </w:r>
      <w:r w:rsidR="005E294C">
        <w:rPr>
          <w:sz w:val="28"/>
          <w:szCs w:val="28"/>
          <w:lang w:val="de-DE"/>
        </w:rPr>
        <w:t>16</w:t>
      </w:r>
      <w:r w:rsidRPr="00905FDD">
        <w:rPr>
          <w:color w:val="000000"/>
          <w:sz w:val="28"/>
          <w:szCs w:val="28"/>
          <w:lang w:val="de-DE"/>
        </w:rPr>
        <w:t xml:space="preserve"> ha, cao hơn so với chỉ tiêu kế hoạch được </w:t>
      </w:r>
      <w:r w:rsidRPr="00755EC2">
        <w:rPr>
          <w:color w:val="000000"/>
          <w:sz w:val="28"/>
          <w:szCs w:val="28"/>
          <w:lang w:val="de-DE"/>
        </w:rPr>
        <w:t xml:space="preserve">duyệt </w:t>
      </w:r>
      <w:r w:rsidR="00755EC2" w:rsidRPr="00755EC2">
        <w:rPr>
          <w:sz w:val="28"/>
          <w:szCs w:val="28"/>
          <w:lang w:val="de-DE"/>
        </w:rPr>
        <w:t>2,</w:t>
      </w:r>
      <w:r w:rsidR="005E294C">
        <w:rPr>
          <w:sz w:val="28"/>
          <w:szCs w:val="28"/>
          <w:lang w:val="de-DE"/>
        </w:rPr>
        <w:t>02</w:t>
      </w:r>
      <w:r w:rsidRPr="00755EC2">
        <w:rPr>
          <w:sz w:val="28"/>
          <w:szCs w:val="28"/>
          <w:lang w:val="de-DE"/>
        </w:rPr>
        <w:t xml:space="preserve"> ha, đạt </w:t>
      </w:r>
      <w:r w:rsidR="005E294C" w:rsidRPr="005E294C">
        <w:rPr>
          <w:sz w:val="28"/>
          <w:szCs w:val="28"/>
          <w:lang w:val="de-DE"/>
        </w:rPr>
        <w:t>110,55</w:t>
      </w:r>
      <w:r w:rsidRPr="00755EC2">
        <w:rPr>
          <w:sz w:val="28"/>
          <w:szCs w:val="28"/>
          <w:lang w:val="de-DE"/>
        </w:rPr>
        <w:t>%.</w:t>
      </w:r>
    </w:p>
    <w:p w:rsidR="003B7316" w:rsidRPr="003B7316" w:rsidRDefault="003B7316" w:rsidP="00E91072">
      <w:pPr>
        <w:keepLines/>
        <w:tabs>
          <w:tab w:val="left" w:pos="709"/>
          <w:tab w:val="left" w:pos="851"/>
        </w:tabs>
        <w:spacing w:before="120"/>
        <w:ind w:firstLine="567"/>
        <w:jc w:val="both"/>
        <w:rPr>
          <w:color w:val="000000"/>
          <w:sz w:val="28"/>
          <w:szCs w:val="28"/>
          <w:lang w:val="de-DE"/>
        </w:rPr>
      </w:pPr>
      <w:r>
        <w:rPr>
          <w:color w:val="000000"/>
          <w:sz w:val="28"/>
          <w:szCs w:val="28"/>
          <w:lang w:val="de-DE"/>
        </w:rPr>
        <w:t xml:space="preserve">Diện tích đất cơ sở tôn giáo cao hơn so với chỉ tiêu được duyệt là do </w:t>
      </w:r>
      <w:r w:rsidRPr="003B7316">
        <w:rPr>
          <w:color w:val="000000"/>
          <w:sz w:val="28"/>
          <w:szCs w:val="28"/>
          <w:lang w:val="de-DE"/>
        </w:rPr>
        <w:t xml:space="preserve">trong trong kỳ kiểm kê đất đai năm 2019, diện tích đất </w:t>
      </w:r>
      <w:r>
        <w:rPr>
          <w:color w:val="000000"/>
          <w:sz w:val="28"/>
          <w:szCs w:val="28"/>
          <w:lang w:val="de-DE"/>
        </w:rPr>
        <w:t>cơ sở tôn giáo</w:t>
      </w:r>
      <w:r w:rsidRPr="003B7316">
        <w:rPr>
          <w:color w:val="000000"/>
          <w:sz w:val="28"/>
          <w:szCs w:val="28"/>
          <w:lang w:val="de-DE"/>
        </w:rPr>
        <w:t xml:space="preserve"> ở một số xã được xác định lại cho phù hợp với hiện trạng sử dụng đất dẫn đến chỉ tiêu đất </w:t>
      </w:r>
      <w:r>
        <w:rPr>
          <w:color w:val="000000"/>
          <w:sz w:val="28"/>
          <w:szCs w:val="28"/>
          <w:lang w:val="de-DE"/>
        </w:rPr>
        <w:t>cơ sở tôn giáo</w:t>
      </w:r>
      <w:r w:rsidRPr="003B7316">
        <w:rPr>
          <w:color w:val="000000"/>
          <w:sz w:val="28"/>
          <w:szCs w:val="28"/>
          <w:lang w:val="de-DE"/>
        </w:rPr>
        <w:t xml:space="preserve"> có sự chênh lệch.</w:t>
      </w:r>
    </w:p>
    <w:p w:rsidR="00905FDD" w:rsidRDefault="00905FDD" w:rsidP="00E37BA0">
      <w:pPr>
        <w:widowControl w:val="0"/>
        <w:tabs>
          <w:tab w:val="left" w:pos="709"/>
          <w:tab w:val="left" w:pos="851"/>
        </w:tabs>
        <w:spacing w:before="120"/>
        <w:ind w:firstLine="567"/>
        <w:jc w:val="both"/>
        <w:rPr>
          <w:bCs/>
          <w:sz w:val="28"/>
          <w:szCs w:val="28"/>
          <w:lang w:val="de-DE"/>
        </w:rPr>
      </w:pPr>
      <w:r w:rsidRPr="00905FDD">
        <w:rPr>
          <w:bCs/>
          <w:color w:val="000000"/>
          <w:sz w:val="28"/>
          <w:szCs w:val="28"/>
          <w:lang w:val="de-DE"/>
        </w:rPr>
        <w:t>- Đất làm nghĩa trang, nghĩa địa, nhà tang lễ, nhà hỏa táng: Chỉ tiêu diện tích đất làm nghĩa trang, nghĩa địa, nhà tang lễ, nhà hỏa táng được duyệt đến năm 20</w:t>
      </w:r>
      <w:r w:rsidR="004B3A47">
        <w:rPr>
          <w:bCs/>
          <w:color w:val="000000"/>
          <w:sz w:val="28"/>
          <w:szCs w:val="28"/>
          <w:lang w:val="de-DE"/>
        </w:rPr>
        <w:t>20</w:t>
      </w:r>
      <w:r w:rsidRPr="00905FDD">
        <w:rPr>
          <w:bCs/>
          <w:color w:val="000000"/>
          <w:sz w:val="28"/>
          <w:szCs w:val="28"/>
          <w:lang w:val="de-DE"/>
        </w:rPr>
        <w:t xml:space="preserve"> là </w:t>
      </w:r>
      <w:r w:rsidR="004B3A47">
        <w:rPr>
          <w:bCs/>
          <w:color w:val="000000"/>
          <w:sz w:val="28"/>
          <w:szCs w:val="28"/>
          <w:lang w:val="de-DE"/>
        </w:rPr>
        <w:t>747,38</w:t>
      </w:r>
      <w:r w:rsidRPr="00905FDD">
        <w:rPr>
          <w:bCs/>
          <w:color w:val="000000"/>
          <w:sz w:val="28"/>
          <w:szCs w:val="28"/>
          <w:lang w:val="de-DE"/>
        </w:rPr>
        <w:t xml:space="preserve"> ha. Kết quả </w:t>
      </w:r>
      <w:r w:rsidR="004B3A47">
        <w:rPr>
          <w:bCs/>
          <w:color w:val="000000"/>
          <w:sz w:val="28"/>
          <w:szCs w:val="28"/>
          <w:lang w:val="de-DE"/>
        </w:rPr>
        <w:t>thực hiện đến năm 2020</w:t>
      </w:r>
      <w:r w:rsidRPr="00905FDD">
        <w:rPr>
          <w:bCs/>
          <w:color w:val="000000"/>
          <w:sz w:val="28"/>
          <w:szCs w:val="28"/>
          <w:lang w:val="de-DE"/>
        </w:rPr>
        <w:t xml:space="preserve"> là </w:t>
      </w:r>
      <w:r w:rsidR="00D62683" w:rsidRPr="00D62683">
        <w:rPr>
          <w:bCs/>
          <w:sz w:val="28"/>
          <w:szCs w:val="28"/>
          <w:lang w:val="de-DE"/>
        </w:rPr>
        <w:t>786,61</w:t>
      </w:r>
      <w:r w:rsidRPr="00905FDD">
        <w:rPr>
          <w:bCs/>
          <w:color w:val="000000"/>
          <w:sz w:val="28"/>
          <w:szCs w:val="28"/>
          <w:lang w:val="de-DE"/>
        </w:rPr>
        <w:t xml:space="preserve"> ha, </w:t>
      </w:r>
      <w:r w:rsidR="000B2F1C">
        <w:rPr>
          <w:bCs/>
          <w:color w:val="000000"/>
          <w:sz w:val="28"/>
          <w:szCs w:val="28"/>
          <w:lang w:val="de-DE"/>
        </w:rPr>
        <w:t>cao</w:t>
      </w:r>
      <w:r w:rsidRPr="00905FDD">
        <w:rPr>
          <w:bCs/>
          <w:color w:val="000000"/>
          <w:sz w:val="28"/>
          <w:szCs w:val="28"/>
          <w:lang w:val="de-DE"/>
        </w:rPr>
        <w:t xml:space="preserve"> hơn so với chỉ tiêu kế hoạch được duyệt </w:t>
      </w:r>
      <w:r w:rsidR="00D62683" w:rsidRPr="00D62683">
        <w:rPr>
          <w:bCs/>
          <w:sz w:val="28"/>
          <w:szCs w:val="28"/>
          <w:lang w:val="de-DE"/>
        </w:rPr>
        <w:t>44,23</w:t>
      </w:r>
      <w:r w:rsidRPr="000B2F1C">
        <w:rPr>
          <w:bCs/>
          <w:sz w:val="28"/>
          <w:szCs w:val="28"/>
          <w:lang w:val="de-DE"/>
        </w:rPr>
        <w:t xml:space="preserve"> ha, đạt </w:t>
      </w:r>
      <w:r w:rsidR="00D62683" w:rsidRPr="00D62683">
        <w:rPr>
          <w:bCs/>
          <w:sz w:val="28"/>
          <w:szCs w:val="28"/>
          <w:lang w:val="de-DE"/>
        </w:rPr>
        <w:t>105,96</w:t>
      </w:r>
      <w:r w:rsidRPr="000B2F1C">
        <w:rPr>
          <w:bCs/>
          <w:sz w:val="28"/>
          <w:szCs w:val="28"/>
          <w:lang w:val="de-DE"/>
        </w:rPr>
        <w:t>%.</w:t>
      </w:r>
    </w:p>
    <w:p w:rsidR="003B7316" w:rsidRPr="008B2C9F" w:rsidRDefault="003B7316" w:rsidP="00E37BA0">
      <w:pPr>
        <w:widowControl w:val="0"/>
        <w:tabs>
          <w:tab w:val="left" w:pos="709"/>
          <w:tab w:val="left" w:pos="851"/>
        </w:tabs>
        <w:spacing w:before="120"/>
        <w:ind w:firstLine="567"/>
        <w:jc w:val="both"/>
        <w:rPr>
          <w:bCs/>
          <w:sz w:val="28"/>
          <w:szCs w:val="28"/>
          <w:lang w:val="de-DE"/>
        </w:rPr>
      </w:pPr>
      <w:r>
        <w:rPr>
          <w:color w:val="000000"/>
          <w:sz w:val="28"/>
          <w:szCs w:val="28"/>
          <w:lang w:val="de-DE"/>
        </w:rPr>
        <w:t xml:space="preserve">Diện tích đất </w:t>
      </w:r>
      <w:r w:rsidRPr="003B7316">
        <w:rPr>
          <w:color w:val="000000"/>
          <w:sz w:val="28"/>
          <w:szCs w:val="28"/>
          <w:lang w:val="de-DE"/>
        </w:rPr>
        <w:t>làm nghĩa trang, nghĩa địa, nhà tang lễ, nhà hỏa táng</w:t>
      </w:r>
      <w:r>
        <w:rPr>
          <w:color w:val="000000"/>
          <w:sz w:val="28"/>
          <w:szCs w:val="28"/>
          <w:lang w:val="de-DE"/>
        </w:rPr>
        <w:t xml:space="preserve"> cao hơn so với chỉ tiêu được duyệt là do </w:t>
      </w:r>
      <w:r w:rsidRPr="003B7316">
        <w:rPr>
          <w:color w:val="000000"/>
          <w:sz w:val="28"/>
          <w:szCs w:val="28"/>
          <w:lang w:val="de-DE"/>
        </w:rPr>
        <w:t xml:space="preserve">trong trong kỳ kiểm kê đất đai năm 2019, diện tích đất </w:t>
      </w:r>
      <w:r w:rsidRPr="00905FDD">
        <w:rPr>
          <w:bCs/>
          <w:color w:val="000000"/>
          <w:sz w:val="28"/>
          <w:szCs w:val="28"/>
          <w:lang w:val="de-DE"/>
        </w:rPr>
        <w:t>làm nghĩa trang, nghĩa địa, nhà tang lễ, nhà hỏa táng</w:t>
      </w:r>
      <w:r w:rsidRPr="003B7316">
        <w:rPr>
          <w:color w:val="000000"/>
          <w:sz w:val="28"/>
          <w:szCs w:val="28"/>
          <w:lang w:val="de-DE"/>
        </w:rPr>
        <w:t xml:space="preserve"> ở một số xã được xác định lại cho phù hợp với hiện trạng sử dụng đất dẫn đến chỉ tiêu đất </w:t>
      </w:r>
      <w:r w:rsidRPr="00905FDD">
        <w:rPr>
          <w:bCs/>
          <w:color w:val="000000"/>
          <w:sz w:val="28"/>
          <w:szCs w:val="28"/>
          <w:lang w:val="de-DE"/>
        </w:rPr>
        <w:t>làm nghĩa trang, nghĩa địa, nhà tang lễ, nhà hỏa táng</w:t>
      </w:r>
      <w:r w:rsidRPr="003B7316">
        <w:rPr>
          <w:color w:val="000000"/>
          <w:sz w:val="28"/>
          <w:szCs w:val="28"/>
          <w:lang w:val="de-DE"/>
        </w:rPr>
        <w:t xml:space="preserve"> có sự chênh lệch</w:t>
      </w:r>
      <w:r>
        <w:rPr>
          <w:color w:val="000000"/>
          <w:sz w:val="28"/>
          <w:szCs w:val="28"/>
          <w:lang w:val="de-DE"/>
        </w:rPr>
        <w:t>.</w:t>
      </w:r>
    </w:p>
    <w:p w:rsidR="00905FDD" w:rsidRDefault="00905FDD" w:rsidP="00905FDD">
      <w:pPr>
        <w:tabs>
          <w:tab w:val="left" w:pos="709"/>
          <w:tab w:val="left" w:pos="851"/>
        </w:tabs>
        <w:spacing w:before="120"/>
        <w:ind w:firstLine="567"/>
        <w:jc w:val="both"/>
        <w:rPr>
          <w:bCs/>
          <w:sz w:val="28"/>
          <w:szCs w:val="28"/>
          <w:lang w:val="de-DE"/>
        </w:rPr>
      </w:pPr>
      <w:r w:rsidRPr="00905FDD">
        <w:rPr>
          <w:bCs/>
          <w:color w:val="000000"/>
          <w:sz w:val="28"/>
          <w:szCs w:val="28"/>
          <w:lang w:val="de-DE"/>
        </w:rPr>
        <w:lastRenderedPageBreak/>
        <w:t>- Đất sản xuất vật liệu xây dựng, làm đồ gốm: Chỉ tiêu diện tích đất sản xuất vật liệu xây dựng, làm đồ gốm được duyệt đến năm 20</w:t>
      </w:r>
      <w:r w:rsidR="004B3A47">
        <w:rPr>
          <w:bCs/>
          <w:color w:val="000000"/>
          <w:sz w:val="28"/>
          <w:szCs w:val="28"/>
          <w:lang w:val="de-DE"/>
        </w:rPr>
        <w:t xml:space="preserve">20 </w:t>
      </w:r>
      <w:r w:rsidRPr="00905FDD">
        <w:rPr>
          <w:bCs/>
          <w:color w:val="000000"/>
          <w:sz w:val="28"/>
          <w:szCs w:val="28"/>
          <w:lang w:val="de-DE"/>
        </w:rPr>
        <w:t xml:space="preserve">là </w:t>
      </w:r>
      <w:r w:rsidR="004B3A47">
        <w:rPr>
          <w:bCs/>
          <w:color w:val="000000"/>
          <w:sz w:val="28"/>
          <w:szCs w:val="28"/>
          <w:lang w:val="de-DE"/>
        </w:rPr>
        <w:t>264,50</w:t>
      </w:r>
      <w:r w:rsidRPr="00905FDD">
        <w:rPr>
          <w:bCs/>
          <w:color w:val="000000"/>
          <w:sz w:val="28"/>
          <w:szCs w:val="28"/>
          <w:lang w:val="de-DE"/>
        </w:rPr>
        <w:t xml:space="preserve"> ha. Kết quả thực hiện đến năm 20</w:t>
      </w:r>
      <w:r w:rsidR="004B3A47">
        <w:rPr>
          <w:bCs/>
          <w:color w:val="000000"/>
          <w:sz w:val="28"/>
          <w:szCs w:val="28"/>
          <w:lang w:val="de-DE"/>
        </w:rPr>
        <w:t>20</w:t>
      </w:r>
      <w:r w:rsidRPr="00905FDD">
        <w:rPr>
          <w:bCs/>
          <w:color w:val="000000"/>
          <w:sz w:val="28"/>
          <w:szCs w:val="28"/>
          <w:lang w:val="de-DE"/>
        </w:rPr>
        <w:t xml:space="preserve"> là </w:t>
      </w:r>
      <w:r w:rsidR="00D62683" w:rsidRPr="00D62683">
        <w:rPr>
          <w:bCs/>
          <w:sz w:val="28"/>
          <w:szCs w:val="28"/>
          <w:lang w:val="de-DE"/>
        </w:rPr>
        <w:t>34,7</w:t>
      </w:r>
      <w:r w:rsidR="00F41542">
        <w:rPr>
          <w:bCs/>
          <w:sz w:val="28"/>
          <w:szCs w:val="28"/>
          <w:lang w:val="de-DE"/>
        </w:rPr>
        <w:t>8</w:t>
      </w:r>
      <w:r w:rsidRPr="008B2C9F">
        <w:rPr>
          <w:bCs/>
          <w:sz w:val="28"/>
          <w:szCs w:val="28"/>
          <w:lang w:val="de-DE"/>
        </w:rPr>
        <w:t xml:space="preserve"> </w:t>
      </w:r>
      <w:r w:rsidRPr="00905FDD">
        <w:rPr>
          <w:bCs/>
          <w:color w:val="000000"/>
          <w:sz w:val="28"/>
          <w:szCs w:val="28"/>
          <w:lang w:val="de-DE"/>
        </w:rPr>
        <w:t xml:space="preserve">ha, thấp hơn so với chỉ tiêu kế hoạch được duyệt </w:t>
      </w:r>
      <w:r w:rsidR="00383A1F">
        <w:rPr>
          <w:bCs/>
          <w:sz w:val="28"/>
          <w:szCs w:val="28"/>
          <w:lang w:val="de-DE"/>
        </w:rPr>
        <w:t>229,7</w:t>
      </w:r>
      <w:r w:rsidR="00F41542">
        <w:rPr>
          <w:bCs/>
          <w:sz w:val="28"/>
          <w:szCs w:val="28"/>
          <w:lang w:val="de-DE"/>
        </w:rPr>
        <w:t>2</w:t>
      </w:r>
      <w:r w:rsidRPr="000B2F1C">
        <w:rPr>
          <w:bCs/>
          <w:sz w:val="28"/>
          <w:szCs w:val="28"/>
          <w:lang w:val="de-DE"/>
        </w:rPr>
        <w:t xml:space="preserve"> ha, đạt </w:t>
      </w:r>
      <w:r w:rsidR="000B2F1C" w:rsidRPr="000B2F1C">
        <w:rPr>
          <w:bCs/>
          <w:sz w:val="28"/>
          <w:szCs w:val="28"/>
          <w:lang w:val="de-DE"/>
        </w:rPr>
        <w:t>13,</w:t>
      </w:r>
      <w:r w:rsidR="00383A1F">
        <w:rPr>
          <w:bCs/>
          <w:sz w:val="28"/>
          <w:szCs w:val="28"/>
          <w:lang w:val="de-DE"/>
        </w:rPr>
        <w:t>15</w:t>
      </w:r>
      <w:r w:rsidRPr="000B2F1C">
        <w:rPr>
          <w:bCs/>
          <w:sz w:val="28"/>
          <w:szCs w:val="28"/>
          <w:lang w:val="de-DE"/>
        </w:rPr>
        <w:t>%.</w:t>
      </w:r>
    </w:p>
    <w:p w:rsidR="003B7316" w:rsidRPr="004B3A47" w:rsidRDefault="0078482B" w:rsidP="00905FDD">
      <w:pPr>
        <w:tabs>
          <w:tab w:val="left" w:pos="709"/>
          <w:tab w:val="left" w:pos="851"/>
        </w:tabs>
        <w:spacing w:before="120"/>
        <w:ind w:firstLine="567"/>
        <w:jc w:val="both"/>
        <w:rPr>
          <w:bCs/>
          <w:color w:val="FF0000"/>
          <w:sz w:val="28"/>
          <w:szCs w:val="28"/>
          <w:lang w:val="de-DE"/>
        </w:rPr>
      </w:pPr>
      <w:r>
        <w:rPr>
          <w:bCs/>
          <w:sz w:val="28"/>
          <w:szCs w:val="28"/>
          <w:lang w:val="de-DE"/>
        </w:rPr>
        <w:t xml:space="preserve">Diện tích đất </w:t>
      </w:r>
      <w:r w:rsidRPr="0078482B">
        <w:rPr>
          <w:bCs/>
          <w:sz w:val="28"/>
          <w:szCs w:val="28"/>
          <w:lang w:val="de-DE"/>
        </w:rPr>
        <w:t>sản xuất vật liệu xây dựng, làm đồ gốm</w:t>
      </w:r>
      <w:r>
        <w:rPr>
          <w:bCs/>
          <w:sz w:val="28"/>
          <w:szCs w:val="28"/>
          <w:lang w:val="de-DE"/>
        </w:rPr>
        <w:t xml:space="preserve"> thấp hơn s</w:t>
      </w:r>
      <w:r w:rsidR="00D6337E">
        <w:rPr>
          <w:bCs/>
          <w:sz w:val="28"/>
          <w:szCs w:val="28"/>
          <w:lang w:val="de-DE"/>
        </w:rPr>
        <w:t xml:space="preserve">o với chỉ tiêu được duyệt là do </w:t>
      </w:r>
      <w:r w:rsidR="00D6337E" w:rsidRPr="00D6337E">
        <w:rPr>
          <w:bCs/>
          <w:sz w:val="28"/>
          <w:szCs w:val="28"/>
          <w:lang w:val="de-DE"/>
        </w:rPr>
        <w:t>một số công trình đã đăng ký trong kỳ quy hoạch nhưng do nhiều nguyên nhân khác nhau đến nay vẫn chưa thực hiện hoặc thực hiện chưa đủ diện tích đã đăng ký như:</w:t>
      </w:r>
      <w:r w:rsidR="00D6337E">
        <w:rPr>
          <w:bCs/>
          <w:sz w:val="28"/>
          <w:szCs w:val="28"/>
          <w:lang w:val="de-DE"/>
        </w:rPr>
        <w:t xml:space="preserve"> </w:t>
      </w:r>
      <w:r w:rsidR="00D6337E" w:rsidRPr="00D6337E">
        <w:rPr>
          <w:bCs/>
          <w:sz w:val="28"/>
          <w:szCs w:val="28"/>
          <w:lang w:val="de-DE"/>
        </w:rPr>
        <w:t>Mỏ đá vôi tại thôn 1 phúc khê,</w:t>
      </w:r>
      <w:r w:rsidR="00D6337E">
        <w:rPr>
          <w:bCs/>
          <w:sz w:val="28"/>
          <w:szCs w:val="28"/>
          <w:lang w:val="de-DE"/>
        </w:rPr>
        <w:t xml:space="preserve"> </w:t>
      </w:r>
      <w:r w:rsidR="00D6337E" w:rsidRPr="00D6337E">
        <w:rPr>
          <w:bCs/>
          <w:sz w:val="28"/>
          <w:szCs w:val="28"/>
          <w:lang w:val="de-DE"/>
        </w:rPr>
        <w:t>thôn 3 Phúc Đồng</w:t>
      </w:r>
      <w:r w:rsidR="00D6337E">
        <w:rPr>
          <w:bCs/>
          <w:sz w:val="28"/>
          <w:szCs w:val="28"/>
          <w:lang w:val="de-DE"/>
        </w:rPr>
        <w:t xml:space="preserve">; </w:t>
      </w:r>
      <w:r w:rsidR="00D6337E" w:rsidRPr="00D6337E">
        <w:rPr>
          <w:bCs/>
          <w:sz w:val="28"/>
          <w:szCs w:val="28"/>
          <w:lang w:val="de-DE"/>
        </w:rPr>
        <w:t>Đá vôi làm VLXD thông thường</w:t>
      </w:r>
      <w:r w:rsidR="00D6337E">
        <w:rPr>
          <w:bCs/>
          <w:sz w:val="28"/>
          <w:szCs w:val="28"/>
          <w:lang w:val="de-DE"/>
        </w:rPr>
        <w:t xml:space="preserve">; </w:t>
      </w:r>
      <w:r w:rsidR="00D6337E" w:rsidRPr="00D6337E">
        <w:rPr>
          <w:bCs/>
          <w:sz w:val="28"/>
          <w:szCs w:val="28"/>
          <w:lang w:val="de-DE"/>
        </w:rPr>
        <w:t>Cát làm VLXD thông thường</w:t>
      </w:r>
      <w:r w:rsidR="00D6337E">
        <w:rPr>
          <w:bCs/>
          <w:sz w:val="28"/>
          <w:szCs w:val="28"/>
          <w:lang w:val="de-DE"/>
        </w:rPr>
        <w:t xml:space="preserve">...dẫn đến diện tích đất </w:t>
      </w:r>
      <w:r w:rsidR="00D6337E" w:rsidRPr="0078482B">
        <w:rPr>
          <w:bCs/>
          <w:sz w:val="28"/>
          <w:szCs w:val="28"/>
          <w:lang w:val="de-DE"/>
        </w:rPr>
        <w:t>sản xuất vật liệu xây dựng, làm đồ gốm</w:t>
      </w:r>
      <w:r w:rsidR="00D6337E">
        <w:rPr>
          <w:bCs/>
          <w:sz w:val="28"/>
          <w:szCs w:val="28"/>
          <w:lang w:val="de-DE"/>
        </w:rPr>
        <w:t xml:space="preserve"> có sự chênh lệch.</w:t>
      </w:r>
    </w:p>
    <w:p w:rsidR="00905FDD" w:rsidRDefault="00905FDD" w:rsidP="00905FDD">
      <w:pPr>
        <w:tabs>
          <w:tab w:val="left" w:pos="709"/>
          <w:tab w:val="left" w:pos="851"/>
        </w:tabs>
        <w:spacing w:before="120"/>
        <w:ind w:firstLine="567"/>
        <w:jc w:val="both"/>
        <w:rPr>
          <w:bCs/>
          <w:color w:val="000000"/>
          <w:sz w:val="28"/>
          <w:szCs w:val="28"/>
          <w:lang w:val="de-DE"/>
        </w:rPr>
      </w:pPr>
      <w:r w:rsidRPr="00905FDD">
        <w:rPr>
          <w:bCs/>
          <w:color w:val="000000"/>
          <w:sz w:val="28"/>
          <w:szCs w:val="28"/>
          <w:lang w:val="de-DE"/>
        </w:rPr>
        <w:t>- Đất sinh hoạt cộng đồng: Chỉ tiêu diện tích đất sinh hoạt cộng đồng được duyệt đến năm 20</w:t>
      </w:r>
      <w:r w:rsidR="004B3A47">
        <w:rPr>
          <w:bCs/>
          <w:color w:val="000000"/>
          <w:sz w:val="28"/>
          <w:szCs w:val="28"/>
          <w:lang w:val="de-DE"/>
        </w:rPr>
        <w:t>20</w:t>
      </w:r>
      <w:r w:rsidRPr="00905FDD">
        <w:rPr>
          <w:bCs/>
          <w:color w:val="000000"/>
          <w:sz w:val="28"/>
          <w:szCs w:val="28"/>
          <w:lang w:val="de-DE"/>
        </w:rPr>
        <w:t xml:space="preserve"> là </w:t>
      </w:r>
      <w:r w:rsidR="004B3A47">
        <w:rPr>
          <w:bCs/>
          <w:color w:val="000000"/>
          <w:sz w:val="28"/>
          <w:szCs w:val="28"/>
          <w:lang w:val="de-DE"/>
        </w:rPr>
        <w:t>6</w:t>
      </w:r>
      <w:r w:rsidRPr="00905FDD">
        <w:rPr>
          <w:bCs/>
          <w:color w:val="000000"/>
          <w:sz w:val="28"/>
          <w:szCs w:val="28"/>
          <w:lang w:val="de-DE"/>
        </w:rPr>
        <w:t>0,</w:t>
      </w:r>
      <w:r w:rsidR="004B3A47">
        <w:rPr>
          <w:bCs/>
          <w:color w:val="000000"/>
          <w:sz w:val="28"/>
          <w:szCs w:val="28"/>
          <w:lang w:val="de-DE"/>
        </w:rPr>
        <w:t>52</w:t>
      </w:r>
      <w:r w:rsidRPr="00905FDD">
        <w:rPr>
          <w:bCs/>
          <w:color w:val="000000"/>
          <w:sz w:val="28"/>
          <w:szCs w:val="28"/>
          <w:lang w:val="de-DE"/>
        </w:rPr>
        <w:t xml:space="preserve"> ha. Kết quả thực hiện đến năm 20</w:t>
      </w:r>
      <w:r w:rsidR="004B3A47">
        <w:rPr>
          <w:bCs/>
          <w:color w:val="000000"/>
          <w:sz w:val="28"/>
          <w:szCs w:val="28"/>
          <w:lang w:val="de-DE"/>
        </w:rPr>
        <w:t>20</w:t>
      </w:r>
      <w:r w:rsidRPr="00905FDD">
        <w:rPr>
          <w:bCs/>
          <w:color w:val="000000"/>
          <w:sz w:val="28"/>
          <w:szCs w:val="28"/>
          <w:lang w:val="de-DE"/>
        </w:rPr>
        <w:t xml:space="preserve"> là </w:t>
      </w:r>
      <w:r w:rsidR="00D62683" w:rsidRPr="00D62683">
        <w:rPr>
          <w:bCs/>
          <w:sz w:val="28"/>
          <w:szCs w:val="28"/>
          <w:lang w:val="de-DE"/>
        </w:rPr>
        <w:t>38,6</w:t>
      </w:r>
      <w:r w:rsidR="00F41542">
        <w:rPr>
          <w:bCs/>
          <w:sz w:val="28"/>
          <w:szCs w:val="28"/>
          <w:lang w:val="de-DE"/>
        </w:rPr>
        <w:t>7</w:t>
      </w:r>
      <w:r w:rsidRPr="00905FDD">
        <w:rPr>
          <w:bCs/>
          <w:color w:val="000000"/>
          <w:sz w:val="28"/>
          <w:szCs w:val="28"/>
          <w:lang w:val="de-DE"/>
        </w:rPr>
        <w:t xml:space="preserve"> ha, thấp hơn so với chỉ tiêu kế hoạch được duyệt </w:t>
      </w:r>
      <w:r w:rsidR="00D62683" w:rsidRPr="00D62683">
        <w:rPr>
          <w:bCs/>
          <w:color w:val="000000"/>
          <w:sz w:val="28"/>
          <w:szCs w:val="28"/>
          <w:lang w:val="de-DE"/>
        </w:rPr>
        <w:t>21,8</w:t>
      </w:r>
      <w:r w:rsidR="00F41542">
        <w:rPr>
          <w:bCs/>
          <w:color w:val="000000"/>
          <w:sz w:val="28"/>
          <w:szCs w:val="28"/>
          <w:lang w:val="de-DE"/>
        </w:rPr>
        <w:t>5</w:t>
      </w:r>
      <w:r w:rsidR="000B2F1C">
        <w:rPr>
          <w:bCs/>
          <w:color w:val="000000"/>
          <w:sz w:val="28"/>
          <w:szCs w:val="28"/>
          <w:lang w:val="de-DE"/>
        </w:rPr>
        <w:t xml:space="preserve"> </w:t>
      </w:r>
      <w:r w:rsidRPr="00905FDD">
        <w:rPr>
          <w:bCs/>
          <w:color w:val="000000"/>
          <w:sz w:val="28"/>
          <w:szCs w:val="28"/>
          <w:lang w:val="de-DE"/>
        </w:rPr>
        <w:t xml:space="preserve">ha, đạt </w:t>
      </w:r>
      <w:r w:rsidR="00D62683" w:rsidRPr="00D62683">
        <w:rPr>
          <w:bCs/>
          <w:color w:val="000000"/>
          <w:sz w:val="28"/>
          <w:szCs w:val="28"/>
          <w:lang w:val="de-DE"/>
        </w:rPr>
        <w:t>63,91</w:t>
      </w:r>
      <w:r w:rsidRPr="00905FDD">
        <w:rPr>
          <w:bCs/>
          <w:color w:val="000000"/>
          <w:sz w:val="28"/>
          <w:szCs w:val="28"/>
          <w:lang w:val="de-DE"/>
        </w:rPr>
        <w:t>%.</w:t>
      </w:r>
    </w:p>
    <w:p w:rsidR="00D6337E" w:rsidRPr="007B5CAD" w:rsidRDefault="00594269" w:rsidP="00905FDD">
      <w:pPr>
        <w:tabs>
          <w:tab w:val="left" w:pos="709"/>
          <w:tab w:val="left" w:pos="851"/>
        </w:tabs>
        <w:spacing w:before="120"/>
        <w:ind w:firstLine="567"/>
        <w:jc w:val="both"/>
        <w:rPr>
          <w:bCs/>
          <w:color w:val="000000"/>
          <w:spacing w:val="-2"/>
          <w:sz w:val="28"/>
          <w:szCs w:val="28"/>
          <w:lang w:val="de-DE"/>
        </w:rPr>
      </w:pPr>
      <w:r w:rsidRPr="007B5CAD">
        <w:rPr>
          <w:bCs/>
          <w:color w:val="000000"/>
          <w:spacing w:val="-2"/>
          <w:sz w:val="28"/>
          <w:szCs w:val="28"/>
          <w:lang w:val="de-DE"/>
        </w:rPr>
        <w:t xml:space="preserve">Diện tích đất sinh hoạt cộng đồng thấp hơn so với chỉ tiêu phê duyệt là do </w:t>
      </w:r>
      <w:r w:rsidRPr="007B5CAD">
        <w:rPr>
          <w:bCs/>
          <w:spacing w:val="-2"/>
          <w:sz w:val="28"/>
          <w:szCs w:val="28"/>
          <w:lang w:val="de-DE"/>
        </w:rPr>
        <w:t>một số nhà văn hóa tại các xã, thị trấn đã đăng ký trong kỳ quy hoạch nhưng do nhiều nguyên nhân khác nhau đến nay vẫn chưa thực hiện hoặc thực hiện chưa đủ diện tích đã đăng ký dẫn đến diện tích đất sinh hoạt cộng đồng có sự chênh lệch.</w:t>
      </w:r>
      <w:r w:rsidRPr="007B5CAD">
        <w:rPr>
          <w:bCs/>
          <w:color w:val="000000"/>
          <w:spacing w:val="-2"/>
          <w:sz w:val="28"/>
          <w:szCs w:val="28"/>
          <w:lang w:val="de-DE"/>
        </w:rPr>
        <w:t xml:space="preserve"> </w:t>
      </w:r>
    </w:p>
    <w:p w:rsidR="00905FDD" w:rsidRDefault="00905FDD" w:rsidP="00905FDD">
      <w:pPr>
        <w:widowControl w:val="0"/>
        <w:spacing w:before="120"/>
        <w:ind w:firstLine="567"/>
        <w:jc w:val="both"/>
        <w:rPr>
          <w:color w:val="000000"/>
          <w:spacing w:val="4"/>
          <w:sz w:val="28"/>
          <w:szCs w:val="28"/>
          <w:lang w:val="de-DE"/>
        </w:rPr>
      </w:pPr>
      <w:r w:rsidRPr="00905FDD">
        <w:rPr>
          <w:color w:val="000000"/>
          <w:spacing w:val="4"/>
          <w:sz w:val="28"/>
          <w:szCs w:val="28"/>
          <w:lang w:val="de-DE"/>
        </w:rPr>
        <w:t>- Đất khu vui chơi giải trí công cộng: Chỉ tiêu diện tích đất khu vui chơi giải trí công cộng được duyệt đến năm 20</w:t>
      </w:r>
      <w:r w:rsidR="004B3A47">
        <w:rPr>
          <w:color w:val="000000"/>
          <w:spacing w:val="4"/>
          <w:sz w:val="28"/>
          <w:szCs w:val="28"/>
          <w:lang w:val="de-DE"/>
        </w:rPr>
        <w:t>20</w:t>
      </w:r>
      <w:r w:rsidRPr="00905FDD">
        <w:rPr>
          <w:color w:val="000000"/>
          <w:spacing w:val="4"/>
          <w:sz w:val="28"/>
          <w:szCs w:val="28"/>
          <w:lang w:val="de-DE"/>
        </w:rPr>
        <w:t xml:space="preserve"> là 3</w:t>
      </w:r>
      <w:r w:rsidR="004B3A47">
        <w:rPr>
          <w:color w:val="000000"/>
          <w:spacing w:val="4"/>
          <w:sz w:val="28"/>
          <w:szCs w:val="28"/>
          <w:lang w:val="de-DE"/>
        </w:rPr>
        <w:t>9</w:t>
      </w:r>
      <w:r w:rsidRPr="00905FDD">
        <w:rPr>
          <w:color w:val="000000"/>
          <w:spacing w:val="4"/>
          <w:sz w:val="28"/>
          <w:szCs w:val="28"/>
          <w:lang w:val="de-DE"/>
        </w:rPr>
        <w:t>,</w:t>
      </w:r>
      <w:r w:rsidR="004B3A47">
        <w:rPr>
          <w:color w:val="000000"/>
          <w:spacing w:val="4"/>
          <w:sz w:val="28"/>
          <w:szCs w:val="28"/>
          <w:lang w:val="de-DE"/>
        </w:rPr>
        <w:t>54</w:t>
      </w:r>
      <w:r w:rsidRPr="00905FDD">
        <w:rPr>
          <w:color w:val="000000"/>
          <w:spacing w:val="4"/>
          <w:sz w:val="28"/>
          <w:szCs w:val="28"/>
          <w:lang w:val="de-DE"/>
        </w:rPr>
        <w:t xml:space="preserve"> ha. Kết quả thực hiện đến năm 20</w:t>
      </w:r>
      <w:r w:rsidR="004B3A47">
        <w:rPr>
          <w:color w:val="000000"/>
          <w:spacing w:val="4"/>
          <w:sz w:val="28"/>
          <w:szCs w:val="28"/>
          <w:lang w:val="de-DE"/>
        </w:rPr>
        <w:t>20</w:t>
      </w:r>
      <w:r w:rsidRPr="00905FDD">
        <w:rPr>
          <w:color w:val="000000"/>
          <w:spacing w:val="4"/>
          <w:sz w:val="28"/>
          <w:szCs w:val="28"/>
          <w:lang w:val="de-DE"/>
        </w:rPr>
        <w:t xml:space="preserve"> là </w:t>
      </w:r>
      <w:r w:rsidR="00F41542">
        <w:rPr>
          <w:spacing w:val="4"/>
          <w:sz w:val="28"/>
          <w:szCs w:val="28"/>
          <w:lang w:val="de-DE"/>
        </w:rPr>
        <w:t>7,00</w:t>
      </w:r>
      <w:r w:rsidR="00642F25">
        <w:rPr>
          <w:spacing w:val="4"/>
          <w:sz w:val="28"/>
          <w:szCs w:val="28"/>
          <w:lang w:val="de-DE"/>
        </w:rPr>
        <w:t xml:space="preserve"> </w:t>
      </w:r>
      <w:r w:rsidRPr="00905FDD">
        <w:rPr>
          <w:color w:val="000000"/>
          <w:spacing w:val="4"/>
          <w:sz w:val="28"/>
          <w:szCs w:val="28"/>
          <w:lang w:val="de-DE"/>
        </w:rPr>
        <w:t xml:space="preserve">ha, thấp hơn so với chỉ tiêu kế hoạch được duyệt </w:t>
      </w:r>
      <w:r w:rsidR="00D62683" w:rsidRPr="00D62683">
        <w:rPr>
          <w:color w:val="000000"/>
          <w:spacing w:val="4"/>
          <w:sz w:val="28"/>
          <w:szCs w:val="28"/>
          <w:lang w:val="de-DE"/>
        </w:rPr>
        <w:t>32,5</w:t>
      </w:r>
      <w:r w:rsidR="00F41542">
        <w:rPr>
          <w:color w:val="000000"/>
          <w:spacing w:val="4"/>
          <w:sz w:val="28"/>
          <w:szCs w:val="28"/>
          <w:lang w:val="de-DE"/>
        </w:rPr>
        <w:t>4</w:t>
      </w:r>
      <w:r w:rsidR="00D62683">
        <w:rPr>
          <w:color w:val="000000"/>
          <w:spacing w:val="4"/>
          <w:sz w:val="28"/>
          <w:szCs w:val="28"/>
          <w:lang w:val="de-DE"/>
        </w:rPr>
        <w:t xml:space="preserve"> </w:t>
      </w:r>
      <w:r w:rsidRPr="00905FDD">
        <w:rPr>
          <w:color w:val="000000"/>
          <w:spacing w:val="4"/>
          <w:sz w:val="28"/>
          <w:szCs w:val="28"/>
          <w:lang w:val="de-DE"/>
        </w:rPr>
        <w:t xml:space="preserve">ha, đạt </w:t>
      </w:r>
      <w:r w:rsidR="00D62683" w:rsidRPr="00D62683">
        <w:rPr>
          <w:color w:val="000000"/>
          <w:spacing w:val="4"/>
          <w:sz w:val="28"/>
          <w:szCs w:val="28"/>
          <w:lang w:val="de-DE"/>
        </w:rPr>
        <w:t>17,</w:t>
      </w:r>
      <w:r w:rsidR="00F41542">
        <w:rPr>
          <w:color w:val="000000"/>
          <w:spacing w:val="4"/>
          <w:sz w:val="28"/>
          <w:szCs w:val="28"/>
          <w:lang w:val="de-DE"/>
        </w:rPr>
        <w:t>70</w:t>
      </w:r>
      <w:r w:rsidRPr="00905FDD">
        <w:rPr>
          <w:color w:val="000000"/>
          <w:spacing w:val="4"/>
          <w:sz w:val="28"/>
          <w:szCs w:val="28"/>
          <w:lang w:val="de-DE"/>
        </w:rPr>
        <w:t>%.</w:t>
      </w:r>
    </w:p>
    <w:p w:rsidR="00340866" w:rsidRPr="00905FDD" w:rsidRDefault="00340866" w:rsidP="00905FDD">
      <w:pPr>
        <w:widowControl w:val="0"/>
        <w:spacing w:before="120"/>
        <w:ind w:firstLine="567"/>
        <w:jc w:val="both"/>
        <w:rPr>
          <w:color w:val="000000"/>
          <w:spacing w:val="4"/>
          <w:sz w:val="28"/>
          <w:szCs w:val="28"/>
          <w:lang w:val="de-DE"/>
        </w:rPr>
      </w:pPr>
      <w:r>
        <w:rPr>
          <w:color w:val="000000"/>
          <w:spacing w:val="4"/>
          <w:sz w:val="28"/>
          <w:szCs w:val="28"/>
          <w:lang w:val="de-DE"/>
        </w:rPr>
        <w:t xml:space="preserve">Diện tích đất </w:t>
      </w:r>
      <w:r w:rsidR="00DF7AB6">
        <w:rPr>
          <w:color w:val="000000"/>
          <w:spacing w:val="4"/>
          <w:sz w:val="28"/>
          <w:szCs w:val="28"/>
          <w:lang w:val="de-DE"/>
        </w:rPr>
        <w:t xml:space="preserve">khu vui chơi giải trí công cộng thấp hơn so với chỉ tiêu phê duyệt là do </w:t>
      </w:r>
      <w:r w:rsidR="00DF7AB6" w:rsidRPr="00D6337E">
        <w:rPr>
          <w:bCs/>
          <w:sz w:val="28"/>
          <w:szCs w:val="28"/>
          <w:lang w:val="de-DE"/>
        </w:rPr>
        <w:t>một số công trình đã đăng ký trong kỳ quy hoạch nhưng do nhiều nguyên nhân khác nhau đến nay vẫn chưa thực hiện hoặc thực hiện chưa đủ diện tích đã đăng ký như:</w:t>
      </w:r>
      <w:r w:rsidR="00DF7AB6">
        <w:rPr>
          <w:bCs/>
          <w:sz w:val="28"/>
          <w:szCs w:val="28"/>
          <w:lang w:val="de-DE"/>
        </w:rPr>
        <w:t xml:space="preserve"> </w:t>
      </w:r>
      <w:r w:rsidR="00DF7AB6" w:rsidRPr="00DF7AB6">
        <w:rPr>
          <w:bCs/>
          <w:sz w:val="28"/>
          <w:szCs w:val="28"/>
          <w:lang w:val="de-DE"/>
        </w:rPr>
        <w:t>Công viên cây xanh từ cầu Dinh tới gần bệnh viện</w:t>
      </w:r>
      <w:r w:rsidR="00DF7AB6">
        <w:rPr>
          <w:bCs/>
          <w:sz w:val="28"/>
          <w:szCs w:val="28"/>
          <w:lang w:val="de-DE"/>
        </w:rPr>
        <w:t xml:space="preserve">; </w:t>
      </w:r>
      <w:r w:rsidR="00AC730B">
        <w:rPr>
          <w:bCs/>
          <w:sz w:val="28"/>
          <w:szCs w:val="28"/>
          <w:lang w:val="de-DE"/>
        </w:rPr>
        <w:t>Quỹ đất xây dựng khu vu</w:t>
      </w:r>
      <w:r w:rsidR="00DF7AB6" w:rsidRPr="00DF7AB6">
        <w:rPr>
          <w:bCs/>
          <w:sz w:val="28"/>
          <w:szCs w:val="28"/>
          <w:lang w:val="de-DE"/>
        </w:rPr>
        <w:t>i chơi giải trí</w:t>
      </w:r>
      <w:r w:rsidR="00DF7AB6">
        <w:rPr>
          <w:bCs/>
          <w:sz w:val="28"/>
          <w:szCs w:val="28"/>
          <w:lang w:val="de-DE"/>
        </w:rPr>
        <w:t>... dẫn đến diện tích đất khu vui chơi giải trí công cộng có sự chênh lệch.</w:t>
      </w:r>
    </w:p>
    <w:p w:rsidR="00905FDD" w:rsidRDefault="00905FDD" w:rsidP="00905FDD">
      <w:pPr>
        <w:widowControl w:val="0"/>
        <w:spacing w:before="120"/>
        <w:ind w:firstLine="567"/>
        <w:jc w:val="both"/>
        <w:rPr>
          <w:color w:val="000000"/>
          <w:sz w:val="28"/>
          <w:szCs w:val="28"/>
          <w:lang w:val="de-DE"/>
        </w:rPr>
      </w:pPr>
      <w:r w:rsidRPr="00905FDD">
        <w:rPr>
          <w:color w:val="000000"/>
          <w:sz w:val="28"/>
          <w:szCs w:val="28"/>
          <w:lang w:val="de-DE"/>
        </w:rPr>
        <w:t>- Đất cơ sở tín ngưỡng: Chỉ tiêu diện tích đất cơ sở tín ngưỡng được duyệt đến năm 20</w:t>
      </w:r>
      <w:r w:rsidR="004B3A47">
        <w:rPr>
          <w:color w:val="000000"/>
          <w:sz w:val="28"/>
          <w:szCs w:val="28"/>
          <w:lang w:val="de-DE"/>
        </w:rPr>
        <w:t xml:space="preserve">20 </w:t>
      </w:r>
      <w:r w:rsidRPr="00905FDD">
        <w:rPr>
          <w:color w:val="000000"/>
          <w:sz w:val="28"/>
          <w:szCs w:val="28"/>
          <w:lang w:val="de-DE"/>
        </w:rPr>
        <w:t xml:space="preserve">là </w:t>
      </w:r>
      <w:r w:rsidR="004B3A47">
        <w:rPr>
          <w:color w:val="000000"/>
          <w:sz w:val="28"/>
          <w:szCs w:val="28"/>
          <w:lang w:val="de-DE"/>
        </w:rPr>
        <w:t>23,80</w:t>
      </w:r>
      <w:r w:rsidRPr="00905FDD">
        <w:rPr>
          <w:color w:val="000000"/>
          <w:sz w:val="28"/>
          <w:szCs w:val="28"/>
          <w:lang w:val="de-DE"/>
        </w:rPr>
        <w:t xml:space="preserve"> ha. Kết quả thực hiện đến năm 20</w:t>
      </w:r>
      <w:r w:rsidR="004B3A47">
        <w:rPr>
          <w:color w:val="000000"/>
          <w:sz w:val="28"/>
          <w:szCs w:val="28"/>
          <w:lang w:val="de-DE"/>
        </w:rPr>
        <w:t>20</w:t>
      </w:r>
      <w:r w:rsidRPr="00905FDD">
        <w:rPr>
          <w:color w:val="000000"/>
          <w:sz w:val="28"/>
          <w:szCs w:val="28"/>
          <w:lang w:val="de-DE"/>
        </w:rPr>
        <w:t xml:space="preserve"> là </w:t>
      </w:r>
      <w:r w:rsidR="00FA173A">
        <w:rPr>
          <w:sz w:val="28"/>
          <w:szCs w:val="28"/>
          <w:lang w:val="de-DE"/>
        </w:rPr>
        <w:t>13,35</w:t>
      </w:r>
      <w:r w:rsidRPr="00905FDD">
        <w:rPr>
          <w:color w:val="000000"/>
          <w:sz w:val="28"/>
          <w:szCs w:val="28"/>
          <w:lang w:val="de-DE"/>
        </w:rPr>
        <w:t xml:space="preserve"> ha, thấp hơn so với chỉ tiêu kế hoạch được duyệt </w:t>
      </w:r>
      <w:r w:rsidR="00FA173A">
        <w:rPr>
          <w:color w:val="000000"/>
          <w:sz w:val="28"/>
          <w:szCs w:val="28"/>
          <w:lang w:val="de-DE"/>
        </w:rPr>
        <w:t>10,45</w:t>
      </w:r>
      <w:r w:rsidRPr="00905FDD">
        <w:rPr>
          <w:color w:val="000000"/>
          <w:sz w:val="28"/>
          <w:szCs w:val="28"/>
          <w:lang w:val="de-DE"/>
        </w:rPr>
        <w:t xml:space="preserve"> ha, đạt </w:t>
      </w:r>
      <w:r w:rsidR="00FA173A">
        <w:rPr>
          <w:color w:val="000000"/>
          <w:sz w:val="28"/>
          <w:szCs w:val="28"/>
          <w:lang w:val="de-DE"/>
        </w:rPr>
        <w:t>56,09</w:t>
      </w:r>
      <w:r w:rsidRPr="00905FDD">
        <w:rPr>
          <w:color w:val="000000"/>
          <w:sz w:val="28"/>
          <w:szCs w:val="28"/>
          <w:lang w:val="de-DE"/>
        </w:rPr>
        <w:t>%.</w:t>
      </w:r>
    </w:p>
    <w:p w:rsidR="00DF7AB6" w:rsidRPr="00905FDD" w:rsidRDefault="00DF7AB6" w:rsidP="00905FDD">
      <w:pPr>
        <w:widowControl w:val="0"/>
        <w:spacing w:before="120"/>
        <w:ind w:firstLine="567"/>
        <w:jc w:val="both"/>
        <w:rPr>
          <w:color w:val="000000"/>
          <w:sz w:val="28"/>
          <w:szCs w:val="28"/>
          <w:lang w:val="de-DE"/>
        </w:rPr>
      </w:pPr>
      <w:r>
        <w:rPr>
          <w:color w:val="000000"/>
          <w:sz w:val="28"/>
          <w:szCs w:val="28"/>
          <w:lang w:val="de-DE"/>
        </w:rPr>
        <w:t xml:space="preserve">Diện tích đất cơ sở tín ngưỡng thấp hơn chỉ tiêu được phê duyệt là do một số nhà thờ họ, chùa và các cơ sở tí ngưỡng đã đăng ký </w:t>
      </w:r>
      <w:r w:rsidR="0048231E" w:rsidRPr="00D6337E">
        <w:rPr>
          <w:bCs/>
          <w:sz w:val="28"/>
          <w:szCs w:val="28"/>
          <w:lang w:val="de-DE"/>
        </w:rPr>
        <w:t>trong kỳ quy hoạch nhưng do nhiều nguyên nhân khác nhau đến nay vẫn chưa thực hiện hoặc thực hiện chưa đủ diện tích đã đăng ký</w:t>
      </w:r>
      <w:r w:rsidR="0048231E">
        <w:rPr>
          <w:bCs/>
          <w:sz w:val="28"/>
          <w:szCs w:val="28"/>
          <w:lang w:val="de-DE"/>
        </w:rPr>
        <w:t xml:space="preserve"> dẫn đến diện tích đất cơ sở tín ngưỡng có sự chênh lệch.</w:t>
      </w:r>
    </w:p>
    <w:p w:rsidR="00905FDD" w:rsidRDefault="00905FDD" w:rsidP="00905FDD">
      <w:pPr>
        <w:widowControl w:val="0"/>
        <w:spacing w:before="120"/>
        <w:ind w:firstLine="567"/>
        <w:jc w:val="both"/>
        <w:rPr>
          <w:color w:val="000000"/>
          <w:spacing w:val="4"/>
          <w:sz w:val="28"/>
          <w:szCs w:val="28"/>
          <w:lang w:val="de-DE"/>
        </w:rPr>
      </w:pPr>
      <w:r w:rsidRPr="00905FDD">
        <w:rPr>
          <w:color w:val="000000"/>
          <w:spacing w:val="4"/>
          <w:sz w:val="28"/>
          <w:szCs w:val="28"/>
          <w:lang w:val="de-DE"/>
        </w:rPr>
        <w:t>- Đất sông ngòi, kênh, rạch, suối: Chỉ tiêu diện tích đất sông ngòi, kênh, rạch, suối được duyệt đến năm 20</w:t>
      </w:r>
      <w:r w:rsidR="004B3A47">
        <w:rPr>
          <w:color w:val="000000"/>
          <w:spacing w:val="4"/>
          <w:sz w:val="28"/>
          <w:szCs w:val="28"/>
          <w:lang w:val="de-DE"/>
        </w:rPr>
        <w:t>20</w:t>
      </w:r>
      <w:r w:rsidRPr="00905FDD">
        <w:rPr>
          <w:color w:val="000000"/>
          <w:spacing w:val="4"/>
          <w:sz w:val="28"/>
          <w:szCs w:val="28"/>
          <w:lang w:val="de-DE"/>
        </w:rPr>
        <w:t xml:space="preserve"> là </w:t>
      </w:r>
      <w:r w:rsidR="004B3A47">
        <w:rPr>
          <w:color w:val="000000"/>
          <w:spacing w:val="4"/>
          <w:sz w:val="28"/>
          <w:szCs w:val="28"/>
          <w:lang w:val="de-DE"/>
        </w:rPr>
        <w:t>2.366,95</w:t>
      </w:r>
      <w:r w:rsidRPr="00905FDD">
        <w:rPr>
          <w:color w:val="000000"/>
          <w:spacing w:val="4"/>
          <w:sz w:val="28"/>
          <w:szCs w:val="28"/>
          <w:lang w:val="de-DE"/>
        </w:rPr>
        <w:t xml:space="preserve"> ha. Kết quả thực hiện đến năm 20</w:t>
      </w:r>
      <w:r w:rsidR="004B3A47">
        <w:rPr>
          <w:color w:val="000000"/>
          <w:spacing w:val="4"/>
          <w:sz w:val="28"/>
          <w:szCs w:val="28"/>
          <w:lang w:val="de-DE"/>
        </w:rPr>
        <w:t>20</w:t>
      </w:r>
      <w:r w:rsidRPr="00905FDD">
        <w:rPr>
          <w:color w:val="000000"/>
          <w:spacing w:val="4"/>
          <w:sz w:val="28"/>
          <w:szCs w:val="28"/>
          <w:lang w:val="de-DE"/>
        </w:rPr>
        <w:t xml:space="preserve"> là </w:t>
      </w:r>
      <w:r w:rsidR="00383A1F" w:rsidRPr="00383A1F">
        <w:rPr>
          <w:spacing w:val="4"/>
          <w:sz w:val="28"/>
          <w:szCs w:val="28"/>
          <w:lang w:val="de-DE"/>
        </w:rPr>
        <w:t>2.361,69</w:t>
      </w:r>
      <w:r w:rsidRPr="00905FDD">
        <w:rPr>
          <w:color w:val="000000"/>
          <w:spacing w:val="4"/>
          <w:sz w:val="28"/>
          <w:szCs w:val="28"/>
          <w:lang w:val="de-DE"/>
        </w:rPr>
        <w:t xml:space="preserve"> ha, </w:t>
      </w:r>
      <w:r w:rsidR="00383A1F">
        <w:rPr>
          <w:color w:val="000000"/>
          <w:spacing w:val="4"/>
          <w:sz w:val="28"/>
          <w:szCs w:val="28"/>
          <w:lang w:val="de-DE"/>
        </w:rPr>
        <w:t>thấp</w:t>
      </w:r>
      <w:r w:rsidRPr="00905FDD">
        <w:rPr>
          <w:color w:val="000000"/>
          <w:spacing w:val="4"/>
          <w:sz w:val="28"/>
          <w:szCs w:val="28"/>
          <w:lang w:val="de-DE"/>
        </w:rPr>
        <w:t xml:space="preserve"> hơn so với chỉ tiêu kế hoạch được duyệt </w:t>
      </w:r>
      <w:r w:rsidR="00383A1F" w:rsidRPr="00383A1F">
        <w:rPr>
          <w:color w:val="000000"/>
          <w:spacing w:val="4"/>
          <w:sz w:val="28"/>
          <w:szCs w:val="28"/>
          <w:lang w:val="de-DE"/>
        </w:rPr>
        <w:t>5,26</w:t>
      </w:r>
      <w:r w:rsidR="00383A1F">
        <w:rPr>
          <w:color w:val="000000"/>
          <w:spacing w:val="4"/>
          <w:sz w:val="28"/>
          <w:szCs w:val="28"/>
          <w:lang w:val="de-DE"/>
        </w:rPr>
        <w:t xml:space="preserve"> </w:t>
      </w:r>
      <w:r w:rsidRPr="00905FDD">
        <w:rPr>
          <w:color w:val="000000"/>
          <w:spacing w:val="4"/>
          <w:sz w:val="28"/>
          <w:szCs w:val="28"/>
          <w:lang w:val="de-DE"/>
        </w:rPr>
        <w:t xml:space="preserve">ha, đạt </w:t>
      </w:r>
      <w:r w:rsidR="00383A1F" w:rsidRPr="00383A1F">
        <w:rPr>
          <w:color w:val="000000"/>
          <w:spacing w:val="4"/>
          <w:sz w:val="28"/>
          <w:szCs w:val="28"/>
          <w:lang w:val="de-DE"/>
        </w:rPr>
        <w:t>99,78</w:t>
      </w:r>
      <w:r w:rsidRPr="00905FDD">
        <w:rPr>
          <w:color w:val="000000"/>
          <w:spacing w:val="4"/>
          <w:sz w:val="28"/>
          <w:szCs w:val="28"/>
          <w:lang w:val="de-DE"/>
        </w:rPr>
        <w:t>%.</w:t>
      </w:r>
    </w:p>
    <w:p w:rsidR="0048231E" w:rsidRPr="00214BBD" w:rsidRDefault="00214BBD" w:rsidP="00905FDD">
      <w:pPr>
        <w:widowControl w:val="0"/>
        <w:spacing w:before="120"/>
        <w:ind w:firstLine="567"/>
        <w:jc w:val="both"/>
        <w:rPr>
          <w:bCs/>
          <w:color w:val="000000"/>
          <w:spacing w:val="4"/>
          <w:sz w:val="28"/>
          <w:szCs w:val="28"/>
          <w:lang w:val="de-DE"/>
        </w:rPr>
      </w:pPr>
      <w:r>
        <w:rPr>
          <w:bCs/>
          <w:color w:val="000000"/>
          <w:spacing w:val="4"/>
          <w:sz w:val="28"/>
          <w:szCs w:val="28"/>
          <w:lang w:val="de-DE"/>
        </w:rPr>
        <w:t xml:space="preserve">Diện tích đất </w:t>
      </w:r>
      <w:r w:rsidRPr="00905FDD">
        <w:rPr>
          <w:color w:val="000000"/>
          <w:spacing w:val="4"/>
          <w:sz w:val="28"/>
          <w:szCs w:val="28"/>
          <w:lang w:val="de-DE"/>
        </w:rPr>
        <w:t>sông ngòi, kênh, rạch, suối</w:t>
      </w:r>
      <w:r>
        <w:rPr>
          <w:color w:val="000000"/>
          <w:spacing w:val="4"/>
          <w:sz w:val="28"/>
          <w:szCs w:val="28"/>
          <w:lang w:val="de-DE"/>
        </w:rPr>
        <w:t xml:space="preserve"> thấp hơn chỉ tiêu phê duyệt là </w:t>
      </w:r>
      <w:r>
        <w:rPr>
          <w:color w:val="000000"/>
          <w:spacing w:val="4"/>
          <w:sz w:val="28"/>
          <w:szCs w:val="28"/>
          <w:lang w:val="de-DE"/>
        </w:rPr>
        <w:lastRenderedPageBreak/>
        <w:t xml:space="preserve">do </w:t>
      </w:r>
      <w:r w:rsidRPr="003C5604">
        <w:rPr>
          <w:sz w:val="28"/>
          <w:szCs w:val="28"/>
          <w:lang w:val="de-DE"/>
        </w:rPr>
        <w:t xml:space="preserve">trong trong kỳ kiểm kê đất đai năm 2019, diện tích đất </w:t>
      </w:r>
      <w:r w:rsidRPr="00905FDD">
        <w:rPr>
          <w:color w:val="000000"/>
          <w:spacing w:val="4"/>
          <w:sz w:val="28"/>
          <w:szCs w:val="28"/>
          <w:lang w:val="de-DE"/>
        </w:rPr>
        <w:t>sông ngòi, kênh, rạch, suối</w:t>
      </w:r>
      <w:r w:rsidRPr="003C5604">
        <w:rPr>
          <w:sz w:val="28"/>
          <w:szCs w:val="28"/>
          <w:lang w:val="de-DE"/>
        </w:rPr>
        <w:t xml:space="preserve"> ở một số xã được xác định lại cho phù hợp với hiện trạng sử dụng đất</w:t>
      </w:r>
      <w:r>
        <w:rPr>
          <w:sz w:val="28"/>
          <w:szCs w:val="28"/>
          <w:lang w:val="de-DE"/>
        </w:rPr>
        <w:t xml:space="preserve"> dẫn đến diện tích đất </w:t>
      </w:r>
      <w:r w:rsidRPr="00905FDD">
        <w:rPr>
          <w:color w:val="000000"/>
          <w:spacing w:val="4"/>
          <w:sz w:val="28"/>
          <w:szCs w:val="28"/>
          <w:lang w:val="de-DE"/>
        </w:rPr>
        <w:t>sông ngòi, kênh, rạch, suối</w:t>
      </w:r>
      <w:r>
        <w:rPr>
          <w:color w:val="000000"/>
          <w:spacing w:val="4"/>
          <w:sz w:val="28"/>
          <w:szCs w:val="28"/>
          <w:lang w:val="de-DE"/>
        </w:rPr>
        <w:t xml:space="preserve"> có sự chênh lệch.</w:t>
      </w:r>
    </w:p>
    <w:p w:rsidR="00905FDD" w:rsidRDefault="00905FDD" w:rsidP="00905FDD">
      <w:pPr>
        <w:widowControl w:val="0"/>
        <w:spacing w:before="120"/>
        <w:ind w:firstLine="567"/>
        <w:jc w:val="both"/>
        <w:rPr>
          <w:color w:val="000000"/>
          <w:sz w:val="28"/>
          <w:szCs w:val="28"/>
          <w:lang w:val="de-DE"/>
        </w:rPr>
      </w:pPr>
      <w:r w:rsidRPr="00905FDD">
        <w:rPr>
          <w:color w:val="000000"/>
          <w:sz w:val="28"/>
          <w:szCs w:val="28"/>
          <w:lang w:val="de-DE"/>
        </w:rPr>
        <w:t>- Đất có mặt nước chuyên dùng: Chỉ tiêu diện tích đất có mặt nước chuyên dùng được duyệt đến năm 20</w:t>
      </w:r>
      <w:r w:rsidR="004B3A47">
        <w:rPr>
          <w:color w:val="000000"/>
          <w:sz w:val="28"/>
          <w:szCs w:val="28"/>
          <w:lang w:val="de-DE"/>
        </w:rPr>
        <w:t>20</w:t>
      </w:r>
      <w:r w:rsidRPr="00905FDD">
        <w:rPr>
          <w:color w:val="000000"/>
          <w:sz w:val="28"/>
          <w:szCs w:val="28"/>
          <w:lang w:val="de-DE"/>
        </w:rPr>
        <w:t xml:space="preserve"> là </w:t>
      </w:r>
      <w:r w:rsidR="004B3A47">
        <w:rPr>
          <w:color w:val="000000"/>
          <w:sz w:val="28"/>
          <w:szCs w:val="28"/>
          <w:lang w:val="de-DE"/>
        </w:rPr>
        <w:t>311,79</w:t>
      </w:r>
      <w:r w:rsidRPr="00905FDD">
        <w:rPr>
          <w:color w:val="000000"/>
          <w:sz w:val="28"/>
          <w:szCs w:val="28"/>
          <w:lang w:val="de-DE"/>
        </w:rPr>
        <w:t xml:space="preserve"> ha. Kết quả thực hiện đến năm 20</w:t>
      </w:r>
      <w:r w:rsidR="004B3A47">
        <w:rPr>
          <w:color w:val="000000"/>
          <w:sz w:val="28"/>
          <w:szCs w:val="28"/>
          <w:lang w:val="de-DE"/>
        </w:rPr>
        <w:t>20</w:t>
      </w:r>
      <w:r w:rsidRPr="00905FDD">
        <w:rPr>
          <w:color w:val="000000"/>
          <w:sz w:val="28"/>
          <w:szCs w:val="28"/>
          <w:lang w:val="de-DE"/>
        </w:rPr>
        <w:t xml:space="preserve"> là </w:t>
      </w:r>
      <w:r w:rsidR="00D62683" w:rsidRPr="00D62683">
        <w:rPr>
          <w:sz w:val="28"/>
          <w:szCs w:val="28"/>
          <w:lang w:val="de-DE"/>
        </w:rPr>
        <w:t>169,93</w:t>
      </w:r>
      <w:r w:rsidRPr="00905FDD">
        <w:rPr>
          <w:color w:val="000000"/>
          <w:sz w:val="28"/>
          <w:szCs w:val="28"/>
          <w:lang w:val="de-DE"/>
        </w:rPr>
        <w:t xml:space="preserve"> ha, </w:t>
      </w:r>
      <w:r w:rsidR="00FA173A">
        <w:rPr>
          <w:color w:val="000000"/>
          <w:sz w:val="28"/>
          <w:szCs w:val="28"/>
          <w:lang w:val="de-DE"/>
        </w:rPr>
        <w:t>thấp</w:t>
      </w:r>
      <w:r w:rsidRPr="00905FDD">
        <w:rPr>
          <w:color w:val="000000"/>
          <w:sz w:val="28"/>
          <w:szCs w:val="28"/>
          <w:lang w:val="de-DE"/>
        </w:rPr>
        <w:t xml:space="preserve"> hơn so với chỉ tiêu kế hoạch được duyệt </w:t>
      </w:r>
      <w:r w:rsidR="00D62683" w:rsidRPr="00D62683">
        <w:rPr>
          <w:color w:val="000000"/>
          <w:sz w:val="28"/>
          <w:szCs w:val="28"/>
          <w:lang w:val="de-DE"/>
        </w:rPr>
        <w:t>141,86</w:t>
      </w:r>
      <w:r w:rsidRPr="00905FDD">
        <w:rPr>
          <w:color w:val="000000"/>
          <w:sz w:val="28"/>
          <w:szCs w:val="28"/>
          <w:lang w:val="de-DE"/>
        </w:rPr>
        <w:t xml:space="preserve"> ha, đạt </w:t>
      </w:r>
      <w:r w:rsidR="00D62683" w:rsidRPr="00D62683">
        <w:rPr>
          <w:color w:val="000000"/>
          <w:sz w:val="28"/>
          <w:szCs w:val="28"/>
          <w:lang w:val="de-DE" w:eastAsia="en-AU"/>
        </w:rPr>
        <w:t>54,50</w:t>
      </w:r>
      <w:r w:rsidRPr="00905FDD">
        <w:rPr>
          <w:color w:val="000000"/>
          <w:sz w:val="28"/>
          <w:szCs w:val="28"/>
          <w:lang w:val="de-DE"/>
        </w:rPr>
        <w:t>%.</w:t>
      </w:r>
    </w:p>
    <w:p w:rsidR="00214BBD" w:rsidRPr="00905FDD" w:rsidRDefault="006046D7" w:rsidP="00905FDD">
      <w:pPr>
        <w:widowControl w:val="0"/>
        <w:spacing w:before="120"/>
        <w:ind w:firstLine="567"/>
        <w:jc w:val="both"/>
        <w:rPr>
          <w:color w:val="000000"/>
          <w:sz w:val="28"/>
          <w:szCs w:val="28"/>
          <w:lang w:val="de-DE"/>
        </w:rPr>
      </w:pPr>
      <w:r>
        <w:rPr>
          <w:bCs/>
          <w:color w:val="000000"/>
          <w:spacing w:val="4"/>
          <w:sz w:val="28"/>
          <w:szCs w:val="28"/>
          <w:lang w:val="de-DE"/>
        </w:rPr>
        <w:t xml:space="preserve">Diện tích đất </w:t>
      </w:r>
      <w:r w:rsidRPr="006046D7">
        <w:rPr>
          <w:color w:val="000000"/>
          <w:spacing w:val="4"/>
          <w:sz w:val="28"/>
          <w:szCs w:val="28"/>
          <w:lang w:val="de-DE"/>
        </w:rPr>
        <w:t>có mặt nước chuyên dùng</w:t>
      </w:r>
      <w:r>
        <w:rPr>
          <w:color w:val="000000"/>
          <w:spacing w:val="4"/>
          <w:sz w:val="28"/>
          <w:szCs w:val="28"/>
          <w:lang w:val="de-DE"/>
        </w:rPr>
        <w:t xml:space="preserve"> thấp hơn chỉ tiêu phê duyệt là do </w:t>
      </w:r>
      <w:r w:rsidRPr="003C5604">
        <w:rPr>
          <w:sz w:val="28"/>
          <w:szCs w:val="28"/>
          <w:lang w:val="de-DE"/>
        </w:rPr>
        <w:t xml:space="preserve">trong trong kỳ kiểm kê đất đai năm 2019, diện tích đất </w:t>
      </w:r>
      <w:r w:rsidRPr="00905FDD">
        <w:rPr>
          <w:color w:val="000000"/>
          <w:sz w:val="28"/>
          <w:szCs w:val="28"/>
          <w:lang w:val="de-DE"/>
        </w:rPr>
        <w:t>có mặt nước chuyên dùng</w:t>
      </w:r>
      <w:r w:rsidRPr="003C5604">
        <w:rPr>
          <w:sz w:val="28"/>
          <w:szCs w:val="28"/>
          <w:lang w:val="de-DE"/>
        </w:rPr>
        <w:t xml:space="preserve"> ở một số xã được xác định lại cho phù hợp với hiện trạng sử dụng đất</w:t>
      </w:r>
      <w:r>
        <w:rPr>
          <w:sz w:val="28"/>
          <w:szCs w:val="28"/>
          <w:lang w:val="de-DE"/>
        </w:rPr>
        <w:t xml:space="preserve"> dẫn đến diện tích đất </w:t>
      </w:r>
      <w:r w:rsidRPr="00905FDD">
        <w:rPr>
          <w:color w:val="000000"/>
          <w:sz w:val="28"/>
          <w:szCs w:val="28"/>
          <w:lang w:val="de-DE"/>
        </w:rPr>
        <w:t>có mặt nước chuyên dùng</w:t>
      </w:r>
      <w:r>
        <w:rPr>
          <w:color w:val="000000"/>
          <w:spacing w:val="4"/>
          <w:sz w:val="28"/>
          <w:szCs w:val="28"/>
          <w:lang w:val="de-DE"/>
        </w:rPr>
        <w:t xml:space="preserve"> có sự chênh lệch.</w:t>
      </w:r>
    </w:p>
    <w:p w:rsidR="004B3A47" w:rsidRPr="004B3A47" w:rsidRDefault="004B3A47" w:rsidP="004B3A47">
      <w:pPr>
        <w:widowControl w:val="0"/>
        <w:spacing w:before="120"/>
        <w:ind w:firstLine="567"/>
        <w:jc w:val="both"/>
        <w:rPr>
          <w:i/>
          <w:color w:val="000000"/>
          <w:sz w:val="28"/>
          <w:szCs w:val="28"/>
          <w:lang w:val="de-DE"/>
        </w:rPr>
      </w:pPr>
      <w:r w:rsidRPr="004B3A47">
        <w:rPr>
          <w:i/>
          <w:color w:val="000000"/>
          <w:sz w:val="28"/>
          <w:szCs w:val="28"/>
          <w:lang w:val="de-DE"/>
        </w:rPr>
        <w:t>c) Đất chưa sử dụng</w:t>
      </w:r>
    </w:p>
    <w:p w:rsidR="00E21506" w:rsidRDefault="004B3A47" w:rsidP="004B3A47">
      <w:pPr>
        <w:widowControl w:val="0"/>
        <w:spacing w:before="120"/>
        <w:ind w:firstLine="567"/>
        <w:jc w:val="both"/>
        <w:rPr>
          <w:color w:val="000000"/>
          <w:sz w:val="28"/>
          <w:szCs w:val="28"/>
          <w:lang w:val="de-DE"/>
        </w:rPr>
      </w:pPr>
      <w:r w:rsidRPr="004B3A47">
        <w:rPr>
          <w:bCs/>
          <w:color w:val="000000"/>
          <w:sz w:val="28"/>
          <w:szCs w:val="28"/>
          <w:lang w:val="de-DE"/>
        </w:rPr>
        <w:t xml:space="preserve">Chỉ tiêu </w:t>
      </w:r>
      <w:r w:rsidRPr="004B3A47">
        <w:rPr>
          <w:color w:val="000000"/>
          <w:sz w:val="28"/>
          <w:szCs w:val="28"/>
          <w:lang w:val="de-DE"/>
        </w:rPr>
        <w:t>diện tích đất chưa sử dụng được duyệt đến năm 20</w:t>
      </w:r>
      <w:r>
        <w:rPr>
          <w:color w:val="000000"/>
          <w:sz w:val="28"/>
          <w:szCs w:val="28"/>
          <w:lang w:val="de-DE"/>
        </w:rPr>
        <w:t>20</w:t>
      </w:r>
      <w:r w:rsidRPr="004B3A47">
        <w:rPr>
          <w:color w:val="000000"/>
          <w:sz w:val="28"/>
          <w:szCs w:val="28"/>
          <w:lang w:val="de-DE"/>
        </w:rPr>
        <w:t xml:space="preserve"> là</w:t>
      </w:r>
      <w:r w:rsidRPr="004B3A47">
        <w:rPr>
          <w:b/>
          <w:bCs/>
          <w:color w:val="000000"/>
          <w:sz w:val="28"/>
          <w:szCs w:val="28"/>
          <w:lang w:val="de-DE"/>
        </w:rPr>
        <w:t xml:space="preserve"> </w:t>
      </w:r>
      <w:r w:rsidRPr="004B3A47">
        <w:rPr>
          <w:bCs/>
          <w:color w:val="000000"/>
          <w:sz w:val="28"/>
          <w:szCs w:val="28"/>
          <w:lang w:val="de-DE"/>
        </w:rPr>
        <w:t>2.5</w:t>
      </w:r>
      <w:r>
        <w:rPr>
          <w:bCs/>
          <w:color w:val="000000"/>
          <w:sz w:val="28"/>
          <w:szCs w:val="28"/>
          <w:lang w:val="de-DE"/>
        </w:rPr>
        <w:t>72</w:t>
      </w:r>
      <w:r w:rsidRPr="004B3A47">
        <w:rPr>
          <w:bCs/>
          <w:color w:val="000000"/>
          <w:sz w:val="28"/>
          <w:szCs w:val="28"/>
          <w:lang w:val="de-DE"/>
        </w:rPr>
        <w:t>,</w:t>
      </w:r>
      <w:r>
        <w:rPr>
          <w:bCs/>
          <w:color w:val="000000"/>
          <w:sz w:val="28"/>
          <w:szCs w:val="28"/>
          <w:lang w:val="de-DE"/>
        </w:rPr>
        <w:t>61</w:t>
      </w:r>
      <w:r w:rsidRPr="004B3A47">
        <w:rPr>
          <w:bCs/>
          <w:color w:val="000000"/>
          <w:sz w:val="28"/>
          <w:szCs w:val="28"/>
          <w:lang w:val="de-DE"/>
        </w:rPr>
        <w:t xml:space="preserve"> </w:t>
      </w:r>
      <w:r w:rsidRPr="004B3A47">
        <w:rPr>
          <w:color w:val="000000"/>
          <w:sz w:val="28"/>
          <w:szCs w:val="28"/>
          <w:lang w:val="de-DE"/>
        </w:rPr>
        <w:t xml:space="preserve">ha. </w:t>
      </w:r>
      <w:r w:rsidRPr="004B3A47">
        <w:rPr>
          <w:bCs/>
          <w:color w:val="000000"/>
          <w:sz w:val="28"/>
          <w:szCs w:val="28"/>
          <w:lang w:val="de-DE"/>
        </w:rPr>
        <w:t>Kết quả thực hiện</w:t>
      </w:r>
      <w:r w:rsidRPr="004B3A47">
        <w:rPr>
          <w:color w:val="000000"/>
          <w:sz w:val="28"/>
          <w:szCs w:val="28"/>
          <w:lang w:val="de-DE"/>
        </w:rPr>
        <w:t xml:space="preserve"> đến năm 20</w:t>
      </w:r>
      <w:r>
        <w:rPr>
          <w:color w:val="000000"/>
          <w:sz w:val="28"/>
          <w:szCs w:val="28"/>
          <w:lang w:val="de-DE"/>
        </w:rPr>
        <w:t>20</w:t>
      </w:r>
      <w:r w:rsidRPr="004B3A47">
        <w:rPr>
          <w:color w:val="000000"/>
          <w:sz w:val="28"/>
          <w:szCs w:val="28"/>
          <w:lang w:val="de-DE"/>
        </w:rPr>
        <w:t xml:space="preserve"> </w:t>
      </w:r>
      <w:r w:rsidRPr="00FA173A">
        <w:rPr>
          <w:sz w:val="28"/>
          <w:szCs w:val="28"/>
          <w:lang w:val="de-DE"/>
        </w:rPr>
        <w:t xml:space="preserve">là </w:t>
      </w:r>
      <w:r w:rsidR="00D62683" w:rsidRPr="00D62683">
        <w:rPr>
          <w:sz w:val="28"/>
          <w:szCs w:val="28"/>
          <w:lang w:val="de-DE"/>
        </w:rPr>
        <w:t>2.815,40</w:t>
      </w:r>
      <w:r w:rsidR="00383A1F">
        <w:rPr>
          <w:sz w:val="28"/>
          <w:szCs w:val="28"/>
          <w:lang w:val="de-DE"/>
        </w:rPr>
        <w:t xml:space="preserve"> </w:t>
      </w:r>
      <w:r w:rsidRPr="00FA173A">
        <w:rPr>
          <w:bCs/>
          <w:color w:val="000000"/>
          <w:sz w:val="28"/>
          <w:szCs w:val="28"/>
          <w:lang w:val="de-DE"/>
        </w:rPr>
        <w:t>ha</w:t>
      </w:r>
      <w:r w:rsidRPr="00FA173A">
        <w:rPr>
          <w:color w:val="000000"/>
          <w:sz w:val="28"/>
          <w:szCs w:val="28"/>
          <w:lang w:val="de-DE"/>
        </w:rPr>
        <w:t xml:space="preserve">, cao hơn so với chỉ tiêu kế hoạch được </w:t>
      </w:r>
      <w:r w:rsidRPr="00FA173A">
        <w:rPr>
          <w:sz w:val="28"/>
          <w:szCs w:val="28"/>
          <w:lang w:val="de-DE"/>
        </w:rPr>
        <w:t xml:space="preserve">duyệt </w:t>
      </w:r>
      <w:r w:rsidR="00D62683" w:rsidRPr="00D62683">
        <w:rPr>
          <w:bCs/>
          <w:sz w:val="28"/>
          <w:szCs w:val="28"/>
          <w:lang w:val="de-DE"/>
        </w:rPr>
        <w:t>242,79</w:t>
      </w:r>
      <w:r w:rsidR="00024FDD">
        <w:rPr>
          <w:bCs/>
          <w:sz w:val="28"/>
          <w:szCs w:val="28"/>
          <w:lang w:val="de-DE"/>
        </w:rPr>
        <w:t xml:space="preserve"> </w:t>
      </w:r>
      <w:r w:rsidRPr="00FA173A">
        <w:rPr>
          <w:bCs/>
          <w:sz w:val="28"/>
          <w:szCs w:val="28"/>
          <w:lang w:val="de-DE"/>
        </w:rPr>
        <w:t xml:space="preserve">ha, đạt </w:t>
      </w:r>
      <w:r w:rsidR="00D62683" w:rsidRPr="00D62683">
        <w:rPr>
          <w:sz w:val="28"/>
          <w:szCs w:val="28"/>
          <w:lang w:val="de-DE"/>
        </w:rPr>
        <w:t>109,44</w:t>
      </w:r>
      <w:r w:rsidRPr="00FA173A">
        <w:rPr>
          <w:sz w:val="28"/>
          <w:szCs w:val="28"/>
          <w:lang w:val="de-DE"/>
        </w:rPr>
        <w:t>%.</w:t>
      </w:r>
      <w:r w:rsidRPr="004B3A47">
        <w:rPr>
          <w:color w:val="000000"/>
          <w:sz w:val="28"/>
          <w:szCs w:val="28"/>
          <w:lang w:val="de-DE"/>
        </w:rPr>
        <w:t xml:space="preserve"> </w:t>
      </w:r>
    </w:p>
    <w:p w:rsidR="006046D7" w:rsidRPr="004B3A47" w:rsidRDefault="006046D7" w:rsidP="004B3A47">
      <w:pPr>
        <w:widowControl w:val="0"/>
        <w:spacing w:before="120"/>
        <w:ind w:firstLine="567"/>
        <w:jc w:val="both"/>
        <w:rPr>
          <w:color w:val="000000"/>
          <w:sz w:val="28"/>
          <w:szCs w:val="28"/>
          <w:lang w:val="de-DE"/>
        </w:rPr>
      </w:pPr>
      <w:r w:rsidRPr="007B5CAD">
        <w:rPr>
          <w:color w:val="000000"/>
          <w:spacing w:val="-2"/>
          <w:sz w:val="28"/>
          <w:szCs w:val="28"/>
          <w:lang w:val="de-DE"/>
        </w:rPr>
        <w:t xml:space="preserve">Diện tích đất chưa sử dụng thấp hơn chỉ tiêu phê duyệt là do trong kỳ quy hoạch đất chưa sử dụng đưa vào khai thác để thực hiện các công trình, dự án nhưng có nhiều dự án trong kỳ chưa thực hiện được do nhiều nguyên nhân khác nhau đến nay chư thực hiện được hoặc thực hiện chưa đủ diện tích đăng ký như: Khu công nghiệp Lý Trạch; Khu du lịch trượt cát tại xã Lý Trạch; Đường cao tốc Bắc Nam Phía Đông; quy hoạch đất trang trại; quy hoạch đất giao thông; quy hoạch trồng rừng sản xuất.. dẫn đến diện tích đất </w:t>
      </w:r>
      <w:r w:rsidR="00D2264A" w:rsidRPr="007B5CAD">
        <w:rPr>
          <w:color w:val="000000"/>
          <w:spacing w:val="-2"/>
          <w:sz w:val="28"/>
          <w:szCs w:val="28"/>
          <w:lang w:val="de-DE"/>
        </w:rPr>
        <w:t>chưa sử dụng có sự chênh lệch</w:t>
      </w:r>
      <w:r w:rsidR="00D2264A">
        <w:rPr>
          <w:color w:val="000000"/>
          <w:sz w:val="28"/>
          <w:szCs w:val="28"/>
          <w:lang w:val="de-DE"/>
        </w:rPr>
        <w:t>.</w:t>
      </w:r>
    </w:p>
    <w:p w:rsidR="00BE4912" w:rsidRPr="00BA676D" w:rsidRDefault="00BC7DE7" w:rsidP="00967855">
      <w:pPr>
        <w:pStyle w:val="2lever"/>
      </w:pPr>
      <w:bookmarkStart w:id="82" w:name="_Toc60847656"/>
      <w:r w:rsidRPr="00BA676D">
        <w:t>3.2. Đánh giá những mặt được, những tồn tại và nguyên nhân của tồn tại trong thực hiện</w:t>
      </w:r>
      <w:r w:rsidR="009E0AAC" w:rsidRPr="00BA676D">
        <w:t xml:space="preserve"> quy hoạch sử dụng đất kỳ trước</w:t>
      </w:r>
      <w:bookmarkEnd w:id="82"/>
    </w:p>
    <w:p w:rsidR="00160A0B" w:rsidRPr="00160A0B" w:rsidRDefault="00160A0B" w:rsidP="00160A0B">
      <w:pPr>
        <w:widowControl w:val="0"/>
        <w:spacing w:before="120"/>
        <w:ind w:firstLine="567"/>
        <w:jc w:val="both"/>
        <w:rPr>
          <w:iCs/>
          <w:color w:val="000000"/>
          <w:spacing w:val="-2"/>
          <w:sz w:val="28"/>
          <w:szCs w:val="28"/>
          <w:lang w:val="vi-VN"/>
        </w:rPr>
      </w:pPr>
      <w:r w:rsidRPr="00160A0B">
        <w:rPr>
          <w:iCs/>
          <w:color w:val="000000"/>
          <w:spacing w:val="-2"/>
          <w:sz w:val="28"/>
          <w:szCs w:val="28"/>
          <w:lang w:val="vi-VN"/>
        </w:rPr>
        <w:t xml:space="preserve">Việc thực hiện quy hoạch, kế hoạch sử dụng đất trên địa bàn huyện mặc dù đã đạt </w:t>
      </w:r>
      <w:r w:rsidR="00BA4D6C">
        <w:rPr>
          <w:iCs/>
          <w:color w:val="000000"/>
          <w:spacing w:val="-2"/>
          <w:sz w:val="28"/>
          <w:szCs w:val="28"/>
          <w:lang w:val="vi-VN"/>
        </w:rPr>
        <w:t>được những thành quả nhất định</w:t>
      </w:r>
      <w:r w:rsidR="00BA4D6C" w:rsidRPr="00BA676D">
        <w:rPr>
          <w:iCs/>
          <w:color w:val="000000"/>
          <w:spacing w:val="-2"/>
          <w:sz w:val="28"/>
          <w:szCs w:val="28"/>
          <w:lang w:val="de-DE"/>
        </w:rPr>
        <w:t xml:space="preserve"> </w:t>
      </w:r>
      <w:r w:rsidRPr="00160A0B">
        <w:rPr>
          <w:iCs/>
          <w:color w:val="000000"/>
          <w:spacing w:val="-2"/>
          <w:sz w:val="28"/>
          <w:szCs w:val="28"/>
          <w:lang w:val="vi-VN"/>
        </w:rPr>
        <w:t>tuy nhiên, cũng do nhiều nguyên nhân khác nhau dẫn đến một số tồn tại như sau:</w:t>
      </w:r>
    </w:p>
    <w:p w:rsidR="00160A0B" w:rsidRPr="00BA676D" w:rsidRDefault="00160A0B" w:rsidP="00160A0B">
      <w:pPr>
        <w:widowControl w:val="0"/>
        <w:spacing w:before="120"/>
        <w:ind w:firstLine="567"/>
        <w:jc w:val="both"/>
        <w:rPr>
          <w:iCs/>
          <w:color w:val="000000"/>
          <w:spacing w:val="-2"/>
          <w:sz w:val="28"/>
          <w:szCs w:val="28"/>
          <w:lang w:val="vi-VN"/>
        </w:rPr>
      </w:pPr>
      <w:r w:rsidRPr="00160A0B">
        <w:rPr>
          <w:iCs/>
          <w:color w:val="000000"/>
          <w:spacing w:val="-2"/>
          <w:sz w:val="28"/>
          <w:szCs w:val="28"/>
          <w:lang w:val="vi-VN"/>
        </w:rPr>
        <w:t>- Một số chỉ tiêu có kết quả thực hiện đến thời điểm hiện tại đạt tương đối thấp so với chỉ tiêu quy hoạch được</w:t>
      </w:r>
      <w:r>
        <w:rPr>
          <w:iCs/>
          <w:color w:val="000000"/>
          <w:spacing w:val="-2"/>
          <w:sz w:val="28"/>
          <w:szCs w:val="28"/>
          <w:lang w:val="vi-VN"/>
        </w:rPr>
        <w:t xml:space="preserve"> duyệt, tính khả thi không cao,</w:t>
      </w:r>
      <w:r w:rsidRPr="00BA676D">
        <w:rPr>
          <w:iCs/>
          <w:color w:val="000000"/>
          <w:spacing w:val="-2"/>
          <w:sz w:val="28"/>
          <w:szCs w:val="28"/>
          <w:lang w:val="vi-VN"/>
        </w:rPr>
        <w:t xml:space="preserve"> </w:t>
      </w:r>
      <w:r w:rsidRPr="00160A0B">
        <w:rPr>
          <w:iCs/>
          <w:color w:val="000000"/>
          <w:spacing w:val="-2"/>
          <w:sz w:val="28"/>
          <w:szCs w:val="28"/>
          <w:lang w:val="vi-VN"/>
        </w:rPr>
        <w:t xml:space="preserve">thực hiện không đúng với chỉ tiêu trong quy hoạch, kế hoạch sử dụng đất được duyệt và công tác quản lý, tổ chức thực hiện quy hoạch, kế hoạch sử dụng đất chưa được quan tâm đúng mức. </w:t>
      </w:r>
    </w:p>
    <w:p w:rsidR="00160A0B" w:rsidRPr="00BA676D" w:rsidRDefault="00160A0B" w:rsidP="00160A0B">
      <w:pPr>
        <w:widowControl w:val="0"/>
        <w:spacing w:before="120"/>
        <w:ind w:firstLine="567"/>
        <w:jc w:val="both"/>
        <w:rPr>
          <w:iCs/>
          <w:color w:val="000000"/>
          <w:spacing w:val="-2"/>
          <w:sz w:val="28"/>
          <w:szCs w:val="28"/>
          <w:lang w:val="vi-VN"/>
        </w:rPr>
      </w:pPr>
      <w:r w:rsidRPr="00160A0B">
        <w:rPr>
          <w:iCs/>
          <w:color w:val="000000"/>
          <w:spacing w:val="-2"/>
          <w:sz w:val="28"/>
          <w:szCs w:val="28"/>
          <w:lang w:val="vi-VN"/>
        </w:rPr>
        <w:t xml:space="preserve">- Trong phương án quy hoạch, kế hoạch sử dụng đất trước đây việc phát triển sử dụng quỹ đất tạo vốn xây dựng cơ sở hạ tầng trên địa bàn huyện khá mạnh mẽ, trên quy mô diện tích lớn, việc quy hoạch dân cư gắn với các trung tâm cụm xã và các khu vực quy hoạch tái định cư tập trung của </w:t>
      </w:r>
      <w:r>
        <w:rPr>
          <w:iCs/>
          <w:color w:val="000000"/>
          <w:spacing w:val="-2"/>
          <w:sz w:val="28"/>
          <w:szCs w:val="28"/>
          <w:lang w:val="vi-VN"/>
        </w:rPr>
        <w:t>một số dự án lớn được quy hoạch</w:t>
      </w:r>
      <w:r w:rsidRPr="00BA676D">
        <w:rPr>
          <w:iCs/>
          <w:color w:val="000000"/>
          <w:spacing w:val="-2"/>
          <w:sz w:val="28"/>
          <w:szCs w:val="28"/>
          <w:lang w:val="vi-VN"/>
        </w:rPr>
        <w:t>. T</w:t>
      </w:r>
      <w:r w:rsidRPr="00160A0B">
        <w:rPr>
          <w:iCs/>
          <w:color w:val="000000"/>
          <w:spacing w:val="-2"/>
          <w:sz w:val="28"/>
          <w:szCs w:val="28"/>
          <w:lang w:val="vi-VN"/>
        </w:rPr>
        <w:t xml:space="preserve">uy nhiên đến nay vẫn chưa thực hiện hoặc triển khai chậm và có nhiều dự án đăng ký nhu cầu sử dụng đất với quy mô diện tích khá lớn nhưng thực tế triển khai thì thấp hơn nhiều. </w:t>
      </w:r>
    </w:p>
    <w:p w:rsidR="00160A0B" w:rsidRPr="00BA676D" w:rsidRDefault="00160A0B" w:rsidP="00160A0B">
      <w:pPr>
        <w:widowControl w:val="0"/>
        <w:spacing w:before="120"/>
        <w:ind w:firstLine="567"/>
        <w:jc w:val="both"/>
        <w:rPr>
          <w:iCs/>
          <w:color w:val="000000"/>
          <w:spacing w:val="-2"/>
          <w:sz w:val="28"/>
          <w:szCs w:val="28"/>
          <w:lang w:val="vi-VN"/>
        </w:rPr>
      </w:pPr>
      <w:r w:rsidRPr="00160A0B">
        <w:rPr>
          <w:iCs/>
          <w:color w:val="000000"/>
          <w:spacing w:val="-2"/>
          <w:sz w:val="28"/>
          <w:szCs w:val="28"/>
          <w:lang w:val="vi-VN"/>
        </w:rPr>
        <w:t xml:space="preserve">- Chất lượng quy hoạch, kế hoạch sử dụng đất chưa cao, chưa theo kịp sự phát triển kinh tế - xã hội, đôi khi còn bị động trong quá trình lập quy hoạch và kế </w:t>
      </w:r>
      <w:r w:rsidRPr="00160A0B">
        <w:rPr>
          <w:iCs/>
          <w:color w:val="000000"/>
          <w:spacing w:val="-2"/>
          <w:sz w:val="28"/>
          <w:szCs w:val="28"/>
          <w:lang w:val="vi-VN"/>
        </w:rPr>
        <w:lastRenderedPageBreak/>
        <w:t>hoạch sử dụng đất nên phải bổ sung kế hoạch nhiều lần.</w:t>
      </w:r>
    </w:p>
    <w:p w:rsidR="00160A0B" w:rsidRPr="00160A0B" w:rsidRDefault="00160A0B" w:rsidP="00160A0B">
      <w:pPr>
        <w:widowControl w:val="0"/>
        <w:spacing w:before="120"/>
        <w:ind w:firstLine="567"/>
        <w:jc w:val="both"/>
        <w:rPr>
          <w:iCs/>
          <w:color w:val="000000"/>
          <w:spacing w:val="-2"/>
          <w:sz w:val="28"/>
          <w:szCs w:val="28"/>
          <w:lang w:val="vi-VN"/>
        </w:rPr>
      </w:pPr>
      <w:r w:rsidRPr="00160A0B">
        <w:rPr>
          <w:iCs/>
          <w:color w:val="000000"/>
          <w:spacing w:val="-2"/>
          <w:sz w:val="28"/>
          <w:szCs w:val="28"/>
          <w:lang w:val="vi-VN"/>
        </w:rPr>
        <w:t>- Việc tổ chức thực hiện quy hoạch, kế hoạch sử dụng đất đã được phê duyệt chưa được các cấp, các ngành quan tâm đúng mức, sự phối hợp giữa các ngành có liên quan đến sử dụng đất đôi lúc chưa chặt chẽ. Còn tồn tại nhiều vướng mắc do sự chồng chéo, thiếu đồng bộ giữa quy hoạch phát triển các ngành, làm hạn chế không nhỏ trong việc thực hiện quy hoạch sử dụng đất như: quy hoạch ba loại rừng, quy hoạch xây dựng, quy hoạch giao thông, quy hoạch nông thôn mới, quy hoạch đô thị....</w:t>
      </w:r>
    </w:p>
    <w:p w:rsidR="00160A0B" w:rsidRPr="00BA676D" w:rsidRDefault="00160A0B" w:rsidP="00160A0B">
      <w:pPr>
        <w:widowControl w:val="0"/>
        <w:spacing w:before="120"/>
        <w:ind w:firstLine="567"/>
        <w:jc w:val="both"/>
        <w:rPr>
          <w:iCs/>
          <w:color w:val="000000"/>
          <w:spacing w:val="-2"/>
          <w:sz w:val="28"/>
          <w:szCs w:val="28"/>
          <w:lang w:val="vi-VN"/>
        </w:rPr>
      </w:pPr>
      <w:r w:rsidRPr="00160A0B">
        <w:rPr>
          <w:iCs/>
          <w:color w:val="000000"/>
          <w:spacing w:val="-2"/>
          <w:sz w:val="28"/>
          <w:szCs w:val="28"/>
          <w:lang w:val="vi-VN"/>
        </w:rPr>
        <w:t xml:space="preserve">- Nguồn vốn đầu tư hạn hẹp, gây khó khăn trong việc triển khai xây dựng các công trình cơ sở hạ tầng, xây dựng các khu, cụm công nghiệp,... dẫn đến nhiều công trình quy hoạch bị kéo dài hoặc không được triển khai. </w:t>
      </w:r>
    </w:p>
    <w:p w:rsidR="00160A0B" w:rsidRPr="00160A0B" w:rsidRDefault="00160A0B" w:rsidP="00160A0B">
      <w:pPr>
        <w:widowControl w:val="0"/>
        <w:spacing w:before="120"/>
        <w:ind w:firstLine="567"/>
        <w:jc w:val="both"/>
        <w:rPr>
          <w:iCs/>
          <w:color w:val="000000"/>
          <w:spacing w:val="-2"/>
          <w:sz w:val="28"/>
          <w:szCs w:val="28"/>
          <w:lang w:val="vi-VN"/>
        </w:rPr>
      </w:pPr>
      <w:r w:rsidRPr="00160A0B">
        <w:rPr>
          <w:iCs/>
          <w:color w:val="000000"/>
          <w:spacing w:val="-2"/>
          <w:sz w:val="28"/>
          <w:szCs w:val="28"/>
          <w:lang w:val="vi-VN"/>
        </w:rPr>
        <w:t>- Một số hạng mục công trình đã có trong chỉ tiêu kế hoạch sử dụng đất hàng năm nhưng cơ quan chủ đầu tư chưa lập xong dự án và hồ sơ đất đai, phải lùi tiến độ thực hiện.</w:t>
      </w:r>
    </w:p>
    <w:p w:rsidR="00160A0B" w:rsidRPr="00160A0B" w:rsidRDefault="00160A0B" w:rsidP="00160A0B">
      <w:pPr>
        <w:widowControl w:val="0"/>
        <w:spacing w:before="120"/>
        <w:ind w:firstLine="567"/>
        <w:jc w:val="both"/>
        <w:rPr>
          <w:iCs/>
          <w:color w:val="000000"/>
          <w:spacing w:val="-2"/>
          <w:sz w:val="28"/>
          <w:szCs w:val="28"/>
          <w:lang w:val="vi-VN"/>
        </w:rPr>
      </w:pPr>
      <w:r w:rsidRPr="00160A0B">
        <w:rPr>
          <w:iCs/>
          <w:color w:val="000000"/>
          <w:spacing w:val="-2"/>
          <w:sz w:val="28"/>
          <w:szCs w:val="28"/>
          <w:lang w:val="vi-VN"/>
        </w:rPr>
        <w:t>- Việc tổ chức kiểm tra, giám sát thực hiện quy hoạch, kế hoạch sử dụng đất đã được phê duyệt chưa thường xuyên. Tình trạng người sử dụng đất sai với quy hoạch, kế hoạch chưa được phát hiện và xử lý kịp thời.</w:t>
      </w:r>
    </w:p>
    <w:p w:rsidR="00160A0B" w:rsidRPr="00160A0B" w:rsidRDefault="00160A0B" w:rsidP="00160A0B">
      <w:pPr>
        <w:widowControl w:val="0"/>
        <w:spacing w:before="120"/>
        <w:ind w:firstLine="567"/>
        <w:jc w:val="both"/>
        <w:rPr>
          <w:iCs/>
          <w:color w:val="000000"/>
          <w:spacing w:val="-2"/>
          <w:sz w:val="28"/>
          <w:szCs w:val="28"/>
          <w:lang w:val="vi-VN"/>
        </w:rPr>
      </w:pPr>
      <w:r w:rsidRPr="00160A0B">
        <w:rPr>
          <w:iCs/>
          <w:color w:val="000000"/>
          <w:spacing w:val="-2"/>
          <w:sz w:val="28"/>
          <w:szCs w:val="28"/>
          <w:lang w:val="vi-VN"/>
        </w:rPr>
        <w:t>- Nhận thức của người dân trong việc chấp hành pháp luật đất đai; năng lực đội ngũ cán bộ quản lý đất đai cấp cơ sở còn nhiều hạn chế.</w:t>
      </w:r>
    </w:p>
    <w:p w:rsidR="00160A0B" w:rsidRPr="00160A0B" w:rsidRDefault="00160A0B" w:rsidP="00160A0B">
      <w:pPr>
        <w:widowControl w:val="0"/>
        <w:spacing w:before="120"/>
        <w:ind w:firstLine="567"/>
        <w:jc w:val="both"/>
        <w:rPr>
          <w:iCs/>
          <w:color w:val="000000"/>
          <w:spacing w:val="-2"/>
          <w:sz w:val="28"/>
          <w:szCs w:val="28"/>
          <w:lang w:val="vi-VN"/>
        </w:rPr>
      </w:pPr>
      <w:r w:rsidRPr="00160A0B">
        <w:rPr>
          <w:iCs/>
          <w:color w:val="000000"/>
          <w:spacing w:val="-2"/>
          <w:sz w:val="28"/>
          <w:szCs w:val="28"/>
          <w:lang w:val="vi-VN"/>
        </w:rPr>
        <w:t>Ngoài các vấn đề nêu trên, việc biến động các chỉ tiêu sử dụng đất trong quá trình thực hiện so với các chỉ tiêu quy hoạch, kế hoạch được duyệt còn do một số yếu tố khác, đó là: do quá trình đo đạc ở một số địa phương, thời gian để xác định đất ở, bóc tách đất nông nghiệp trong khuôn viên đất ở do vậy đánh giá sự biến động về chỉ tiêu tăng này chưa phản ánh đúng bản chất quá trình, đặc biệt tăng lên của diện tích đất phi nông nghiệp; việc khai thác đất chưa sử dụng.</w:t>
      </w:r>
    </w:p>
    <w:p w:rsidR="00BC7DE7" w:rsidRPr="00BA676D" w:rsidRDefault="00D564CC" w:rsidP="00967855">
      <w:pPr>
        <w:pStyle w:val="2lever"/>
      </w:pPr>
      <w:bookmarkStart w:id="83" w:name="_Toc60847657"/>
      <w:r w:rsidRPr="00BA676D">
        <w:t xml:space="preserve">3.3. Bài học kinh </w:t>
      </w:r>
      <w:r w:rsidR="00BC7DE7" w:rsidRPr="00BA676D">
        <w:t>nghiệm trong việc thực hiện quy hoạch, kế hoạch</w:t>
      </w:r>
      <w:r w:rsidR="009E0AAC" w:rsidRPr="00BA676D">
        <w:t xml:space="preserve"> sử dụng đất kỳ tới</w:t>
      </w:r>
      <w:bookmarkEnd w:id="83"/>
    </w:p>
    <w:p w:rsidR="008B2C9F" w:rsidRPr="00BA676D" w:rsidRDefault="000E3955" w:rsidP="007B5CAD">
      <w:pPr>
        <w:widowControl w:val="0"/>
        <w:spacing w:before="120"/>
        <w:ind w:firstLine="567"/>
        <w:jc w:val="both"/>
        <w:rPr>
          <w:color w:val="000000"/>
          <w:sz w:val="28"/>
          <w:szCs w:val="28"/>
          <w:lang w:val="vi-VN"/>
        </w:rPr>
      </w:pPr>
      <w:r w:rsidRPr="00BA676D">
        <w:rPr>
          <w:color w:val="000000"/>
          <w:sz w:val="28"/>
          <w:szCs w:val="28"/>
          <w:lang w:val="vi-VN"/>
        </w:rPr>
        <w:t>- Chính sách đất đai và cơ chế đầu tư có sự thay đổi trong kỳ tới phải phù hợp với văn bản hướng dẫn và sự phù hợp của các ngành trong việc tổ chức thực hiện đồng bộ. Đặc biệt là công tác bồi thường, hỗ trợ để thu hồi đất cho các khu, cụm công nghiệp và các công trình hạ tầng kỹ thuật.</w:t>
      </w:r>
    </w:p>
    <w:p w:rsidR="000E3955" w:rsidRPr="00BA676D" w:rsidRDefault="000E3955" w:rsidP="007B5CAD">
      <w:pPr>
        <w:pStyle w:val="NormalWeb"/>
        <w:widowControl w:val="0"/>
        <w:spacing w:before="120" w:beforeAutospacing="0" w:after="0" w:afterAutospacing="0"/>
        <w:ind w:firstLine="567"/>
        <w:jc w:val="both"/>
        <w:rPr>
          <w:color w:val="000000"/>
          <w:spacing w:val="4"/>
          <w:sz w:val="28"/>
          <w:szCs w:val="28"/>
          <w:lang w:val="vi-VN"/>
        </w:rPr>
      </w:pPr>
      <w:r w:rsidRPr="00BA676D">
        <w:rPr>
          <w:color w:val="000000"/>
          <w:spacing w:val="4"/>
          <w:sz w:val="28"/>
          <w:szCs w:val="28"/>
          <w:lang w:val="vi-VN"/>
        </w:rPr>
        <w:t>- Đối với lao động phải nâng cao trình độ lao động, đầu tư nhiều trong lĩnh vực đào tạo nghề cho người lao động, nâng cao trình độ kỹ thuật cho người lao động.</w:t>
      </w:r>
    </w:p>
    <w:p w:rsidR="000E3955" w:rsidRPr="00BA676D" w:rsidRDefault="000E3955" w:rsidP="00803148">
      <w:pPr>
        <w:pStyle w:val="NormalWeb"/>
        <w:numPr>
          <w:ilvl w:val="0"/>
          <w:numId w:val="16"/>
        </w:numPr>
        <w:spacing w:before="120" w:beforeAutospacing="0" w:after="0" w:afterAutospacing="0"/>
        <w:ind w:left="0" w:firstLine="567"/>
        <w:jc w:val="both"/>
        <w:rPr>
          <w:color w:val="000000"/>
          <w:spacing w:val="4"/>
          <w:sz w:val="28"/>
          <w:szCs w:val="28"/>
          <w:lang w:val="vi-VN"/>
        </w:rPr>
      </w:pPr>
      <w:r w:rsidRPr="00BA676D">
        <w:rPr>
          <w:color w:val="000000"/>
          <w:spacing w:val="4"/>
          <w:sz w:val="28"/>
          <w:szCs w:val="28"/>
          <w:lang w:val="vi-VN"/>
        </w:rPr>
        <w:t>Khi phát</w:t>
      </w:r>
      <w:r w:rsidR="004E145D" w:rsidRPr="00BA676D">
        <w:rPr>
          <w:color w:val="000000"/>
          <w:spacing w:val="4"/>
          <w:sz w:val="28"/>
          <w:szCs w:val="28"/>
          <w:lang w:val="vi-VN"/>
        </w:rPr>
        <w:t xml:space="preserve"> triển</w:t>
      </w:r>
      <w:r w:rsidRPr="00BA676D">
        <w:rPr>
          <w:color w:val="000000"/>
          <w:spacing w:val="4"/>
          <w:sz w:val="28"/>
          <w:szCs w:val="28"/>
          <w:lang w:val="vi-VN"/>
        </w:rPr>
        <w:t xml:space="preserve"> công nghiệp, vấn đề giải quyết việc làm, ổn định đời sống cho người dân bị thu hồi đất nông nghiệp để chuyển đổi lao động là vấn đề cần giải quyết trong thời gian tới.</w:t>
      </w:r>
    </w:p>
    <w:p w:rsidR="000E3955" w:rsidRPr="00BA676D" w:rsidRDefault="000E3955" w:rsidP="00803148">
      <w:pPr>
        <w:pStyle w:val="NormalWeb"/>
        <w:numPr>
          <w:ilvl w:val="0"/>
          <w:numId w:val="16"/>
        </w:numPr>
        <w:spacing w:before="120" w:beforeAutospacing="0" w:after="0" w:afterAutospacing="0"/>
        <w:ind w:left="0" w:firstLine="567"/>
        <w:jc w:val="both"/>
        <w:rPr>
          <w:color w:val="000000"/>
          <w:spacing w:val="4"/>
          <w:sz w:val="28"/>
          <w:szCs w:val="28"/>
          <w:lang w:val="vi-VN"/>
        </w:rPr>
      </w:pPr>
      <w:r w:rsidRPr="00BA676D">
        <w:rPr>
          <w:color w:val="000000"/>
          <w:spacing w:val="4"/>
          <w:sz w:val="28"/>
          <w:szCs w:val="28"/>
          <w:lang w:val="vi-VN"/>
        </w:rPr>
        <w:t xml:space="preserve">Trong quá trình phát triển kinh tế - xã hội, việc khai thác tài nguyên (đất đai, nguồn nước, khoáng sản,...) để phát triển kinh tế theo hướng công nghiệp hóa, hiện đại hóa, quá trình đô thị hóa và hình thành các khu công </w:t>
      </w:r>
      <w:r w:rsidRPr="00BA676D">
        <w:rPr>
          <w:color w:val="000000"/>
          <w:spacing w:val="4"/>
          <w:sz w:val="28"/>
          <w:szCs w:val="28"/>
          <w:lang w:val="vi-VN"/>
        </w:rPr>
        <w:lastRenderedPageBreak/>
        <w:t>n</w:t>
      </w:r>
      <w:r w:rsidR="004E145D" w:rsidRPr="00BA676D">
        <w:rPr>
          <w:color w:val="000000"/>
          <w:spacing w:val="4"/>
          <w:sz w:val="28"/>
          <w:szCs w:val="28"/>
          <w:lang w:val="vi-VN"/>
        </w:rPr>
        <w:t xml:space="preserve">ghiệp, phát </w:t>
      </w:r>
      <w:r w:rsidR="004E145D" w:rsidRPr="00BA676D">
        <w:rPr>
          <w:color w:val="000000"/>
          <w:sz w:val="28"/>
          <w:szCs w:val="28"/>
          <w:lang w:val="vi-VN"/>
        </w:rPr>
        <w:t>triển dân cư sẽ ảnh hưởng đến môi trường là tất yếu, không thể tránh khỏi. Đây cũng là một thách thức trong tiến trình phát triển, đòi hỏi cần có những xem xét tổng thể nhằm đảm bảo sự cân bằng hiệu quả kinh tế - xã hội - môi trường.</w:t>
      </w:r>
    </w:p>
    <w:p w:rsidR="000E3955" w:rsidRPr="00BA676D" w:rsidRDefault="000E3955" w:rsidP="000E3955">
      <w:pPr>
        <w:pStyle w:val="NormalWeb"/>
        <w:spacing w:before="120" w:beforeAutospacing="0" w:after="0" w:afterAutospacing="0"/>
        <w:ind w:firstLine="567"/>
        <w:jc w:val="both"/>
        <w:rPr>
          <w:color w:val="000000"/>
          <w:sz w:val="28"/>
          <w:szCs w:val="28"/>
          <w:lang w:val="vi-VN"/>
        </w:rPr>
      </w:pPr>
      <w:r w:rsidRPr="00BA676D">
        <w:rPr>
          <w:color w:val="000000"/>
          <w:sz w:val="28"/>
          <w:szCs w:val="28"/>
          <w:lang w:val="vi-VN"/>
        </w:rPr>
        <w:t>- Tăng cường kiểm tra việc sử dụng đất của các tổ chức kinh tế, xử lý nghiêm các trường hợp chậm đưa đất vào sử dụng, sử dụng sai mục đích, lấn chiếm, tự ý chuyển nhượng.</w:t>
      </w:r>
    </w:p>
    <w:p w:rsidR="000E3955" w:rsidRPr="00BA676D" w:rsidRDefault="000E3955" w:rsidP="000E3955">
      <w:pPr>
        <w:pStyle w:val="NormalWeb"/>
        <w:spacing w:before="120" w:beforeAutospacing="0" w:after="0" w:afterAutospacing="0"/>
        <w:ind w:firstLine="567"/>
        <w:jc w:val="both"/>
        <w:rPr>
          <w:color w:val="000000"/>
          <w:spacing w:val="4"/>
          <w:sz w:val="28"/>
          <w:szCs w:val="28"/>
          <w:lang w:val="vi-VN"/>
        </w:rPr>
      </w:pPr>
      <w:r w:rsidRPr="00BA676D">
        <w:rPr>
          <w:color w:val="000000"/>
          <w:spacing w:val="4"/>
          <w:sz w:val="28"/>
          <w:szCs w:val="28"/>
          <w:lang w:val="vi-VN"/>
        </w:rPr>
        <w:t>- Việc người dân đóng góp ý kiến của mình đối với quy hoạch, kế hoạch sử dụng đất là hết sức cần thiết, do đó để phương án quy hoạch, kế hoạch sử dụng đất đạt hiệu quả và có tính khả thi cao thì cần tổ chức hội nghị lấy ý kiến trực tiếp của người dân về nội dung của quy hoạch, kế hoạch sử dụng đất tại địa bàn huyện.</w:t>
      </w:r>
    </w:p>
    <w:p w:rsidR="00BC7DE7" w:rsidRPr="00BA676D" w:rsidRDefault="00BC7DE7" w:rsidP="00967855">
      <w:pPr>
        <w:pStyle w:val="2lever"/>
      </w:pPr>
      <w:bookmarkStart w:id="84" w:name="_Toc60847658"/>
      <w:r w:rsidRPr="00BA676D">
        <w:t>IV. TIỀM NĂNG ĐẤT ĐAI</w:t>
      </w:r>
      <w:bookmarkEnd w:id="84"/>
    </w:p>
    <w:p w:rsidR="006C4B20" w:rsidRPr="00BA676D" w:rsidRDefault="006C4B20" w:rsidP="006C4B20">
      <w:pPr>
        <w:spacing w:before="120"/>
        <w:ind w:firstLine="567"/>
        <w:jc w:val="both"/>
        <w:rPr>
          <w:color w:val="000000"/>
          <w:sz w:val="28"/>
          <w:szCs w:val="28"/>
          <w:lang w:val="vi-VN"/>
        </w:rPr>
      </w:pPr>
      <w:r w:rsidRPr="00BA676D">
        <w:rPr>
          <w:color w:val="000000"/>
          <w:sz w:val="28"/>
          <w:szCs w:val="28"/>
          <w:lang w:val="vi-VN"/>
        </w:rPr>
        <w:t>Đất đai là một trong những yếu tố cơ bản để phát triển các ngành kinh tế - xã hội, mức độ ảnh hưởng của đất đai đến sự phát triển các ngành có khác nhau. Việc đánh giá đất đai về mặt lượng và chất theo khả năng thích hợp với từng mục đích sử dụng có ý nghĩa hết sức quan trọng tạo ra những căn cứ để định hướng sử dụng đất lâu dài, nhằm khai thác, sử dụng đất đai tiết kiệm và hợp lý. Ngược lại nếu không đánh giá đúng tiềm năng và khả năng thích ứng của từng loại đất với các mục đích sử dụng thì hiệu quả sử dụng đất thấp, dẫn đến hủy hoại đất, gây hiệu quả nghiêm trọng cho môi trường sinh thái cũng như sự tồn tại và phát triển của toàn xã hội. Đánh giá tiềm năng đất đai là xác định diện tích đất đai thích hợp với từng mục đích sử dụng trên cơ sở các đặc điểm tự nhiên của đất đai và các mối quan hệ trong sự phát triển kinh tế - xã hội. Tiềm năng đất đai không chỉ là khai thác đất chưa sử dụng, mà còn là khả năng khai thác chiều sâu đối với đất đang sử dụng bằng việc chuyển đổi cơ cấu sử dụng đất phù hợp những định hướng phát triển kinh tế - xã hội.</w:t>
      </w:r>
    </w:p>
    <w:p w:rsidR="006C4B20" w:rsidRPr="00BA676D" w:rsidRDefault="006C4B20" w:rsidP="006C4B20">
      <w:pPr>
        <w:spacing w:before="120"/>
        <w:ind w:firstLine="567"/>
        <w:jc w:val="both"/>
        <w:rPr>
          <w:color w:val="000000"/>
          <w:sz w:val="28"/>
          <w:szCs w:val="28"/>
          <w:lang w:val="vi-VN"/>
        </w:rPr>
      </w:pPr>
      <w:r w:rsidRPr="00BA676D">
        <w:rPr>
          <w:color w:val="000000"/>
          <w:sz w:val="28"/>
          <w:szCs w:val="28"/>
          <w:lang w:val="vi-VN"/>
        </w:rPr>
        <w:t>Với nguyên tắc sử dụng đất đầy đủ, hợp pháp, tiết k</w:t>
      </w:r>
      <w:r w:rsidR="001C5300" w:rsidRPr="00BA676D">
        <w:rPr>
          <w:color w:val="000000"/>
          <w:sz w:val="28"/>
          <w:szCs w:val="28"/>
          <w:lang w:val="vi-VN"/>
        </w:rPr>
        <w:t xml:space="preserve">iệm và có hiệu quả kinh tế cao. </w:t>
      </w:r>
      <w:r w:rsidRPr="00BA676D">
        <w:rPr>
          <w:color w:val="000000"/>
          <w:sz w:val="28"/>
          <w:szCs w:val="28"/>
          <w:lang w:val="vi-VN"/>
        </w:rPr>
        <w:t>Việc khai thác sử dụng đất của huyện Bố Trạch nằm trong bối cảnh chung của tỉnh Quảng Bình, trong tiến trình công nghiệp hóa, hiện đại hóa cần được thực hiện theo những quan điểm sau:</w:t>
      </w:r>
    </w:p>
    <w:p w:rsidR="006C4B20" w:rsidRPr="00BA676D" w:rsidRDefault="006C4B20" w:rsidP="007B5CAD">
      <w:pPr>
        <w:widowControl w:val="0"/>
        <w:spacing w:before="120"/>
        <w:ind w:firstLine="567"/>
        <w:jc w:val="both"/>
        <w:rPr>
          <w:color w:val="000000"/>
          <w:sz w:val="28"/>
          <w:szCs w:val="28"/>
          <w:lang w:val="vi-VN"/>
        </w:rPr>
      </w:pPr>
      <w:r w:rsidRPr="00BA676D">
        <w:rPr>
          <w:color w:val="000000"/>
          <w:sz w:val="28"/>
          <w:szCs w:val="28"/>
          <w:lang w:val="vi-VN"/>
        </w:rPr>
        <w:t>Sử dụng triệt để, tiết kiệm, hợp lý có hiệu quả quỹ đất hiện có cho các mục đích khác nhau.</w:t>
      </w:r>
    </w:p>
    <w:p w:rsidR="006C4B20" w:rsidRPr="00BA676D" w:rsidRDefault="006C4B20" w:rsidP="00CE5810">
      <w:pPr>
        <w:widowControl w:val="0"/>
        <w:spacing w:before="120"/>
        <w:ind w:firstLine="567"/>
        <w:jc w:val="both"/>
        <w:rPr>
          <w:color w:val="000000"/>
          <w:sz w:val="28"/>
          <w:szCs w:val="28"/>
          <w:lang w:val="vi-VN"/>
        </w:rPr>
      </w:pPr>
      <w:r w:rsidRPr="00BA676D">
        <w:rPr>
          <w:color w:val="000000"/>
          <w:sz w:val="28"/>
          <w:szCs w:val="28"/>
          <w:lang w:val="vi-VN"/>
        </w:rPr>
        <w:t xml:space="preserve">Sử dụng đất phải ưu tiên cho phát triển sản xuất nông nghiệp, tăng cường </w:t>
      </w:r>
      <w:r w:rsidRPr="00BA676D">
        <w:rPr>
          <w:color w:val="000000"/>
          <w:spacing w:val="4"/>
          <w:sz w:val="28"/>
          <w:szCs w:val="28"/>
          <w:lang w:val="vi-VN"/>
        </w:rPr>
        <w:t>đầu tư thâm canh tăng vụ, ứng dụng các tiến bộ khoa học, kỹ thuật, chuyển đổi cơ cấu cây trồng, để nâng cao năng suất, tăng hiệu quả sử dụng đất, đảm bảo an toàn lương thực, cung cấp nông sản cho xã hội, khai thác vùng sản xuất hàng hóa tập trung, tạo nguyên liệu thúc đẩy công nghiệp, tiểu thủ công nghiệp phát triển.</w:t>
      </w:r>
    </w:p>
    <w:p w:rsidR="006C4B20" w:rsidRPr="00BA676D" w:rsidRDefault="006C4B20" w:rsidP="00CE5810">
      <w:pPr>
        <w:widowControl w:val="0"/>
        <w:spacing w:before="120"/>
        <w:ind w:firstLine="567"/>
        <w:jc w:val="both"/>
        <w:rPr>
          <w:color w:val="000000"/>
          <w:sz w:val="28"/>
          <w:szCs w:val="28"/>
          <w:lang w:val="vi-VN"/>
        </w:rPr>
      </w:pPr>
      <w:r w:rsidRPr="00BA676D">
        <w:rPr>
          <w:color w:val="000000"/>
          <w:sz w:val="28"/>
          <w:szCs w:val="28"/>
          <w:lang w:val="vi-VN"/>
        </w:rPr>
        <w:t xml:space="preserve">Đầu tư khai thác quỹ đất chưa sử dụng có khả năng sử dụng vào mục đích đất phi nông nghiệp, đồng thời phải dành quỹ đất để xây dựng các khu công </w:t>
      </w:r>
      <w:r w:rsidRPr="00BA676D">
        <w:rPr>
          <w:color w:val="000000"/>
          <w:sz w:val="28"/>
          <w:szCs w:val="28"/>
          <w:lang w:val="vi-VN"/>
        </w:rPr>
        <w:lastRenderedPageBreak/>
        <w:t>nghiệp, tiểu thủ công nghiệp, trường học, các trung tâm văn hóa, thể thao,...</w:t>
      </w:r>
    </w:p>
    <w:p w:rsidR="006C4B20" w:rsidRPr="00BA676D" w:rsidRDefault="006C4B20" w:rsidP="006C4B20">
      <w:pPr>
        <w:spacing w:before="120"/>
        <w:ind w:firstLine="567"/>
        <w:jc w:val="both"/>
        <w:rPr>
          <w:color w:val="000000"/>
          <w:sz w:val="28"/>
          <w:szCs w:val="28"/>
          <w:lang w:val="vi-VN"/>
        </w:rPr>
      </w:pPr>
      <w:r w:rsidRPr="00BA676D">
        <w:rPr>
          <w:color w:val="000000"/>
          <w:sz w:val="28"/>
          <w:szCs w:val="28"/>
          <w:lang w:val="vi-VN"/>
        </w:rPr>
        <w:t>Phát triển mạng lưới đô thị, các tụ điểm kinh tế theo hướng đô thị hóa, phát triển tiểu thủ công nghiệp. Tạo điều kiện cho việc chuyển dịch cơ cấu kinh tế, sự phát triển đồng đều giữa các khu vực trong huyện.</w:t>
      </w:r>
    </w:p>
    <w:p w:rsidR="006C4B20" w:rsidRPr="00BA676D" w:rsidRDefault="006C4B20" w:rsidP="006C4B20">
      <w:pPr>
        <w:spacing w:before="120"/>
        <w:ind w:firstLine="567"/>
        <w:jc w:val="both"/>
        <w:rPr>
          <w:color w:val="000000"/>
          <w:sz w:val="28"/>
          <w:szCs w:val="28"/>
          <w:lang w:val="vi-VN"/>
        </w:rPr>
      </w:pPr>
      <w:r w:rsidRPr="00BA676D">
        <w:rPr>
          <w:color w:val="000000"/>
          <w:sz w:val="28"/>
          <w:szCs w:val="28"/>
          <w:lang w:val="vi-VN"/>
        </w:rPr>
        <w:t>Thực hiện chủ trương, đường lối chính sách của Đảng và Nhà nước về thực hiện cuộc cách mạng công nghiệp hoá và hiện đại hoá. Từ nay đến năm 2030, cơ cấu kinh tế của huyện sẽ chuyển biến mạnh mẽ theo hướng giảm tỷ trọng nông nghiệp, tăng dần tỷ trọng công nghiệp và dịch vụ. Vì vậy phải dành quỹ đất thích hợp cho phát triển công nghiệp, xây dựng cơ sở hạ tầng và các khu đô thị. Do đó đất đai sẽ có sự biến động, chuyển mục đích sử dụng để phù hợp với nền kinh tế đa dạng nhiều thành phần tham gia.</w:t>
      </w:r>
    </w:p>
    <w:p w:rsidR="006C4B20" w:rsidRPr="00BA676D" w:rsidRDefault="006C4B20" w:rsidP="006C4B20">
      <w:pPr>
        <w:spacing w:before="120"/>
        <w:ind w:firstLine="567"/>
        <w:jc w:val="both"/>
        <w:rPr>
          <w:color w:val="000000"/>
          <w:sz w:val="28"/>
          <w:szCs w:val="28"/>
          <w:lang w:val="vi-VN"/>
        </w:rPr>
      </w:pPr>
      <w:r w:rsidRPr="00BA676D">
        <w:rPr>
          <w:color w:val="000000"/>
          <w:sz w:val="28"/>
          <w:szCs w:val="28"/>
          <w:lang w:val="vi-VN"/>
        </w:rPr>
        <w:t>Tuy nhiên, cần cân đối và luận chứng chặt chẽ khi chuyển đất nông nghiệp, hạn chế đến mức tối đa việc chuyển đất trồng lúa nước sang mục đích phi nông nghiệp. Về nguyên tắc chỉ nên chuyển những đất nông nghiệp có năng suất thấp và không ổn định sang mục đích sử dụng khác vì sản xuất nông nghiệp đòi hỏi đất phải có chất lượng nhất định.</w:t>
      </w:r>
    </w:p>
    <w:p w:rsidR="006C4B20" w:rsidRPr="00BA676D" w:rsidRDefault="006C4B20" w:rsidP="006C4B20">
      <w:pPr>
        <w:spacing w:before="120"/>
        <w:ind w:firstLine="567"/>
        <w:jc w:val="both"/>
        <w:rPr>
          <w:color w:val="000000"/>
          <w:lang w:val="vi-VN"/>
        </w:rPr>
      </w:pPr>
      <w:r w:rsidRPr="00BA676D">
        <w:rPr>
          <w:color w:val="000000"/>
          <w:sz w:val="28"/>
          <w:szCs w:val="28"/>
          <w:lang w:val="vi-VN"/>
        </w:rPr>
        <w:t>Đầu tư theo chiều sâu vào đất là quan điểm trọng tâm trong chiến lược phát triển kinh tế xã hội. Chiến lược này gắn liền với việc sử dụng đất đai hợp lý trong từng thời điểm lịch sử, từng giai đoạn phát triển. Trong một số năm trước đây việc sử dụng đất của các ngành còn có sự chồng chéo và bất hợp lý gây lãng phí đất đai. Cần có quy hoạch chung và thống nhất quản lý, điều chỉnh kế hoạch sử dụng đất theo thời gian, thời điểm cho phù hợp. Tăng cường công tác quản lý Nhà nước về đất đai để sử dụng đất hợp lý và có hiệu quả cao nhất.</w:t>
      </w:r>
    </w:p>
    <w:p w:rsidR="00BC7DE7" w:rsidRPr="00BA676D" w:rsidRDefault="00BC7DE7" w:rsidP="00967855">
      <w:pPr>
        <w:pStyle w:val="2lever"/>
      </w:pPr>
      <w:bookmarkStart w:id="85" w:name="_Toc60847659"/>
      <w:r w:rsidRPr="00BA676D">
        <w:t>4.1. Phân tích, đánh giá tiềm năng đ</w:t>
      </w:r>
      <w:r w:rsidR="009E0AAC" w:rsidRPr="00BA676D">
        <w:t>ất đai cho lĩnh vực nông nghiệp</w:t>
      </w:r>
      <w:bookmarkEnd w:id="85"/>
    </w:p>
    <w:p w:rsidR="006C4B20" w:rsidRPr="00BA676D" w:rsidRDefault="006C4B20" w:rsidP="006C4B20">
      <w:pPr>
        <w:widowControl w:val="0"/>
        <w:spacing w:before="120"/>
        <w:ind w:firstLine="567"/>
        <w:jc w:val="both"/>
        <w:rPr>
          <w:color w:val="000000"/>
          <w:spacing w:val="-2"/>
          <w:sz w:val="28"/>
          <w:szCs w:val="28"/>
          <w:lang w:val="vi-VN"/>
        </w:rPr>
      </w:pPr>
      <w:r w:rsidRPr="006C4B20">
        <w:rPr>
          <w:color w:val="000000"/>
          <w:sz w:val="28"/>
          <w:szCs w:val="28"/>
          <w:lang w:val="vi-VN"/>
        </w:rPr>
        <w:t xml:space="preserve">Quá trình sản xuất nông nghiệp liên quan chặt chẽ với các yếu tố tự nhiên như đặc điểm thổ nhưỡng, tính chất nông hóa của đất và khí hậu của huyện. Tuy nhiên hiệu quả đem lại của sản xuất do việc bố trí hợp lý cây trồng - vật nuôi, chuyển dịch cơ cấu sản xuất, mùa vụ... tạo ra các vùng chuyên canh sản phẩm hàng hóa nông sản và nguyên liệu chế biến còn phụ thuộc nhiều vào các điều kiện khác như: Chế độ nước, khả năng tưới tiêu, địa hình, vị trí phân bố, mức độ tập trung đất đai trong không gian, vốn, lao động, cũng như yếu tố thị trường và khả năng tiêu thụ sản phẩm. </w:t>
      </w:r>
      <w:r w:rsidRPr="006C4B20">
        <w:rPr>
          <w:color w:val="000000"/>
          <w:spacing w:val="-2"/>
          <w:sz w:val="28"/>
          <w:szCs w:val="28"/>
          <w:lang w:val="vi-VN"/>
        </w:rPr>
        <w:t xml:space="preserve">Đất đai trên địa bàn </w:t>
      </w:r>
      <w:r w:rsidRPr="00BA676D">
        <w:rPr>
          <w:color w:val="000000"/>
          <w:spacing w:val="-2"/>
          <w:sz w:val="28"/>
          <w:szCs w:val="28"/>
          <w:lang w:val="vi-VN"/>
        </w:rPr>
        <w:t>huyện</w:t>
      </w:r>
      <w:r w:rsidRPr="006C4B20">
        <w:rPr>
          <w:color w:val="000000"/>
          <w:spacing w:val="-2"/>
          <w:sz w:val="28"/>
          <w:szCs w:val="28"/>
          <w:lang w:val="vi-VN"/>
        </w:rPr>
        <w:t xml:space="preserve"> khá đa dạng, có nhiều thuận lợi cho việc phát triển sản xuất nông, lâm nghiệp và nuôi trồng thủy hải sản</w:t>
      </w:r>
      <w:r w:rsidRPr="00BA676D">
        <w:rPr>
          <w:color w:val="000000"/>
          <w:spacing w:val="-2"/>
          <w:sz w:val="28"/>
          <w:szCs w:val="28"/>
          <w:lang w:val="vi-VN"/>
        </w:rPr>
        <w:t>.</w:t>
      </w:r>
    </w:p>
    <w:p w:rsidR="006C4B20" w:rsidRPr="007B5CAD" w:rsidRDefault="006C4B20" w:rsidP="006C4B20">
      <w:pPr>
        <w:widowControl w:val="0"/>
        <w:spacing w:before="120"/>
        <w:ind w:firstLine="567"/>
        <w:jc w:val="both"/>
        <w:rPr>
          <w:color w:val="000000"/>
          <w:spacing w:val="2"/>
          <w:sz w:val="28"/>
          <w:szCs w:val="28"/>
          <w:lang w:val="vi-VN"/>
        </w:rPr>
      </w:pPr>
      <w:r w:rsidRPr="007B5CAD">
        <w:rPr>
          <w:color w:val="000000"/>
          <w:spacing w:val="2"/>
          <w:sz w:val="28"/>
          <w:szCs w:val="28"/>
          <w:lang w:val="vi-VN"/>
        </w:rPr>
        <w:t>Cần phát triển một nền nông nghiệp bền vững, đảm bảo an toàn lương thực, thỏa mãn nhu cầu lương thực cho người dân. Muốn vậy cần ổn định diện tích trồng cây lương thực, phát triển trồng cây công nghiệp hàng năm và cây ăn quả tập trung. Áp dụng các tiến bộ khoa học kỹ thuật, đặc biệt là phân bón, kỹ thuật luân canh, xen canh vào sản xuất. Đưa các giống thích nghi với điều kiện khí hậu, tiểu vùng sinh thái nhằm nâng cao hiệu quả sử dụng đất trên một đơn vị diện tích.</w:t>
      </w:r>
    </w:p>
    <w:p w:rsidR="006C4B20" w:rsidRPr="006C4B20" w:rsidRDefault="006C4B20" w:rsidP="006C4B20">
      <w:pPr>
        <w:widowControl w:val="0"/>
        <w:spacing w:before="120"/>
        <w:ind w:firstLine="567"/>
        <w:jc w:val="both"/>
        <w:rPr>
          <w:color w:val="000000"/>
          <w:sz w:val="28"/>
          <w:szCs w:val="28"/>
          <w:lang w:val="vi-VN"/>
        </w:rPr>
      </w:pPr>
      <w:r w:rsidRPr="006C4B20">
        <w:rPr>
          <w:color w:val="000000"/>
          <w:sz w:val="28"/>
          <w:szCs w:val="28"/>
          <w:lang w:val="vi-VN"/>
        </w:rPr>
        <w:t xml:space="preserve">Bảo vệ nguồn tài nguyên rừng hiện có, đẩy mạnh công tác trồng rừng đầu </w:t>
      </w:r>
      <w:r w:rsidRPr="006C4B20">
        <w:rPr>
          <w:color w:val="000000"/>
          <w:sz w:val="28"/>
          <w:szCs w:val="28"/>
          <w:lang w:val="vi-VN"/>
        </w:rPr>
        <w:lastRenderedPageBreak/>
        <w:t xml:space="preserve">nguồn, khoanh nuôi rừng hợp lý, kết hợp với khai thác cung cấp nguyên liệu gỗ cho chế biến và làm nguyên liệu giấy, góp phần bảo vệ và cân bằng môi trường sinh thái chung trong phạm vi </w:t>
      </w:r>
      <w:r w:rsidRPr="00BA676D">
        <w:rPr>
          <w:color w:val="000000"/>
          <w:sz w:val="28"/>
          <w:szCs w:val="28"/>
          <w:lang w:val="vi-VN"/>
        </w:rPr>
        <w:t>toàn huyện</w:t>
      </w:r>
      <w:r w:rsidRPr="006C4B20">
        <w:rPr>
          <w:color w:val="000000"/>
          <w:sz w:val="28"/>
          <w:szCs w:val="28"/>
          <w:lang w:val="vi-VN"/>
        </w:rPr>
        <w:t>.</w:t>
      </w:r>
    </w:p>
    <w:p w:rsidR="006C4B20" w:rsidRPr="00BA676D" w:rsidRDefault="00300A7F" w:rsidP="006C4B20">
      <w:pPr>
        <w:widowControl w:val="0"/>
        <w:spacing w:before="120"/>
        <w:ind w:firstLine="567"/>
        <w:jc w:val="both"/>
        <w:rPr>
          <w:color w:val="000000"/>
          <w:sz w:val="28"/>
          <w:szCs w:val="28"/>
          <w:lang w:val="vi-VN"/>
        </w:rPr>
      </w:pPr>
      <w:r w:rsidRPr="00BA676D">
        <w:rPr>
          <w:color w:val="000000"/>
          <w:sz w:val="28"/>
          <w:szCs w:val="28"/>
          <w:lang w:val="vi-VN"/>
        </w:rPr>
        <w:t>Sử dụng đất nông nghiệp có hiệu quả, chuyển đổi diện tích kém hiệu quả sang trồng các loại c</w:t>
      </w:r>
      <w:r w:rsidR="000B2E35" w:rsidRPr="00BA676D">
        <w:rPr>
          <w:color w:val="000000"/>
          <w:sz w:val="28"/>
          <w:szCs w:val="28"/>
          <w:lang w:val="vi-VN"/>
        </w:rPr>
        <w:t>ây có giá trị cao; nâng dần chất</w:t>
      </w:r>
      <w:r w:rsidRPr="00BA676D">
        <w:rPr>
          <w:color w:val="000000"/>
          <w:sz w:val="28"/>
          <w:szCs w:val="28"/>
          <w:lang w:val="vi-VN"/>
        </w:rPr>
        <w:t xml:space="preserve"> lượng, giá trị gia tăng đối với các loại cây trồng chủ lực, cây trồng tiềm năng. Khuyến khích, tạo điều kiện tích tụ đất đai để thúc đẩy cơ giới hóa, tăng tỷ trọng cơ giới hóa trong khâu thu hoạch và chế biến.</w:t>
      </w:r>
    </w:p>
    <w:p w:rsidR="006C4B20" w:rsidRPr="00BA676D" w:rsidRDefault="006C4B20" w:rsidP="006C4B20">
      <w:pPr>
        <w:widowControl w:val="0"/>
        <w:spacing w:before="120"/>
        <w:ind w:firstLine="567"/>
        <w:jc w:val="both"/>
        <w:rPr>
          <w:color w:val="000000"/>
          <w:sz w:val="28"/>
          <w:szCs w:val="28"/>
          <w:lang w:val="vi-VN"/>
        </w:rPr>
      </w:pPr>
      <w:r w:rsidRPr="00BA676D">
        <w:rPr>
          <w:color w:val="000000"/>
          <w:sz w:val="28"/>
          <w:szCs w:val="28"/>
          <w:lang w:val="vi-VN"/>
        </w:rPr>
        <w:t>Qua đánh giá về điều kiện tự nhiên, các nguồn tài nguyên, thực trạng phát triển kinh tế xã hội, hiện trạng sử dụng đất và kết quả điều tra cho ta thấy một số đánh giá cơ bản về tiềm năng đất đai cho lĩnh vực nông nghiệp của huyện Bố Trạch như sau:</w:t>
      </w:r>
    </w:p>
    <w:p w:rsidR="006C4B20" w:rsidRPr="00BA676D" w:rsidRDefault="006C4B20" w:rsidP="006C4B20">
      <w:pPr>
        <w:spacing w:before="120"/>
        <w:ind w:firstLine="567"/>
        <w:jc w:val="both"/>
        <w:rPr>
          <w:color w:val="000000"/>
          <w:sz w:val="28"/>
          <w:szCs w:val="28"/>
          <w:lang w:val="vi-VN"/>
        </w:rPr>
      </w:pPr>
      <w:r w:rsidRPr="00BA676D">
        <w:rPr>
          <w:color w:val="000000"/>
          <w:sz w:val="28"/>
          <w:szCs w:val="28"/>
          <w:lang w:val="vi-VN"/>
        </w:rPr>
        <w:t xml:space="preserve">Hiện trạng năm 2020, diện tích đất nông nghiệp của huyện Bố Trạch có </w:t>
      </w:r>
      <w:r w:rsidR="005907D3" w:rsidRPr="005907D3">
        <w:rPr>
          <w:sz w:val="28"/>
          <w:szCs w:val="28"/>
          <w:lang w:val="vi-VN"/>
        </w:rPr>
        <w:t>197.279,39</w:t>
      </w:r>
      <w:r w:rsidRPr="00BA676D">
        <w:rPr>
          <w:color w:val="000000"/>
          <w:sz w:val="28"/>
          <w:szCs w:val="28"/>
          <w:lang w:val="vi-VN"/>
        </w:rPr>
        <w:t xml:space="preserve"> ha, chiếm 93,2</w:t>
      </w:r>
      <w:r w:rsidR="00F37C24">
        <w:rPr>
          <w:color w:val="000000"/>
          <w:sz w:val="28"/>
          <w:szCs w:val="28"/>
        </w:rPr>
        <w:t>6</w:t>
      </w:r>
      <w:r w:rsidRPr="00BA676D">
        <w:rPr>
          <w:color w:val="000000"/>
          <w:sz w:val="28"/>
          <w:szCs w:val="28"/>
          <w:lang w:val="vi-VN"/>
        </w:rPr>
        <w:t>% tổng diện tích đất tự nhiên. Trong đó:</w:t>
      </w:r>
    </w:p>
    <w:p w:rsidR="006C4B20" w:rsidRPr="00BA676D" w:rsidRDefault="006C4B20" w:rsidP="006C4B20">
      <w:pPr>
        <w:spacing w:before="120"/>
        <w:ind w:firstLine="567"/>
        <w:jc w:val="both"/>
        <w:rPr>
          <w:color w:val="000000"/>
          <w:sz w:val="28"/>
          <w:szCs w:val="28"/>
          <w:lang w:val="vi-VN"/>
        </w:rPr>
      </w:pPr>
      <w:r w:rsidRPr="00BA676D">
        <w:rPr>
          <w:color w:val="000000"/>
          <w:sz w:val="28"/>
          <w:szCs w:val="28"/>
          <w:lang w:val="vi-VN"/>
        </w:rPr>
        <w:t xml:space="preserve">- Đất trồng lúa </w:t>
      </w:r>
      <w:r w:rsidR="005907D3" w:rsidRPr="005907D3">
        <w:rPr>
          <w:color w:val="000000" w:themeColor="text1"/>
          <w:sz w:val="28"/>
          <w:szCs w:val="28"/>
          <w:lang w:val="vi-VN"/>
        </w:rPr>
        <w:t>7.076,96</w:t>
      </w:r>
      <w:r w:rsidRPr="00BA676D">
        <w:rPr>
          <w:color w:val="000000"/>
          <w:sz w:val="28"/>
          <w:szCs w:val="28"/>
          <w:lang w:val="vi-VN"/>
        </w:rPr>
        <w:t xml:space="preserve"> ha, chiếm 3,</w:t>
      </w:r>
      <w:r w:rsidR="005907D3">
        <w:rPr>
          <w:color w:val="000000"/>
          <w:sz w:val="28"/>
          <w:szCs w:val="28"/>
        </w:rPr>
        <w:t>35</w:t>
      </w:r>
      <w:r w:rsidRPr="00BA676D">
        <w:rPr>
          <w:color w:val="000000"/>
          <w:sz w:val="28"/>
          <w:szCs w:val="28"/>
          <w:lang w:val="vi-VN"/>
        </w:rPr>
        <w:t>% diện tích đất nông nghiệp.</w:t>
      </w:r>
    </w:p>
    <w:p w:rsidR="006C4B20" w:rsidRPr="00BA676D" w:rsidRDefault="006C4B20" w:rsidP="006C4B20">
      <w:pPr>
        <w:spacing w:before="120"/>
        <w:ind w:firstLine="567"/>
        <w:jc w:val="both"/>
        <w:rPr>
          <w:color w:val="000000"/>
          <w:sz w:val="28"/>
          <w:szCs w:val="28"/>
          <w:lang w:val="vi-VN"/>
        </w:rPr>
      </w:pPr>
      <w:r w:rsidRPr="00BA676D">
        <w:rPr>
          <w:color w:val="000000"/>
          <w:sz w:val="28"/>
          <w:szCs w:val="28"/>
          <w:lang w:val="vi-VN"/>
        </w:rPr>
        <w:t xml:space="preserve">- Đất trồng cây hàng năm khác </w:t>
      </w:r>
      <w:r w:rsidR="005907D3" w:rsidRPr="005907D3">
        <w:rPr>
          <w:color w:val="000000"/>
          <w:sz w:val="28"/>
          <w:szCs w:val="28"/>
          <w:lang w:val="vi-VN"/>
        </w:rPr>
        <w:t>9.943,67</w:t>
      </w:r>
      <w:r w:rsidRPr="00BA676D">
        <w:rPr>
          <w:color w:val="000000"/>
          <w:sz w:val="28"/>
          <w:szCs w:val="28"/>
          <w:lang w:val="vi-VN"/>
        </w:rPr>
        <w:t xml:space="preserve"> ha, chiếm </w:t>
      </w:r>
      <w:r w:rsidR="005907D3">
        <w:rPr>
          <w:color w:val="000000"/>
          <w:sz w:val="28"/>
          <w:szCs w:val="28"/>
        </w:rPr>
        <w:t>4,70</w:t>
      </w:r>
      <w:r w:rsidRPr="00BA676D">
        <w:rPr>
          <w:color w:val="000000"/>
          <w:sz w:val="28"/>
          <w:szCs w:val="28"/>
          <w:lang w:val="vi-VN"/>
        </w:rPr>
        <w:t>% diện tích đất nông nghiệp.</w:t>
      </w:r>
    </w:p>
    <w:p w:rsidR="006C4B20" w:rsidRPr="00BA676D" w:rsidRDefault="006C4B20" w:rsidP="006C4B20">
      <w:pPr>
        <w:spacing w:before="120"/>
        <w:ind w:firstLine="567"/>
        <w:jc w:val="both"/>
        <w:rPr>
          <w:color w:val="000000"/>
          <w:spacing w:val="-4"/>
          <w:sz w:val="28"/>
          <w:szCs w:val="28"/>
          <w:lang w:val="vi-VN"/>
        </w:rPr>
      </w:pPr>
      <w:r w:rsidRPr="00BA676D">
        <w:rPr>
          <w:color w:val="000000"/>
          <w:spacing w:val="-4"/>
          <w:sz w:val="28"/>
          <w:szCs w:val="28"/>
          <w:lang w:val="vi-VN"/>
        </w:rPr>
        <w:t xml:space="preserve">- Đất trồng cây lâu năm </w:t>
      </w:r>
      <w:r w:rsidR="005907D3" w:rsidRPr="005907D3">
        <w:rPr>
          <w:color w:val="000000"/>
          <w:spacing w:val="-4"/>
          <w:sz w:val="28"/>
          <w:szCs w:val="28"/>
          <w:lang w:val="vi-VN"/>
        </w:rPr>
        <w:t>11.060,15</w:t>
      </w:r>
      <w:r w:rsidR="0026381E">
        <w:rPr>
          <w:color w:val="000000"/>
          <w:spacing w:val="-4"/>
          <w:sz w:val="28"/>
          <w:szCs w:val="28"/>
        </w:rPr>
        <w:t xml:space="preserve"> </w:t>
      </w:r>
      <w:r w:rsidRPr="00BA676D">
        <w:rPr>
          <w:color w:val="000000"/>
          <w:spacing w:val="-4"/>
          <w:sz w:val="28"/>
          <w:szCs w:val="28"/>
          <w:lang w:val="vi-VN"/>
        </w:rPr>
        <w:t xml:space="preserve">ha, chiếm </w:t>
      </w:r>
      <w:r w:rsidR="00D7099E" w:rsidRPr="00BA676D">
        <w:rPr>
          <w:color w:val="000000"/>
          <w:spacing w:val="-4"/>
          <w:sz w:val="28"/>
          <w:szCs w:val="28"/>
          <w:lang w:val="vi-VN"/>
        </w:rPr>
        <w:t>5,</w:t>
      </w:r>
      <w:r w:rsidR="005907D3">
        <w:rPr>
          <w:color w:val="000000"/>
          <w:spacing w:val="-4"/>
          <w:sz w:val="28"/>
          <w:szCs w:val="28"/>
        </w:rPr>
        <w:t>23</w:t>
      </w:r>
      <w:r w:rsidRPr="00BA676D">
        <w:rPr>
          <w:color w:val="000000"/>
          <w:spacing w:val="-4"/>
          <w:sz w:val="28"/>
          <w:szCs w:val="28"/>
          <w:lang w:val="vi-VN"/>
        </w:rPr>
        <w:t>% diện tích đất nông nghiệp.</w:t>
      </w:r>
    </w:p>
    <w:p w:rsidR="006C4B20" w:rsidRPr="00BA676D" w:rsidRDefault="006C4B20" w:rsidP="006C4B20">
      <w:pPr>
        <w:spacing w:before="120"/>
        <w:ind w:firstLine="567"/>
        <w:jc w:val="both"/>
        <w:rPr>
          <w:color w:val="000000"/>
          <w:spacing w:val="-6"/>
          <w:sz w:val="28"/>
          <w:szCs w:val="28"/>
          <w:lang w:val="vi-VN"/>
        </w:rPr>
      </w:pPr>
      <w:r w:rsidRPr="00BA676D">
        <w:rPr>
          <w:color w:val="000000"/>
          <w:spacing w:val="-6"/>
          <w:sz w:val="28"/>
          <w:szCs w:val="28"/>
          <w:lang w:val="vi-VN"/>
        </w:rPr>
        <w:t xml:space="preserve">- Đất rừng phòng hộ là </w:t>
      </w:r>
      <w:r w:rsidR="00203D24" w:rsidRPr="00203D24">
        <w:rPr>
          <w:color w:val="000000"/>
          <w:spacing w:val="-6"/>
          <w:sz w:val="28"/>
          <w:szCs w:val="28"/>
          <w:lang w:val="vi-VN"/>
        </w:rPr>
        <w:t>20.461,30</w:t>
      </w:r>
      <w:r w:rsidR="00D7099E" w:rsidRPr="00BA676D">
        <w:rPr>
          <w:color w:val="000000"/>
          <w:spacing w:val="-6"/>
          <w:sz w:val="28"/>
          <w:szCs w:val="28"/>
          <w:lang w:val="vi-VN"/>
        </w:rPr>
        <w:t xml:space="preserve"> </w:t>
      </w:r>
      <w:r w:rsidRPr="00BA676D">
        <w:rPr>
          <w:color w:val="000000"/>
          <w:spacing w:val="-6"/>
          <w:sz w:val="28"/>
          <w:szCs w:val="28"/>
          <w:lang w:val="vi-VN"/>
        </w:rPr>
        <w:t xml:space="preserve">ha, chiếm </w:t>
      </w:r>
      <w:r w:rsidR="005907D3">
        <w:rPr>
          <w:color w:val="000000"/>
          <w:spacing w:val="-6"/>
          <w:sz w:val="28"/>
          <w:szCs w:val="28"/>
        </w:rPr>
        <w:t>9,67</w:t>
      </w:r>
      <w:r w:rsidRPr="00BA676D">
        <w:rPr>
          <w:color w:val="000000"/>
          <w:spacing w:val="-6"/>
          <w:sz w:val="28"/>
          <w:szCs w:val="28"/>
          <w:lang w:val="vi-VN"/>
        </w:rPr>
        <w:t>% diện tích đất nông nghiệp.</w:t>
      </w:r>
    </w:p>
    <w:p w:rsidR="00D7099E" w:rsidRPr="00BA676D" w:rsidRDefault="00D7099E" w:rsidP="006C4B20">
      <w:pPr>
        <w:spacing w:before="120"/>
        <w:ind w:firstLine="567"/>
        <w:jc w:val="both"/>
        <w:rPr>
          <w:color w:val="000000"/>
          <w:spacing w:val="-6"/>
          <w:sz w:val="28"/>
          <w:szCs w:val="28"/>
          <w:lang w:val="vi-VN"/>
        </w:rPr>
      </w:pPr>
      <w:r w:rsidRPr="00BA676D">
        <w:rPr>
          <w:color w:val="000000"/>
          <w:spacing w:val="-6"/>
          <w:sz w:val="28"/>
          <w:szCs w:val="28"/>
          <w:lang w:val="vi-VN"/>
        </w:rPr>
        <w:t xml:space="preserve">- Đất rừng đặc dụng là </w:t>
      </w:r>
      <w:r w:rsidR="00203D24" w:rsidRPr="00203D24">
        <w:rPr>
          <w:color w:val="000000"/>
          <w:spacing w:val="-6"/>
          <w:sz w:val="28"/>
          <w:szCs w:val="28"/>
          <w:lang w:val="vi-VN"/>
        </w:rPr>
        <w:t>90.620,98</w:t>
      </w:r>
      <w:r w:rsidRPr="00BA676D">
        <w:rPr>
          <w:color w:val="000000"/>
          <w:spacing w:val="-6"/>
          <w:sz w:val="28"/>
          <w:szCs w:val="28"/>
          <w:lang w:val="vi-VN"/>
        </w:rPr>
        <w:t xml:space="preserve"> ha chiếm </w:t>
      </w:r>
      <w:r w:rsidR="005907D3">
        <w:rPr>
          <w:color w:val="000000"/>
          <w:spacing w:val="-6"/>
          <w:sz w:val="28"/>
          <w:szCs w:val="28"/>
        </w:rPr>
        <w:t>42,84</w:t>
      </w:r>
      <w:r w:rsidRPr="00BA676D">
        <w:rPr>
          <w:color w:val="000000"/>
          <w:spacing w:val="-6"/>
          <w:sz w:val="28"/>
          <w:szCs w:val="28"/>
          <w:lang w:val="vi-VN"/>
        </w:rPr>
        <w:t>% diện tích đất nông nghiệp.</w:t>
      </w:r>
    </w:p>
    <w:p w:rsidR="006C4B20" w:rsidRPr="00BA676D" w:rsidRDefault="006C4B20" w:rsidP="006C4B20">
      <w:pPr>
        <w:spacing w:before="120"/>
        <w:ind w:firstLine="567"/>
        <w:jc w:val="both"/>
        <w:rPr>
          <w:color w:val="000000"/>
          <w:sz w:val="28"/>
          <w:szCs w:val="28"/>
          <w:lang w:val="vi-VN"/>
        </w:rPr>
      </w:pPr>
      <w:r w:rsidRPr="00BA676D">
        <w:rPr>
          <w:color w:val="000000"/>
          <w:sz w:val="28"/>
          <w:szCs w:val="28"/>
          <w:lang w:val="vi-VN"/>
        </w:rPr>
        <w:t xml:space="preserve">- Đất rừng sản xuất </w:t>
      </w:r>
      <w:r w:rsidR="005907D3" w:rsidRPr="005907D3">
        <w:rPr>
          <w:color w:val="000000"/>
          <w:sz w:val="28"/>
          <w:szCs w:val="28"/>
          <w:lang w:val="vi-VN"/>
        </w:rPr>
        <w:t>56.588,08</w:t>
      </w:r>
      <w:r w:rsidRPr="00BA676D">
        <w:rPr>
          <w:color w:val="000000"/>
          <w:sz w:val="28"/>
          <w:szCs w:val="28"/>
          <w:lang w:val="vi-VN"/>
        </w:rPr>
        <w:t xml:space="preserve"> ha, chiếm </w:t>
      </w:r>
      <w:r w:rsidR="005907D3">
        <w:rPr>
          <w:color w:val="000000"/>
          <w:sz w:val="28"/>
          <w:szCs w:val="28"/>
        </w:rPr>
        <w:t>26,75</w:t>
      </w:r>
      <w:r w:rsidRPr="00BA676D">
        <w:rPr>
          <w:color w:val="000000"/>
          <w:sz w:val="28"/>
          <w:szCs w:val="28"/>
          <w:lang w:val="vi-VN"/>
        </w:rPr>
        <w:t>% diện tích đất nông nghiệp.</w:t>
      </w:r>
    </w:p>
    <w:p w:rsidR="006C4B20" w:rsidRPr="00BA676D" w:rsidRDefault="006C4B20" w:rsidP="006C4B20">
      <w:pPr>
        <w:spacing w:before="120"/>
        <w:ind w:firstLine="567"/>
        <w:jc w:val="both"/>
        <w:rPr>
          <w:color w:val="000000"/>
          <w:spacing w:val="-6"/>
          <w:sz w:val="28"/>
          <w:szCs w:val="28"/>
          <w:lang w:val="vi-VN"/>
        </w:rPr>
      </w:pPr>
      <w:r w:rsidRPr="00BA676D">
        <w:rPr>
          <w:color w:val="000000"/>
          <w:spacing w:val="-6"/>
          <w:sz w:val="28"/>
          <w:szCs w:val="28"/>
          <w:lang w:val="vi-VN"/>
        </w:rPr>
        <w:t xml:space="preserve">- Đất nuôi trồng thuỷ sản </w:t>
      </w:r>
      <w:r w:rsidR="005907D3" w:rsidRPr="005907D3">
        <w:rPr>
          <w:color w:val="000000"/>
          <w:spacing w:val="-6"/>
          <w:sz w:val="28"/>
          <w:szCs w:val="28"/>
          <w:lang w:val="vi-VN"/>
        </w:rPr>
        <w:t>1.369,79</w:t>
      </w:r>
      <w:r w:rsidR="00203D24">
        <w:rPr>
          <w:color w:val="000000"/>
          <w:spacing w:val="-6"/>
          <w:sz w:val="28"/>
          <w:szCs w:val="28"/>
        </w:rPr>
        <w:t xml:space="preserve"> </w:t>
      </w:r>
      <w:r w:rsidRPr="00BA676D">
        <w:rPr>
          <w:color w:val="000000"/>
          <w:spacing w:val="-6"/>
          <w:sz w:val="28"/>
          <w:szCs w:val="28"/>
          <w:lang w:val="vi-VN"/>
        </w:rPr>
        <w:t xml:space="preserve">ha, chiếm </w:t>
      </w:r>
      <w:r w:rsidR="00D7099E" w:rsidRPr="00BA676D">
        <w:rPr>
          <w:color w:val="000000"/>
          <w:spacing w:val="-6"/>
          <w:sz w:val="28"/>
          <w:szCs w:val="28"/>
          <w:lang w:val="vi-VN"/>
        </w:rPr>
        <w:t>0,</w:t>
      </w:r>
      <w:r w:rsidR="005907D3">
        <w:rPr>
          <w:color w:val="000000"/>
          <w:spacing w:val="-6"/>
          <w:sz w:val="28"/>
          <w:szCs w:val="28"/>
        </w:rPr>
        <w:t>65</w:t>
      </w:r>
      <w:r w:rsidRPr="00BA676D">
        <w:rPr>
          <w:color w:val="000000"/>
          <w:spacing w:val="-6"/>
          <w:sz w:val="28"/>
          <w:szCs w:val="28"/>
          <w:lang w:val="vi-VN"/>
        </w:rPr>
        <w:t>% diện tích đất nông nghiệp.</w:t>
      </w:r>
    </w:p>
    <w:p w:rsidR="006C4B20" w:rsidRPr="00BA676D" w:rsidRDefault="006C4B20" w:rsidP="006C4B20">
      <w:pPr>
        <w:spacing w:before="120"/>
        <w:ind w:firstLine="567"/>
        <w:jc w:val="both"/>
        <w:rPr>
          <w:color w:val="000000"/>
          <w:sz w:val="28"/>
          <w:szCs w:val="28"/>
          <w:lang w:val="vi-VN"/>
        </w:rPr>
      </w:pPr>
      <w:r w:rsidRPr="00BA676D">
        <w:rPr>
          <w:color w:val="000000"/>
          <w:sz w:val="28"/>
          <w:szCs w:val="28"/>
          <w:lang w:val="vi-VN"/>
        </w:rPr>
        <w:t xml:space="preserve">- Đất nông nghiệp khác </w:t>
      </w:r>
      <w:r w:rsidR="00203D24">
        <w:rPr>
          <w:color w:val="000000"/>
          <w:sz w:val="28"/>
          <w:szCs w:val="28"/>
          <w:lang w:val="vi-VN"/>
        </w:rPr>
        <w:t>153,</w:t>
      </w:r>
      <w:r w:rsidR="005907D3">
        <w:rPr>
          <w:color w:val="000000"/>
          <w:sz w:val="28"/>
          <w:szCs w:val="28"/>
        </w:rPr>
        <w:t>46</w:t>
      </w:r>
      <w:r w:rsidRPr="00BA676D">
        <w:rPr>
          <w:color w:val="000000"/>
          <w:sz w:val="28"/>
          <w:szCs w:val="28"/>
          <w:lang w:val="vi-VN"/>
        </w:rPr>
        <w:t xml:space="preserve"> ha, chiếm </w:t>
      </w:r>
      <w:r w:rsidR="005907D3">
        <w:rPr>
          <w:color w:val="000000"/>
          <w:sz w:val="28"/>
          <w:szCs w:val="28"/>
          <w:lang w:val="vi-VN"/>
        </w:rPr>
        <w:t>0,07</w:t>
      </w:r>
      <w:r w:rsidRPr="00BA676D">
        <w:rPr>
          <w:color w:val="000000"/>
          <w:sz w:val="28"/>
          <w:szCs w:val="28"/>
          <w:lang w:val="vi-VN"/>
        </w:rPr>
        <w:t>% diện tích đất nông nghiệp.</w:t>
      </w:r>
    </w:p>
    <w:p w:rsidR="00F61010" w:rsidRPr="00BA676D" w:rsidRDefault="006C4B20" w:rsidP="0043028B">
      <w:pPr>
        <w:spacing w:before="120"/>
        <w:ind w:firstLine="567"/>
        <w:jc w:val="both"/>
        <w:rPr>
          <w:color w:val="000000"/>
          <w:spacing w:val="4"/>
          <w:sz w:val="28"/>
          <w:szCs w:val="28"/>
          <w:lang w:val="vi-VN"/>
        </w:rPr>
      </w:pPr>
      <w:r w:rsidRPr="00BA676D">
        <w:rPr>
          <w:color w:val="000000"/>
          <w:spacing w:val="4"/>
          <w:sz w:val="28"/>
          <w:szCs w:val="28"/>
          <w:lang w:val="vi-VN"/>
        </w:rPr>
        <w:t>Như vậy, với diện tích đất nông nghiệp còn rất lớn, có rất nhiều khả năng thâm canh tăng vụ, nếu chuyển đổi cơ cấu cây con, mùa vụ, có biện pháp thâm canh thích hợp, cải tạo tốt đồng ruộng, đầu tư thuỷ lợi thực hiện tưới tiêu chủ động và tìm được thị trường tiêu thụ sản phẩm làm ra, diện tích gieo trồng có thể tăng hàng ngàn ha. Đây là giải pháp ít tốn kém, có hiệu quả kinh tế và có tính khả thi cao. Ngoài ra, còn một số vùng thấp, trũng, nếu được đầu tư cải tạo có thể xây dựng các loại hình trang trại nuôi trồng thuỷ sản, trồng cây ăn quả, trang trại tổng hợp.</w:t>
      </w:r>
    </w:p>
    <w:p w:rsidR="00386CDD" w:rsidRPr="00BA676D" w:rsidRDefault="00BC7DE7" w:rsidP="00967855">
      <w:pPr>
        <w:pStyle w:val="2lever"/>
      </w:pPr>
      <w:bookmarkStart w:id="86" w:name="_Toc60847660"/>
      <w:r w:rsidRPr="00BA676D">
        <w:t>4.2. Phân tích, đánh giá tiềm năng đất đ</w:t>
      </w:r>
      <w:r w:rsidR="009E0AAC" w:rsidRPr="00BA676D">
        <w:t>ai cho lĩnh vực phi nông nghiệp</w:t>
      </w:r>
      <w:bookmarkEnd w:id="86"/>
    </w:p>
    <w:p w:rsidR="0090612B" w:rsidRPr="00BA676D" w:rsidRDefault="0090612B" w:rsidP="00CE5810">
      <w:pPr>
        <w:widowControl w:val="0"/>
        <w:spacing w:before="120"/>
        <w:ind w:firstLine="567"/>
        <w:jc w:val="both"/>
        <w:rPr>
          <w:color w:val="000000"/>
          <w:spacing w:val="4"/>
          <w:sz w:val="28"/>
          <w:szCs w:val="28"/>
          <w:lang w:val="vi-VN"/>
        </w:rPr>
      </w:pPr>
      <w:r w:rsidRPr="00BA676D">
        <w:rPr>
          <w:color w:val="000000"/>
          <w:spacing w:val="4"/>
          <w:sz w:val="28"/>
          <w:szCs w:val="28"/>
          <w:lang w:val="vi-VN"/>
        </w:rPr>
        <w:t xml:space="preserve">Nền kinh tế của huyện muốn phát triển được không chỉ phát triển một mình ngành nông nghiệp mà còn phải phát triển cả công nghiệp, dịch vụ vì công nghiệp và dịch vụ là ngành mang lại nhiều lợi nhuận. Các sản phẩm nông nghiệp cần được chế biến thành các sản phẩm hàng hoá để đưa ra thị trường bán với giá thành cao nên các khu công nghiệp chế biến được hình thành; bên cạnh việc chế biến các sản phẩm nông nghiệp thì còn có các ngành chế biến công nghiệp như khai thác núi đá, các nhà máy gạch... cũng là tiềm </w:t>
      </w:r>
      <w:r w:rsidRPr="00BA676D">
        <w:rPr>
          <w:color w:val="000000"/>
          <w:spacing w:val="4"/>
          <w:sz w:val="28"/>
          <w:szCs w:val="28"/>
          <w:lang w:val="vi-VN"/>
        </w:rPr>
        <w:lastRenderedPageBreak/>
        <w:t xml:space="preserve">năng phát triển trong thời gian tới. </w:t>
      </w:r>
    </w:p>
    <w:p w:rsidR="0090612B" w:rsidRPr="00BA676D" w:rsidRDefault="0090612B" w:rsidP="0090612B">
      <w:pPr>
        <w:spacing w:before="120"/>
        <w:ind w:firstLine="567"/>
        <w:jc w:val="both"/>
        <w:rPr>
          <w:b/>
          <w:color w:val="000000"/>
          <w:spacing w:val="4"/>
          <w:sz w:val="28"/>
          <w:szCs w:val="28"/>
          <w:lang w:val="vi-VN"/>
        </w:rPr>
      </w:pPr>
      <w:r w:rsidRPr="00BA676D">
        <w:rPr>
          <w:color w:val="000000"/>
          <w:spacing w:val="4"/>
          <w:sz w:val="28"/>
          <w:szCs w:val="28"/>
          <w:lang w:val="vi-VN"/>
        </w:rPr>
        <w:t>Huyện Bố Trạch có đầy đủ các điều kiện thuận lợi về vị trí cũng như tiềm năng để phát triển. Cùng với sự đô thị hoá ngày càng nhanh do vậy các khu đô thị trong thời gian tới cũng cần mở rộng, các khu sản xuất kinh doanh gần trung tâm góp phần thúc đẩy sự chuyển dịch nền kinh tế của huyện.</w:t>
      </w:r>
    </w:p>
    <w:p w:rsidR="0090612B" w:rsidRPr="007B5CAD" w:rsidRDefault="0090612B" w:rsidP="0090612B">
      <w:pPr>
        <w:spacing w:before="120"/>
        <w:ind w:firstLine="567"/>
        <w:jc w:val="both"/>
        <w:rPr>
          <w:color w:val="000000"/>
          <w:spacing w:val="6"/>
          <w:sz w:val="28"/>
          <w:szCs w:val="28"/>
          <w:lang w:val="vi-VN"/>
        </w:rPr>
      </w:pPr>
      <w:r w:rsidRPr="007B5CAD">
        <w:rPr>
          <w:color w:val="000000"/>
          <w:spacing w:val="6"/>
          <w:sz w:val="28"/>
          <w:szCs w:val="28"/>
          <w:lang w:val="vi-VN"/>
        </w:rPr>
        <w:t>Dân số trong huyện tăng nên nhu cầu đất ở trong khu dân cư cũng tăng theo, để phát triển nền kinh tế và thuận tiện việc đi lại, giao lưu nên đất ở cũng được quy hoạch theo dọc các tuyến đường lớn. Tuy nhiên vấn đề cần quan tâm là hạn chế việc lấy đất canh tác có hiệu quả vào việc quy hoạch khu dân cư, vừa tạo điều kiện phát triển kinh tế dịch vụ làm thay đổi bộ mặt đô thị của huyện.</w:t>
      </w:r>
    </w:p>
    <w:p w:rsidR="003E15BA" w:rsidRPr="00BA676D" w:rsidRDefault="0090612B" w:rsidP="00967855">
      <w:pPr>
        <w:pStyle w:val="3lever2"/>
      </w:pPr>
      <w:r w:rsidRPr="00BA676D">
        <w:t>4.2.1. Tiềm năng phát triển công nghiệp</w:t>
      </w:r>
    </w:p>
    <w:p w:rsidR="003A3DB0" w:rsidRPr="005D030B" w:rsidRDefault="003A3DB0" w:rsidP="003A3DB0">
      <w:pPr>
        <w:spacing w:before="120"/>
        <w:ind w:firstLine="567"/>
        <w:jc w:val="both"/>
        <w:rPr>
          <w:spacing w:val="2"/>
          <w:sz w:val="28"/>
          <w:szCs w:val="28"/>
          <w:lang w:val="vi-VN"/>
        </w:rPr>
      </w:pPr>
      <w:r w:rsidRPr="005D030B">
        <w:rPr>
          <w:spacing w:val="2"/>
          <w:sz w:val="28"/>
          <w:szCs w:val="28"/>
          <w:lang w:val="vi-VN"/>
        </w:rPr>
        <w:t>Các chỉ tiêu chính để xác định mức độ thuận lợi đối với việc xây dựng và phát triển công nghiệp gồm: vị trí địa lý, nguồn nguyên liệu, điều kiện cơ sở hạ tầng, thị trường tiêu thụ sản phẩm, nguồn lao động và chính sách đầu tư phát triển kinh tế - xã hội.</w:t>
      </w:r>
    </w:p>
    <w:p w:rsidR="003A3DB0" w:rsidRPr="007B5CAD" w:rsidRDefault="003A3DB0" w:rsidP="003A3DB0">
      <w:pPr>
        <w:spacing w:before="120"/>
        <w:ind w:firstLine="567"/>
        <w:jc w:val="both"/>
        <w:rPr>
          <w:spacing w:val="2"/>
          <w:sz w:val="28"/>
          <w:szCs w:val="28"/>
          <w:lang w:val="vi-VN"/>
        </w:rPr>
      </w:pPr>
      <w:r w:rsidRPr="007B5CAD">
        <w:rPr>
          <w:spacing w:val="2"/>
          <w:sz w:val="28"/>
          <w:szCs w:val="28"/>
          <w:lang w:val="vi-VN"/>
        </w:rPr>
        <w:t>Với các dự án nâng cấp hệ thống đường bộ tỉnh Quảng Bình nói chung và huyện nói riêng, Bố Trạch sẽ có thêm điều kiện thuận lợi để thực hiện công nghiệp hoá, hiện đại hoá nền kinh tế, cơ sở hạ tầng phục vụ cho sản xuất như điện, cấp thoát nước, thông tin liên lạc tuy chưa hiện đại nhưng từng bước được hoàn chỉnh.</w:t>
      </w:r>
    </w:p>
    <w:p w:rsidR="003A3DB0" w:rsidRPr="005D030B" w:rsidRDefault="003A3DB0" w:rsidP="003A3DB0">
      <w:pPr>
        <w:spacing w:before="120"/>
        <w:ind w:firstLine="567"/>
        <w:jc w:val="both"/>
        <w:rPr>
          <w:sz w:val="28"/>
          <w:szCs w:val="28"/>
          <w:lang w:val="vi-VN"/>
        </w:rPr>
      </w:pPr>
      <w:r w:rsidRPr="005D030B">
        <w:rPr>
          <w:sz w:val="28"/>
          <w:szCs w:val="28"/>
          <w:lang w:val="vi-VN"/>
        </w:rPr>
        <w:t>Huyện có nguồn lao động dồi dào, lực lượng lao động trẻ là nguồn lực quan trọng để đáp ứng nhu cầu về phát triển k</w:t>
      </w:r>
      <w:r>
        <w:rPr>
          <w:sz w:val="28"/>
          <w:szCs w:val="28"/>
          <w:lang w:val="vi-VN"/>
        </w:rPr>
        <w:t>inh tế - xã hội nói chung và</w:t>
      </w:r>
      <w:r w:rsidRPr="005D030B">
        <w:rPr>
          <w:sz w:val="28"/>
          <w:szCs w:val="28"/>
          <w:lang w:val="vi-VN"/>
        </w:rPr>
        <w:t xml:space="preserve"> phát triển công nghiệp nói riêng.</w:t>
      </w:r>
    </w:p>
    <w:p w:rsidR="003A3DB0" w:rsidRPr="007B5CAD" w:rsidRDefault="003A3DB0" w:rsidP="003A3DB0">
      <w:pPr>
        <w:spacing w:before="120"/>
        <w:ind w:firstLine="567"/>
        <w:jc w:val="both"/>
        <w:rPr>
          <w:spacing w:val="-2"/>
          <w:sz w:val="28"/>
          <w:szCs w:val="28"/>
          <w:lang w:val="vi-VN"/>
        </w:rPr>
      </w:pPr>
      <w:r w:rsidRPr="007B5CAD">
        <w:rPr>
          <w:spacing w:val="-2"/>
          <w:sz w:val="28"/>
          <w:szCs w:val="28"/>
          <w:lang w:val="vi-VN"/>
        </w:rPr>
        <w:t>Trong chiến lược phát triển kinh tế đến năm 2020 tỉnh Quảng Bình và huyện Bố Trạch đã xác định được mục tiêu phấn đấu tăng trưởng kinh tế với nhịp độ cao, bền vững, chuyển nhanh cơ cấu theo hướng tăng tỷ trọng của các ngành công nghiệp, thương mại, dịch vụ và giảm dần tỷ trọng của ngành nông nghiệp.</w:t>
      </w:r>
    </w:p>
    <w:p w:rsidR="0090612B" w:rsidRPr="00BA676D" w:rsidRDefault="00C35367" w:rsidP="007B5CAD">
      <w:pPr>
        <w:pStyle w:val="3lever2"/>
        <w:widowControl w:val="0"/>
      </w:pPr>
      <w:r w:rsidRPr="00BA676D">
        <w:t>4.2.2. Tiềm năng phát triển đô thị, khu dân cư nông thôn</w:t>
      </w:r>
    </w:p>
    <w:p w:rsidR="007B5CAD" w:rsidRDefault="00444B07" w:rsidP="007B5CAD">
      <w:pPr>
        <w:widowControl w:val="0"/>
        <w:spacing w:before="120"/>
        <w:ind w:firstLine="567"/>
        <w:jc w:val="both"/>
        <w:rPr>
          <w:spacing w:val="4"/>
          <w:sz w:val="28"/>
          <w:szCs w:val="28"/>
          <w:lang w:val="vi-VN"/>
        </w:rPr>
      </w:pPr>
      <w:r w:rsidRPr="00E12399">
        <w:rPr>
          <w:spacing w:val="4"/>
          <w:sz w:val="28"/>
          <w:szCs w:val="28"/>
          <w:lang w:val="vi-VN"/>
        </w:rPr>
        <w:t>Việc phát triển và bố trí các khu dân cư nông thôn phải phù hợp với chính sách phát triển kinh tế, xã hội, thuận tiện giao lưu kinh tế, văn hóa, chính trị, quốc phòng an ninh, thuận lợi trong sinh hoạt, sản xuất và phát triển kinh tế gia đình.</w:t>
      </w:r>
    </w:p>
    <w:p w:rsidR="00E92171" w:rsidRPr="007B5CAD" w:rsidRDefault="00E92171" w:rsidP="007B5CAD">
      <w:pPr>
        <w:widowControl w:val="0"/>
        <w:spacing w:before="120"/>
        <w:ind w:firstLine="567"/>
        <w:jc w:val="both"/>
        <w:rPr>
          <w:spacing w:val="4"/>
          <w:sz w:val="28"/>
          <w:szCs w:val="28"/>
          <w:lang w:val="vi-VN"/>
        </w:rPr>
      </w:pPr>
      <w:r w:rsidRPr="00E92171">
        <w:rPr>
          <w:noProof/>
          <w:snapToGrid w:val="0"/>
          <w:color w:val="000000"/>
          <w:sz w:val="28"/>
          <w:szCs w:val="28"/>
          <w:lang w:val="vi-VN"/>
        </w:rPr>
        <w:t>Ngoài ra, các điểm tập trung đông dân cư khác như các thị tứ được xây dựng tại những vị trí có địa hình tương đối bằng phẳng, gần nguồn nước là những trung tâm cụm xã, có thể phát triển các điểm dân cư này mang dáng dấp đô thị. Vì vậy trong thời gian tới cần có sự quan</w:t>
      </w:r>
      <w:r w:rsidRPr="00E92171">
        <w:rPr>
          <w:color w:val="000000"/>
          <w:sz w:val="28"/>
          <w:szCs w:val="28"/>
          <w:lang w:val="vi-VN"/>
        </w:rPr>
        <w:t xml:space="preserve"> tâm thỏa đáng bố trí quỹ đất xây dựng hạ tầng kỹ thuật, xã hội như vấn đề giao thông, cây xanh, cấp nước sạch, thoát nước, điện, khu vực vui chơi giải trí, thể thao…</w:t>
      </w:r>
    </w:p>
    <w:p w:rsidR="004013D4" w:rsidRPr="00BA676D" w:rsidRDefault="00E92171" w:rsidP="00E92171">
      <w:pPr>
        <w:widowControl w:val="0"/>
        <w:spacing w:before="120"/>
        <w:ind w:firstLine="567"/>
        <w:jc w:val="both"/>
        <w:rPr>
          <w:spacing w:val="4"/>
          <w:sz w:val="28"/>
          <w:szCs w:val="28"/>
          <w:lang w:val="vi-VN"/>
        </w:rPr>
      </w:pPr>
      <w:r w:rsidRPr="00E92171">
        <w:rPr>
          <w:color w:val="000000"/>
          <w:spacing w:val="-4"/>
          <w:sz w:val="28"/>
          <w:szCs w:val="28"/>
          <w:lang w:val="vi-VN"/>
        </w:rPr>
        <w:t xml:space="preserve">Đối </w:t>
      </w:r>
      <w:r w:rsidRPr="00E92171">
        <w:rPr>
          <w:noProof/>
          <w:snapToGrid w:val="0"/>
          <w:color w:val="000000"/>
          <w:sz w:val="28"/>
          <w:szCs w:val="28"/>
          <w:lang w:val="vi-VN"/>
        </w:rPr>
        <w:t>với</w:t>
      </w:r>
      <w:r w:rsidRPr="00E92171">
        <w:rPr>
          <w:color w:val="000000"/>
          <w:spacing w:val="-4"/>
          <w:sz w:val="28"/>
          <w:szCs w:val="28"/>
          <w:lang w:val="vi-VN"/>
        </w:rPr>
        <w:t xml:space="preserve"> khu dân cư nông thôn: H</w:t>
      </w:r>
      <w:r w:rsidRPr="00E92171">
        <w:rPr>
          <w:color w:val="000000"/>
          <w:sz w:val="28"/>
          <w:szCs w:val="28"/>
          <w:lang w:val="vi-VN"/>
        </w:rPr>
        <w:t xml:space="preserve">ạn chế lấy vào đất sản xuất nông nghiệp </w:t>
      </w:r>
      <w:r w:rsidRPr="00E92171">
        <w:rPr>
          <w:color w:val="000000"/>
          <w:sz w:val="28"/>
          <w:szCs w:val="28"/>
          <w:lang w:val="vi-VN"/>
        </w:rPr>
        <w:lastRenderedPageBreak/>
        <w:t>chất lượng tốt, trong đó đặc biệt chú ý việc dành quỹ đất làm nhà ở cho đồng bào dân tộc thiểu số thiếu đất hoặc chưa có đất, đồng bào thuộc diện định canh định cư và tái định cư. D</w:t>
      </w:r>
      <w:r w:rsidRPr="00E92171">
        <w:rPr>
          <w:color w:val="000000"/>
          <w:spacing w:val="-4"/>
          <w:sz w:val="28"/>
          <w:szCs w:val="28"/>
          <w:lang w:val="vi-VN"/>
        </w:rPr>
        <w:t xml:space="preserve">iện tích đất thích hợp cho phát triển các khu dân cư nông thôn trên địa bàn huyện </w:t>
      </w:r>
      <w:r w:rsidRPr="00E92171">
        <w:rPr>
          <w:color w:val="000000"/>
          <w:sz w:val="28"/>
          <w:szCs w:val="28"/>
          <w:lang w:val="vi-VN"/>
        </w:rPr>
        <w:t>chủ yếu là những phần diện tích đất bằng gần nguồn nước và gần những trục giao thông, có cơ sở hạ tầng tương đối thuận lợi, bao gồm cả đất bằng chưa sử dụng, đất sản xuất nông nghiệp có hiệu quả thấp và một phần diện tích đất đồi chưa sử dụng</w:t>
      </w:r>
    </w:p>
    <w:p w:rsidR="009C2BB1" w:rsidRPr="00BA676D" w:rsidRDefault="005E7056" w:rsidP="00967855">
      <w:pPr>
        <w:pStyle w:val="3lever2"/>
      </w:pPr>
      <w:r w:rsidRPr="00BA676D">
        <w:t xml:space="preserve"> </w:t>
      </w:r>
      <w:r w:rsidR="0090612B" w:rsidRPr="00BA676D">
        <w:t>4.2.3. Tiềm năng đất đai phát triển du lịch</w:t>
      </w:r>
    </w:p>
    <w:p w:rsidR="004C28CE" w:rsidRPr="00BA676D" w:rsidRDefault="004C28CE" w:rsidP="00E37BA0">
      <w:pPr>
        <w:spacing w:before="120" w:line="264" w:lineRule="auto"/>
        <w:ind w:firstLine="567"/>
        <w:jc w:val="both"/>
        <w:rPr>
          <w:sz w:val="28"/>
          <w:szCs w:val="28"/>
          <w:lang w:val="vi-VN"/>
        </w:rPr>
      </w:pPr>
      <w:r w:rsidRPr="00BA676D">
        <w:rPr>
          <w:i/>
          <w:sz w:val="28"/>
          <w:szCs w:val="28"/>
          <w:lang w:val="vi-VN"/>
        </w:rPr>
        <w:t>Vườn quốc gia Phong Nha - Kẻ Bàng:</w:t>
      </w:r>
      <w:r w:rsidRPr="00BA676D">
        <w:rPr>
          <w:sz w:val="28"/>
          <w:szCs w:val="28"/>
          <w:lang w:val="vi-VN"/>
        </w:rPr>
        <w:t xml:space="preserve"> Số lượng du khách đã tăng lên đáng kể trong vài năm trở lại đây, từ 300.000 lượt năm 2010 lên gần 1 triệu lượt năm 2019. Sự gia tăng này chủ yếu là nhờ công chúng ngày càng quan tâm đến hệ thống hang động trong Vườn quốc gia sau khi hang Sơn Đòong, hang động lớn nhất thế giới được công bố năm 2009. Việc báo giới đưa tin sau đó, ví dụ như buổi truyền hình trực tiếp kéo dài 2 tiếng trên chương trình </w:t>
      </w:r>
      <w:r w:rsidRPr="00BA676D">
        <w:rPr>
          <w:i/>
          <w:sz w:val="28"/>
          <w:szCs w:val="28"/>
          <w:lang w:val="vi-VN"/>
        </w:rPr>
        <w:t>Good Morning America</w:t>
      </w:r>
      <w:r w:rsidRPr="00BA676D">
        <w:rPr>
          <w:sz w:val="28"/>
          <w:szCs w:val="28"/>
          <w:lang w:val="vi-VN"/>
        </w:rPr>
        <w:t xml:space="preserve"> của đài truyền hình ABC năm 2015 cũng làm gia tăng sự quan tâm và nhận thức của quốc tế.</w:t>
      </w:r>
    </w:p>
    <w:p w:rsidR="004C28CE" w:rsidRPr="00BA676D" w:rsidRDefault="004C28CE" w:rsidP="00E37BA0">
      <w:pPr>
        <w:pStyle w:val="ListParagraph"/>
        <w:numPr>
          <w:ilvl w:val="0"/>
          <w:numId w:val="17"/>
        </w:numPr>
        <w:spacing w:before="120" w:line="264" w:lineRule="auto"/>
        <w:ind w:left="0" w:firstLine="360"/>
        <w:contextualSpacing w:val="0"/>
        <w:jc w:val="both"/>
        <w:rPr>
          <w:sz w:val="28"/>
          <w:szCs w:val="28"/>
          <w:lang w:val="vi-VN"/>
        </w:rPr>
      </w:pPr>
      <w:r w:rsidRPr="00BA676D">
        <w:rPr>
          <w:sz w:val="28"/>
          <w:szCs w:val="28"/>
          <w:lang w:val="vi-VN"/>
        </w:rPr>
        <w:t xml:space="preserve">Du khách đến Phong Nha </w:t>
      </w:r>
      <w:r w:rsidR="00112FA8" w:rsidRPr="00BA676D">
        <w:rPr>
          <w:sz w:val="28"/>
          <w:szCs w:val="28"/>
          <w:lang w:val="vi-VN"/>
        </w:rPr>
        <w:t>-</w:t>
      </w:r>
      <w:r w:rsidRPr="00BA676D">
        <w:rPr>
          <w:sz w:val="28"/>
          <w:szCs w:val="28"/>
          <w:lang w:val="vi-VN"/>
        </w:rPr>
        <w:t xml:space="preserve"> Kẻ Bàng thường bao gồm các đối tượng: khách du lịch bụi phương Tây, khách du lịch mạo hiểm cao cấp</w:t>
      </w:r>
      <w:r w:rsidR="00112FA8" w:rsidRPr="00BA676D">
        <w:rPr>
          <w:sz w:val="28"/>
          <w:szCs w:val="28"/>
          <w:lang w:val="vi-VN"/>
        </w:rPr>
        <w:t xml:space="preserve">, và khách du lịch mạo hiểm trong nước (thường đến từ các tỉnh miền Nam Việt Nam). Do khách du lịch bụi và khách du lịch mạo hiểm cao cấp thường chỉ thăm Phong Nha - Kẻ Bàng mà không đến các điểm du lịch khác trong tỉnh, nên xét về tỷ lệ du khách quốc tế, Vườn quốc gia </w:t>
      </w:r>
      <w:r w:rsidR="00D33FC1" w:rsidRPr="00BA676D">
        <w:rPr>
          <w:sz w:val="28"/>
          <w:szCs w:val="28"/>
          <w:lang w:val="vi-VN"/>
        </w:rPr>
        <w:t>có</w:t>
      </w:r>
      <w:r w:rsidR="00112FA8" w:rsidRPr="00BA676D">
        <w:rPr>
          <w:sz w:val="28"/>
          <w:szCs w:val="28"/>
          <w:lang w:val="vi-VN"/>
        </w:rPr>
        <w:t xml:space="preserve"> tỷ lệ là 12% cao hơn so với tỷ lệ chung của toàn tỉnh là 2%.</w:t>
      </w:r>
    </w:p>
    <w:p w:rsidR="00112FA8" w:rsidRPr="00BA676D" w:rsidRDefault="00112FA8" w:rsidP="00E37BA0">
      <w:pPr>
        <w:pStyle w:val="ListParagraph"/>
        <w:numPr>
          <w:ilvl w:val="0"/>
          <w:numId w:val="17"/>
        </w:numPr>
        <w:spacing w:before="120" w:line="264" w:lineRule="auto"/>
        <w:ind w:left="0" w:firstLine="360"/>
        <w:contextualSpacing w:val="0"/>
        <w:jc w:val="both"/>
        <w:rPr>
          <w:sz w:val="28"/>
          <w:szCs w:val="28"/>
          <w:lang w:val="vi-VN"/>
        </w:rPr>
      </w:pPr>
      <w:r w:rsidRPr="00BA676D">
        <w:rPr>
          <w:sz w:val="28"/>
          <w:szCs w:val="28"/>
          <w:lang w:val="vi-VN"/>
        </w:rPr>
        <w:t>Mặc dù một số hang động trong vườn Quốc gia Phong Nha - Kẻ Bàng đã được phát triển phục vụ khách du lịch, nhưng vẫn còn rất nhiều tiềm năng để tiếp tục khai thác hơn nữa vị thế của một Di sản Thế giới để thu hút thêm du khách và gia tăng mức chi tiêu bình quân/ngày cũng như thời gian lưu trú. Những nỗ lực phát triển như vậy cần đảm bảo tính bền vững về mặt môi trường và thống nhất với các nguyên tắc của UNESCO khi công nhận vườn Quốc gia Phong Nha - Kẻ Bàng là di sản Thế giới.</w:t>
      </w:r>
    </w:p>
    <w:p w:rsidR="0009299C" w:rsidRPr="003009DA" w:rsidRDefault="00BC04EA" w:rsidP="00E37BA0">
      <w:pPr>
        <w:spacing w:before="120" w:line="264" w:lineRule="auto"/>
        <w:ind w:firstLine="567"/>
        <w:jc w:val="both"/>
        <w:rPr>
          <w:color w:val="000000" w:themeColor="text1"/>
          <w:spacing w:val="2"/>
          <w:sz w:val="28"/>
          <w:szCs w:val="28"/>
          <w:lang w:val="vi-VN"/>
        </w:rPr>
      </w:pPr>
      <w:r w:rsidRPr="00BA676D">
        <w:rPr>
          <w:color w:val="000000" w:themeColor="text1"/>
          <w:spacing w:val="4"/>
          <w:sz w:val="28"/>
          <w:szCs w:val="28"/>
          <w:lang w:val="vi-VN"/>
        </w:rPr>
        <w:t>Đa dạng hóa mạng lưới thương mại, dịch vụ và du lịch với nhiều thành phần kinh tế cùng tham gia, trọng tâm là phát</w:t>
      </w:r>
      <w:r w:rsidR="00C642F3">
        <w:rPr>
          <w:color w:val="000000" w:themeColor="text1"/>
          <w:spacing w:val="4"/>
          <w:sz w:val="28"/>
          <w:szCs w:val="28"/>
          <w:lang w:val="vi-VN"/>
        </w:rPr>
        <w:t xml:space="preserve"> triển mạnh du lịch. Thực hiện </w:t>
      </w:r>
      <w:r w:rsidRPr="00BA676D">
        <w:rPr>
          <w:color w:val="000000" w:themeColor="text1"/>
          <w:spacing w:val="4"/>
          <w:sz w:val="28"/>
          <w:szCs w:val="28"/>
          <w:lang w:val="vi-VN"/>
        </w:rPr>
        <w:t xml:space="preserve">kết nối cung cầu, hỗ trợ doanh nghiệp và nông dân tiêu thụ sản phẩm. Tăng cường công tác kiểm tra, kiểm soát thị trường, giá cả, ngăn chặn gian lận thương mại. Tổ chức tốt việc tuyên truyền, quảng bá để thu hút khách trong và ngoài nước đến tham quan. Tập trung xây dựng thị trấn Phong Nha trong tương lai gần trở </w:t>
      </w:r>
      <w:r w:rsidR="00372DBC" w:rsidRPr="00BA676D">
        <w:rPr>
          <w:color w:val="000000" w:themeColor="text1"/>
          <w:spacing w:val="4"/>
          <w:sz w:val="28"/>
          <w:szCs w:val="28"/>
          <w:lang w:val="vi-VN"/>
        </w:rPr>
        <w:t>thành trung tâm du lịch đẳng cấp</w:t>
      </w:r>
      <w:r w:rsidRPr="00BA676D">
        <w:rPr>
          <w:color w:val="000000" w:themeColor="text1"/>
          <w:spacing w:val="4"/>
          <w:sz w:val="28"/>
          <w:szCs w:val="28"/>
          <w:lang w:val="vi-VN"/>
        </w:rPr>
        <w:t xml:space="preserve">, điểm đến hàng đầu của du khách trong nước và quốc tế, quyết tâm đưa du lịch thực sự trở thành </w:t>
      </w:r>
      <w:r w:rsidR="00B95937">
        <w:rPr>
          <w:color w:val="000000" w:themeColor="text1"/>
          <w:spacing w:val="4"/>
          <w:sz w:val="28"/>
          <w:szCs w:val="28"/>
          <w:lang w:val="vi-VN"/>
        </w:rPr>
        <w:t>ngành</w:t>
      </w:r>
      <w:r w:rsidRPr="00BA676D">
        <w:rPr>
          <w:color w:val="000000" w:themeColor="text1"/>
          <w:spacing w:val="4"/>
          <w:sz w:val="28"/>
          <w:szCs w:val="28"/>
          <w:lang w:val="vi-VN"/>
        </w:rPr>
        <w:t xml:space="preserve"> kinh tế mũi nhọn. Khai thác tốt tiềm năng du lịch biển và nghỉ dưỡng tại </w:t>
      </w:r>
      <w:r w:rsidR="00E61F3C" w:rsidRPr="00BA676D">
        <w:rPr>
          <w:color w:val="000000" w:themeColor="text1"/>
          <w:spacing w:val="4"/>
          <w:sz w:val="28"/>
          <w:szCs w:val="28"/>
          <w:lang w:val="vi-VN"/>
        </w:rPr>
        <w:t xml:space="preserve">các </w:t>
      </w:r>
      <w:r w:rsidR="00E61F3C" w:rsidRPr="00BA676D">
        <w:rPr>
          <w:color w:val="000000" w:themeColor="text1"/>
          <w:spacing w:val="4"/>
          <w:sz w:val="28"/>
          <w:szCs w:val="28"/>
          <w:lang w:val="vi-VN"/>
        </w:rPr>
        <w:lastRenderedPageBreak/>
        <w:t xml:space="preserve">xã: </w:t>
      </w:r>
      <w:r w:rsidRPr="00BA676D">
        <w:rPr>
          <w:color w:val="000000" w:themeColor="text1"/>
          <w:spacing w:val="4"/>
          <w:sz w:val="28"/>
          <w:szCs w:val="28"/>
          <w:lang w:val="vi-VN"/>
        </w:rPr>
        <w:t>Trung Trạch, Đại Trạch, Hải Phú, Thanh Trạch, Nhân Trạch,... Khuyến khích đầu tư xây dựng các Khu nghỉ dưỡng lưu trú cao cấp; trung tâm thương mại kết hợp với phố đi bộ dọc sông</w:t>
      </w:r>
      <w:r w:rsidR="003009DA">
        <w:rPr>
          <w:color w:val="000000" w:themeColor="text1"/>
          <w:spacing w:val="4"/>
          <w:sz w:val="28"/>
          <w:szCs w:val="28"/>
          <w:lang w:val="vi-VN"/>
        </w:rPr>
        <w:t xml:space="preserve"> Son...</w:t>
      </w:r>
      <w:r w:rsidRPr="003009DA">
        <w:rPr>
          <w:color w:val="000000" w:themeColor="text1"/>
          <w:spacing w:val="2"/>
          <w:sz w:val="28"/>
          <w:szCs w:val="28"/>
          <w:lang w:val="vi-VN"/>
        </w:rPr>
        <w:t xml:space="preserve">Tăng cường đầu tư phát triển cơ sở hạ tầng phục vụ du lịch, nhất là khu đô thị Phong Nha và khu vực ven biển, tạo kết nối đồng bộ và tạo đà cho phát triển dịch vụ, thương mại các xã phụ cận. </w:t>
      </w:r>
    </w:p>
    <w:p w:rsidR="003A2660" w:rsidRPr="00BA676D" w:rsidRDefault="003A2660" w:rsidP="00116D4E">
      <w:pPr>
        <w:spacing w:before="120"/>
        <w:ind w:firstLine="567"/>
        <w:jc w:val="center"/>
        <w:rPr>
          <w:b/>
          <w:bCs/>
          <w:sz w:val="28"/>
          <w:szCs w:val="28"/>
          <w:lang w:val="vi-VN"/>
        </w:rPr>
      </w:pPr>
      <w:r w:rsidRPr="00BA676D">
        <w:rPr>
          <w:b/>
          <w:bCs/>
          <w:sz w:val="28"/>
          <w:szCs w:val="28"/>
          <w:lang w:val="vi-VN"/>
        </w:rPr>
        <w:br w:type="page"/>
      </w:r>
    </w:p>
    <w:p w:rsidR="00BC7DE7" w:rsidRPr="00BA676D" w:rsidRDefault="00BC7DE7" w:rsidP="00967855">
      <w:pPr>
        <w:pStyle w:val="1tieude"/>
      </w:pPr>
      <w:bookmarkStart w:id="87" w:name="_Toc60847661"/>
      <w:r w:rsidRPr="00BA676D">
        <w:lastRenderedPageBreak/>
        <w:t>Phần III</w:t>
      </w:r>
      <w:bookmarkEnd w:id="87"/>
    </w:p>
    <w:p w:rsidR="00BC7DE7" w:rsidRPr="00BA676D" w:rsidRDefault="00BC7DE7" w:rsidP="00967855">
      <w:pPr>
        <w:pStyle w:val="1tieude"/>
        <w:rPr>
          <w:spacing w:val="10"/>
        </w:rPr>
      </w:pPr>
      <w:bookmarkStart w:id="88" w:name="_Toc60847662"/>
      <w:r w:rsidRPr="00BA676D">
        <w:rPr>
          <w:spacing w:val="10"/>
        </w:rPr>
        <w:t>PHƯƠNG ÁN QUY HOẠCH SỬ DỤNG ĐẤT VÀ PHÂN KỲ QUY HOẠCH SỬ DỤNG ĐẤT</w:t>
      </w:r>
      <w:bookmarkEnd w:id="88"/>
    </w:p>
    <w:p w:rsidR="00BC7DE7" w:rsidRPr="00BA676D" w:rsidRDefault="00BC7DE7" w:rsidP="00967855">
      <w:pPr>
        <w:pStyle w:val="2lever"/>
      </w:pPr>
      <w:bookmarkStart w:id="89" w:name="_Toc60847663"/>
      <w:r w:rsidRPr="00BA676D">
        <w:t>I. ĐỊNH HƯỚNG SỬ DỤNG ĐẤT</w:t>
      </w:r>
      <w:bookmarkEnd w:id="89"/>
    </w:p>
    <w:p w:rsidR="00C65842" w:rsidRPr="00BA676D" w:rsidRDefault="00BC7DE7" w:rsidP="00967855">
      <w:pPr>
        <w:pStyle w:val="2lever"/>
      </w:pPr>
      <w:bookmarkStart w:id="90" w:name="_Toc60847664"/>
      <w:r w:rsidRPr="00BA676D">
        <w:t>1</w:t>
      </w:r>
      <w:r w:rsidRPr="00BA676D">
        <w:rPr>
          <w:spacing w:val="-5"/>
        </w:rPr>
        <w:t>.</w:t>
      </w:r>
      <w:r w:rsidRPr="00BA676D">
        <w:t>1.</w:t>
      </w:r>
      <w:r w:rsidR="00386CDD" w:rsidRPr="00BA676D">
        <w:t xml:space="preserve"> </w:t>
      </w:r>
      <w:r w:rsidRPr="00BA676D">
        <w:rPr>
          <w:spacing w:val="-6"/>
        </w:rPr>
        <w:t>K</w:t>
      </w:r>
      <w:r w:rsidRPr="00BA676D">
        <w:t>h</w:t>
      </w:r>
      <w:r w:rsidRPr="00BA676D">
        <w:rPr>
          <w:spacing w:val="-5"/>
        </w:rPr>
        <w:t>á</w:t>
      </w:r>
      <w:r w:rsidRPr="00BA676D">
        <w:t>i</w:t>
      </w:r>
      <w:r w:rsidR="00386CDD" w:rsidRPr="00BA676D">
        <w:t xml:space="preserve"> </w:t>
      </w:r>
      <w:r w:rsidRPr="00BA676D">
        <w:t>qu</w:t>
      </w:r>
      <w:r w:rsidRPr="00BA676D">
        <w:rPr>
          <w:spacing w:val="-5"/>
        </w:rPr>
        <w:t>á</w:t>
      </w:r>
      <w:r w:rsidRPr="00BA676D">
        <w:t>t</w:t>
      </w:r>
      <w:r w:rsidR="00386CDD" w:rsidRPr="00BA676D">
        <w:t xml:space="preserve"> </w:t>
      </w:r>
      <w:r w:rsidRPr="00BA676D">
        <w:t>ph</w:t>
      </w:r>
      <w:r w:rsidRPr="00BA676D">
        <w:rPr>
          <w:spacing w:val="-6"/>
        </w:rPr>
        <w:t>ư</w:t>
      </w:r>
      <w:r w:rsidRPr="00BA676D">
        <w:t>ơng</w:t>
      </w:r>
      <w:r w:rsidR="00386CDD" w:rsidRPr="00BA676D">
        <w:t xml:space="preserve"> </w:t>
      </w:r>
      <w:r w:rsidRPr="00BA676D">
        <w:t>h</w:t>
      </w:r>
      <w:r w:rsidRPr="00BA676D">
        <w:rPr>
          <w:spacing w:val="-5"/>
        </w:rPr>
        <w:t>ướ</w:t>
      </w:r>
      <w:r w:rsidRPr="00BA676D">
        <w:t>ng,</w:t>
      </w:r>
      <w:r w:rsidR="00386CDD" w:rsidRPr="00BA676D">
        <w:t xml:space="preserve"> </w:t>
      </w:r>
      <w:r w:rsidRPr="00BA676D">
        <w:rPr>
          <w:spacing w:val="-7"/>
        </w:rPr>
        <w:t>m</w:t>
      </w:r>
      <w:r w:rsidRPr="00BA676D">
        <w:t>ục</w:t>
      </w:r>
      <w:r w:rsidR="00386CDD" w:rsidRPr="00BA676D">
        <w:t xml:space="preserve"> </w:t>
      </w:r>
      <w:r w:rsidRPr="00BA676D">
        <w:t>ti</w:t>
      </w:r>
      <w:r w:rsidRPr="00BA676D">
        <w:rPr>
          <w:spacing w:val="-5"/>
        </w:rPr>
        <w:t>ê</w:t>
      </w:r>
      <w:r w:rsidRPr="00BA676D">
        <w:t>u</w:t>
      </w:r>
      <w:r w:rsidR="00386CDD" w:rsidRPr="00BA676D">
        <w:t xml:space="preserve"> </w:t>
      </w:r>
      <w:r w:rsidRPr="00BA676D">
        <w:t>ph</w:t>
      </w:r>
      <w:r w:rsidRPr="00BA676D">
        <w:rPr>
          <w:spacing w:val="-5"/>
        </w:rPr>
        <w:t>á</w:t>
      </w:r>
      <w:r w:rsidRPr="00BA676D">
        <w:t>t</w:t>
      </w:r>
      <w:r w:rsidR="00386CDD" w:rsidRPr="00BA676D">
        <w:t xml:space="preserve"> </w:t>
      </w:r>
      <w:r w:rsidRPr="00BA676D">
        <w:t>t</w:t>
      </w:r>
      <w:r w:rsidRPr="00BA676D">
        <w:rPr>
          <w:spacing w:val="-5"/>
        </w:rPr>
        <w:t>r</w:t>
      </w:r>
      <w:r w:rsidRPr="00BA676D">
        <w:t>i</w:t>
      </w:r>
      <w:r w:rsidRPr="00BA676D">
        <w:rPr>
          <w:spacing w:val="-5"/>
        </w:rPr>
        <w:t>ể</w:t>
      </w:r>
      <w:r w:rsidRPr="00BA676D">
        <w:t>n</w:t>
      </w:r>
      <w:r w:rsidR="00386CDD" w:rsidRPr="00BA676D">
        <w:t xml:space="preserve"> </w:t>
      </w:r>
      <w:r w:rsidRPr="00BA676D">
        <w:t>kinh</w:t>
      </w:r>
      <w:r w:rsidR="00386CDD" w:rsidRPr="00BA676D">
        <w:t xml:space="preserve"> </w:t>
      </w:r>
      <w:r w:rsidRPr="00BA676D">
        <w:t>tế</w:t>
      </w:r>
      <w:r w:rsidR="00386CDD" w:rsidRPr="00BA676D">
        <w:t xml:space="preserve"> </w:t>
      </w:r>
      <w:r w:rsidRPr="00BA676D">
        <w:t>-</w:t>
      </w:r>
      <w:r w:rsidR="00386CDD" w:rsidRPr="00BA676D">
        <w:t xml:space="preserve"> </w:t>
      </w:r>
      <w:r w:rsidRPr="00BA676D">
        <w:t>xã</w:t>
      </w:r>
      <w:r w:rsidR="00386CDD" w:rsidRPr="00BA676D">
        <w:t xml:space="preserve"> </w:t>
      </w:r>
      <w:r w:rsidRPr="00BA676D">
        <w:t>hội</w:t>
      </w:r>
      <w:bookmarkEnd w:id="90"/>
    </w:p>
    <w:p w:rsidR="00160A0B" w:rsidRDefault="00160A0B" w:rsidP="00E91072">
      <w:pPr>
        <w:tabs>
          <w:tab w:val="left" w:pos="426"/>
        </w:tabs>
        <w:autoSpaceDE w:val="0"/>
        <w:autoSpaceDN w:val="0"/>
        <w:adjustRightInd w:val="0"/>
        <w:spacing w:before="120"/>
        <w:ind w:firstLine="567"/>
        <w:jc w:val="both"/>
        <w:rPr>
          <w:color w:val="000000"/>
          <w:sz w:val="28"/>
          <w:szCs w:val="28"/>
          <w:lang w:val="vi-VN"/>
        </w:rPr>
      </w:pPr>
      <w:r w:rsidRPr="00160A0B">
        <w:rPr>
          <w:color w:val="000000"/>
          <w:sz w:val="28"/>
          <w:szCs w:val="28"/>
          <w:lang w:val="vi-VN"/>
        </w:rPr>
        <w:t xml:space="preserve">Xuất phát từ thực tiễn, những tiềm năng, lợi thế so sánh, thời cơ và thách thức trong thời gian tới, huyện </w:t>
      </w:r>
      <w:r w:rsidRPr="00BA676D">
        <w:rPr>
          <w:color w:val="000000"/>
          <w:sz w:val="28"/>
          <w:szCs w:val="28"/>
          <w:lang w:val="vi-VN"/>
        </w:rPr>
        <w:t>Bố Trạch</w:t>
      </w:r>
      <w:r w:rsidRPr="00160A0B">
        <w:rPr>
          <w:color w:val="000000"/>
          <w:sz w:val="28"/>
          <w:szCs w:val="28"/>
          <w:lang w:val="vi-VN"/>
        </w:rPr>
        <w:t xml:space="preserve"> đã đặt ra mục tiêu, định hướng phát triển kinh tế - xã hội của huyện đến năm 20</w:t>
      </w:r>
      <w:r w:rsidR="004130A6" w:rsidRPr="00BA676D">
        <w:rPr>
          <w:color w:val="000000"/>
          <w:sz w:val="28"/>
          <w:szCs w:val="28"/>
          <w:lang w:val="vi-VN"/>
        </w:rPr>
        <w:t>30</w:t>
      </w:r>
      <w:r w:rsidRPr="00160A0B">
        <w:rPr>
          <w:color w:val="000000"/>
          <w:sz w:val="28"/>
          <w:szCs w:val="28"/>
          <w:lang w:val="vi-VN"/>
        </w:rPr>
        <w:t xml:space="preserve"> và tầm nhìn xa hơn như sau:</w:t>
      </w:r>
    </w:p>
    <w:p w:rsidR="004130A6" w:rsidRDefault="004130A6" w:rsidP="00E91072">
      <w:pPr>
        <w:tabs>
          <w:tab w:val="left" w:pos="426"/>
        </w:tabs>
        <w:autoSpaceDE w:val="0"/>
        <w:autoSpaceDN w:val="0"/>
        <w:adjustRightInd w:val="0"/>
        <w:spacing w:before="120"/>
        <w:ind w:firstLine="567"/>
        <w:jc w:val="both"/>
        <w:rPr>
          <w:b/>
          <w:sz w:val="28"/>
          <w:szCs w:val="28"/>
        </w:rPr>
      </w:pPr>
      <w:r>
        <w:rPr>
          <w:b/>
          <w:sz w:val="28"/>
          <w:szCs w:val="28"/>
        </w:rPr>
        <w:t xml:space="preserve">Quan điểm phát triển: </w:t>
      </w:r>
    </w:p>
    <w:p w:rsidR="004130A6" w:rsidRPr="004130A6" w:rsidRDefault="004130A6" w:rsidP="00E91072">
      <w:pPr>
        <w:pStyle w:val="ListParagraph"/>
        <w:numPr>
          <w:ilvl w:val="0"/>
          <w:numId w:val="7"/>
        </w:numPr>
        <w:tabs>
          <w:tab w:val="left" w:pos="426"/>
        </w:tabs>
        <w:autoSpaceDE w:val="0"/>
        <w:autoSpaceDN w:val="0"/>
        <w:adjustRightInd w:val="0"/>
        <w:spacing w:before="120"/>
        <w:ind w:left="0" w:firstLine="360"/>
        <w:contextualSpacing w:val="0"/>
        <w:jc w:val="both"/>
        <w:rPr>
          <w:b/>
          <w:sz w:val="28"/>
          <w:szCs w:val="28"/>
        </w:rPr>
      </w:pPr>
      <w:r w:rsidRPr="004130A6">
        <w:rPr>
          <w:color w:val="000000" w:themeColor="text1"/>
          <w:sz w:val="28"/>
          <w:szCs w:val="28"/>
        </w:rPr>
        <w:t>Huy động và sử dụng có hiệu quả các nguồn lực cho phát triển. Nâng cao chất lượng tăng trưởng và chuyển đổi cơ cấu kinh tế theo hướng công nghiệp hóa, hiện đại hóa</w:t>
      </w:r>
      <w:r>
        <w:rPr>
          <w:color w:val="000000" w:themeColor="text1"/>
          <w:sz w:val="28"/>
          <w:szCs w:val="28"/>
        </w:rPr>
        <w:t>.</w:t>
      </w:r>
    </w:p>
    <w:p w:rsidR="004130A6" w:rsidRPr="004130A6" w:rsidRDefault="004130A6" w:rsidP="00E91072">
      <w:pPr>
        <w:pStyle w:val="ListParagraph"/>
        <w:numPr>
          <w:ilvl w:val="0"/>
          <w:numId w:val="7"/>
        </w:numPr>
        <w:tabs>
          <w:tab w:val="left" w:pos="426"/>
        </w:tabs>
        <w:autoSpaceDE w:val="0"/>
        <w:autoSpaceDN w:val="0"/>
        <w:adjustRightInd w:val="0"/>
        <w:spacing w:before="120"/>
        <w:ind w:left="0" w:firstLine="360"/>
        <w:contextualSpacing w:val="0"/>
        <w:jc w:val="both"/>
        <w:rPr>
          <w:b/>
          <w:sz w:val="28"/>
          <w:szCs w:val="28"/>
        </w:rPr>
      </w:pPr>
      <w:r w:rsidRPr="004130A6">
        <w:rPr>
          <w:color w:val="000000" w:themeColor="text1"/>
          <w:sz w:val="28"/>
          <w:szCs w:val="28"/>
        </w:rPr>
        <w:t>Phát triển nông nghiệp toàn diện, đảm bảo an ninh lương thực tại chỗ, sử dụng hiệu quả đất vùng gò đồi, phát triển cây công nghiệp, mở rộng nuôi trồng, đánh bắt và chế biến thủy sản</w:t>
      </w:r>
      <w:r>
        <w:rPr>
          <w:color w:val="000000" w:themeColor="text1"/>
          <w:sz w:val="28"/>
          <w:szCs w:val="28"/>
        </w:rPr>
        <w:t>.</w:t>
      </w:r>
    </w:p>
    <w:p w:rsidR="004130A6" w:rsidRPr="004130A6" w:rsidRDefault="004130A6" w:rsidP="00E91072">
      <w:pPr>
        <w:pStyle w:val="ListParagraph"/>
        <w:numPr>
          <w:ilvl w:val="0"/>
          <w:numId w:val="7"/>
        </w:numPr>
        <w:tabs>
          <w:tab w:val="left" w:pos="426"/>
        </w:tabs>
        <w:autoSpaceDE w:val="0"/>
        <w:autoSpaceDN w:val="0"/>
        <w:adjustRightInd w:val="0"/>
        <w:spacing w:before="120"/>
        <w:ind w:left="0" w:firstLine="360"/>
        <w:contextualSpacing w:val="0"/>
        <w:jc w:val="both"/>
        <w:rPr>
          <w:b/>
          <w:sz w:val="28"/>
          <w:szCs w:val="28"/>
        </w:rPr>
      </w:pPr>
      <w:r w:rsidRPr="004130A6">
        <w:rPr>
          <w:color w:val="000000" w:themeColor="text1"/>
          <w:sz w:val="28"/>
          <w:szCs w:val="28"/>
        </w:rPr>
        <w:t>Tăng nhanh tỷ trọng các ngành công nghiệp và dịch vụ. Ưu tiên phát triển công nghiệp - TTCN sử dụng nguồn nguyên liệu tại chỗ, đẩy mạnh xuất khẩu, phát triển kinh doanh tổng hợp phục vụ nông thôn.</w:t>
      </w:r>
    </w:p>
    <w:p w:rsidR="004130A6" w:rsidRPr="004130A6" w:rsidRDefault="004130A6" w:rsidP="00E91072">
      <w:pPr>
        <w:pStyle w:val="ListParagraph"/>
        <w:numPr>
          <w:ilvl w:val="0"/>
          <w:numId w:val="7"/>
        </w:numPr>
        <w:tabs>
          <w:tab w:val="left" w:pos="426"/>
        </w:tabs>
        <w:autoSpaceDE w:val="0"/>
        <w:autoSpaceDN w:val="0"/>
        <w:adjustRightInd w:val="0"/>
        <w:spacing w:before="120"/>
        <w:ind w:left="0" w:firstLine="360"/>
        <w:contextualSpacing w:val="0"/>
        <w:jc w:val="both"/>
        <w:rPr>
          <w:b/>
          <w:sz w:val="28"/>
          <w:szCs w:val="28"/>
        </w:rPr>
      </w:pPr>
      <w:r w:rsidRPr="004130A6">
        <w:rPr>
          <w:color w:val="000000" w:themeColor="text1"/>
          <w:sz w:val="28"/>
          <w:szCs w:val="28"/>
        </w:rPr>
        <w:t>Phát triển mạnh thương mại, dịch vụ, du lịch, đặc biệt khai thác thế mạnh của Di sản thiên nhiên thế giới Vườn Quốc gia Phong Nha - Kẻ Bàng; phát triển dịch vụ vận tải, thông tin liên lạc, tài chính, tiền tệ phù hợp với yêu cầu phát triển. Đầu tư có trọng điểm vào một số lĩnh vực, vùng động lực phát triển kinh tế, đồng thời quan tâm đầu tư phát triển kinh tế cộng đồng.</w:t>
      </w:r>
    </w:p>
    <w:p w:rsidR="004130A6" w:rsidRPr="004130A6" w:rsidRDefault="004130A6" w:rsidP="00E91072">
      <w:pPr>
        <w:pStyle w:val="ListParagraph"/>
        <w:numPr>
          <w:ilvl w:val="0"/>
          <w:numId w:val="7"/>
        </w:numPr>
        <w:tabs>
          <w:tab w:val="left" w:pos="426"/>
        </w:tabs>
        <w:autoSpaceDE w:val="0"/>
        <w:autoSpaceDN w:val="0"/>
        <w:adjustRightInd w:val="0"/>
        <w:spacing w:before="120"/>
        <w:ind w:left="0" w:firstLine="360"/>
        <w:contextualSpacing w:val="0"/>
        <w:jc w:val="both"/>
        <w:rPr>
          <w:b/>
          <w:sz w:val="28"/>
          <w:szCs w:val="28"/>
        </w:rPr>
      </w:pPr>
      <w:r w:rsidRPr="004130A6">
        <w:rPr>
          <w:color w:val="000000" w:themeColor="text1"/>
          <w:sz w:val="28"/>
          <w:szCs w:val="28"/>
        </w:rPr>
        <w:t>Gắn tăng trưởng kinh tế với công bằng xã hội, giảm bớt chênh lệch mức sống các tầng lớp dân cư và các vùng. Quan tâm vùng nông thôn, miền núi, trước hết là kết cấu hạ tầng; giải quyết tốt các chính sách xã hội.</w:t>
      </w:r>
    </w:p>
    <w:p w:rsidR="004130A6" w:rsidRPr="004130A6" w:rsidRDefault="004130A6" w:rsidP="00E91072">
      <w:pPr>
        <w:pStyle w:val="ListParagraph"/>
        <w:numPr>
          <w:ilvl w:val="0"/>
          <w:numId w:val="7"/>
        </w:numPr>
        <w:tabs>
          <w:tab w:val="left" w:pos="426"/>
        </w:tabs>
        <w:autoSpaceDE w:val="0"/>
        <w:autoSpaceDN w:val="0"/>
        <w:adjustRightInd w:val="0"/>
        <w:spacing w:before="120"/>
        <w:ind w:left="0" w:firstLine="360"/>
        <w:contextualSpacing w:val="0"/>
        <w:jc w:val="both"/>
        <w:rPr>
          <w:b/>
          <w:sz w:val="28"/>
          <w:szCs w:val="28"/>
        </w:rPr>
      </w:pPr>
      <w:r w:rsidRPr="004130A6">
        <w:rPr>
          <w:color w:val="000000" w:themeColor="text1"/>
          <w:sz w:val="28"/>
          <w:szCs w:val="28"/>
        </w:rPr>
        <w:t>Phát triển kinh tế hàng hóa nhiều thành phần trên cơ sở kế thừa có chọn lọc hệ thống cơ sở vật chất kỹ thuật công nghiệp hiện có, phát triển mạnh, bền vững yếu tố con người và hệ thống chính sách, thúc đẩy thu hút đầu tư trong và ngoài nước.</w:t>
      </w:r>
    </w:p>
    <w:p w:rsidR="004130A6" w:rsidRPr="004130A6" w:rsidRDefault="004130A6" w:rsidP="00E91072">
      <w:pPr>
        <w:pStyle w:val="ListParagraph"/>
        <w:numPr>
          <w:ilvl w:val="0"/>
          <w:numId w:val="7"/>
        </w:numPr>
        <w:tabs>
          <w:tab w:val="left" w:pos="426"/>
        </w:tabs>
        <w:autoSpaceDE w:val="0"/>
        <w:autoSpaceDN w:val="0"/>
        <w:adjustRightInd w:val="0"/>
        <w:spacing w:before="120"/>
        <w:ind w:left="0" w:firstLine="360"/>
        <w:contextualSpacing w:val="0"/>
        <w:jc w:val="both"/>
        <w:rPr>
          <w:b/>
          <w:sz w:val="28"/>
          <w:szCs w:val="28"/>
        </w:rPr>
      </w:pPr>
      <w:r w:rsidRPr="004130A6">
        <w:rPr>
          <w:color w:val="000000" w:themeColor="text1"/>
          <w:sz w:val="28"/>
          <w:szCs w:val="28"/>
        </w:rPr>
        <w:t>Phát triển kinh tế - xã hội gắn với nhiệm vụ trọng tâm xây dựng nông thôn mới, phát triển cơ sở hạ tầng nông nghiệp, nông thôn, nâng cao và ổn định thu nhập cho hộ nông dân.</w:t>
      </w:r>
    </w:p>
    <w:p w:rsidR="004130A6" w:rsidRPr="004130A6" w:rsidRDefault="004130A6" w:rsidP="00E91072">
      <w:pPr>
        <w:pStyle w:val="ListParagraph"/>
        <w:numPr>
          <w:ilvl w:val="0"/>
          <w:numId w:val="7"/>
        </w:numPr>
        <w:tabs>
          <w:tab w:val="left" w:pos="426"/>
        </w:tabs>
        <w:autoSpaceDE w:val="0"/>
        <w:autoSpaceDN w:val="0"/>
        <w:adjustRightInd w:val="0"/>
        <w:spacing w:before="120"/>
        <w:ind w:left="0" w:firstLine="360"/>
        <w:contextualSpacing w:val="0"/>
        <w:jc w:val="both"/>
        <w:rPr>
          <w:b/>
          <w:sz w:val="28"/>
          <w:szCs w:val="28"/>
        </w:rPr>
      </w:pPr>
      <w:r w:rsidRPr="004130A6">
        <w:rPr>
          <w:color w:val="000000" w:themeColor="text1"/>
          <w:sz w:val="28"/>
          <w:szCs w:val="28"/>
        </w:rPr>
        <w:t>Nâng cao chất lượng nguồn nhân lực, tạo công bằng xã hội trong phát triển giáo dục, nâng cao dân trí, đào tạo đội ngũ công chức, công nhân và lao động kỹ thuật..., có chính sách thu hút và sử dụng nhân tài.</w:t>
      </w:r>
    </w:p>
    <w:p w:rsidR="004130A6" w:rsidRPr="004130A6" w:rsidRDefault="004130A6" w:rsidP="0032775B">
      <w:pPr>
        <w:pStyle w:val="ListParagraph"/>
        <w:widowControl w:val="0"/>
        <w:numPr>
          <w:ilvl w:val="0"/>
          <w:numId w:val="7"/>
        </w:numPr>
        <w:tabs>
          <w:tab w:val="left" w:pos="426"/>
        </w:tabs>
        <w:autoSpaceDE w:val="0"/>
        <w:autoSpaceDN w:val="0"/>
        <w:adjustRightInd w:val="0"/>
        <w:spacing w:before="120"/>
        <w:ind w:left="0" w:firstLine="357"/>
        <w:contextualSpacing w:val="0"/>
        <w:jc w:val="both"/>
        <w:rPr>
          <w:b/>
          <w:sz w:val="28"/>
          <w:szCs w:val="28"/>
        </w:rPr>
      </w:pPr>
      <w:r w:rsidRPr="004130A6">
        <w:rPr>
          <w:color w:val="000000" w:themeColor="text1"/>
          <w:sz w:val="28"/>
          <w:szCs w:val="28"/>
        </w:rPr>
        <w:t xml:space="preserve">Xây dựng hệ thống đô thị, thị trấn, thị tứ thành các trung tâm kinh tế - xã hội làm hạt nhân thúc đẩy các vùng nông thôn phát triển bền vững, gắn phát </w:t>
      </w:r>
      <w:r w:rsidRPr="004130A6">
        <w:rPr>
          <w:color w:val="000000" w:themeColor="text1"/>
          <w:sz w:val="28"/>
          <w:szCs w:val="28"/>
        </w:rPr>
        <w:lastRenderedPageBreak/>
        <w:t>triển với bảo vệ môi trường sinh thái. Kết hợp chặt chẽ giữa phát triển kinh tế - xã hội với an ninh - quốc phòng trên địa bàn thống nhất theo mục tiêu chiến lược được xác định, tạo đà cho kỳ sau tiếp tục phát triển.</w:t>
      </w:r>
    </w:p>
    <w:p w:rsidR="004130A6" w:rsidRPr="004130A6" w:rsidRDefault="004130A6" w:rsidP="00E91072">
      <w:pPr>
        <w:pStyle w:val="ListParagraph"/>
        <w:autoSpaceDE w:val="0"/>
        <w:autoSpaceDN w:val="0"/>
        <w:adjustRightInd w:val="0"/>
        <w:spacing w:before="120"/>
        <w:ind w:left="567"/>
        <w:contextualSpacing w:val="0"/>
        <w:jc w:val="both"/>
        <w:rPr>
          <w:b/>
          <w:color w:val="000000" w:themeColor="text1"/>
          <w:sz w:val="28"/>
          <w:szCs w:val="28"/>
        </w:rPr>
      </w:pPr>
      <w:r w:rsidRPr="004130A6">
        <w:rPr>
          <w:b/>
          <w:color w:val="000000" w:themeColor="text1"/>
          <w:sz w:val="28"/>
          <w:szCs w:val="28"/>
        </w:rPr>
        <w:t>Mục tiêu phát triển:</w:t>
      </w:r>
    </w:p>
    <w:p w:rsidR="000B5941" w:rsidRPr="000B5941" w:rsidRDefault="004130A6" w:rsidP="00E91072">
      <w:pPr>
        <w:pStyle w:val="ListParagraph"/>
        <w:widowControl w:val="0"/>
        <w:numPr>
          <w:ilvl w:val="0"/>
          <w:numId w:val="7"/>
        </w:numPr>
        <w:autoSpaceDE w:val="0"/>
        <w:autoSpaceDN w:val="0"/>
        <w:adjustRightInd w:val="0"/>
        <w:spacing w:before="120"/>
        <w:ind w:left="0" w:firstLine="360"/>
        <w:contextualSpacing w:val="0"/>
        <w:jc w:val="both"/>
        <w:rPr>
          <w:b/>
          <w:i/>
          <w:sz w:val="28"/>
          <w:szCs w:val="28"/>
        </w:rPr>
      </w:pPr>
      <w:r w:rsidRPr="000B5941">
        <w:rPr>
          <w:b/>
          <w:i/>
          <w:sz w:val="28"/>
          <w:szCs w:val="28"/>
        </w:rPr>
        <w:t>Mục tiêu tổng quát:</w:t>
      </w:r>
    </w:p>
    <w:p w:rsidR="000B5941" w:rsidRPr="000B5941" w:rsidRDefault="000B5941" w:rsidP="00E91072">
      <w:pPr>
        <w:pStyle w:val="ListParagraph"/>
        <w:widowControl w:val="0"/>
        <w:autoSpaceDE w:val="0"/>
        <w:autoSpaceDN w:val="0"/>
        <w:adjustRightInd w:val="0"/>
        <w:spacing w:before="120"/>
        <w:ind w:left="0" w:firstLine="567"/>
        <w:contextualSpacing w:val="0"/>
        <w:jc w:val="both"/>
        <w:rPr>
          <w:sz w:val="28"/>
          <w:szCs w:val="28"/>
        </w:rPr>
      </w:pPr>
      <w:r w:rsidRPr="000B5941">
        <w:t xml:space="preserve">+ </w:t>
      </w:r>
      <w:r w:rsidRPr="000B5941">
        <w:rPr>
          <w:sz w:val="28"/>
          <w:szCs w:val="28"/>
        </w:rPr>
        <w:t>Huy động mọi nguồn lực để đầu tư phát triển, trước hết cho tăng trưởng kinh tế, thoát khỏi tụt hậu, đạt trên mức trung bình của toàn tỉnh ở mọi lĩnh vực; tạo cơ sở nền tảng cho mục tiêu đưa huyện Bố Trạch trở thành một trong những huyện có kinh tế - xã hội phát triển của tỉnh Quảng Bình.</w:t>
      </w:r>
    </w:p>
    <w:p w:rsidR="000B5941" w:rsidRDefault="000B5941" w:rsidP="00E91072">
      <w:pPr>
        <w:pStyle w:val="ListParagraph"/>
        <w:widowControl w:val="0"/>
        <w:autoSpaceDE w:val="0"/>
        <w:autoSpaceDN w:val="0"/>
        <w:adjustRightInd w:val="0"/>
        <w:spacing w:before="120"/>
        <w:ind w:left="0" w:firstLine="567"/>
        <w:contextualSpacing w:val="0"/>
        <w:jc w:val="both"/>
        <w:rPr>
          <w:sz w:val="28"/>
          <w:szCs w:val="28"/>
        </w:rPr>
      </w:pPr>
      <w:r w:rsidRPr="000B5941">
        <w:rPr>
          <w:sz w:val="28"/>
          <w:szCs w:val="28"/>
        </w:rPr>
        <w:t>+ Cơ cấu kinh tế đến năm 2030 ưu tiên như sau: Thương mại - dịch vụ, Công nghiệp - xây dựng, nông, lâm nghiệp và thủy sản.</w:t>
      </w:r>
    </w:p>
    <w:p w:rsidR="000B5941" w:rsidRPr="000B5941" w:rsidRDefault="000B5941" w:rsidP="00E91072">
      <w:pPr>
        <w:pStyle w:val="ListParagraph"/>
        <w:widowControl w:val="0"/>
        <w:numPr>
          <w:ilvl w:val="0"/>
          <w:numId w:val="7"/>
        </w:numPr>
        <w:autoSpaceDE w:val="0"/>
        <w:autoSpaceDN w:val="0"/>
        <w:adjustRightInd w:val="0"/>
        <w:spacing w:before="120"/>
        <w:contextualSpacing w:val="0"/>
        <w:jc w:val="both"/>
        <w:rPr>
          <w:b/>
          <w:i/>
          <w:sz w:val="28"/>
          <w:szCs w:val="28"/>
        </w:rPr>
      </w:pPr>
      <w:r w:rsidRPr="000B5941">
        <w:rPr>
          <w:b/>
          <w:i/>
          <w:sz w:val="28"/>
          <w:szCs w:val="28"/>
        </w:rPr>
        <w:t>Mục tiêu cụ thể:</w:t>
      </w:r>
    </w:p>
    <w:p w:rsidR="004130A6" w:rsidRPr="004130A6" w:rsidRDefault="004130A6" w:rsidP="00E91072">
      <w:pPr>
        <w:pStyle w:val="ListParagraph"/>
        <w:widowControl w:val="0"/>
        <w:autoSpaceDE w:val="0"/>
        <w:autoSpaceDN w:val="0"/>
        <w:adjustRightInd w:val="0"/>
        <w:spacing w:before="120"/>
        <w:ind w:left="0" w:firstLine="567"/>
        <w:contextualSpacing w:val="0"/>
        <w:jc w:val="both"/>
        <w:rPr>
          <w:sz w:val="28"/>
          <w:szCs w:val="28"/>
        </w:rPr>
      </w:pPr>
      <w:r>
        <w:rPr>
          <w:sz w:val="28"/>
          <w:szCs w:val="28"/>
        </w:rPr>
        <w:t xml:space="preserve">+ </w:t>
      </w:r>
      <w:r w:rsidRPr="004130A6">
        <w:rPr>
          <w:sz w:val="28"/>
          <w:szCs w:val="28"/>
        </w:rPr>
        <w:t>Tốc độ tăng trưởng kinh tế bình quân giai đoạn 2021 - 2025 đạt 13,5% và giai đoạn 2026 - 2030 đạt 15%.</w:t>
      </w:r>
    </w:p>
    <w:p w:rsidR="004130A6" w:rsidRPr="007B5CAD" w:rsidRDefault="004130A6" w:rsidP="00E91072">
      <w:pPr>
        <w:pStyle w:val="ListParagraph"/>
        <w:widowControl w:val="0"/>
        <w:autoSpaceDE w:val="0"/>
        <w:autoSpaceDN w:val="0"/>
        <w:adjustRightInd w:val="0"/>
        <w:spacing w:before="120"/>
        <w:ind w:left="0" w:firstLine="567"/>
        <w:contextualSpacing w:val="0"/>
        <w:jc w:val="both"/>
        <w:rPr>
          <w:spacing w:val="-6"/>
          <w:sz w:val="28"/>
          <w:szCs w:val="28"/>
        </w:rPr>
      </w:pPr>
      <w:r w:rsidRPr="007B5CAD">
        <w:rPr>
          <w:spacing w:val="-6"/>
          <w:sz w:val="28"/>
          <w:szCs w:val="28"/>
        </w:rPr>
        <w:t>+ Giá trị sản xuất nông nghiệp giai đoạn 2021-2030 tăng bình quân 4,5 – 5,0%</w:t>
      </w:r>
    </w:p>
    <w:p w:rsidR="004130A6" w:rsidRPr="004130A6" w:rsidRDefault="004130A6" w:rsidP="00E91072">
      <w:pPr>
        <w:pStyle w:val="ListParagraph"/>
        <w:widowControl w:val="0"/>
        <w:autoSpaceDE w:val="0"/>
        <w:autoSpaceDN w:val="0"/>
        <w:adjustRightInd w:val="0"/>
        <w:spacing w:before="120"/>
        <w:ind w:left="0" w:firstLine="567"/>
        <w:contextualSpacing w:val="0"/>
        <w:jc w:val="both"/>
        <w:rPr>
          <w:sz w:val="28"/>
          <w:szCs w:val="28"/>
        </w:rPr>
      </w:pPr>
      <w:r w:rsidRPr="004130A6">
        <w:rPr>
          <w:sz w:val="28"/>
          <w:szCs w:val="28"/>
        </w:rPr>
        <w:t>+ Giá trị sản xuất công nghiệp và xây dựng giai đoạn 2021-2030 tăng bình quân tăng 12,0 – 14,0%.</w:t>
      </w:r>
    </w:p>
    <w:p w:rsidR="004130A6" w:rsidRPr="007B5CAD" w:rsidRDefault="007B5CAD" w:rsidP="00E91072">
      <w:pPr>
        <w:pStyle w:val="ListParagraph"/>
        <w:widowControl w:val="0"/>
        <w:autoSpaceDE w:val="0"/>
        <w:autoSpaceDN w:val="0"/>
        <w:adjustRightInd w:val="0"/>
        <w:spacing w:before="120"/>
        <w:ind w:left="0" w:firstLine="567"/>
        <w:contextualSpacing w:val="0"/>
        <w:jc w:val="both"/>
        <w:rPr>
          <w:spacing w:val="-6"/>
          <w:sz w:val="28"/>
          <w:szCs w:val="28"/>
        </w:rPr>
      </w:pPr>
      <w:r>
        <w:rPr>
          <w:spacing w:val="-6"/>
          <w:sz w:val="28"/>
          <w:szCs w:val="28"/>
        </w:rPr>
        <w:t>+</w:t>
      </w:r>
      <w:r w:rsidR="004130A6" w:rsidRPr="007B5CAD">
        <w:rPr>
          <w:spacing w:val="-6"/>
          <w:sz w:val="28"/>
          <w:szCs w:val="28"/>
        </w:rPr>
        <w:t>Giá trị các ngành dịch vụ giai đoạn 2021 – 2030 tăng bình quân 16,0 – 17,0%.</w:t>
      </w:r>
    </w:p>
    <w:p w:rsidR="004130A6" w:rsidRPr="004130A6" w:rsidRDefault="004130A6" w:rsidP="00E91072">
      <w:pPr>
        <w:pStyle w:val="ListParagraph"/>
        <w:widowControl w:val="0"/>
        <w:autoSpaceDE w:val="0"/>
        <w:autoSpaceDN w:val="0"/>
        <w:adjustRightInd w:val="0"/>
        <w:spacing w:before="120"/>
        <w:ind w:left="0" w:firstLine="567"/>
        <w:contextualSpacing w:val="0"/>
        <w:jc w:val="both"/>
        <w:rPr>
          <w:sz w:val="28"/>
          <w:szCs w:val="28"/>
        </w:rPr>
      </w:pPr>
      <w:r w:rsidRPr="004130A6">
        <w:rPr>
          <w:sz w:val="28"/>
          <w:szCs w:val="28"/>
        </w:rPr>
        <w:t>+ Thu nhập bình quân đầu người: Năm 2025 đạt 120 triệu đồng và năm 2030 đạt 210 triệu đồng.</w:t>
      </w:r>
    </w:p>
    <w:p w:rsidR="004130A6" w:rsidRPr="004130A6" w:rsidRDefault="004130A6" w:rsidP="00E91072">
      <w:pPr>
        <w:pStyle w:val="ListParagraph"/>
        <w:widowControl w:val="0"/>
        <w:autoSpaceDE w:val="0"/>
        <w:autoSpaceDN w:val="0"/>
        <w:adjustRightInd w:val="0"/>
        <w:spacing w:before="120"/>
        <w:ind w:left="0" w:firstLine="567"/>
        <w:contextualSpacing w:val="0"/>
        <w:jc w:val="both"/>
        <w:rPr>
          <w:sz w:val="28"/>
          <w:szCs w:val="28"/>
        </w:rPr>
      </w:pPr>
      <w:r w:rsidRPr="004130A6">
        <w:rPr>
          <w:sz w:val="28"/>
          <w:szCs w:val="28"/>
        </w:rPr>
        <w:t>+ Chuyển dịch cơ cấu kinh tế theo hướng tăng dần tỷ trọng các ngành dịch vụ và công nghiệp. Đến năm 2025, tỷ trọng nông nghiệp chiếm 25,3%, công nghiệp chiếm 30,4% và dịch vụ chiếm 44,3%.</w:t>
      </w:r>
    </w:p>
    <w:p w:rsidR="003B7A10" w:rsidRDefault="004130A6" w:rsidP="00E91072">
      <w:pPr>
        <w:pStyle w:val="ListParagraph"/>
        <w:widowControl w:val="0"/>
        <w:autoSpaceDE w:val="0"/>
        <w:autoSpaceDN w:val="0"/>
        <w:adjustRightInd w:val="0"/>
        <w:spacing w:before="120"/>
        <w:ind w:left="0" w:firstLine="567"/>
        <w:contextualSpacing w:val="0"/>
        <w:jc w:val="both"/>
        <w:rPr>
          <w:sz w:val="28"/>
          <w:szCs w:val="28"/>
        </w:rPr>
      </w:pPr>
      <w:r w:rsidRPr="004130A6">
        <w:rPr>
          <w:sz w:val="28"/>
          <w:szCs w:val="28"/>
        </w:rPr>
        <w:t>+ Sản lượng lương thực: Năm 2025 đạt 68 ngàn tấn và năm 2030 đạt 87 ngàn tấn.</w:t>
      </w:r>
    </w:p>
    <w:tbl>
      <w:tblPr>
        <w:tblStyle w:val="TableGrid"/>
        <w:tblW w:w="5000" w:type="pct"/>
        <w:tblLayout w:type="fixed"/>
        <w:tblLook w:val="04A0" w:firstRow="1" w:lastRow="0" w:firstColumn="1" w:lastColumn="0" w:noHBand="0" w:noVBand="1"/>
      </w:tblPr>
      <w:tblGrid>
        <w:gridCol w:w="958"/>
        <w:gridCol w:w="2552"/>
        <w:gridCol w:w="994"/>
        <w:gridCol w:w="994"/>
        <w:gridCol w:w="1846"/>
        <w:gridCol w:w="1943"/>
      </w:tblGrid>
      <w:tr w:rsidR="003B5801" w:rsidRPr="00AD4595" w:rsidTr="002D3858">
        <w:trPr>
          <w:trHeight w:hRule="exact" w:val="1404"/>
        </w:trPr>
        <w:tc>
          <w:tcPr>
            <w:tcW w:w="1890" w:type="pct"/>
            <w:gridSpan w:val="2"/>
            <w:tcBorders>
              <w:top w:val="double" w:sz="4" w:space="0" w:color="auto"/>
              <w:left w:val="double" w:sz="4" w:space="0" w:color="auto"/>
            </w:tcBorders>
            <w:noWrap/>
            <w:vAlign w:val="center"/>
            <w:hideMark/>
          </w:tcPr>
          <w:p w:rsidR="004130A6" w:rsidRPr="003B5801" w:rsidRDefault="004130A6" w:rsidP="003B5801">
            <w:pPr>
              <w:jc w:val="center"/>
              <w:rPr>
                <w:sz w:val="28"/>
                <w:szCs w:val="28"/>
              </w:rPr>
            </w:pPr>
          </w:p>
        </w:tc>
        <w:tc>
          <w:tcPr>
            <w:tcW w:w="535" w:type="pct"/>
            <w:tcBorders>
              <w:top w:val="double" w:sz="4" w:space="0" w:color="auto"/>
            </w:tcBorders>
            <w:noWrap/>
            <w:vAlign w:val="center"/>
            <w:hideMark/>
          </w:tcPr>
          <w:p w:rsidR="004130A6" w:rsidRPr="003B5801" w:rsidRDefault="004130A6" w:rsidP="003B5801">
            <w:pPr>
              <w:jc w:val="center"/>
              <w:rPr>
                <w:b/>
                <w:sz w:val="28"/>
                <w:szCs w:val="28"/>
              </w:rPr>
            </w:pPr>
            <w:r w:rsidRPr="003B5801">
              <w:rPr>
                <w:b/>
                <w:sz w:val="28"/>
                <w:szCs w:val="28"/>
              </w:rPr>
              <w:t>2025</w:t>
            </w:r>
          </w:p>
        </w:tc>
        <w:tc>
          <w:tcPr>
            <w:tcW w:w="535" w:type="pct"/>
            <w:tcBorders>
              <w:top w:val="double" w:sz="4" w:space="0" w:color="auto"/>
            </w:tcBorders>
            <w:noWrap/>
            <w:vAlign w:val="center"/>
            <w:hideMark/>
          </w:tcPr>
          <w:p w:rsidR="004130A6" w:rsidRPr="003B5801" w:rsidRDefault="004130A6" w:rsidP="003B5801">
            <w:pPr>
              <w:jc w:val="center"/>
              <w:rPr>
                <w:b/>
                <w:sz w:val="28"/>
                <w:szCs w:val="28"/>
              </w:rPr>
            </w:pPr>
            <w:r w:rsidRPr="003B5801">
              <w:rPr>
                <w:b/>
                <w:sz w:val="28"/>
                <w:szCs w:val="28"/>
              </w:rPr>
              <w:t>2030</w:t>
            </w:r>
          </w:p>
        </w:tc>
        <w:tc>
          <w:tcPr>
            <w:tcW w:w="994" w:type="pct"/>
            <w:tcBorders>
              <w:top w:val="double" w:sz="4" w:space="0" w:color="auto"/>
            </w:tcBorders>
            <w:noWrap/>
            <w:vAlign w:val="center"/>
            <w:hideMark/>
          </w:tcPr>
          <w:p w:rsidR="004130A6" w:rsidRPr="003B5801" w:rsidRDefault="003B5801" w:rsidP="003B5801">
            <w:pPr>
              <w:jc w:val="center"/>
              <w:rPr>
                <w:b/>
                <w:sz w:val="28"/>
                <w:szCs w:val="28"/>
              </w:rPr>
            </w:pPr>
            <w:r w:rsidRPr="003B5801">
              <w:rPr>
                <w:b/>
                <w:sz w:val="28"/>
                <w:szCs w:val="28"/>
              </w:rPr>
              <w:t xml:space="preserve">Tăng trưởng giai đoạn </w:t>
            </w:r>
            <w:r w:rsidR="004130A6" w:rsidRPr="003B5801">
              <w:rPr>
                <w:b/>
                <w:sz w:val="28"/>
                <w:szCs w:val="28"/>
              </w:rPr>
              <w:t>2021-2025</w:t>
            </w:r>
            <w:r>
              <w:rPr>
                <w:b/>
                <w:sz w:val="28"/>
                <w:szCs w:val="28"/>
              </w:rPr>
              <w:t xml:space="preserve"> (%)</w:t>
            </w:r>
          </w:p>
        </w:tc>
        <w:tc>
          <w:tcPr>
            <w:tcW w:w="1047" w:type="pct"/>
            <w:tcBorders>
              <w:top w:val="double" w:sz="4" w:space="0" w:color="auto"/>
              <w:right w:val="double" w:sz="4" w:space="0" w:color="auto"/>
            </w:tcBorders>
            <w:noWrap/>
            <w:vAlign w:val="center"/>
            <w:hideMark/>
          </w:tcPr>
          <w:p w:rsidR="003B5801" w:rsidRPr="003B5801" w:rsidRDefault="003B5801" w:rsidP="003B5801">
            <w:pPr>
              <w:jc w:val="center"/>
              <w:rPr>
                <w:b/>
                <w:sz w:val="28"/>
                <w:szCs w:val="28"/>
              </w:rPr>
            </w:pPr>
            <w:r w:rsidRPr="003B5801">
              <w:rPr>
                <w:b/>
                <w:sz w:val="28"/>
                <w:szCs w:val="28"/>
              </w:rPr>
              <w:t xml:space="preserve">Tăng trưởng giai đoạn </w:t>
            </w:r>
          </w:p>
          <w:p w:rsidR="004130A6" w:rsidRPr="003B5801" w:rsidRDefault="004130A6" w:rsidP="003B5801">
            <w:pPr>
              <w:jc w:val="center"/>
              <w:rPr>
                <w:b/>
                <w:sz w:val="28"/>
                <w:szCs w:val="28"/>
              </w:rPr>
            </w:pPr>
            <w:r w:rsidRPr="003B5801">
              <w:rPr>
                <w:b/>
                <w:sz w:val="28"/>
                <w:szCs w:val="28"/>
              </w:rPr>
              <w:t>2026-2030</w:t>
            </w:r>
            <w:r w:rsidR="003B5801">
              <w:rPr>
                <w:b/>
                <w:sz w:val="28"/>
                <w:szCs w:val="28"/>
              </w:rPr>
              <w:t xml:space="preserve"> (%)</w:t>
            </w:r>
          </w:p>
        </w:tc>
      </w:tr>
      <w:tr w:rsidR="003B5801" w:rsidRPr="00AD4595" w:rsidTr="002D3858">
        <w:trPr>
          <w:trHeight w:hRule="exact" w:val="397"/>
        </w:trPr>
        <w:tc>
          <w:tcPr>
            <w:tcW w:w="516" w:type="pct"/>
            <w:vMerge w:val="restart"/>
            <w:tcBorders>
              <w:left w:val="double" w:sz="4" w:space="0" w:color="auto"/>
            </w:tcBorders>
            <w:noWrap/>
            <w:vAlign w:val="center"/>
            <w:hideMark/>
          </w:tcPr>
          <w:p w:rsidR="003B5801" w:rsidRPr="00AD4595" w:rsidRDefault="003B5801" w:rsidP="003B5801">
            <w:r w:rsidRPr="00AD4595">
              <w:t>GTSX</w:t>
            </w:r>
          </w:p>
        </w:tc>
        <w:tc>
          <w:tcPr>
            <w:tcW w:w="1374" w:type="pct"/>
            <w:vAlign w:val="center"/>
          </w:tcPr>
          <w:p w:rsidR="003B5801" w:rsidRPr="003B5801" w:rsidRDefault="003B5801" w:rsidP="003B5801">
            <w:pPr>
              <w:rPr>
                <w:sz w:val="28"/>
                <w:szCs w:val="28"/>
              </w:rPr>
            </w:pPr>
            <w:r w:rsidRPr="003B5801">
              <w:rPr>
                <w:sz w:val="28"/>
                <w:szCs w:val="28"/>
              </w:rPr>
              <w:t>Tổng</w:t>
            </w:r>
          </w:p>
        </w:tc>
        <w:tc>
          <w:tcPr>
            <w:tcW w:w="535" w:type="pct"/>
            <w:noWrap/>
            <w:vAlign w:val="center"/>
            <w:hideMark/>
          </w:tcPr>
          <w:p w:rsidR="003B5801" w:rsidRPr="003B5801" w:rsidRDefault="003B5801" w:rsidP="003B5801">
            <w:pPr>
              <w:jc w:val="center"/>
              <w:rPr>
                <w:sz w:val="28"/>
                <w:szCs w:val="28"/>
              </w:rPr>
            </w:pPr>
            <w:r w:rsidRPr="003B5801">
              <w:rPr>
                <w:sz w:val="28"/>
                <w:szCs w:val="28"/>
              </w:rPr>
              <w:t>26.464</w:t>
            </w:r>
          </w:p>
        </w:tc>
        <w:tc>
          <w:tcPr>
            <w:tcW w:w="535" w:type="pct"/>
            <w:noWrap/>
            <w:vAlign w:val="center"/>
            <w:hideMark/>
          </w:tcPr>
          <w:p w:rsidR="003B5801" w:rsidRPr="003B5801" w:rsidRDefault="003B5801" w:rsidP="003B5801">
            <w:pPr>
              <w:jc w:val="center"/>
              <w:rPr>
                <w:sz w:val="28"/>
                <w:szCs w:val="28"/>
              </w:rPr>
            </w:pPr>
            <w:r w:rsidRPr="003B5801">
              <w:rPr>
                <w:sz w:val="28"/>
                <w:szCs w:val="28"/>
              </w:rPr>
              <w:t>53.228</w:t>
            </w:r>
          </w:p>
        </w:tc>
        <w:tc>
          <w:tcPr>
            <w:tcW w:w="994" w:type="pct"/>
            <w:noWrap/>
            <w:vAlign w:val="center"/>
            <w:hideMark/>
          </w:tcPr>
          <w:p w:rsidR="003B5801" w:rsidRPr="003B5801" w:rsidRDefault="003B5801" w:rsidP="003B5801">
            <w:pPr>
              <w:jc w:val="center"/>
              <w:rPr>
                <w:sz w:val="28"/>
                <w:szCs w:val="28"/>
              </w:rPr>
            </w:pPr>
            <w:r w:rsidRPr="003B5801">
              <w:rPr>
                <w:sz w:val="28"/>
                <w:szCs w:val="28"/>
              </w:rPr>
              <w:t>14,5</w:t>
            </w:r>
          </w:p>
        </w:tc>
        <w:tc>
          <w:tcPr>
            <w:tcW w:w="1047" w:type="pct"/>
            <w:tcBorders>
              <w:right w:val="double" w:sz="4" w:space="0" w:color="auto"/>
            </w:tcBorders>
            <w:noWrap/>
            <w:vAlign w:val="center"/>
            <w:hideMark/>
          </w:tcPr>
          <w:p w:rsidR="003B5801" w:rsidRPr="003B5801" w:rsidRDefault="003B5801" w:rsidP="003B5801">
            <w:pPr>
              <w:jc w:val="center"/>
              <w:rPr>
                <w:sz w:val="28"/>
                <w:szCs w:val="28"/>
              </w:rPr>
            </w:pPr>
            <w:r w:rsidRPr="003B5801">
              <w:rPr>
                <w:sz w:val="28"/>
                <w:szCs w:val="28"/>
              </w:rPr>
              <w:t>15</w:t>
            </w:r>
          </w:p>
        </w:tc>
      </w:tr>
      <w:tr w:rsidR="003B5801" w:rsidRPr="00AD4595" w:rsidTr="002D3858">
        <w:trPr>
          <w:trHeight w:hRule="exact" w:val="397"/>
        </w:trPr>
        <w:tc>
          <w:tcPr>
            <w:tcW w:w="516" w:type="pct"/>
            <w:vMerge/>
            <w:tcBorders>
              <w:left w:val="double" w:sz="4" w:space="0" w:color="auto"/>
            </w:tcBorders>
            <w:noWrap/>
            <w:vAlign w:val="center"/>
            <w:hideMark/>
          </w:tcPr>
          <w:p w:rsidR="003B5801" w:rsidRPr="00AD4595" w:rsidRDefault="003B5801" w:rsidP="003B5801"/>
        </w:tc>
        <w:tc>
          <w:tcPr>
            <w:tcW w:w="1374" w:type="pct"/>
            <w:vAlign w:val="center"/>
          </w:tcPr>
          <w:p w:rsidR="003B5801" w:rsidRPr="003B5801" w:rsidRDefault="003B5801" w:rsidP="003B5801">
            <w:pPr>
              <w:rPr>
                <w:sz w:val="28"/>
                <w:szCs w:val="28"/>
              </w:rPr>
            </w:pPr>
            <w:r w:rsidRPr="003B5801">
              <w:rPr>
                <w:sz w:val="28"/>
                <w:szCs w:val="28"/>
              </w:rPr>
              <w:t>Nông nghiệp</w:t>
            </w:r>
          </w:p>
        </w:tc>
        <w:tc>
          <w:tcPr>
            <w:tcW w:w="535" w:type="pct"/>
            <w:noWrap/>
            <w:vAlign w:val="center"/>
            <w:hideMark/>
          </w:tcPr>
          <w:p w:rsidR="003B5801" w:rsidRPr="003B5801" w:rsidRDefault="003B5801" w:rsidP="003B5801">
            <w:pPr>
              <w:jc w:val="center"/>
              <w:rPr>
                <w:sz w:val="28"/>
                <w:szCs w:val="28"/>
              </w:rPr>
            </w:pPr>
            <w:r w:rsidRPr="003B5801">
              <w:rPr>
                <w:sz w:val="28"/>
                <w:szCs w:val="28"/>
              </w:rPr>
              <w:t>23</w:t>
            </w:r>
            <w:r>
              <w:rPr>
                <w:sz w:val="28"/>
                <w:szCs w:val="28"/>
              </w:rPr>
              <w:t>%</w:t>
            </w:r>
          </w:p>
        </w:tc>
        <w:tc>
          <w:tcPr>
            <w:tcW w:w="535" w:type="pct"/>
            <w:noWrap/>
            <w:vAlign w:val="center"/>
            <w:hideMark/>
          </w:tcPr>
          <w:p w:rsidR="003B5801" w:rsidRPr="003B5801" w:rsidRDefault="003B5801" w:rsidP="003B5801">
            <w:pPr>
              <w:jc w:val="center"/>
              <w:rPr>
                <w:sz w:val="28"/>
                <w:szCs w:val="28"/>
              </w:rPr>
            </w:pPr>
            <w:r w:rsidRPr="003B5801">
              <w:rPr>
                <w:sz w:val="28"/>
                <w:szCs w:val="28"/>
              </w:rPr>
              <w:t>20</w:t>
            </w:r>
            <w:r>
              <w:rPr>
                <w:sz w:val="28"/>
                <w:szCs w:val="28"/>
              </w:rPr>
              <w:t>%</w:t>
            </w:r>
          </w:p>
        </w:tc>
        <w:tc>
          <w:tcPr>
            <w:tcW w:w="994" w:type="pct"/>
            <w:noWrap/>
            <w:vAlign w:val="center"/>
            <w:hideMark/>
          </w:tcPr>
          <w:p w:rsidR="003B5801" w:rsidRPr="003B5801" w:rsidRDefault="003B5801" w:rsidP="003B5801">
            <w:pPr>
              <w:jc w:val="center"/>
              <w:rPr>
                <w:sz w:val="28"/>
                <w:szCs w:val="28"/>
              </w:rPr>
            </w:pPr>
          </w:p>
        </w:tc>
        <w:tc>
          <w:tcPr>
            <w:tcW w:w="1047" w:type="pct"/>
            <w:tcBorders>
              <w:right w:val="double" w:sz="4" w:space="0" w:color="auto"/>
            </w:tcBorders>
            <w:noWrap/>
            <w:vAlign w:val="center"/>
            <w:hideMark/>
          </w:tcPr>
          <w:p w:rsidR="003B5801" w:rsidRPr="003B5801" w:rsidRDefault="003B5801" w:rsidP="003B5801">
            <w:pPr>
              <w:jc w:val="center"/>
              <w:rPr>
                <w:sz w:val="28"/>
                <w:szCs w:val="28"/>
              </w:rPr>
            </w:pPr>
          </w:p>
        </w:tc>
      </w:tr>
      <w:tr w:rsidR="003B5801" w:rsidRPr="00AD4595" w:rsidTr="002D3858">
        <w:trPr>
          <w:trHeight w:hRule="exact" w:val="397"/>
        </w:trPr>
        <w:tc>
          <w:tcPr>
            <w:tcW w:w="516" w:type="pct"/>
            <w:vMerge/>
            <w:tcBorders>
              <w:left w:val="double" w:sz="4" w:space="0" w:color="auto"/>
            </w:tcBorders>
            <w:noWrap/>
            <w:vAlign w:val="center"/>
            <w:hideMark/>
          </w:tcPr>
          <w:p w:rsidR="003B5801" w:rsidRPr="00AD4595" w:rsidRDefault="003B5801" w:rsidP="003B5801"/>
        </w:tc>
        <w:tc>
          <w:tcPr>
            <w:tcW w:w="1374" w:type="pct"/>
            <w:vAlign w:val="center"/>
          </w:tcPr>
          <w:p w:rsidR="003B5801" w:rsidRPr="00E37BA0" w:rsidRDefault="003B5801" w:rsidP="003B5801">
            <w:pPr>
              <w:rPr>
                <w:spacing w:val="-12"/>
                <w:sz w:val="28"/>
                <w:szCs w:val="28"/>
              </w:rPr>
            </w:pPr>
            <w:r w:rsidRPr="00E37BA0">
              <w:rPr>
                <w:spacing w:val="-12"/>
                <w:sz w:val="28"/>
                <w:szCs w:val="28"/>
              </w:rPr>
              <w:t>Công nghiệp xây dựng</w:t>
            </w:r>
          </w:p>
        </w:tc>
        <w:tc>
          <w:tcPr>
            <w:tcW w:w="535" w:type="pct"/>
            <w:noWrap/>
            <w:vAlign w:val="center"/>
            <w:hideMark/>
          </w:tcPr>
          <w:p w:rsidR="003B5801" w:rsidRPr="003B5801" w:rsidRDefault="003B5801" w:rsidP="003B5801">
            <w:pPr>
              <w:jc w:val="center"/>
              <w:rPr>
                <w:sz w:val="28"/>
                <w:szCs w:val="28"/>
              </w:rPr>
            </w:pPr>
            <w:r w:rsidRPr="003B5801">
              <w:rPr>
                <w:sz w:val="28"/>
                <w:szCs w:val="28"/>
              </w:rPr>
              <w:t>32</w:t>
            </w:r>
            <w:r>
              <w:rPr>
                <w:sz w:val="28"/>
                <w:szCs w:val="28"/>
              </w:rPr>
              <w:t>%</w:t>
            </w:r>
          </w:p>
        </w:tc>
        <w:tc>
          <w:tcPr>
            <w:tcW w:w="535" w:type="pct"/>
            <w:noWrap/>
            <w:vAlign w:val="center"/>
            <w:hideMark/>
          </w:tcPr>
          <w:p w:rsidR="003B5801" w:rsidRPr="003B5801" w:rsidRDefault="003B5801" w:rsidP="003B5801">
            <w:pPr>
              <w:jc w:val="center"/>
              <w:rPr>
                <w:sz w:val="28"/>
                <w:szCs w:val="28"/>
              </w:rPr>
            </w:pPr>
            <w:r w:rsidRPr="003B5801">
              <w:rPr>
                <w:sz w:val="28"/>
                <w:szCs w:val="28"/>
              </w:rPr>
              <w:t>34</w:t>
            </w:r>
            <w:r>
              <w:rPr>
                <w:sz w:val="28"/>
                <w:szCs w:val="28"/>
              </w:rPr>
              <w:t>%</w:t>
            </w:r>
          </w:p>
        </w:tc>
        <w:tc>
          <w:tcPr>
            <w:tcW w:w="994" w:type="pct"/>
            <w:noWrap/>
            <w:vAlign w:val="center"/>
            <w:hideMark/>
          </w:tcPr>
          <w:p w:rsidR="003B5801" w:rsidRPr="003B5801" w:rsidRDefault="003B5801" w:rsidP="003B5801">
            <w:pPr>
              <w:jc w:val="center"/>
              <w:rPr>
                <w:sz w:val="28"/>
                <w:szCs w:val="28"/>
              </w:rPr>
            </w:pPr>
          </w:p>
        </w:tc>
        <w:tc>
          <w:tcPr>
            <w:tcW w:w="1047" w:type="pct"/>
            <w:tcBorders>
              <w:right w:val="double" w:sz="4" w:space="0" w:color="auto"/>
            </w:tcBorders>
            <w:noWrap/>
            <w:vAlign w:val="center"/>
            <w:hideMark/>
          </w:tcPr>
          <w:p w:rsidR="003B5801" w:rsidRPr="003B5801" w:rsidRDefault="003B5801" w:rsidP="003B5801">
            <w:pPr>
              <w:jc w:val="center"/>
              <w:rPr>
                <w:sz w:val="28"/>
                <w:szCs w:val="28"/>
              </w:rPr>
            </w:pPr>
          </w:p>
        </w:tc>
      </w:tr>
      <w:tr w:rsidR="003B5801" w:rsidRPr="00AD4595" w:rsidTr="002D3858">
        <w:trPr>
          <w:trHeight w:hRule="exact" w:val="397"/>
        </w:trPr>
        <w:tc>
          <w:tcPr>
            <w:tcW w:w="516" w:type="pct"/>
            <w:vMerge/>
            <w:tcBorders>
              <w:left w:val="double" w:sz="4" w:space="0" w:color="auto"/>
            </w:tcBorders>
            <w:noWrap/>
            <w:vAlign w:val="center"/>
            <w:hideMark/>
          </w:tcPr>
          <w:p w:rsidR="003B5801" w:rsidRPr="00AD4595" w:rsidRDefault="003B5801" w:rsidP="003B5801"/>
        </w:tc>
        <w:tc>
          <w:tcPr>
            <w:tcW w:w="1374" w:type="pct"/>
            <w:vAlign w:val="center"/>
          </w:tcPr>
          <w:p w:rsidR="003B5801" w:rsidRPr="003B5801" w:rsidRDefault="003B5801" w:rsidP="003B5801">
            <w:pPr>
              <w:rPr>
                <w:sz w:val="28"/>
                <w:szCs w:val="28"/>
              </w:rPr>
            </w:pPr>
            <w:r w:rsidRPr="003B5801">
              <w:rPr>
                <w:sz w:val="28"/>
                <w:szCs w:val="28"/>
              </w:rPr>
              <w:t>Dịch vụ</w:t>
            </w:r>
          </w:p>
        </w:tc>
        <w:tc>
          <w:tcPr>
            <w:tcW w:w="535" w:type="pct"/>
            <w:noWrap/>
            <w:vAlign w:val="center"/>
            <w:hideMark/>
          </w:tcPr>
          <w:p w:rsidR="003B5801" w:rsidRPr="003B5801" w:rsidRDefault="003B5801" w:rsidP="003B5801">
            <w:pPr>
              <w:jc w:val="center"/>
              <w:rPr>
                <w:sz w:val="28"/>
                <w:szCs w:val="28"/>
              </w:rPr>
            </w:pPr>
            <w:r w:rsidRPr="003B5801">
              <w:rPr>
                <w:sz w:val="28"/>
                <w:szCs w:val="28"/>
              </w:rPr>
              <w:t>45</w:t>
            </w:r>
            <w:r>
              <w:rPr>
                <w:sz w:val="28"/>
                <w:szCs w:val="28"/>
              </w:rPr>
              <w:t>%</w:t>
            </w:r>
          </w:p>
        </w:tc>
        <w:tc>
          <w:tcPr>
            <w:tcW w:w="535" w:type="pct"/>
            <w:noWrap/>
            <w:vAlign w:val="center"/>
            <w:hideMark/>
          </w:tcPr>
          <w:p w:rsidR="003B5801" w:rsidRPr="003B5801" w:rsidRDefault="003B5801" w:rsidP="003B5801">
            <w:pPr>
              <w:jc w:val="center"/>
              <w:rPr>
                <w:sz w:val="28"/>
                <w:szCs w:val="28"/>
              </w:rPr>
            </w:pPr>
            <w:r w:rsidRPr="003B5801">
              <w:rPr>
                <w:sz w:val="28"/>
                <w:szCs w:val="28"/>
              </w:rPr>
              <w:t>46</w:t>
            </w:r>
            <w:r>
              <w:rPr>
                <w:sz w:val="28"/>
                <w:szCs w:val="28"/>
              </w:rPr>
              <w:t>%</w:t>
            </w:r>
          </w:p>
        </w:tc>
        <w:tc>
          <w:tcPr>
            <w:tcW w:w="994" w:type="pct"/>
            <w:noWrap/>
            <w:vAlign w:val="center"/>
            <w:hideMark/>
          </w:tcPr>
          <w:p w:rsidR="003B5801" w:rsidRPr="003B5801" w:rsidRDefault="003B5801" w:rsidP="003B5801">
            <w:pPr>
              <w:jc w:val="center"/>
              <w:rPr>
                <w:sz w:val="28"/>
                <w:szCs w:val="28"/>
              </w:rPr>
            </w:pPr>
          </w:p>
        </w:tc>
        <w:tc>
          <w:tcPr>
            <w:tcW w:w="1047" w:type="pct"/>
            <w:tcBorders>
              <w:right w:val="double" w:sz="4" w:space="0" w:color="auto"/>
            </w:tcBorders>
            <w:noWrap/>
            <w:vAlign w:val="center"/>
            <w:hideMark/>
          </w:tcPr>
          <w:p w:rsidR="003B5801" w:rsidRPr="003B5801" w:rsidRDefault="003B5801" w:rsidP="003B5801">
            <w:pPr>
              <w:jc w:val="center"/>
              <w:rPr>
                <w:sz w:val="28"/>
                <w:szCs w:val="28"/>
              </w:rPr>
            </w:pPr>
          </w:p>
        </w:tc>
      </w:tr>
      <w:tr w:rsidR="003B5801" w:rsidRPr="00AD4595" w:rsidTr="002D3858">
        <w:trPr>
          <w:trHeight w:hRule="exact" w:val="397"/>
        </w:trPr>
        <w:tc>
          <w:tcPr>
            <w:tcW w:w="516" w:type="pct"/>
            <w:vMerge/>
            <w:tcBorders>
              <w:left w:val="double" w:sz="4" w:space="0" w:color="auto"/>
            </w:tcBorders>
            <w:noWrap/>
            <w:vAlign w:val="center"/>
            <w:hideMark/>
          </w:tcPr>
          <w:p w:rsidR="003B5801" w:rsidRPr="00AD4595" w:rsidRDefault="003B5801" w:rsidP="003B5801"/>
        </w:tc>
        <w:tc>
          <w:tcPr>
            <w:tcW w:w="1374" w:type="pct"/>
            <w:vAlign w:val="center"/>
          </w:tcPr>
          <w:p w:rsidR="003B5801" w:rsidRPr="003B5801" w:rsidRDefault="003B5801" w:rsidP="003B5801">
            <w:pPr>
              <w:rPr>
                <w:sz w:val="28"/>
                <w:szCs w:val="28"/>
              </w:rPr>
            </w:pPr>
            <w:r w:rsidRPr="003B5801">
              <w:rPr>
                <w:sz w:val="28"/>
                <w:szCs w:val="28"/>
              </w:rPr>
              <w:t>Nông nghiệp</w:t>
            </w:r>
          </w:p>
        </w:tc>
        <w:tc>
          <w:tcPr>
            <w:tcW w:w="535" w:type="pct"/>
            <w:noWrap/>
            <w:vAlign w:val="center"/>
            <w:hideMark/>
          </w:tcPr>
          <w:p w:rsidR="003B5801" w:rsidRPr="003B5801" w:rsidRDefault="003B5801" w:rsidP="003B5801">
            <w:pPr>
              <w:jc w:val="center"/>
              <w:rPr>
                <w:sz w:val="28"/>
                <w:szCs w:val="28"/>
              </w:rPr>
            </w:pPr>
            <w:r w:rsidRPr="003B5801">
              <w:rPr>
                <w:sz w:val="28"/>
                <w:szCs w:val="28"/>
              </w:rPr>
              <w:t>637</w:t>
            </w:r>
          </w:p>
        </w:tc>
        <w:tc>
          <w:tcPr>
            <w:tcW w:w="535" w:type="pct"/>
            <w:noWrap/>
            <w:vAlign w:val="center"/>
            <w:hideMark/>
          </w:tcPr>
          <w:p w:rsidR="003B5801" w:rsidRPr="003B5801" w:rsidRDefault="003B5801" w:rsidP="003B5801">
            <w:pPr>
              <w:jc w:val="center"/>
              <w:rPr>
                <w:sz w:val="28"/>
                <w:szCs w:val="28"/>
              </w:rPr>
            </w:pPr>
            <w:r w:rsidRPr="003B5801">
              <w:rPr>
                <w:sz w:val="28"/>
                <w:szCs w:val="28"/>
              </w:rPr>
              <w:t>801</w:t>
            </w:r>
          </w:p>
        </w:tc>
        <w:tc>
          <w:tcPr>
            <w:tcW w:w="994" w:type="pct"/>
            <w:noWrap/>
            <w:vAlign w:val="center"/>
            <w:hideMark/>
          </w:tcPr>
          <w:p w:rsidR="003B5801" w:rsidRPr="003B5801" w:rsidRDefault="003B5801" w:rsidP="003B5801">
            <w:pPr>
              <w:jc w:val="center"/>
              <w:rPr>
                <w:sz w:val="28"/>
                <w:szCs w:val="28"/>
              </w:rPr>
            </w:pPr>
            <w:r w:rsidRPr="003B5801">
              <w:rPr>
                <w:sz w:val="28"/>
                <w:szCs w:val="28"/>
              </w:rPr>
              <w:t>4,5</w:t>
            </w:r>
          </w:p>
        </w:tc>
        <w:tc>
          <w:tcPr>
            <w:tcW w:w="1047" w:type="pct"/>
            <w:tcBorders>
              <w:right w:val="double" w:sz="4" w:space="0" w:color="auto"/>
            </w:tcBorders>
            <w:noWrap/>
            <w:vAlign w:val="center"/>
            <w:hideMark/>
          </w:tcPr>
          <w:p w:rsidR="003B5801" w:rsidRPr="003B5801" w:rsidRDefault="003B5801" w:rsidP="003B5801">
            <w:pPr>
              <w:jc w:val="center"/>
              <w:rPr>
                <w:sz w:val="28"/>
                <w:szCs w:val="28"/>
              </w:rPr>
            </w:pPr>
            <w:r w:rsidRPr="003B5801">
              <w:rPr>
                <w:sz w:val="28"/>
                <w:szCs w:val="28"/>
              </w:rPr>
              <w:t>4,7</w:t>
            </w:r>
          </w:p>
        </w:tc>
      </w:tr>
      <w:tr w:rsidR="003B5801" w:rsidRPr="00AD4595" w:rsidTr="002D3858">
        <w:trPr>
          <w:trHeight w:hRule="exact" w:val="397"/>
        </w:trPr>
        <w:tc>
          <w:tcPr>
            <w:tcW w:w="516" w:type="pct"/>
            <w:vMerge/>
            <w:tcBorders>
              <w:left w:val="double" w:sz="4" w:space="0" w:color="auto"/>
            </w:tcBorders>
            <w:noWrap/>
            <w:vAlign w:val="center"/>
            <w:hideMark/>
          </w:tcPr>
          <w:p w:rsidR="003B5801" w:rsidRPr="00AD4595" w:rsidRDefault="003B5801" w:rsidP="003B5801"/>
        </w:tc>
        <w:tc>
          <w:tcPr>
            <w:tcW w:w="1374" w:type="pct"/>
            <w:vAlign w:val="center"/>
          </w:tcPr>
          <w:p w:rsidR="003B5801" w:rsidRPr="003B5801" w:rsidRDefault="00E37BA0" w:rsidP="003B5801">
            <w:pPr>
              <w:rPr>
                <w:sz w:val="28"/>
                <w:szCs w:val="28"/>
              </w:rPr>
            </w:pPr>
            <w:r w:rsidRPr="00E37BA0">
              <w:rPr>
                <w:spacing w:val="-12"/>
                <w:sz w:val="28"/>
                <w:szCs w:val="28"/>
              </w:rPr>
              <w:t>Công nghiệp xây dựng</w:t>
            </w:r>
          </w:p>
        </w:tc>
        <w:tc>
          <w:tcPr>
            <w:tcW w:w="535" w:type="pct"/>
            <w:noWrap/>
            <w:vAlign w:val="center"/>
            <w:hideMark/>
          </w:tcPr>
          <w:p w:rsidR="003B5801" w:rsidRPr="003B5801" w:rsidRDefault="003B5801" w:rsidP="003B5801">
            <w:pPr>
              <w:jc w:val="center"/>
              <w:rPr>
                <w:sz w:val="28"/>
                <w:szCs w:val="28"/>
              </w:rPr>
            </w:pPr>
            <w:r w:rsidRPr="003B5801">
              <w:rPr>
                <w:sz w:val="28"/>
                <w:szCs w:val="28"/>
              </w:rPr>
              <w:t>9.716</w:t>
            </w:r>
          </w:p>
        </w:tc>
        <w:tc>
          <w:tcPr>
            <w:tcW w:w="535" w:type="pct"/>
            <w:noWrap/>
            <w:vAlign w:val="center"/>
            <w:hideMark/>
          </w:tcPr>
          <w:p w:rsidR="003B5801" w:rsidRPr="003B5801" w:rsidRDefault="003B5801" w:rsidP="003B5801">
            <w:pPr>
              <w:jc w:val="center"/>
              <w:rPr>
                <w:sz w:val="28"/>
                <w:szCs w:val="28"/>
              </w:rPr>
            </w:pPr>
            <w:r w:rsidRPr="003B5801">
              <w:rPr>
                <w:sz w:val="28"/>
                <w:szCs w:val="28"/>
              </w:rPr>
              <w:t>17.509</w:t>
            </w:r>
          </w:p>
        </w:tc>
        <w:tc>
          <w:tcPr>
            <w:tcW w:w="994" w:type="pct"/>
            <w:noWrap/>
            <w:vAlign w:val="center"/>
            <w:hideMark/>
          </w:tcPr>
          <w:p w:rsidR="003B5801" w:rsidRPr="003B5801" w:rsidRDefault="003B5801" w:rsidP="003B5801">
            <w:pPr>
              <w:jc w:val="center"/>
              <w:rPr>
                <w:sz w:val="28"/>
                <w:szCs w:val="28"/>
              </w:rPr>
            </w:pPr>
            <w:r w:rsidRPr="003B5801">
              <w:rPr>
                <w:sz w:val="28"/>
                <w:szCs w:val="28"/>
              </w:rPr>
              <w:t>12,0</w:t>
            </w:r>
          </w:p>
        </w:tc>
        <w:tc>
          <w:tcPr>
            <w:tcW w:w="1047" w:type="pct"/>
            <w:tcBorders>
              <w:right w:val="double" w:sz="4" w:space="0" w:color="auto"/>
            </w:tcBorders>
            <w:noWrap/>
            <w:vAlign w:val="center"/>
            <w:hideMark/>
          </w:tcPr>
          <w:p w:rsidR="003B5801" w:rsidRPr="003B5801" w:rsidRDefault="003B5801" w:rsidP="003B5801">
            <w:pPr>
              <w:jc w:val="center"/>
              <w:rPr>
                <w:sz w:val="28"/>
                <w:szCs w:val="28"/>
              </w:rPr>
            </w:pPr>
            <w:r w:rsidRPr="003B5801">
              <w:rPr>
                <w:sz w:val="28"/>
                <w:szCs w:val="28"/>
              </w:rPr>
              <w:t>12,5</w:t>
            </w:r>
          </w:p>
        </w:tc>
      </w:tr>
      <w:tr w:rsidR="003B5801" w:rsidRPr="00AD4595" w:rsidTr="002D3858">
        <w:trPr>
          <w:trHeight w:hRule="exact" w:val="397"/>
        </w:trPr>
        <w:tc>
          <w:tcPr>
            <w:tcW w:w="516" w:type="pct"/>
            <w:vMerge/>
            <w:tcBorders>
              <w:left w:val="double" w:sz="4" w:space="0" w:color="auto"/>
            </w:tcBorders>
            <w:noWrap/>
            <w:vAlign w:val="center"/>
            <w:hideMark/>
          </w:tcPr>
          <w:p w:rsidR="003B5801" w:rsidRPr="00AD4595" w:rsidRDefault="003B5801" w:rsidP="003B5801"/>
        </w:tc>
        <w:tc>
          <w:tcPr>
            <w:tcW w:w="1374" w:type="pct"/>
            <w:vAlign w:val="center"/>
          </w:tcPr>
          <w:p w:rsidR="003B5801" w:rsidRPr="003B5801" w:rsidRDefault="003B5801" w:rsidP="003B5801">
            <w:pPr>
              <w:rPr>
                <w:sz w:val="28"/>
                <w:szCs w:val="28"/>
              </w:rPr>
            </w:pPr>
            <w:r w:rsidRPr="003B5801">
              <w:rPr>
                <w:sz w:val="28"/>
                <w:szCs w:val="28"/>
              </w:rPr>
              <w:t>Dịch vụ</w:t>
            </w:r>
          </w:p>
        </w:tc>
        <w:tc>
          <w:tcPr>
            <w:tcW w:w="535" w:type="pct"/>
            <w:noWrap/>
            <w:vAlign w:val="center"/>
            <w:hideMark/>
          </w:tcPr>
          <w:p w:rsidR="003B5801" w:rsidRPr="003B5801" w:rsidRDefault="003B5801" w:rsidP="003B5801">
            <w:pPr>
              <w:jc w:val="center"/>
              <w:rPr>
                <w:sz w:val="28"/>
                <w:szCs w:val="28"/>
              </w:rPr>
            </w:pPr>
            <w:r w:rsidRPr="003B5801">
              <w:rPr>
                <w:sz w:val="28"/>
                <w:szCs w:val="28"/>
              </w:rPr>
              <w:t>16.111</w:t>
            </w:r>
          </w:p>
        </w:tc>
        <w:tc>
          <w:tcPr>
            <w:tcW w:w="535" w:type="pct"/>
            <w:noWrap/>
            <w:vAlign w:val="center"/>
            <w:hideMark/>
          </w:tcPr>
          <w:p w:rsidR="003B5801" w:rsidRPr="003B5801" w:rsidRDefault="003B5801" w:rsidP="003B5801">
            <w:pPr>
              <w:jc w:val="center"/>
              <w:rPr>
                <w:sz w:val="28"/>
                <w:szCs w:val="28"/>
              </w:rPr>
            </w:pPr>
            <w:r w:rsidRPr="003B5801">
              <w:rPr>
                <w:sz w:val="28"/>
                <w:szCs w:val="28"/>
              </w:rPr>
              <w:t>34.918</w:t>
            </w:r>
          </w:p>
        </w:tc>
        <w:tc>
          <w:tcPr>
            <w:tcW w:w="994" w:type="pct"/>
            <w:noWrap/>
            <w:vAlign w:val="center"/>
            <w:hideMark/>
          </w:tcPr>
          <w:p w:rsidR="003B5801" w:rsidRPr="003B5801" w:rsidRDefault="003B5801" w:rsidP="003B5801">
            <w:pPr>
              <w:jc w:val="center"/>
              <w:rPr>
                <w:sz w:val="28"/>
                <w:szCs w:val="28"/>
              </w:rPr>
            </w:pPr>
            <w:r w:rsidRPr="003B5801">
              <w:rPr>
                <w:sz w:val="28"/>
                <w:szCs w:val="28"/>
              </w:rPr>
              <w:t>16,8</w:t>
            </w:r>
          </w:p>
        </w:tc>
        <w:tc>
          <w:tcPr>
            <w:tcW w:w="1047" w:type="pct"/>
            <w:tcBorders>
              <w:right w:val="double" w:sz="4" w:space="0" w:color="auto"/>
            </w:tcBorders>
            <w:noWrap/>
            <w:vAlign w:val="center"/>
            <w:hideMark/>
          </w:tcPr>
          <w:p w:rsidR="003B5801" w:rsidRPr="003B5801" w:rsidRDefault="003B5801" w:rsidP="003B5801">
            <w:pPr>
              <w:jc w:val="center"/>
              <w:rPr>
                <w:sz w:val="28"/>
                <w:szCs w:val="28"/>
              </w:rPr>
            </w:pPr>
            <w:r w:rsidRPr="003B5801">
              <w:rPr>
                <w:sz w:val="28"/>
                <w:szCs w:val="28"/>
              </w:rPr>
              <w:t>16,7</w:t>
            </w:r>
          </w:p>
        </w:tc>
      </w:tr>
      <w:tr w:rsidR="003B5801" w:rsidRPr="00AD4595" w:rsidTr="002D3858">
        <w:trPr>
          <w:trHeight w:hRule="exact" w:val="397"/>
        </w:trPr>
        <w:tc>
          <w:tcPr>
            <w:tcW w:w="1890" w:type="pct"/>
            <w:gridSpan w:val="2"/>
            <w:tcBorders>
              <w:left w:val="double" w:sz="4" w:space="0" w:color="auto"/>
            </w:tcBorders>
            <w:noWrap/>
            <w:vAlign w:val="center"/>
            <w:hideMark/>
          </w:tcPr>
          <w:p w:rsidR="004130A6" w:rsidRPr="003B5801" w:rsidRDefault="004130A6" w:rsidP="003B5801">
            <w:pPr>
              <w:rPr>
                <w:sz w:val="28"/>
                <w:szCs w:val="28"/>
              </w:rPr>
            </w:pPr>
            <w:r w:rsidRPr="003B5801">
              <w:rPr>
                <w:sz w:val="28"/>
                <w:szCs w:val="28"/>
              </w:rPr>
              <w:t>Tỷ lệ tăng dân số tự nhiên</w:t>
            </w:r>
          </w:p>
        </w:tc>
        <w:tc>
          <w:tcPr>
            <w:tcW w:w="535" w:type="pct"/>
            <w:noWrap/>
            <w:vAlign w:val="center"/>
            <w:hideMark/>
          </w:tcPr>
          <w:p w:rsidR="004130A6" w:rsidRPr="003B5801" w:rsidRDefault="004130A6" w:rsidP="003B5801">
            <w:pPr>
              <w:jc w:val="center"/>
              <w:rPr>
                <w:sz w:val="28"/>
                <w:szCs w:val="28"/>
              </w:rPr>
            </w:pPr>
            <w:r w:rsidRPr="003B5801">
              <w:rPr>
                <w:sz w:val="28"/>
                <w:szCs w:val="28"/>
              </w:rPr>
              <w:t>0</w:t>
            </w:r>
            <w:r w:rsidR="003B5801" w:rsidRPr="003B5801">
              <w:rPr>
                <w:sz w:val="28"/>
                <w:szCs w:val="28"/>
              </w:rPr>
              <w:t>,</w:t>
            </w:r>
            <w:r w:rsidRPr="003B5801">
              <w:rPr>
                <w:sz w:val="28"/>
                <w:szCs w:val="28"/>
              </w:rPr>
              <w:t>9</w:t>
            </w:r>
          </w:p>
        </w:tc>
        <w:tc>
          <w:tcPr>
            <w:tcW w:w="535" w:type="pct"/>
            <w:noWrap/>
            <w:vAlign w:val="center"/>
            <w:hideMark/>
          </w:tcPr>
          <w:p w:rsidR="004130A6" w:rsidRPr="003B5801" w:rsidRDefault="004130A6" w:rsidP="003B5801">
            <w:pPr>
              <w:jc w:val="center"/>
              <w:rPr>
                <w:sz w:val="28"/>
                <w:szCs w:val="28"/>
              </w:rPr>
            </w:pPr>
            <w:r w:rsidRPr="003B5801">
              <w:rPr>
                <w:sz w:val="28"/>
                <w:szCs w:val="28"/>
              </w:rPr>
              <w:t>0</w:t>
            </w:r>
            <w:r w:rsidR="003B5801" w:rsidRPr="003B5801">
              <w:rPr>
                <w:sz w:val="28"/>
                <w:szCs w:val="28"/>
              </w:rPr>
              <w:t>,</w:t>
            </w:r>
            <w:r w:rsidRPr="003B5801">
              <w:rPr>
                <w:sz w:val="28"/>
                <w:szCs w:val="28"/>
              </w:rPr>
              <w:t>87</w:t>
            </w:r>
          </w:p>
        </w:tc>
        <w:tc>
          <w:tcPr>
            <w:tcW w:w="994" w:type="pct"/>
            <w:noWrap/>
            <w:vAlign w:val="center"/>
            <w:hideMark/>
          </w:tcPr>
          <w:p w:rsidR="004130A6" w:rsidRPr="003B5801" w:rsidRDefault="004130A6" w:rsidP="003B5801">
            <w:pPr>
              <w:jc w:val="center"/>
              <w:rPr>
                <w:sz w:val="28"/>
                <w:szCs w:val="28"/>
              </w:rPr>
            </w:pPr>
            <w:r w:rsidRPr="003B5801">
              <w:rPr>
                <w:sz w:val="28"/>
                <w:szCs w:val="28"/>
              </w:rPr>
              <w:t>0</w:t>
            </w:r>
            <w:r w:rsidR="003B5801" w:rsidRPr="003B5801">
              <w:rPr>
                <w:sz w:val="28"/>
                <w:szCs w:val="28"/>
              </w:rPr>
              <w:t>,</w:t>
            </w:r>
            <w:r w:rsidRPr="003B5801">
              <w:rPr>
                <w:sz w:val="28"/>
                <w:szCs w:val="28"/>
              </w:rPr>
              <w:t>9</w:t>
            </w:r>
          </w:p>
        </w:tc>
        <w:tc>
          <w:tcPr>
            <w:tcW w:w="1047" w:type="pct"/>
            <w:tcBorders>
              <w:right w:val="double" w:sz="4" w:space="0" w:color="auto"/>
            </w:tcBorders>
            <w:noWrap/>
            <w:vAlign w:val="center"/>
            <w:hideMark/>
          </w:tcPr>
          <w:p w:rsidR="004130A6" w:rsidRPr="003B5801" w:rsidRDefault="004130A6" w:rsidP="003B5801">
            <w:pPr>
              <w:jc w:val="center"/>
              <w:rPr>
                <w:sz w:val="28"/>
                <w:szCs w:val="28"/>
              </w:rPr>
            </w:pPr>
            <w:r w:rsidRPr="003B5801">
              <w:rPr>
                <w:sz w:val="28"/>
                <w:szCs w:val="28"/>
              </w:rPr>
              <w:t>0</w:t>
            </w:r>
            <w:r w:rsidR="003B5801" w:rsidRPr="003B5801">
              <w:rPr>
                <w:sz w:val="28"/>
                <w:szCs w:val="28"/>
              </w:rPr>
              <w:t>,</w:t>
            </w:r>
            <w:r w:rsidRPr="003B5801">
              <w:rPr>
                <w:sz w:val="28"/>
                <w:szCs w:val="28"/>
              </w:rPr>
              <w:t>87</w:t>
            </w:r>
          </w:p>
        </w:tc>
      </w:tr>
      <w:tr w:rsidR="003B5801" w:rsidRPr="00AD4595" w:rsidTr="002D3858">
        <w:trPr>
          <w:trHeight w:hRule="exact" w:val="397"/>
        </w:trPr>
        <w:tc>
          <w:tcPr>
            <w:tcW w:w="1890" w:type="pct"/>
            <w:gridSpan w:val="2"/>
            <w:tcBorders>
              <w:left w:val="double" w:sz="4" w:space="0" w:color="auto"/>
            </w:tcBorders>
            <w:noWrap/>
            <w:vAlign w:val="center"/>
            <w:hideMark/>
          </w:tcPr>
          <w:p w:rsidR="004130A6" w:rsidRPr="003B5801" w:rsidRDefault="004130A6" w:rsidP="003B5801">
            <w:pPr>
              <w:rPr>
                <w:sz w:val="28"/>
                <w:szCs w:val="28"/>
              </w:rPr>
            </w:pPr>
            <w:r w:rsidRPr="003B5801">
              <w:rPr>
                <w:sz w:val="28"/>
                <w:szCs w:val="28"/>
              </w:rPr>
              <w:lastRenderedPageBreak/>
              <w:t>Dân số (nghìn người)</w:t>
            </w:r>
          </w:p>
        </w:tc>
        <w:tc>
          <w:tcPr>
            <w:tcW w:w="535" w:type="pct"/>
            <w:noWrap/>
            <w:vAlign w:val="center"/>
            <w:hideMark/>
          </w:tcPr>
          <w:p w:rsidR="004130A6" w:rsidRPr="003B5801" w:rsidRDefault="003B5801" w:rsidP="003B5801">
            <w:pPr>
              <w:jc w:val="center"/>
              <w:rPr>
                <w:sz w:val="28"/>
                <w:szCs w:val="28"/>
              </w:rPr>
            </w:pPr>
            <w:r>
              <w:rPr>
                <w:sz w:val="28"/>
                <w:szCs w:val="28"/>
              </w:rPr>
              <w:t>194,7</w:t>
            </w:r>
          </w:p>
        </w:tc>
        <w:tc>
          <w:tcPr>
            <w:tcW w:w="535" w:type="pct"/>
            <w:noWrap/>
            <w:vAlign w:val="center"/>
            <w:hideMark/>
          </w:tcPr>
          <w:p w:rsidR="004130A6" w:rsidRPr="003B5801" w:rsidRDefault="003B5801" w:rsidP="003B5801">
            <w:pPr>
              <w:jc w:val="center"/>
              <w:rPr>
                <w:sz w:val="28"/>
                <w:szCs w:val="28"/>
              </w:rPr>
            </w:pPr>
            <w:r>
              <w:rPr>
                <w:sz w:val="28"/>
                <w:szCs w:val="28"/>
              </w:rPr>
              <w:t>201,6</w:t>
            </w:r>
          </w:p>
        </w:tc>
        <w:tc>
          <w:tcPr>
            <w:tcW w:w="994" w:type="pct"/>
            <w:noWrap/>
            <w:vAlign w:val="center"/>
            <w:hideMark/>
          </w:tcPr>
          <w:p w:rsidR="004130A6" w:rsidRPr="003B5801" w:rsidRDefault="004130A6" w:rsidP="003B5801">
            <w:pPr>
              <w:jc w:val="center"/>
              <w:rPr>
                <w:sz w:val="28"/>
                <w:szCs w:val="28"/>
              </w:rPr>
            </w:pPr>
          </w:p>
        </w:tc>
        <w:tc>
          <w:tcPr>
            <w:tcW w:w="1047" w:type="pct"/>
            <w:tcBorders>
              <w:right w:val="double" w:sz="4" w:space="0" w:color="auto"/>
            </w:tcBorders>
            <w:noWrap/>
            <w:vAlign w:val="center"/>
            <w:hideMark/>
          </w:tcPr>
          <w:p w:rsidR="004130A6" w:rsidRPr="003B5801" w:rsidRDefault="004130A6" w:rsidP="003B5801">
            <w:pPr>
              <w:jc w:val="center"/>
              <w:rPr>
                <w:sz w:val="28"/>
                <w:szCs w:val="28"/>
              </w:rPr>
            </w:pPr>
          </w:p>
        </w:tc>
      </w:tr>
      <w:tr w:rsidR="003B5801" w:rsidRPr="00AD4595" w:rsidTr="002D3858">
        <w:trPr>
          <w:trHeight w:hRule="exact" w:val="397"/>
        </w:trPr>
        <w:tc>
          <w:tcPr>
            <w:tcW w:w="1890" w:type="pct"/>
            <w:gridSpan w:val="2"/>
            <w:tcBorders>
              <w:left w:val="double" w:sz="4" w:space="0" w:color="auto"/>
            </w:tcBorders>
            <w:noWrap/>
            <w:vAlign w:val="center"/>
            <w:hideMark/>
          </w:tcPr>
          <w:p w:rsidR="004130A6" w:rsidRPr="003B5801" w:rsidRDefault="004130A6" w:rsidP="003B5801">
            <w:pPr>
              <w:rPr>
                <w:sz w:val="28"/>
                <w:szCs w:val="28"/>
              </w:rPr>
            </w:pPr>
            <w:r w:rsidRPr="003B5801">
              <w:rPr>
                <w:sz w:val="28"/>
                <w:szCs w:val="28"/>
              </w:rPr>
              <w:t>GDP/người (triệu đồng)</w:t>
            </w:r>
          </w:p>
        </w:tc>
        <w:tc>
          <w:tcPr>
            <w:tcW w:w="535" w:type="pct"/>
            <w:noWrap/>
            <w:vAlign w:val="center"/>
            <w:hideMark/>
          </w:tcPr>
          <w:p w:rsidR="004130A6" w:rsidRPr="003B5801" w:rsidRDefault="004130A6" w:rsidP="003B5801">
            <w:pPr>
              <w:jc w:val="center"/>
              <w:rPr>
                <w:sz w:val="28"/>
                <w:szCs w:val="28"/>
              </w:rPr>
            </w:pPr>
            <w:r w:rsidRPr="003B5801">
              <w:rPr>
                <w:sz w:val="28"/>
                <w:szCs w:val="28"/>
              </w:rPr>
              <w:t>120</w:t>
            </w:r>
          </w:p>
        </w:tc>
        <w:tc>
          <w:tcPr>
            <w:tcW w:w="535" w:type="pct"/>
            <w:noWrap/>
            <w:vAlign w:val="center"/>
            <w:hideMark/>
          </w:tcPr>
          <w:p w:rsidR="004130A6" w:rsidRPr="003B5801" w:rsidRDefault="004130A6" w:rsidP="003B5801">
            <w:pPr>
              <w:jc w:val="center"/>
              <w:rPr>
                <w:sz w:val="28"/>
                <w:szCs w:val="28"/>
              </w:rPr>
            </w:pPr>
            <w:r w:rsidRPr="003B5801">
              <w:rPr>
                <w:sz w:val="28"/>
                <w:szCs w:val="28"/>
              </w:rPr>
              <w:t>210</w:t>
            </w:r>
          </w:p>
        </w:tc>
        <w:tc>
          <w:tcPr>
            <w:tcW w:w="994" w:type="pct"/>
            <w:noWrap/>
            <w:vAlign w:val="center"/>
            <w:hideMark/>
          </w:tcPr>
          <w:p w:rsidR="004130A6" w:rsidRPr="003B5801" w:rsidRDefault="004130A6" w:rsidP="003B5801">
            <w:pPr>
              <w:jc w:val="center"/>
              <w:rPr>
                <w:sz w:val="28"/>
                <w:szCs w:val="28"/>
              </w:rPr>
            </w:pPr>
          </w:p>
        </w:tc>
        <w:tc>
          <w:tcPr>
            <w:tcW w:w="1047" w:type="pct"/>
            <w:tcBorders>
              <w:right w:val="double" w:sz="4" w:space="0" w:color="auto"/>
            </w:tcBorders>
            <w:noWrap/>
            <w:vAlign w:val="center"/>
            <w:hideMark/>
          </w:tcPr>
          <w:p w:rsidR="004130A6" w:rsidRPr="003B5801" w:rsidRDefault="004130A6" w:rsidP="003B5801">
            <w:pPr>
              <w:jc w:val="center"/>
              <w:rPr>
                <w:sz w:val="28"/>
                <w:szCs w:val="28"/>
              </w:rPr>
            </w:pPr>
          </w:p>
        </w:tc>
      </w:tr>
      <w:tr w:rsidR="003B5801" w:rsidRPr="00AD4595" w:rsidTr="002D3858">
        <w:trPr>
          <w:trHeight w:hRule="exact" w:val="397"/>
        </w:trPr>
        <w:tc>
          <w:tcPr>
            <w:tcW w:w="1890" w:type="pct"/>
            <w:gridSpan w:val="2"/>
            <w:tcBorders>
              <w:left w:val="double" w:sz="4" w:space="0" w:color="auto"/>
            </w:tcBorders>
            <w:noWrap/>
            <w:vAlign w:val="center"/>
            <w:hideMark/>
          </w:tcPr>
          <w:p w:rsidR="004130A6" w:rsidRPr="003B5801" w:rsidRDefault="004130A6" w:rsidP="003B5801">
            <w:pPr>
              <w:rPr>
                <w:sz w:val="28"/>
                <w:szCs w:val="28"/>
              </w:rPr>
            </w:pPr>
            <w:r w:rsidRPr="003B5801">
              <w:rPr>
                <w:sz w:val="28"/>
                <w:szCs w:val="28"/>
              </w:rPr>
              <w:t>GDP/người (USD)</w:t>
            </w:r>
          </w:p>
        </w:tc>
        <w:tc>
          <w:tcPr>
            <w:tcW w:w="535" w:type="pct"/>
            <w:noWrap/>
            <w:vAlign w:val="center"/>
            <w:hideMark/>
          </w:tcPr>
          <w:p w:rsidR="004130A6" w:rsidRPr="003B5801" w:rsidRDefault="004130A6" w:rsidP="003B5801">
            <w:pPr>
              <w:jc w:val="center"/>
              <w:rPr>
                <w:sz w:val="28"/>
                <w:szCs w:val="28"/>
              </w:rPr>
            </w:pPr>
            <w:r w:rsidRPr="003B5801">
              <w:rPr>
                <w:sz w:val="28"/>
                <w:szCs w:val="28"/>
              </w:rPr>
              <w:t>5</w:t>
            </w:r>
            <w:r w:rsidR="003B5801" w:rsidRPr="003B5801">
              <w:rPr>
                <w:sz w:val="28"/>
                <w:szCs w:val="28"/>
              </w:rPr>
              <w:t>.</w:t>
            </w:r>
            <w:r w:rsidRPr="003B5801">
              <w:rPr>
                <w:sz w:val="28"/>
                <w:szCs w:val="28"/>
              </w:rPr>
              <w:t>179</w:t>
            </w:r>
          </w:p>
        </w:tc>
        <w:tc>
          <w:tcPr>
            <w:tcW w:w="535" w:type="pct"/>
            <w:noWrap/>
            <w:vAlign w:val="center"/>
            <w:hideMark/>
          </w:tcPr>
          <w:p w:rsidR="004130A6" w:rsidRPr="003B5801" w:rsidRDefault="004130A6" w:rsidP="003B5801">
            <w:pPr>
              <w:jc w:val="center"/>
              <w:rPr>
                <w:sz w:val="28"/>
                <w:szCs w:val="28"/>
              </w:rPr>
            </w:pPr>
            <w:r w:rsidRPr="003B5801">
              <w:rPr>
                <w:sz w:val="28"/>
                <w:szCs w:val="28"/>
              </w:rPr>
              <w:t>9</w:t>
            </w:r>
            <w:r w:rsidR="003B5801" w:rsidRPr="003B5801">
              <w:rPr>
                <w:sz w:val="28"/>
                <w:szCs w:val="28"/>
              </w:rPr>
              <w:t>.</w:t>
            </w:r>
            <w:r w:rsidRPr="003B5801">
              <w:rPr>
                <w:sz w:val="28"/>
                <w:szCs w:val="28"/>
              </w:rPr>
              <w:t>127</w:t>
            </w:r>
          </w:p>
        </w:tc>
        <w:tc>
          <w:tcPr>
            <w:tcW w:w="994" w:type="pct"/>
            <w:noWrap/>
            <w:vAlign w:val="center"/>
            <w:hideMark/>
          </w:tcPr>
          <w:p w:rsidR="004130A6" w:rsidRPr="003B5801" w:rsidRDefault="004130A6" w:rsidP="003B5801">
            <w:pPr>
              <w:jc w:val="center"/>
              <w:rPr>
                <w:sz w:val="28"/>
                <w:szCs w:val="28"/>
              </w:rPr>
            </w:pPr>
          </w:p>
        </w:tc>
        <w:tc>
          <w:tcPr>
            <w:tcW w:w="1047" w:type="pct"/>
            <w:tcBorders>
              <w:right w:val="double" w:sz="4" w:space="0" w:color="auto"/>
            </w:tcBorders>
            <w:noWrap/>
            <w:vAlign w:val="center"/>
            <w:hideMark/>
          </w:tcPr>
          <w:p w:rsidR="004130A6" w:rsidRPr="003B5801" w:rsidRDefault="004130A6" w:rsidP="003B5801">
            <w:pPr>
              <w:jc w:val="center"/>
              <w:rPr>
                <w:sz w:val="28"/>
                <w:szCs w:val="28"/>
              </w:rPr>
            </w:pPr>
          </w:p>
        </w:tc>
      </w:tr>
      <w:tr w:rsidR="003B5801" w:rsidRPr="00AD4595" w:rsidTr="002D3858">
        <w:trPr>
          <w:trHeight w:hRule="exact" w:val="397"/>
        </w:trPr>
        <w:tc>
          <w:tcPr>
            <w:tcW w:w="1890" w:type="pct"/>
            <w:gridSpan w:val="2"/>
            <w:tcBorders>
              <w:left w:val="double" w:sz="4" w:space="0" w:color="auto"/>
            </w:tcBorders>
            <w:noWrap/>
            <w:vAlign w:val="center"/>
            <w:hideMark/>
          </w:tcPr>
          <w:p w:rsidR="004130A6" w:rsidRPr="003B5801" w:rsidRDefault="004130A6" w:rsidP="003B5801">
            <w:pPr>
              <w:rPr>
                <w:sz w:val="28"/>
                <w:szCs w:val="28"/>
              </w:rPr>
            </w:pPr>
            <w:r w:rsidRPr="003B5801">
              <w:rPr>
                <w:sz w:val="28"/>
                <w:szCs w:val="28"/>
              </w:rPr>
              <w:t>Thu ngân sách (tỷ đồng)</w:t>
            </w:r>
          </w:p>
        </w:tc>
        <w:tc>
          <w:tcPr>
            <w:tcW w:w="535" w:type="pct"/>
            <w:noWrap/>
            <w:vAlign w:val="center"/>
            <w:hideMark/>
          </w:tcPr>
          <w:p w:rsidR="004130A6" w:rsidRPr="003B5801" w:rsidRDefault="004130A6" w:rsidP="003B5801">
            <w:pPr>
              <w:jc w:val="center"/>
              <w:rPr>
                <w:sz w:val="28"/>
                <w:szCs w:val="28"/>
              </w:rPr>
            </w:pPr>
            <w:r w:rsidRPr="003B5801">
              <w:rPr>
                <w:sz w:val="28"/>
                <w:szCs w:val="28"/>
              </w:rPr>
              <w:t>3</w:t>
            </w:r>
            <w:r w:rsidR="003B5801" w:rsidRPr="003B5801">
              <w:rPr>
                <w:sz w:val="28"/>
                <w:szCs w:val="28"/>
              </w:rPr>
              <w:t>.</w:t>
            </w:r>
            <w:r w:rsidRPr="003B5801">
              <w:rPr>
                <w:sz w:val="28"/>
                <w:szCs w:val="28"/>
              </w:rPr>
              <w:t>739</w:t>
            </w:r>
          </w:p>
        </w:tc>
        <w:tc>
          <w:tcPr>
            <w:tcW w:w="535" w:type="pct"/>
            <w:noWrap/>
            <w:vAlign w:val="center"/>
            <w:hideMark/>
          </w:tcPr>
          <w:p w:rsidR="004130A6" w:rsidRPr="003B5801" w:rsidRDefault="004130A6" w:rsidP="003B5801">
            <w:pPr>
              <w:jc w:val="center"/>
              <w:rPr>
                <w:sz w:val="28"/>
                <w:szCs w:val="28"/>
              </w:rPr>
            </w:pPr>
            <w:r w:rsidRPr="003B5801">
              <w:rPr>
                <w:sz w:val="28"/>
                <w:szCs w:val="28"/>
              </w:rPr>
              <w:t>7</w:t>
            </w:r>
            <w:r w:rsidR="003B5801" w:rsidRPr="003B5801">
              <w:rPr>
                <w:sz w:val="28"/>
                <w:szCs w:val="28"/>
              </w:rPr>
              <w:t>.</w:t>
            </w:r>
            <w:r w:rsidRPr="003B5801">
              <w:rPr>
                <w:sz w:val="28"/>
                <w:szCs w:val="28"/>
              </w:rPr>
              <w:t>521</w:t>
            </w:r>
          </w:p>
        </w:tc>
        <w:tc>
          <w:tcPr>
            <w:tcW w:w="994" w:type="pct"/>
            <w:noWrap/>
            <w:vAlign w:val="center"/>
            <w:hideMark/>
          </w:tcPr>
          <w:p w:rsidR="004130A6" w:rsidRPr="003B5801" w:rsidRDefault="004130A6" w:rsidP="003B5801">
            <w:pPr>
              <w:jc w:val="center"/>
              <w:rPr>
                <w:sz w:val="28"/>
                <w:szCs w:val="28"/>
              </w:rPr>
            </w:pPr>
            <w:r w:rsidRPr="003B5801">
              <w:rPr>
                <w:sz w:val="28"/>
                <w:szCs w:val="28"/>
              </w:rPr>
              <w:t>14</w:t>
            </w:r>
            <w:r w:rsidR="003B5801" w:rsidRPr="003B5801">
              <w:rPr>
                <w:sz w:val="28"/>
                <w:szCs w:val="28"/>
              </w:rPr>
              <w:t>,</w:t>
            </w:r>
            <w:r w:rsidRPr="003B5801">
              <w:rPr>
                <w:sz w:val="28"/>
                <w:szCs w:val="28"/>
              </w:rPr>
              <w:t>5</w:t>
            </w:r>
          </w:p>
        </w:tc>
        <w:tc>
          <w:tcPr>
            <w:tcW w:w="1047" w:type="pct"/>
            <w:tcBorders>
              <w:right w:val="double" w:sz="4" w:space="0" w:color="auto"/>
            </w:tcBorders>
            <w:noWrap/>
            <w:vAlign w:val="center"/>
            <w:hideMark/>
          </w:tcPr>
          <w:p w:rsidR="004130A6" w:rsidRPr="003B5801" w:rsidRDefault="004130A6" w:rsidP="003B5801">
            <w:pPr>
              <w:jc w:val="center"/>
              <w:rPr>
                <w:sz w:val="28"/>
                <w:szCs w:val="28"/>
              </w:rPr>
            </w:pPr>
            <w:r w:rsidRPr="003B5801">
              <w:rPr>
                <w:sz w:val="28"/>
                <w:szCs w:val="28"/>
              </w:rPr>
              <w:t>15</w:t>
            </w:r>
          </w:p>
        </w:tc>
      </w:tr>
      <w:tr w:rsidR="003B5801" w:rsidRPr="00AD4595" w:rsidTr="002D3858">
        <w:trPr>
          <w:trHeight w:hRule="exact" w:val="397"/>
        </w:trPr>
        <w:tc>
          <w:tcPr>
            <w:tcW w:w="1890" w:type="pct"/>
            <w:gridSpan w:val="2"/>
            <w:tcBorders>
              <w:left w:val="double" w:sz="4" w:space="0" w:color="auto"/>
              <w:bottom w:val="double" w:sz="4" w:space="0" w:color="auto"/>
            </w:tcBorders>
            <w:noWrap/>
            <w:vAlign w:val="center"/>
            <w:hideMark/>
          </w:tcPr>
          <w:p w:rsidR="004130A6" w:rsidRPr="003B5801" w:rsidRDefault="004130A6" w:rsidP="003B5801">
            <w:pPr>
              <w:rPr>
                <w:sz w:val="28"/>
                <w:szCs w:val="28"/>
              </w:rPr>
            </w:pPr>
            <w:r w:rsidRPr="003B5801">
              <w:rPr>
                <w:sz w:val="28"/>
                <w:szCs w:val="28"/>
              </w:rPr>
              <w:t>Sản lượng lương thực (tấn)</w:t>
            </w:r>
          </w:p>
        </w:tc>
        <w:tc>
          <w:tcPr>
            <w:tcW w:w="535" w:type="pct"/>
            <w:tcBorders>
              <w:bottom w:val="double" w:sz="4" w:space="0" w:color="auto"/>
            </w:tcBorders>
            <w:noWrap/>
            <w:vAlign w:val="center"/>
            <w:hideMark/>
          </w:tcPr>
          <w:p w:rsidR="004130A6" w:rsidRPr="003B5801" w:rsidRDefault="004130A6" w:rsidP="003B5801">
            <w:pPr>
              <w:jc w:val="center"/>
              <w:rPr>
                <w:sz w:val="28"/>
                <w:szCs w:val="28"/>
              </w:rPr>
            </w:pPr>
            <w:r w:rsidRPr="003B5801">
              <w:rPr>
                <w:sz w:val="28"/>
                <w:szCs w:val="28"/>
              </w:rPr>
              <w:t>68</w:t>
            </w:r>
            <w:r w:rsidR="003B5801" w:rsidRPr="003B5801">
              <w:rPr>
                <w:sz w:val="28"/>
                <w:szCs w:val="28"/>
              </w:rPr>
              <w:t>.</w:t>
            </w:r>
            <w:r w:rsidRPr="003B5801">
              <w:rPr>
                <w:sz w:val="28"/>
                <w:szCs w:val="28"/>
              </w:rPr>
              <w:t>332</w:t>
            </w:r>
          </w:p>
        </w:tc>
        <w:tc>
          <w:tcPr>
            <w:tcW w:w="535" w:type="pct"/>
            <w:tcBorders>
              <w:bottom w:val="double" w:sz="4" w:space="0" w:color="auto"/>
            </w:tcBorders>
            <w:noWrap/>
            <w:vAlign w:val="center"/>
            <w:hideMark/>
          </w:tcPr>
          <w:p w:rsidR="004130A6" w:rsidRPr="003B5801" w:rsidRDefault="004130A6" w:rsidP="003B5801">
            <w:pPr>
              <w:jc w:val="center"/>
              <w:rPr>
                <w:sz w:val="28"/>
                <w:szCs w:val="28"/>
              </w:rPr>
            </w:pPr>
            <w:r w:rsidRPr="003B5801">
              <w:rPr>
                <w:sz w:val="28"/>
                <w:szCs w:val="28"/>
              </w:rPr>
              <w:t>87</w:t>
            </w:r>
            <w:r w:rsidR="003B5801" w:rsidRPr="003B5801">
              <w:rPr>
                <w:sz w:val="28"/>
                <w:szCs w:val="28"/>
              </w:rPr>
              <w:t>.</w:t>
            </w:r>
            <w:r w:rsidRPr="003B5801">
              <w:rPr>
                <w:sz w:val="28"/>
                <w:szCs w:val="28"/>
              </w:rPr>
              <w:t>211</w:t>
            </w:r>
          </w:p>
        </w:tc>
        <w:tc>
          <w:tcPr>
            <w:tcW w:w="994" w:type="pct"/>
            <w:tcBorders>
              <w:bottom w:val="double" w:sz="4" w:space="0" w:color="auto"/>
            </w:tcBorders>
            <w:noWrap/>
            <w:vAlign w:val="center"/>
            <w:hideMark/>
          </w:tcPr>
          <w:p w:rsidR="004130A6" w:rsidRPr="003B5801" w:rsidRDefault="004130A6" w:rsidP="003B5801">
            <w:pPr>
              <w:jc w:val="center"/>
              <w:rPr>
                <w:sz w:val="28"/>
                <w:szCs w:val="28"/>
              </w:rPr>
            </w:pPr>
          </w:p>
        </w:tc>
        <w:tc>
          <w:tcPr>
            <w:tcW w:w="1047" w:type="pct"/>
            <w:tcBorders>
              <w:bottom w:val="double" w:sz="4" w:space="0" w:color="auto"/>
              <w:right w:val="double" w:sz="4" w:space="0" w:color="auto"/>
            </w:tcBorders>
            <w:noWrap/>
            <w:vAlign w:val="center"/>
            <w:hideMark/>
          </w:tcPr>
          <w:p w:rsidR="004130A6" w:rsidRPr="003B5801" w:rsidRDefault="004130A6" w:rsidP="003B5801">
            <w:pPr>
              <w:jc w:val="center"/>
              <w:rPr>
                <w:sz w:val="28"/>
                <w:szCs w:val="28"/>
              </w:rPr>
            </w:pPr>
          </w:p>
        </w:tc>
      </w:tr>
    </w:tbl>
    <w:p w:rsidR="000B5941" w:rsidRPr="000B5941" w:rsidRDefault="000B5941" w:rsidP="00E91072">
      <w:pPr>
        <w:pStyle w:val="ListParagraph"/>
        <w:spacing w:before="120"/>
        <w:ind w:left="0" w:firstLine="567"/>
        <w:contextualSpacing w:val="0"/>
        <w:jc w:val="both"/>
        <w:rPr>
          <w:color w:val="000000" w:themeColor="text1"/>
          <w:sz w:val="28"/>
          <w:szCs w:val="28"/>
        </w:rPr>
      </w:pPr>
      <w:r w:rsidRPr="000B5941">
        <w:rPr>
          <w:sz w:val="28"/>
          <w:szCs w:val="28"/>
        </w:rPr>
        <w:t xml:space="preserve">+ </w:t>
      </w:r>
      <w:r w:rsidRPr="000B5941">
        <w:rPr>
          <w:color w:val="000000" w:themeColor="text1"/>
          <w:sz w:val="28"/>
          <w:szCs w:val="28"/>
        </w:rPr>
        <w:t>Tỷ lệ tăng dâ</w:t>
      </w:r>
      <w:r w:rsidR="005F71D7">
        <w:rPr>
          <w:color w:val="000000" w:themeColor="text1"/>
          <w:sz w:val="28"/>
          <w:szCs w:val="28"/>
        </w:rPr>
        <w:t>n số tự nhiên năm 2025 khoảng 0,</w:t>
      </w:r>
      <w:r w:rsidRPr="000B5941">
        <w:rPr>
          <w:color w:val="000000" w:themeColor="text1"/>
          <w:sz w:val="28"/>
          <w:szCs w:val="28"/>
        </w:rPr>
        <w:t>87% và đến năm 2030 là 0,8%/năm.</w:t>
      </w:r>
    </w:p>
    <w:p w:rsidR="000B5941" w:rsidRPr="000B5941" w:rsidRDefault="000B5941" w:rsidP="00E91072">
      <w:pPr>
        <w:pStyle w:val="ListParagraph"/>
        <w:spacing w:before="120"/>
        <w:ind w:left="0" w:firstLine="567"/>
        <w:contextualSpacing w:val="0"/>
        <w:jc w:val="both"/>
        <w:rPr>
          <w:color w:val="000000" w:themeColor="text1"/>
          <w:sz w:val="28"/>
          <w:szCs w:val="28"/>
        </w:rPr>
      </w:pPr>
      <w:r w:rsidRPr="000B5941">
        <w:rPr>
          <w:color w:val="000000" w:themeColor="text1"/>
          <w:sz w:val="28"/>
          <w:szCs w:val="28"/>
        </w:rPr>
        <w:t>+ Đến năm 2030, 100% trường tiểu học đạt chuẩn quốc gia cấp độ 1, trong đó trên 65% đạt cấp độ 2; có trên 90% trường THCS đạt chuẩn quốc gia.</w:t>
      </w:r>
    </w:p>
    <w:p w:rsidR="000B5941" w:rsidRPr="000B5941" w:rsidRDefault="000B5941" w:rsidP="00E91072">
      <w:pPr>
        <w:pStyle w:val="ListParagraph"/>
        <w:spacing w:before="120"/>
        <w:ind w:left="0" w:firstLine="567"/>
        <w:contextualSpacing w:val="0"/>
        <w:jc w:val="both"/>
        <w:rPr>
          <w:color w:val="000000" w:themeColor="text1"/>
          <w:sz w:val="28"/>
          <w:szCs w:val="28"/>
        </w:rPr>
      </w:pPr>
      <w:r w:rsidRPr="000B5941">
        <w:rPr>
          <w:color w:val="000000" w:themeColor="text1"/>
          <w:sz w:val="28"/>
          <w:szCs w:val="28"/>
        </w:rPr>
        <w:t>+ Đến năm 2030 có 100% trạm y tế xã, thị trấn đạt chuẩn Quốc gia về y tế; tỷ lệ trẻ em dưới 5 tuổi suy dinh dưỡng: dưới 5%.</w:t>
      </w:r>
    </w:p>
    <w:p w:rsidR="000B5941" w:rsidRPr="000B5941" w:rsidRDefault="000B5941" w:rsidP="00E91072">
      <w:pPr>
        <w:pStyle w:val="ListParagraph"/>
        <w:spacing w:before="120"/>
        <w:ind w:left="0" w:firstLine="567"/>
        <w:contextualSpacing w:val="0"/>
        <w:jc w:val="both"/>
        <w:rPr>
          <w:color w:val="000000" w:themeColor="text1"/>
          <w:sz w:val="28"/>
          <w:szCs w:val="28"/>
        </w:rPr>
      </w:pPr>
      <w:r w:rsidRPr="000B5941">
        <w:rPr>
          <w:color w:val="000000" w:themeColor="text1"/>
          <w:sz w:val="28"/>
          <w:szCs w:val="28"/>
        </w:rPr>
        <w:t>+ Đến năm 2030 có 90% hộ gia đình đạt chuẩn văn hóa, 80% làng bản, tiểu khu, cơ quan đơn vị đạt làng văn hóa.</w:t>
      </w:r>
    </w:p>
    <w:p w:rsidR="000B5941" w:rsidRPr="000B5941" w:rsidRDefault="000B5941" w:rsidP="00E91072">
      <w:pPr>
        <w:pStyle w:val="ListParagraph"/>
        <w:spacing w:before="120"/>
        <w:ind w:left="0" w:firstLine="567"/>
        <w:contextualSpacing w:val="0"/>
        <w:jc w:val="both"/>
        <w:rPr>
          <w:color w:val="000000" w:themeColor="text1"/>
          <w:sz w:val="28"/>
          <w:szCs w:val="28"/>
        </w:rPr>
      </w:pPr>
      <w:r w:rsidRPr="000B5941">
        <w:rPr>
          <w:color w:val="000000" w:themeColor="text1"/>
          <w:sz w:val="28"/>
          <w:szCs w:val="28"/>
        </w:rPr>
        <w:t>+ Giảm tỷ lệ hộ nghèo hàng năm 2 – 3%, đến năm 2030 t</w:t>
      </w:r>
      <w:r w:rsidR="00C52C74">
        <w:rPr>
          <w:color w:val="000000" w:themeColor="text1"/>
          <w:sz w:val="28"/>
          <w:szCs w:val="28"/>
        </w:rPr>
        <w:t>ỷ lệ hộ nghèo còn khoảng dưới 2</w:t>
      </w:r>
      <w:r w:rsidRPr="000B5941">
        <w:rPr>
          <w:color w:val="000000" w:themeColor="text1"/>
          <w:sz w:val="28"/>
          <w:szCs w:val="28"/>
        </w:rPr>
        <w:t>%.</w:t>
      </w:r>
    </w:p>
    <w:p w:rsidR="000B5941" w:rsidRPr="007B5CAD" w:rsidRDefault="000B5941" w:rsidP="00E91072">
      <w:pPr>
        <w:pStyle w:val="ListParagraph"/>
        <w:spacing w:before="120"/>
        <w:ind w:left="0" w:firstLine="567"/>
        <w:contextualSpacing w:val="0"/>
        <w:jc w:val="both"/>
        <w:rPr>
          <w:color w:val="000000" w:themeColor="text1"/>
          <w:spacing w:val="-4"/>
          <w:sz w:val="28"/>
          <w:szCs w:val="28"/>
        </w:rPr>
      </w:pPr>
      <w:r w:rsidRPr="007B5CAD">
        <w:rPr>
          <w:color w:val="000000" w:themeColor="text1"/>
          <w:spacing w:val="-4"/>
          <w:sz w:val="28"/>
          <w:szCs w:val="28"/>
        </w:rPr>
        <w:t>+ Đến năm 2030 có trên 95% số hộ dân được sử dụng nước sạch hợp vệ sinh.</w:t>
      </w:r>
    </w:p>
    <w:p w:rsidR="000B5941" w:rsidRDefault="000B5941" w:rsidP="00E91072">
      <w:pPr>
        <w:pStyle w:val="ListParagraph"/>
        <w:spacing w:before="120"/>
        <w:ind w:left="0" w:firstLine="567"/>
        <w:contextualSpacing w:val="0"/>
        <w:jc w:val="both"/>
        <w:rPr>
          <w:b/>
          <w:i/>
          <w:color w:val="000000" w:themeColor="text1"/>
          <w:sz w:val="28"/>
          <w:szCs w:val="28"/>
        </w:rPr>
      </w:pPr>
      <w:r w:rsidRPr="000B5941">
        <w:rPr>
          <w:b/>
          <w:i/>
          <w:color w:val="000000" w:themeColor="text1"/>
          <w:sz w:val="28"/>
          <w:szCs w:val="28"/>
        </w:rPr>
        <w:t>Định hướng phát triển các ngành lĩnh vực</w:t>
      </w:r>
      <w:r>
        <w:rPr>
          <w:b/>
          <w:i/>
          <w:color w:val="000000" w:themeColor="text1"/>
          <w:sz w:val="28"/>
          <w:szCs w:val="28"/>
        </w:rPr>
        <w:t xml:space="preserve">: </w:t>
      </w:r>
    </w:p>
    <w:p w:rsidR="003C3BFC" w:rsidRPr="00AF1757" w:rsidRDefault="003C3BFC" w:rsidP="00E91072">
      <w:pPr>
        <w:pStyle w:val="ListParagraph"/>
        <w:numPr>
          <w:ilvl w:val="0"/>
          <w:numId w:val="7"/>
        </w:numPr>
        <w:spacing w:before="120"/>
        <w:ind w:left="0" w:firstLine="426"/>
        <w:contextualSpacing w:val="0"/>
        <w:jc w:val="both"/>
        <w:rPr>
          <w:color w:val="000000" w:themeColor="text1"/>
          <w:sz w:val="28"/>
          <w:szCs w:val="28"/>
        </w:rPr>
      </w:pPr>
      <w:r>
        <w:rPr>
          <w:color w:val="000000" w:themeColor="text1"/>
          <w:sz w:val="28"/>
          <w:szCs w:val="28"/>
        </w:rPr>
        <w:t>Phát triển nông, lâm nghiệp và thủy sản:</w:t>
      </w:r>
      <w:r w:rsidR="00AF1757">
        <w:rPr>
          <w:color w:val="000000" w:themeColor="text1"/>
          <w:sz w:val="28"/>
          <w:szCs w:val="28"/>
        </w:rPr>
        <w:t xml:space="preserve"> </w:t>
      </w:r>
      <w:r w:rsidRPr="00AF1757">
        <w:rPr>
          <w:color w:val="000000" w:themeColor="text1"/>
          <w:sz w:val="28"/>
          <w:szCs w:val="28"/>
        </w:rPr>
        <w:t>Xây dựng một nền nông nghiệp toàn diện theo hướng sản xuất hàng hóa. Từng bước công nghiệp hóa, hiện đại hóa ngành nông nghiệp; điều chỉnh cơ cấu cây trồng, vật nuôi hợp lý theo hướng tăng nhanh tỷ trọng chăn nuôi, thủy sản; phát triển dịch vụ nông nghiệp.</w:t>
      </w:r>
    </w:p>
    <w:p w:rsidR="00AF1757" w:rsidRPr="00AF1757" w:rsidRDefault="00ED041C" w:rsidP="00E91072">
      <w:pPr>
        <w:pStyle w:val="00Body"/>
        <w:spacing w:before="120" w:after="0" w:line="240" w:lineRule="auto"/>
        <w:ind w:firstLine="567"/>
        <w:rPr>
          <w:rFonts w:ascii="Times New Roman" w:hAnsi="Times New Roman" w:cs="Times New Roman"/>
          <w:sz w:val="28"/>
          <w:szCs w:val="28"/>
        </w:rPr>
      </w:pPr>
      <w:r w:rsidRPr="00AF1757">
        <w:rPr>
          <w:rFonts w:ascii="Times New Roman" w:hAnsi="Times New Roman" w:cs="Times New Roman"/>
          <w:color w:val="000000" w:themeColor="text1"/>
          <w:sz w:val="28"/>
          <w:szCs w:val="28"/>
        </w:rPr>
        <w:t xml:space="preserve">+ </w:t>
      </w:r>
      <w:r w:rsidR="00AF1757" w:rsidRPr="00AF1757">
        <w:rPr>
          <w:rFonts w:ascii="Times New Roman" w:hAnsi="Times New Roman" w:cs="Times New Roman"/>
          <w:b/>
          <w:i/>
          <w:iCs/>
          <w:sz w:val="28"/>
          <w:szCs w:val="28"/>
        </w:rPr>
        <w:t>Nông nghiệp:</w:t>
      </w:r>
      <w:r w:rsidR="00AF1757" w:rsidRPr="008D18A4">
        <w:t> </w:t>
      </w:r>
      <w:r w:rsidR="00AF1757" w:rsidRPr="00AF1757">
        <w:rPr>
          <w:rFonts w:ascii="Times New Roman" w:hAnsi="Times New Roman" w:cs="Times New Roman"/>
          <w:sz w:val="28"/>
          <w:szCs w:val="28"/>
        </w:rPr>
        <w:t>Ổn định diện tích đất trồng lúa. Mở rộng vùng thâm canh lúa cao sản ở các xã: Đại Trạch, Trung Trạch, Hoàn Trạch, Vạn Trạch, Cự Nẫm, Hưng Trạch, Bắc Trạch, Hạ Trạch và thị trấn Hoàn Lão. Phấn đấu đến năm 2030, sản lượng lương thực đạt trên 87 ngàn tấn.</w:t>
      </w:r>
    </w:p>
    <w:p w:rsidR="00AF1757" w:rsidRPr="00AF1757" w:rsidRDefault="00AF1757" w:rsidP="007B5CAD">
      <w:pPr>
        <w:spacing w:before="120"/>
        <w:ind w:firstLine="567"/>
        <w:jc w:val="both"/>
        <w:rPr>
          <w:rFonts w:eastAsia="Arial"/>
          <w:bCs/>
          <w:sz w:val="28"/>
          <w:szCs w:val="28"/>
          <w:lang w:val="nb-NO"/>
        </w:rPr>
      </w:pPr>
      <w:r w:rsidRPr="00AF1757">
        <w:rPr>
          <w:rFonts w:eastAsia="Arial"/>
          <w:bCs/>
          <w:sz w:val="28"/>
          <w:szCs w:val="28"/>
          <w:lang w:val="nb-NO"/>
        </w:rPr>
        <w:t>Tập trung phát triển cây công nghiệp, nhất là cây cao su, hồ tiêu, sắn nguyên liệu. Phấn đấu đến năm 2030, tăng diện tích cây cao su, tập trung ở các xã dọc đường Hồ Chí Minh (nhánh Đông).</w:t>
      </w:r>
    </w:p>
    <w:p w:rsidR="00AF1757" w:rsidRDefault="00AF1757" w:rsidP="007B5CAD">
      <w:pPr>
        <w:spacing w:before="120"/>
        <w:ind w:firstLine="567"/>
        <w:jc w:val="both"/>
        <w:rPr>
          <w:rFonts w:eastAsia="Arial"/>
          <w:bCs/>
          <w:sz w:val="28"/>
          <w:szCs w:val="28"/>
          <w:lang w:val="nb-NO"/>
        </w:rPr>
      </w:pPr>
      <w:r w:rsidRPr="00AF1757">
        <w:rPr>
          <w:rFonts w:eastAsia="Arial"/>
          <w:bCs/>
          <w:sz w:val="28"/>
          <w:szCs w:val="28"/>
          <w:lang w:val="nb-NO"/>
        </w:rPr>
        <w:t>Đẩy nhanh tốc độ phát triển tổng đàn và nâng cao chất lượng đàn với các đối tượng nuôi chủ lực: trâu bò, lợn, gia cầm; đồng thời, chú trọng phát triển các đối tượng nuôi khác như: dê, thỏ, ong, ba ba, ếch. Phấn đấu đến năm 2030, tỷ trọng giá trị chăn nuôi chiếm trên 50% tổng giá trị sản xuất nông nghiệp; tỷ lệ sinh hóa đàn bò đạt 30 – 34%; tỷ lệ nạc hóa đàn lợn đạt 95%.</w:t>
      </w:r>
    </w:p>
    <w:p w:rsidR="00675EAC" w:rsidRPr="00BA676D" w:rsidRDefault="00675EAC" w:rsidP="007B5CAD">
      <w:pPr>
        <w:widowControl w:val="0"/>
        <w:spacing w:before="120"/>
        <w:ind w:firstLine="567"/>
        <w:jc w:val="both"/>
        <w:rPr>
          <w:color w:val="000000" w:themeColor="text1"/>
          <w:sz w:val="28"/>
          <w:szCs w:val="28"/>
          <w:lang w:val="nb-NO"/>
        </w:rPr>
      </w:pPr>
      <w:r w:rsidRPr="00BA676D">
        <w:rPr>
          <w:b/>
          <w:i/>
          <w:iCs/>
          <w:color w:val="000000" w:themeColor="text1"/>
          <w:sz w:val="28"/>
          <w:szCs w:val="28"/>
          <w:lang w:val="nb-NO"/>
        </w:rPr>
        <w:t>+ Lâm nghiệp: </w:t>
      </w:r>
      <w:r w:rsidRPr="00BA676D">
        <w:rPr>
          <w:color w:val="000000" w:themeColor="text1"/>
          <w:sz w:val="28"/>
          <w:szCs w:val="28"/>
          <w:lang w:val="nb-NO"/>
        </w:rPr>
        <w:t>Xây dựng và phát triển vốn rừng, bảo vệ, chăm sóc rừng, nhất là rừng phòng hộ đầu nguồn khu vực Phong Nha – Kẻ Bàng, rừng ven biển chống cát bay, cát lấp. Quy hoạch lại rừng trồng, đẩy mạnh trồng rừng kinh tế, làm giàu rừng một cách hợp lý. Phấn đấu đến hàng năm nâng dần độ che phủ rừng đạt trên 85%.</w:t>
      </w:r>
    </w:p>
    <w:p w:rsidR="00BF094E" w:rsidRPr="00BA676D" w:rsidRDefault="00675EAC" w:rsidP="007B5CAD">
      <w:pPr>
        <w:spacing w:before="120"/>
        <w:ind w:firstLine="567"/>
        <w:jc w:val="both"/>
        <w:rPr>
          <w:color w:val="000000" w:themeColor="text1"/>
          <w:sz w:val="28"/>
          <w:szCs w:val="28"/>
          <w:lang w:val="nb-NO"/>
        </w:rPr>
      </w:pPr>
      <w:r w:rsidRPr="00BA676D">
        <w:rPr>
          <w:b/>
          <w:i/>
          <w:iCs/>
          <w:color w:val="000000" w:themeColor="text1"/>
          <w:sz w:val="28"/>
          <w:szCs w:val="28"/>
          <w:lang w:val="nb-NO"/>
        </w:rPr>
        <w:lastRenderedPageBreak/>
        <w:t>+ Thủy sản: </w:t>
      </w:r>
      <w:r w:rsidRPr="00BA676D">
        <w:rPr>
          <w:color w:val="000000" w:themeColor="text1"/>
          <w:sz w:val="28"/>
          <w:szCs w:val="28"/>
          <w:lang w:val="nb-NO"/>
        </w:rPr>
        <w:t>Phát triển thủy sản đồng bộ, toàn diện cả về nuôi trồng, đánh bắt, chế biến và dịch vụ hậu cần nghề cá. Tiếp tục khai thác thế mạnh về kinh tế biển; tăng cường đánh bắt xa bờ, giảm dần khai thác ven bờ đề bảo tồn và phát triển nguồn lợi thủy sản.</w:t>
      </w:r>
    </w:p>
    <w:p w:rsidR="00BF094E" w:rsidRPr="00BA676D" w:rsidRDefault="00BF094E" w:rsidP="007B5CAD">
      <w:pPr>
        <w:pStyle w:val="ListParagraph"/>
        <w:numPr>
          <w:ilvl w:val="0"/>
          <w:numId w:val="7"/>
        </w:numPr>
        <w:spacing w:before="120"/>
        <w:ind w:left="0" w:firstLine="426"/>
        <w:contextualSpacing w:val="0"/>
        <w:jc w:val="both"/>
        <w:rPr>
          <w:color w:val="000000" w:themeColor="text1"/>
          <w:sz w:val="28"/>
          <w:szCs w:val="28"/>
          <w:lang w:val="nb-NO"/>
        </w:rPr>
      </w:pPr>
      <w:r w:rsidRPr="00BA676D">
        <w:rPr>
          <w:sz w:val="28"/>
          <w:szCs w:val="28"/>
          <w:lang w:val="nb-NO"/>
        </w:rPr>
        <w:t xml:space="preserve">Phát triển công nghiệp - xây dựng: </w:t>
      </w:r>
      <w:r w:rsidRPr="00BA676D">
        <w:rPr>
          <w:color w:val="000000" w:themeColor="text1"/>
          <w:sz w:val="28"/>
          <w:szCs w:val="28"/>
          <w:lang w:val="nb-NO"/>
        </w:rPr>
        <w:t>Phát triển nhanh các ngành công nghiệp có lợi thế như: công nghiệp sản xuất VLXD, công nghiệp chế biến các sản phẩm nông, lâm nghiệp và thủy sản... Hình thành các cụm, điểm công nghiệp – tiểu thủ công nghiệp tập trung gắn với quy hoạch các cụm làng nghề.</w:t>
      </w:r>
    </w:p>
    <w:p w:rsidR="00BF094E" w:rsidRPr="00BA676D" w:rsidRDefault="00BF094E" w:rsidP="007B5CAD">
      <w:pPr>
        <w:spacing w:before="120"/>
        <w:jc w:val="both"/>
        <w:rPr>
          <w:color w:val="000000" w:themeColor="text1"/>
          <w:sz w:val="28"/>
          <w:szCs w:val="28"/>
          <w:lang w:val="nb-NO"/>
        </w:rPr>
      </w:pPr>
      <w:r w:rsidRPr="00BA676D">
        <w:rPr>
          <w:color w:val="000000" w:themeColor="text1"/>
          <w:sz w:val="28"/>
          <w:szCs w:val="28"/>
          <w:lang w:val="nb-NO"/>
        </w:rPr>
        <w:t>Một số cơ sở sản xuất công nghiệp chủ yếu ưu tiên đầu tư: các cơ sở chế biến nước mắm, cơ sở xay xát chế biến lương thực, nhà máy chế biến mủ cao su, nhà máy sản xuất gạch Tuynel, Nhà máy sản xuất nước khoáng, xí nghiệp sản xuất hàng cơ khí, công cụ, xưởng sửa chữa, đóng tàu...</w:t>
      </w:r>
    </w:p>
    <w:p w:rsidR="00BF094E" w:rsidRPr="00BF094E" w:rsidRDefault="00BF094E" w:rsidP="00E91072">
      <w:pPr>
        <w:pStyle w:val="02dash"/>
        <w:numPr>
          <w:ilvl w:val="0"/>
          <w:numId w:val="25"/>
        </w:numPr>
        <w:spacing w:after="0" w:line="240" w:lineRule="auto"/>
        <w:ind w:left="0" w:firstLine="426"/>
        <w:rPr>
          <w:rFonts w:ascii="Times New Roman" w:hAnsi="Times New Roman" w:cs="Times New Roman"/>
          <w:sz w:val="28"/>
          <w:szCs w:val="28"/>
        </w:rPr>
      </w:pPr>
      <w:r w:rsidRPr="00BF094E">
        <w:rPr>
          <w:rFonts w:ascii="Times New Roman" w:hAnsi="Times New Roman" w:cs="Times New Roman"/>
          <w:bCs w:val="0"/>
          <w:sz w:val="28"/>
          <w:szCs w:val="28"/>
        </w:rPr>
        <w:t xml:space="preserve">Phát triển các ngành dịch vụ: </w:t>
      </w:r>
      <w:r w:rsidRPr="00BF094E">
        <w:rPr>
          <w:rFonts w:ascii="Times New Roman" w:hAnsi="Times New Roman" w:cs="Times New Roman"/>
          <w:sz w:val="28"/>
          <w:szCs w:val="28"/>
        </w:rPr>
        <w:t>Phát triển thương mại dịch vụ trên địa bàn là nhiệm vụ hàng đầu trong phát triển kinh tế của huyện trong giai đoạn từ nay đến năm 2030. Ưu tiên phát triển nhanh ngành du lịch, tạo bước đột phá, tăng nhanh tỷ trọng trong cơ cấu kinh tế của huyện. Du lịch được coi là ngành ưu tiên phát triển và là động lực phát triển của huyện.</w:t>
      </w:r>
    </w:p>
    <w:p w:rsidR="00BF094E" w:rsidRPr="00BF094E" w:rsidRDefault="00BF094E" w:rsidP="00E91072">
      <w:pPr>
        <w:pStyle w:val="02dash"/>
        <w:numPr>
          <w:ilvl w:val="0"/>
          <w:numId w:val="0"/>
        </w:numPr>
        <w:spacing w:after="0" w:line="240" w:lineRule="auto"/>
        <w:ind w:firstLine="567"/>
        <w:rPr>
          <w:rFonts w:ascii="Times New Roman" w:hAnsi="Times New Roman" w:cs="Times New Roman"/>
          <w:sz w:val="28"/>
          <w:szCs w:val="28"/>
        </w:rPr>
      </w:pPr>
      <w:r w:rsidRPr="00BF094E">
        <w:rPr>
          <w:rFonts w:ascii="Times New Roman" w:hAnsi="Times New Roman" w:cs="Times New Roman"/>
          <w:sz w:val="28"/>
          <w:szCs w:val="28"/>
        </w:rPr>
        <w:t>Khuyến khích phát triển hệ thống thương mại, dịch vụ phục vụ sản xuất nông nghiệp, công nghiệp, làng nghề truyền thống.</w:t>
      </w:r>
    </w:p>
    <w:p w:rsidR="00BF094E" w:rsidRPr="00BF094E" w:rsidRDefault="00BF094E" w:rsidP="00E91072">
      <w:pPr>
        <w:pStyle w:val="02dash"/>
        <w:numPr>
          <w:ilvl w:val="0"/>
          <w:numId w:val="0"/>
        </w:numPr>
        <w:spacing w:after="0" w:line="240" w:lineRule="auto"/>
        <w:ind w:firstLine="567"/>
        <w:rPr>
          <w:rFonts w:ascii="Times New Roman" w:hAnsi="Times New Roman" w:cs="Times New Roman"/>
          <w:sz w:val="28"/>
          <w:szCs w:val="28"/>
        </w:rPr>
      </w:pPr>
      <w:r w:rsidRPr="00024FDD">
        <w:rPr>
          <w:rFonts w:ascii="Times New Roman" w:hAnsi="Times New Roman" w:cs="Times New Roman"/>
          <w:sz w:val="28"/>
          <w:szCs w:val="28"/>
        </w:rPr>
        <w:t xml:space="preserve">Chú trọng phát triển dịch vụ du lịch nhằm khai thác các tiềm năng của Di sản thiên nhiên thế giới Phong Nha - Kẻ Bàng, bãi tắm Đá Nhảy theo định hướng </w:t>
      </w:r>
      <w:r w:rsidR="00024FDD" w:rsidRPr="00024FDD">
        <w:rPr>
          <w:rFonts w:ascii="Times New Roman" w:hAnsi="Times New Roman" w:cs="Times New Roman"/>
          <w:sz w:val="28"/>
          <w:szCs w:val="28"/>
        </w:rPr>
        <w:t>cụ thể.</w:t>
      </w:r>
    </w:p>
    <w:p w:rsidR="00BF094E" w:rsidRDefault="00BF094E" w:rsidP="00E91072">
      <w:pPr>
        <w:pStyle w:val="02dash"/>
        <w:numPr>
          <w:ilvl w:val="0"/>
          <w:numId w:val="0"/>
        </w:numPr>
        <w:spacing w:after="0" w:line="240" w:lineRule="auto"/>
        <w:ind w:firstLine="567"/>
        <w:rPr>
          <w:rFonts w:ascii="Times New Roman" w:hAnsi="Times New Roman" w:cs="Times New Roman"/>
          <w:sz w:val="28"/>
          <w:szCs w:val="28"/>
        </w:rPr>
      </w:pPr>
      <w:r w:rsidRPr="00BF094E">
        <w:rPr>
          <w:rFonts w:ascii="Times New Roman" w:hAnsi="Times New Roman" w:cs="Times New Roman"/>
          <w:sz w:val="28"/>
          <w:szCs w:val="28"/>
        </w:rPr>
        <w:t>Xây dựng các siêu thị hạng II, hạng III tại thị trấn Hoàn Lão, Phong Nha, thị trấn Nông trường Việ</w:t>
      </w:r>
      <w:r>
        <w:rPr>
          <w:rFonts w:ascii="Times New Roman" w:hAnsi="Times New Roman" w:cs="Times New Roman"/>
          <w:sz w:val="28"/>
          <w:szCs w:val="28"/>
        </w:rPr>
        <w:t>t Trung.</w:t>
      </w:r>
    </w:p>
    <w:p w:rsidR="003C3BFC" w:rsidRPr="0062206E" w:rsidRDefault="00BF094E" w:rsidP="00E91072">
      <w:pPr>
        <w:pStyle w:val="02dash"/>
        <w:numPr>
          <w:ilvl w:val="0"/>
          <w:numId w:val="0"/>
        </w:numPr>
        <w:spacing w:after="0" w:line="240" w:lineRule="auto"/>
        <w:ind w:firstLine="567"/>
        <w:rPr>
          <w:rFonts w:ascii="Times New Roman" w:hAnsi="Times New Roman" w:cs="Times New Roman"/>
          <w:sz w:val="28"/>
          <w:szCs w:val="28"/>
        </w:rPr>
      </w:pPr>
      <w:r w:rsidRPr="00BF094E">
        <w:rPr>
          <w:rFonts w:ascii="Times New Roman" w:hAnsi="Times New Roman" w:cs="Times New Roman"/>
          <w:sz w:val="28"/>
          <w:szCs w:val="28"/>
        </w:rPr>
        <w:t>Phát triển mạnh dịch vụ vận tải trên tất cả các loại phương tiện đường bộ đường sắt, đường thủy và đường biển. Chú trọng nâng cấp, mở mới các tuyến vận chuyển phục vụ khách du lịch.</w:t>
      </w:r>
    </w:p>
    <w:p w:rsidR="00A158C6" w:rsidRPr="00BA676D" w:rsidRDefault="00A158C6" w:rsidP="00E91072">
      <w:pPr>
        <w:pStyle w:val="ListParagraph"/>
        <w:numPr>
          <w:ilvl w:val="0"/>
          <w:numId w:val="7"/>
        </w:numPr>
        <w:autoSpaceDE w:val="0"/>
        <w:autoSpaceDN w:val="0"/>
        <w:adjustRightInd w:val="0"/>
        <w:spacing w:before="120"/>
        <w:ind w:left="0" w:firstLine="567"/>
        <w:contextualSpacing w:val="0"/>
        <w:jc w:val="both"/>
        <w:rPr>
          <w:sz w:val="28"/>
          <w:szCs w:val="28"/>
          <w:lang w:val="nb-NO"/>
        </w:rPr>
      </w:pPr>
      <w:r w:rsidRPr="00BA676D">
        <w:rPr>
          <w:i/>
          <w:sz w:val="28"/>
          <w:szCs w:val="28"/>
          <w:lang w:val="nb-NO"/>
        </w:rPr>
        <w:t xml:space="preserve">Đẩy mạnh chuyển dịch cơ cấu kinh tế theo hướng tăng tỷ trọng </w:t>
      </w:r>
      <w:r w:rsidR="00B95937">
        <w:rPr>
          <w:i/>
          <w:sz w:val="28"/>
          <w:szCs w:val="28"/>
          <w:lang w:val="nb-NO"/>
        </w:rPr>
        <w:t>ngành</w:t>
      </w:r>
      <w:r w:rsidRPr="00BA676D">
        <w:rPr>
          <w:i/>
          <w:sz w:val="28"/>
          <w:szCs w:val="28"/>
          <w:lang w:val="nb-NO"/>
        </w:rPr>
        <w:t xml:space="preserve"> dịch vụ và công nghiệp - xây dựng, phát triển du lịch trở thành </w:t>
      </w:r>
      <w:r w:rsidR="00B95937">
        <w:rPr>
          <w:i/>
          <w:sz w:val="28"/>
          <w:szCs w:val="28"/>
          <w:lang w:val="nb-NO"/>
        </w:rPr>
        <w:t>ngành</w:t>
      </w:r>
      <w:r w:rsidRPr="00BA676D">
        <w:rPr>
          <w:i/>
          <w:sz w:val="28"/>
          <w:szCs w:val="28"/>
          <w:lang w:val="nb-NO"/>
        </w:rPr>
        <w:t xml:space="preserve"> kinh tế mũi nhọn là khâu đột phá.</w:t>
      </w:r>
      <w:r w:rsidR="00955F0E" w:rsidRPr="00BA676D">
        <w:rPr>
          <w:sz w:val="28"/>
          <w:szCs w:val="28"/>
          <w:lang w:val="nb-NO"/>
        </w:rPr>
        <w:t xml:space="preserve"> Phát huy tốt các tiềm năng, thế mạnh của Huyện, huy động và sử dụng có </w:t>
      </w:r>
      <w:r w:rsidR="00014A3F" w:rsidRPr="00BA676D">
        <w:rPr>
          <w:sz w:val="28"/>
          <w:szCs w:val="28"/>
          <w:lang w:val="nb-NO"/>
        </w:rPr>
        <w:t>hiệu quả</w:t>
      </w:r>
      <w:r w:rsidR="00955F0E" w:rsidRPr="00BA676D">
        <w:rPr>
          <w:sz w:val="28"/>
          <w:szCs w:val="28"/>
          <w:lang w:val="nb-NO"/>
        </w:rPr>
        <w:t xml:space="preserve"> nguồn nội lực kết hợp với thu hút nguồn ngoại lực để phát triển kinh tế. Phấn đấu đến năm 2025, tỷ trọng </w:t>
      </w:r>
      <w:r w:rsidR="00B95937">
        <w:rPr>
          <w:sz w:val="28"/>
          <w:szCs w:val="28"/>
          <w:lang w:val="nb-NO"/>
        </w:rPr>
        <w:t>ngành</w:t>
      </w:r>
      <w:r w:rsidR="00955F0E" w:rsidRPr="00BA676D">
        <w:rPr>
          <w:sz w:val="28"/>
          <w:szCs w:val="28"/>
          <w:lang w:val="nb-NO"/>
        </w:rPr>
        <w:t xml:space="preserve"> nông, lâm nghiệp và thủy sản đạt 28,3%; </w:t>
      </w:r>
      <w:r w:rsidR="00B95937">
        <w:rPr>
          <w:sz w:val="28"/>
          <w:szCs w:val="28"/>
          <w:lang w:val="nb-NO"/>
        </w:rPr>
        <w:t>ngành</w:t>
      </w:r>
      <w:r w:rsidR="00955F0E" w:rsidRPr="00BA676D">
        <w:rPr>
          <w:sz w:val="28"/>
          <w:szCs w:val="28"/>
          <w:lang w:val="nb-NO"/>
        </w:rPr>
        <w:t xml:space="preserve"> công nghiệp, xây dựng đạt 20,1%; </w:t>
      </w:r>
      <w:r w:rsidR="00B95937">
        <w:rPr>
          <w:sz w:val="28"/>
          <w:szCs w:val="28"/>
          <w:lang w:val="nb-NO"/>
        </w:rPr>
        <w:t>ngành</w:t>
      </w:r>
      <w:r w:rsidR="00955F0E" w:rsidRPr="00BA676D">
        <w:rPr>
          <w:sz w:val="28"/>
          <w:szCs w:val="28"/>
          <w:lang w:val="nb-NO"/>
        </w:rPr>
        <w:t xml:space="preserve"> dịch vụ đạt 51,7%. </w:t>
      </w:r>
      <w:r w:rsidR="00014A3F" w:rsidRPr="00BA676D">
        <w:rPr>
          <w:sz w:val="28"/>
          <w:szCs w:val="28"/>
          <w:lang w:val="nb-NO"/>
        </w:rPr>
        <w:t xml:space="preserve">Phát triển toàn diện và tạo chuyển biến mạnh mẽ, rõ nét các </w:t>
      </w:r>
      <w:r w:rsidR="00B95937">
        <w:rPr>
          <w:sz w:val="28"/>
          <w:szCs w:val="28"/>
          <w:lang w:val="nb-NO"/>
        </w:rPr>
        <w:t>ngành</w:t>
      </w:r>
      <w:r w:rsidR="00014A3F" w:rsidRPr="00BA676D">
        <w:rPr>
          <w:sz w:val="28"/>
          <w:szCs w:val="28"/>
          <w:lang w:val="nb-NO"/>
        </w:rPr>
        <w:t xml:space="preserve"> trong lĩnh vực dịch vụ, nhất là các </w:t>
      </w:r>
      <w:r w:rsidR="00B95937">
        <w:rPr>
          <w:sz w:val="28"/>
          <w:szCs w:val="28"/>
          <w:lang w:val="nb-NO"/>
        </w:rPr>
        <w:t>ngành</w:t>
      </w:r>
      <w:r w:rsidR="00014A3F" w:rsidRPr="00BA676D">
        <w:rPr>
          <w:sz w:val="28"/>
          <w:szCs w:val="28"/>
          <w:lang w:val="nb-NO"/>
        </w:rPr>
        <w:t xml:space="preserve"> có giá trị gia tăng cao. Gắt kết chặt chẽ giữa phát triển du lịch, dịch vụ với phát triển kinh tế nông nghiệp, tiểu thủ công nghiệp, </w:t>
      </w:r>
      <w:r w:rsidR="00B95937">
        <w:rPr>
          <w:sz w:val="28"/>
          <w:szCs w:val="28"/>
          <w:lang w:val="nb-NO"/>
        </w:rPr>
        <w:t>ngành</w:t>
      </w:r>
      <w:r w:rsidR="00014A3F" w:rsidRPr="00BA676D">
        <w:rPr>
          <w:sz w:val="28"/>
          <w:szCs w:val="28"/>
          <w:lang w:val="nb-NO"/>
        </w:rPr>
        <w:t xml:space="preserve"> nghề nông thôn; lựa chọn và phát triển các mô hình sản xuất, dịch vụ phù hợp cho người dân ở xung quanh khu du lịch. Ưu tiên phát triển nguồn nhân lực </w:t>
      </w:r>
      <w:r w:rsidR="00B95937">
        <w:rPr>
          <w:sz w:val="28"/>
          <w:szCs w:val="28"/>
          <w:lang w:val="nb-NO"/>
        </w:rPr>
        <w:t>ngành</w:t>
      </w:r>
      <w:r w:rsidR="00014A3F" w:rsidRPr="00BA676D">
        <w:rPr>
          <w:sz w:val="28"/>
          <w:szCs w:val="28"/>
          <w:lang w:val="nb-NO"/>
        </w:rPr>
        <w:t xml:space="preserve"> du lịch và sản xuất hàng hóa phục vụ cho phát triển du lịch. Tập trung phát triển đa dạng hơn và nâng cao chất lượng các sản phẩm du lịch thế mạnh: du lịch khám phá hang động, du lịch văn hóa - tâm linh, du lịch bằng </w:t>
      </w:r>
      <w:r w:rsidR="00014A3F" w:rsidRPr="00BA676D">
        <w:rPr>
          <w:sz w:val="28"/>
          <w:szCs w:val="28"/>
          <w:lang w:val="nb-NO"/>
        </w:rPr>
        <w:lastRenderedPageBreak/>
        <w:t>đường sông, du lịch cộng đồng,...</w:t>
      </w:r>
      <w:r w:rsidR="00063D18" w:rsidRPr="00BA676D">
        <w:rPr>
          <w:sz w:val="28"/>
          <w:szCs w:val="28"/>
          <w:lang w:val="nb-NO"/>
        </w:rPr>
        <w:t xml:space="preserve"> </w:t>
      </w:r>
      <w:r w:rsidR="00014A3F" w:rsidRPr="00BA676D">
        <w:rPr>
          <w:sz w:val="28"/>
          <w:szCs w:val="28"/>
          <w:lang w:val="nb-NO"/>
        </w:rPr>
        <w:t xml:space="preserve">Quan tâm phát triển các </w:t>
      </w:r>
      <w:r w:rsidR="00B95937">
        <w:rPr>
          <w:sz w:val="28"/>
          <w:szCs w:val="28"/>
          <w:lang w:val="nb-NO"/>
        </w:rPr>
        <w:t>ngành</w:t>
      </w:r>
      <w:r w:rsidR="00014A3F" w:rsidRPr="00BA676D">
        <w:rPr>
          <w:sz w:val="28"/>
          <w:szCs w:val="28"/>
          <w:lang w:val="nb-NO"/>
        </w:rPr>
        <w:t xml:space="preserve"> công nghiệp năng lượng tái tạo. Tập trung phát triển tiểu thủ công nghiệp và các </w:t>
      </w:r>
      <w:r w:rsidR="00B95937">
        <w:rPr>
          <w:sz w:val="28"/>
          <w:szCs w:val="28"/>
          <w:lang w:val="nb-NO"/>
        </w:rPr>
        <w:t>ngành</w:t>
      </w:r>
      <w:r w:rsidR="00014A3F" w:rsidRPr="00BA676D">
        <w:rPr>
          <w:sz w:val="28"/>
          <w:szCs w:val="28"/>
          <w:lang w:val="nb-NO"/>
        </w:rPr>
        <w:t xml:space="preserve"> nghề nông thôn có lợi thế gắn với các vùng nguyên liệu, ưu tiên sản xuất sản phẩm phục vụ du lịch và tiêu dùng nội tỉnh để từng bước hướng đến các thị trường lớn hơn. Đẩy mạnh phát triển công nghiệp bảo quản, chế biến để nâng cao giá trị gia tăng của nông sản. Thực hiện các chính sách khuyến nông kịp thời, có giải pháp hữu hiệu để tạo động lực phát triển sản xuất, kinh doanh, phát triển đa dạng </w:t>
      </w:r>
      <w:r w:rsidR="00B95937">
        <w:rPr>
          <w:sz w:val="28"/>
          <w:szCs w:val="28"/>
          <w:lang w:val="nb-NO"/>
        </w:rPr>
        <w:t>ngành</w:t>
      </w:r>
      <w:r w:rsidR="00014A3F" w:rsidRPr="00BA676D">
        <w:rPr>
          <w:sz w:val="28"/>
          <w:szCs w:val="28"/>
          <w:lang w:val="nb-NO"/>
        </w:rPr>
        <w:t xml:space="preserve"> nghề phi nông nghiệp, nâng cao năng suất lao động ở nông thôn; phát triển nhóm các sản phẩm phục vụ du lịch.</w:t>
      </w:r>
    </w:p>
    <w:p w:rsidR="00014A3F" w:rsidRPr="00BA676D" w:rsidRDefault="00014A3F" w:rsidP="00E91072">
      <w:pPr>
        <w:pStyle w:val="ListParagraph"/>
        <w:numPr>
          <w:ilvl w:val="0"/>
          <w:numId w:val="7"/>
        </w:numPr>
        <w:autoSpaceDE w:val="0"/>
        <w:autoSpaceDN w:val="0"/>
        <w:adjustRightInd w:val="0"/>
        <w:spacing w:before="120"/>
        <w:ind w:left="0" w:firstLine="567"/>
        <w:contextualSpacing w:val="0"/>
        <w:jc w:val="both"/>
        <w:rPr>
          <w:sz w:val="28"/>
          <w:szCs w:val="28"/>
          <w:lang w:val="nb-NO"/>
        </w:rPr>
      </w:pPr>
      <w:r w:rsidRPr="00BA676D">
        <w:rPr>
          <w:i/>
          <w:sz w:val="28"/>
          <w:szCs w:val="28"/>
          <w:lang w:val="nb-NO"/>
        </w:rPr>
        <w:t xml:space="preserve">Tái cơ cấu sản xuất </w:t>
      </w:r>
      <w:r w:rsidR="00B95937">
        <w:rPr>
          <w:i/>
          <w:sz w:val="28"/>
          <w:szCs w:val="28"/>
          <w:lang w:val="nb-NO"/>
        </w:rPr>
        <w:t>ngành</w:t>
      </w:r>
      <w:r w:rsidRPr="00BA676D">
        <w:rPr>
          <w:i/>
          <w:sz w:val="28"/>
          <w:szCs w:val="28"/>
          <w:lang w:val="nb-NO"/>
        </w:rPr>
        <w:t xml:space="preserve"> nông nghiệp theo hướng chuỗi giá trị là nhiệm vụ</w:t>
      </w:r>
      <w:r w:rsidR="00796A71" w:rsidRPr="00BA676D">
        <w:rPr>
          <w:i/>
          <w:sz w:val="28"/>
          <w:szCs w:val="28"/>
          <w:lang w:val="nb-NO"/>
        </w:rPr>
        <w:t xml:space="preserve"> quan trọng. Thực hiện nhiệm vụ xây dựng nông thôn mới thực chất và hiệu quả hơn</w:t>
      </w:r>
      <w:r w:rsidR="00796A71" w:rsidRPr="00BA676D">
        <w:rPr>
          <w:sz w:val="28"/>
          <w:szCs w:val="28"/>
          <w:lang w:val="nb-NO"/>
        </w:rPr>
        <w:t xml:space="preserve">. Tạo điều kiện thuận lợi để các doanh nghiệp đầu tư và phát triển được các chuỗi giá trị trong lĩnh vực nông - lâm - thủy sản. Nâng cao hiệu quả và khả năng cạnh tranh của các sản phẩm thông qua việc gia tăng năng suất, chất lượng và giá trị gia tăng gắn với đảm bảo chất lượng, vệ sinh an toàn thực phẩm. Xây dựng một số mô hình phát triển nông nghiệp hữu cơ, thích ứng với biến đổi khí hậu, gắn với du lịch ở những vùng có điều kiện. Tập trung công tác chỉ đạo điểm xây dựng nông thôn mới để về đích sớm hơn đối với các xã có điều kiện và nâng cao chất lượng các tiêu chí đối với các xã đạt tiêu chuẩn. Đẩy mạnh công tác tuyên truyền, vận động để người dân chủ động, tích cực tham gia thực hiện các nội dung liên quan trực tiếp đến hộ gia đình. </w:t>
      </w:r>
      <w:r w:rsidR="00421C4B" w:rsidRPr="00BA676D">
        <w:rPr>
          <w:sz w:val="28"/>
          <w:szCs w:val="28"/>
          <w:lang w:val="nb-NO"/>
        </w:rPr>
        <w:t xml:space="preserve">Chú trọng phát triển sản xuất, tạo việc làm và tăng thu nhập, tạo được sự chuyển biến tích cực, rõ nét hơn về cuộc sống của người dân và các nguồn lực xã hội, quyết tâm hoàn thành mục tiêu đến năm 2025, có trên 80% số xã đạt nông thôn mới, 2-3 xã đạt tiêu chuẩn nông thôn mới nâng cao và có xã đạt nông thôn mới kiểu mẫu. </w:t>
      </w:r>
    </w:p>
    <w:p w:rsidR="00421C4B" w:rsidRPr="00BA676D" w:rsidRDefault="00421C4B" w:rsidP="00E91072">
      <w:pPr>
        <w:pStyle w:val="ListParagraph"/>
        <w:numPr>
          <w:ilvl w:val="0"/>
          <w:numId w:val="7"/>
        </w:numPr>
        <w:autoSpaceDE w:val="0"/>
        <w:autoSpaceDN w:val="0"/>
        <w:adjustRightInd w:val="0"/>
        <w:spacing w:before="120"/>
        <w:ind w:left="0" w:firstLine="567"/>
        <w:contextualSpacing w:val="0"/>
        <w:jc w:val="both"/>
        <w:rPr>
          <w:sz w:val="28"/>
          <w:szCs w:val="28"/>
          <w:lang w:val="nb-NO"/>
        </w:rPr>
      </w:pPr>
      <w:r w:rsidRPr="00BA676D">
        <w:rPr>
          <w:i/>
          <w:sz w:val="28"/>
          <w:szCs w:val="28"/>
          <w:lang w:val="nb-NO"/>
        </w:rPr>
        <w:t>Tiếp tục xác định phát triển kết cấu hạ tầng đồng bộ là khâu đột phá quan trọng nhằm đáp ứng yêu cầu phát triển</w:t>
      </w:r>
      <w:r w:rsidRPr="00BA676D">
        <w:rPr>
          <w:sz w:val="28"/>
          <w:szCs w:val="28"/>
          <w:lang w:val="nb-NO"/>
        </w:rPr>
        <w:t xml:space="preserve">. Tập trung đầu tư các dự án trọng điểm, các dự án cấp thiết đáp ứng yêu cầu phát triển kinh tế - xã hội, có tính lan tỏa, bảo đảm phát triển hài hòa và cân đối giữa các vùng, miền; coi trọng mối liên kết đô thị - nông thôn. Ưu tiên nguồn vốn để đầu tư xây dựng các công trình giao thông có tính kết nối cao. Tập trung đầu tư xây dựng, chỉnh trang hạ tầng đô thị: Hoàn Lão, Phong Nha, Nông trường Việt Trung và hạ tầng các khu dân cư tập trung theo hướng nâng cao chất lượng đô thị hóa. </w:t>
      </w:r>
      <w:r w:rsidR="004C225E" w:rsidRPr="00BA676D">
        <w:rPr>
          <w:sz w:val="28"/>
          <w:szCs w:val="28"/>
          <w:lang w:val="nb-NO"/>
        </w:rPr>
        <w:t xml:space="preserve">Nâng cấp bảo đảm an toàn hồ chứa; tiếp tục </w:t>
      </w:r>
      <w:r w:rsidR="0012350B" w:rsidRPr="00BA676D">
        <w:rPr>
          <w:sz w:val="28"/>
          <w:szCs w:val="28"/>
          <w:lang w:val="nb-NO"/>
        </w:rPr>
        <w:t>gia cố, sữa chữa nâng cấp hệ thống</w:t>
      </w:r>
      <w:r w:rsidR="004C225E" w:rsidRPr="00BA676D">
        <w:rPr>
          <w:sz w:val="28"/>
          <w:szCs w:val="28"/>
          <w:lang w:val="nb-NO"/>
        </w:rPr>
        <w:t xml:space="preserve"> đê, kè chống xói lở bờ sông, bờ biển nhằm thực hiện mục tiêu thích ứng với biến đổi khí hậu. Đầu tư nạo vét, khơi thông tuyến sông Đào đoạn từ sông Son nối với sông Lý Hòa.</w:t>
      </w:r>
    </w:p>
    <w:p w:rsidR="004C225E" w:rsidRPr="00BA676D" w:rsidRDefault="004C225E" w:rsidP="00F52686">
      <w:pPr>
        <w:pStyle w:val="ListParagraph"/>
        <w:numPr>
          <w:ilvl w:val="0"/>
          <w:numId w:val="7"/>
        </w:numPr>
        <w:autoSpaceDE w:val="0"/>
        <w:autoSpaceDN w:val="0"/>
        <w:adjustRightInd w:val="0"/>
        <w:spacing w:before="120"/>
        <w:ind w:left="0" w:firstLine="567"/>
        <w:contextualSpacing w:val="0"/>
        <w:jc w:val="both"/>
        <w:rPr>
          <w:sz w:val="28"/>
          <w:szCs w:val="28"/>
          <w:lang w:val="nb-NO"/>
        </w:rPr>
      </w:pPr>
      <w:r w:rsidRPr="00BA676D">
        <w:rPr>
          <w:i/>
          <w:sz w:val="28"/>
          <w:szCs w:val="28"/>
          <w:lang w:val="nb-NO"/>
        </w:rPr>
        <w:t>Nâng cao chất lượng, hiệu quả công tác tài chính, tín dụng</w:t>
      </w:r>
      <w:r w:rsidRPr="00BA676D">
        <w:rPr>
          <w:sz w:val="28"/>
          <w:szCs w:val="28"/>
          <w:lang w:val="nb-NO"/>
        </w:rPr>
        <w:t xml:space="preserve">. Quản lý, </w:t>
      </w:r>
      <w:r w:rsidR="00D946C2" w:rsidRPr="00BA676D">
        <w:rPr>
          <w:sz w:val="28"/>
          <w:szCs w:val="28"/>
          <w:lang w:val="nb-NO"/>
        </w:rPr>
        <w:t>điều</w:t>
      </w:r>
      <w:r w:rsidRPr="00BA676D">
        <w:rPr>
          <w:sz w:val="28"/>
          <w:szCs w:val="28"/>
          <w:lang w:val="nb-NO"/>
        </w:rPr>
        <w:t xml:space="preserve"> hành ngân sách nhà nước chặt chẽ, đảm bảo thu đúng, thu đủ đặc biệt là nguồn thu trong cân đối; mở rộng và phát triển nguồn thu trên cơ sở đẩy mạnh sản xuất, kinh doanh. Phát triển lành mạnh thị trường đất, hạn chế trình trạng đầu cơ đất. </w:t>
      </w:r>
      <w:r w:rsidR="00FC5CA3" w:rsidRPr="00BA676D">
        <w:rPr>
          <w:sz w:val="28"/>
          <w:szCs w:val="28"/>
          <w:lang w:val="nb-NO"/>
        </w:rPr>
        <w:t xml:space="preserve">Gắn việc giao chỉ tiêu với việc thực hiện tốt các chính sách, chế độ để tạo điều kiện thúc đẩy các </w:t>
      </w:r>
      <w:r w:rsidR="00B95937">
        <w:rPr>
          <w:sz w:val="28"/>
          <w:szCs w:val="28"/>
          <w:lang w:val="nb-NO"/>
        </w:rPr>
        <w:t>ngành</w:t>
      </w:r>
      <w:r w:rsidR="00FC5CA3" w:rsidRPr="00BA676D">
        <w:rPr>
          <w:sz w:val="28"/>
          <w:szCs w:val="28"/>
          <w:lang w:val="nb-NO"/>
        </w:rPr>
        <w:t xml:space="preserve"> sản xuất phát triển, trọng tâm đẩy mạnh cải cách và đơn giản hóa các thủ tục hành chính thuế</w:t>
      </w:r>
      <w:r w:rsidR="00D946C2" w:rsidRPr="00BA676D">
        <w:rPr>
          <w:sz w:val="28"/>
          <w:szCs w:val="28"/>
          <w:lang w:val="nb-NO"/>
        </w:rPr>
        <w:t xml:space="preserve">, tạo điều kiện cho các doanh </w:t>
      </w:r>
      <w:r w:rsidR="00D946C2" w:rsidRPr="00BA676D">
        <w:rPr>
          <w:sz w:val="28"/>
          <w:szCs w:val="28"/>
          <w:lang w:val="nb-NO"/>
        </w:rPr>
        <w:lastRenderedPageBreak/>
        <w:t xml:space="preserve">nghiệp, cơ sở sản xuất kinh doanh, hộ cá thể thực hiện tốt các chính sách, chế độ để tạo điều kiện thúc đẩy các </w:t>
      </w:r>
      <w:r w:rsidR="00B95937">
        <w:rPr>
          <w:sz w:val="28"/>
          <w:szCs w:val="28"/>
          <w:lang w:val="nb-NO"/>
        </w:rPr>
        <w:t>ngành</w:t>
      </w:r>
      <w:r w:rsidR="00D946C2" w:rsidRPr="00BA676D">
        <w:rPr>
          <w:sz w:val="28"/>
          <w:szCs w:val="28"/>
          <w:lang w:val="nb-NO"/>
        </w:rPr>
        <w:t xml:space="preserve"> sản xuất phát triển, trọng tâm đẩy mạnh cải cách và đơn giản hóa các thủ tục hành chính thuế, tạo điều kiện cho các doanh nghiệp, cơ sở sản xuất kinh doanh, hộ cá thể thực hiện nghĩa vụ thuế. Quản lý chặt chẽ, nâng cao hiệu quả chi ngân sách; ưu tiên chi cho đầu tư phát triển và các chương trình, đề án phát triển kinh tế - xã hội trọng điểm, tạo cơ sở nuôi dưỡng và phát triển nguồn thu. Nâng cao chất lượng hoạt động hệ thống ngân hàng, tổ chức tín dụng; thực hiện tốt chính sách tín dụng ưu đãi. Nâng cao tỷ lệ thanh toán không dùng tiền mặt.</w:t>
      </w:r>
    </w:p>
    <w:p w:rsidR="00D946C2" w:rsidRPr="00BA676D" w:rsidRDefault="00D946C2" w:rsidP="00F52686">
      <w:pPr>
        <w:pStyle w:val="ListParagraph"/>
        <w:numPr>
          <w:ilvl w:val="0"/>
          <w:numId w:val="7"/>
        </w:numPr>
        <w:autoSpaceDE w:val="0"/>
        <w:autoSpaceDN w:val="0"/>
        <w:adjustRightInd w:val="0"/>
        <w:spacing w:before="120"/>
        <w:ind w:left="0" w:firstLine="567"/>
        <w:contextualSpacing w:val="0"/>
        <w:jc w:val="both"/>
        <w:rPr>
          <w:i/>
          <w:sz w:val="28"/>
          <w:szCs w:val="28"/>
          <w:lang w:val="nb-NO"/>
        </w:rPr>
      </w:pPr>
      <w:r w:rsidRPr="00BA676D">
        <w:rPr>
          <w:i/>
          <w:sz w:val="28"/>
          <w:szCs w:val="28"/>
          <w:lang w:val="nb-NO"/>
        </w:rPr>
        <w:t>Quản lý, sử dụng hiệu quả tài nguyên, bảo vệ môi trường</w:t>
      </w:r>
      <w:r w:rsidR="00944F6A" w:rsidRPr="00BA676D">
        <w:rPr>
          <w:i/>
          <w:sz w:val="28"/>
          <w:szCs w:val="28"/>
          <w:lang w:val="nb-NO"/>
        </w:rPr>
        <w:t>; c</w:t>
      </w:r>
      <w:r w:rsidRPr="00BA676D">
        <w:rPr>
          <w:i/>
          <w:sz w:val="28"/>
          <w:szCs w:val="28"/>
          <w:lang w:val="nb-NO"/>
        </w:rPr>
        <w:t>hủ động thích nghi và ứng phó với biến đổi khí hậu</w:t>
      </w:r>
      <w:r w:rsidR="00944F6A" w:rsidRPr="00BA676D">
        <w:rPr>
          <w:i/>
          <w:sz w:val="28"/>
          <w:szCs w:val="28"/>
          <w:lang w:val="nb-NO"/>
        </w:rPr>
        <w:t xml:space="preserve">. </w:t>
      </w:r>
      <w:r w:rsidR="00944F6A" w:rsidRPr="00BA676D">
        <w:rPr>
          <w:sz w:val="28"/>
          <w:szCs w:val="28"/>
          <w:lang w:val="nb-NO"/>
        </w:rPr>
        <w:t>Nâng cao hiệu lực, siết chặt kỷ luật, tăng cường kỷ cương trong công tác quản lý nhà nước về đất đai, tài nguyên và khoáng sản. Tập trung chỉ đạo, rà soát, chấn chỉnh và sớm khắc phục các yếu kém trong thực hiện các giải pháp quản lý tài nguyên, môi trường của cấp xã, kịp thời xử lý, giải quyết các vi phạm ngay tại cơ sở. Tăng cường sự lãnh đạo của cả hệ thống chính trị hai cấp về bảo vệ và cải thiện môi trường. Phấn đấu đến năm 2025, 90% tổng lượng chất rắn sinh hoạt phát sinh tại các đô thị và 80% lượng chất thải rắn sinh hoạt phát sinh tại khu dân cư nông thôn tập trung được thu gom, xử lý đáp ứng yêu cầu về bảo vệ môi trường. Nâng cao năng lực phòng chống, giảm nhẹ thiên tai, tìm kiếm cứu nạn; triển khai thực hiện các giải pháp phòng ngừa là chính, xúc tiến đầu tư một số công trình giảm thiểu tác hại của thiên tai, biến đổi khí hậu và nước biển dâng. Tiếp tục rà soát điều chỉnh quy hoạch thủy lợi, quy hoạch nông thôn có liên quan đến phòng chống thiên tai, thích ứng biến đổi khí hậu, nước biển dâng.</w:t>
      </w:r>
    </w:p>
    <w:p w:rsidR="00944F6A" w:rsidRPr="00BA676D" w:rsidRDefault="00C642F3" w:rsidP="00F52686">
      <w:pPr>
        <w:pStyle w:val="ListParagraph"/>
        <w:numPr>
          <w:ilvl w:val="0"/>
          <w:numId w:val="7"/>
        </w:numPr>
        <w:autoSpaceDE w:val="0"/>
        <w:autoSpaceDN w:val="0"/>
        <w:adjustRightInd w:val="0"/>
        <w:spacing w:before="120"/>
        <w:ind w:left="0" w:firstLine="567"/>
        <w:contextualSpacing w:val="0"/>
        <w:jc w:val="both"/>
        <w:rPr>
          <w:i/>
          <w:sz w:val="28"/>
          <w:szCs w:val="28"/>
          <w:lang w:val="nb-NO"/>
        </w:rPr>
      </w:pPr>
      <w:r>
        <w:rPr>
          <w:i/>
          <w:sz w:val="28"/>
          <w:szCs w:val="28"/>
          <w:lang w:val="nb-NO"/>
        </w:rPr>
        <w:t xml:space="preserve">Phát triển giáo dục - </w:t>
      </w:r>
      <w:r w:rsidR="00465DAA" w:rsidRPr="00BA676D">
        <w:rPr>
          <w:i/>
          <w:sz w:val="28"/>
          <w:szCs w:val="28"/>
          <w:lang w:val="nb-NO"/>
        </w:rPr>
        <w:t xml:space="preserve">đào tạo theo hướng cải thiện mạnh mẽ chất lượng giáo dục đại trà gắn với nâng cao chất lượng mũi nhọn; nâng dần tỷ lệ lao động qua đào tạo và nâng cao chất lượng nguồn nhân lực. </w:t>
      </w:r>
      <w:r w:rsidR="00465DAA" w:rsidRPr="00BA676D">
        <w:rPr>
          <w:sz w:val="28"/>
          <w:szCs w:val="28"/>
          <w:lang w:val="nb-NO"/>
        </w:rPr>
        <w:t>Đổi mới mạnh mẽ cách thức quản lý giáo dục - đào tạo, nâng cao chất lượng đội ngũ cán bộ quản lý và giáo viên. Thực hiện tốt việc đổi mới chương trình, nội dung sách giáo khoa và các giải pháp giảm sự chênh lệch chất lượng giáo dục giữa các vùng miền. Tiếp tục ưu tiên đầu tư cho giáo dục, thực hiện tốt việc xây dựng Trường đại chuẩn quốc gia. Đẩy mạnh xã hội hóa giáo dục nhằm đầu tư xây dựng cơ sở vật chất trường lớp theo hướng kiên cố, đầu tư trang thiết bị phục vụ dạy và học.</w:t>
      </w:r>
      <w:r w:rsidR="00DB4363" w:rsidRPr="00BA676D">
        <w:rPr>
          <w:sz w:val="28"/>
          <w:szCs w:val="28"/>
          <w:lang w:val="nb-NO"/>
        </w:rPr>
        <w:t xml:space="preserve"> Thực hiện</w:t>
      </w:r>
      <w:r w:rsidR="00295E33" w:rsidRPr="00BA676D">
        <w:rPr>
          <w:sz w:val="28"/>
          <w:szCs w:val="28"/>
          <w:lang w:val="nb-NO"/>
        </w:rPr>
        <w:t xml:space="preserve"> đồng bộ các cơ chế, chính phát triển nguồn nhân lực để tăng năng suất lao động. Đầu tư hỗ trợ và nhân rộng các mô hình đào tạo nghề gắn với doanh nghiệp, làng nghề để giải quyết việc làm tại chỗ có hiệu quả, chú trọng các nghề du lịch, dịch vụ du lịch. Mở rộng loại hình đào tạo nghề, gắn đào tạo nghề với cập nhật kiến thức khoa học mới và giải quyết việc làm sau đào tạo.</w:t>
      </w:r>
    </w:p>
    <w:p w:rsidR="00295E33" w:rsidRPr="00BA676D" w:rsidRDefault="00295E33" w:rsidP="00F52686">
      <w:pPr>
        <w:pStyle w:val="ListParagraph"/>
        <w:numPr>
          <w:ilvl w:val="0"/>
          <w:numId w:val="7"/>
        </w:numPr>
        <w:autoSpaceDE w:val="0"/>
        <w:autoSpaceDN w:val="0"/>
        <w:adjustRightInd w:val="0"/>
        <w:spacing w:before="120"/>
        <w:ind w:left="0" w:firstLine="567"/>
        <w:contextualSpacing w:val="0"/>
        <w:jc w:val="both"/>
        <w:rPr>
          <w:i/>
          <w:sz w:val="28"/>
          <w:szCs w:val="28"/>
          <w:lang w:val="nb-NO"/>
        </w:rPr>
      </w:pPr>
      <w:r w:rsidRPr="00BA676D">
        <w:rPr>
          <w:i/>
          <w:sz w:val="28"/>
          <w:szCs w:val="28"/>
          <w:lang w:val="nb-NO"/>
        </w:rPr>
        <w:t xml:space="preserve">Đẩy mạnh ứng dụng khoa học và công nghệ vào sản xuất và đời sống. </w:t>
      </w:r>
      <w:r w:rsidRPr="00BA676D">
        <w:rPr>
          <w:sz w:val="28"/>
          <w:szCs w:val="28"/>
          <w:lang w:val="nb-NO"/>
        </w:rPr>
        <w:t xml:space="preserve">Đẩy mạnh ứng dụng thành tựu khoa học, công nghệ thông tin, công nghệ sinh học vào sản xuất và chế biến sản phẩm, nhất là các sản phẩm tiểu thủ công nghiệp và </w:t>
      </w:r>
      <w:r w:rsidR="00B95937">
        <w:rPr>
          <w:sz w:val="28"/>
          <w:szCs w:val="28"/>
          <w:lang w:val="nb-NO"/>
        </w:rPr>
        <w:t>ngành</w:t>
      </w:r>
      <w:r w:rsidRPr="00BA676D">
        <w:rPr>
          <w:sz w:val="28"/>
          <w:szCs w:val="28"/>
          <w:lang w:val="nb-NO"/>
        </w:rPr>
        <w:t xml:space="preserve"> nghề nông thôn. Xây dựng các mô hình ứng dụng tiến bộ khoa học, công nghệ trong phát triển các </w:t>
      </w:r>
      <w:r w:rsidR="00B95937">
        <w:rPr>
          <w:sz w:val="28"/>
          <w:szCs w:val="28"/>
          <w:lang w:val="nb-NO"/>
        </w:rPr>
        <w:t>ngành</w:t>
      </w:r>
      <w:r w:rsidRPr="00BA676D">
        <w:rPr>
          <w:sz w:val="28"/>
          <w:szCs w:val="28"/>
          <w:lang w:val="nb-NO"/>
        </w:rPr>
        <w:t xml:space="preserve"> công nghiệp vật liệu mới có lợi thế </w:t>
      </w:r>
      <w:r w:rsidRPr="00BA676D">
        <w:rPr>
          <w:sz w:val="28"/>
          <w:szCs w:val="28"/>
          <w:lang w:val="nb-NO"/>
        </w:rPr>
        <w:lastRenderedPageBreak/>
        <w:t xml:space="preserve">của huyện như: Composit, gạch không nung... Hỗ trợ các tập thể và cá nhân xác </w:t>
      </w:r>
      <w:r w:rsidR="00CE45A1" w:rsidRPr="00BA676D">
        <w:rPr>
          <w:sz w:val="28"/>
          <w:szCs w:val="28"/>
          <w:lang w:val="nb-NO"/>
        </w:rPr>
        <w:t>lập quyền sở hữu tài sản trí tuệ, xây dựng thương hiệu, nhãn mác góp phần nâng cao năng lực cạnh tranh của các sản phẩm hàng hóa. Bố trí ngân sách để hỗ trợ một phần chuyển giao khoa học - công nghệ. Đẩy mạnh sâu rộng phong trào lao động sáng tạo, phát huy sáng kiến, cải tiến kỹ thuật. Đẩy nhanh việc ứng dụng công nghệ thông tin, công nghệ cao vào các hoạt động lãnh đạo, quản lý và sản xuất.</w:t>
      </w:r>
      <w:r w:rsidRPr="00BA676D">
        <w:rPr>
          <w:i/>
          <w:sz w:val="28"/>
          <w:szCs w:val="28"/>
          <w:lang w:val="nb-NO"/>
        </w:rPr>
        <w:t xml:space="preserve"> </w:t>
      </w:r>
    </w:p>
    <w:p w:rsidR="00E575F7" w:rsidRPr="00BA676D" w:rsidRDefault="00CE45A1" w:rsidP="00F52686">
      <w:pPr>
        <w:pStyle w:val="ListParagraph"/>
        <w:numPr>
          <w:ilvl w:val="0"/>
          <w:numId w:val="7"/>
        </w:numPr>
        <w:autoSpaceDE w:val="0"/>
        <w:autoSpaceDN w:val="0"/>
        <w:adjustRightInd w:val="0"/>
        <w:spacing w:before="120"/>
        <w:ind w:left="0" w:firstLine="567"/>
        <w:contextualSpacing w:val="0"/>
        <w:jc w:val="both"/>
        <w:rPr>
          <w:i/>
          <w:sz w:val="28"/>
          <w:szCs w:val="28"/>
          <w:lang w:val="nb-NO"/>
        </w:rPr>
      </w:pPr>
      <w:r w:rsidRPr="00BA676D">
        <w:rPr>
          <w:i/>
          <w:sz w:val="28"/>
          <w:szCs w:val="28"/>
          <w:lang w:val="nb-NO"/>
        </w:rPr>
        <w:t xml:space="preserve">Nâng cao chất lượng khám chữa bệnh và chăm sóc sức khỏe nhân dân; thực hiện tốt các chương trình y tế dự phòng, khống chế không để dịch bệnh lớn xảy ra. </w:t>
      </w:r>
      <w:r w:rsidRPr="00BA676D">
        <w:rPr>
          <w:sz w:val="28"/>
          <w:szCs w:val="28"/>
          <w:lang w:val="nb-NO"/>
        </w:rPr>
        <w:t>Quan tâm chỉ đạo công tác đào tạo, bồi dưỡng, th</w:t>
      </w:r>
      <w:r w:rsidR="00E575F7" w:rsidRPr="00BA676D">
        <w:rPr>
          <w:sz w:val="28"/>
          <w:szCs w:val="28"/>
          <w:lang w:val="nb-NO"/>
        </w:rPr>
        <w:t>u hút đội ngũ cán bộ y tế đủ về</w:t>
      </w:r>
      <w:r w:rsidRPr="00BA676D">
        <w:rPr>
          <w:sz w:val="28"/>
          <w:szCs w:val="28"/>
          <w:lang w:val="nb-NO"/>
        </w:rPr>
        <w:t xml:space="preserve"> lượng và chất lượng cho tuyến huyện và cơ sở; chú trọng nâng cao ý thức, trách nhiệm, y đức của cán bộ y tế. Hỗ trợ mua sắm một số trang thiết bị y tế chuyên sâu, nhất là các trang thiết bị y tế cần thiết để phòng, chống đại dịch Covid 19. Nâng cao chất lượng hoạt động xã hội hóa</w:t>
      </w:r>
      <w:r w:rsidR="00E575F7" w:rsidRPr="00BA676D">
        <w:rPr>
          <w:sz w:val="28"/>
          <w:szCs w:val="28"/>
          <w:lang w:val="nb-NO"/>
        </w:rPr>
        <w:t xml:space="preserve">, hoạt động quản lý nhà nước về lĩnh vực y tế, khuyến khích phát triển các cơ sở y tế ngoài công lập. Thực hiện các giải pháp đảm bảo an toàn vệ sinh thực phẩm. </w:t>
      </w:r>
    </w:p>
    <w:p w:rsidR="00E575F7" w:rsidRPr="00BA676D" w:rsidRDefault="00E575F7" w:rsidP="00F52686">
      <w:pPr>
        <w:pStyle w:val="ListParagraph"/>
        <w:numPr>
          <w:ilvl w:val="0"/>
          <w:numId w:val="7"/>
        </w:numPr>
        <w:autoSpaceDE w:val="0"/>
        <w:autoSpaceDN w:val="0"/>
        <w:adjustRightInd w:val="0"/>
        <w:spacing w:before="120"/>
        <w:ind w:left="0" w:firstLine="567"/>
        <w:contextualSpacing w:val="0"/>
        <w:jc w:val="both"/>
        <w:rPr>
          <w:i/>
          <w:sz w:val="28"/>
          <w:szCs w:val="28"/>
          <w:lang w:val="nb-NO"/>
        </w:rPr>
      </w:pPr>
      <w:r w:rsidRPr="00BA676D">
        <w:rPr>
          <w:i/>
          <w:sz w:val="28"/>
          <w:szCs w:val="28"/>
          <w:lang w:val="nb-NO"/>
        </w:rPr>
        <w:t xml:space="preserve">Phát triển toàn diện hoạt động văn hóa, thể thao, thông tin và truyền thông; xây dựng con người Bố Trạch thân thiện, văn minh. </w:t>
      </w:r>
      <w:r w:rsidRPr="00BA676D">
        <w:rPr>
          <w:sz w:val="28"/>
          <w:szCs w:val="28"/>
          <w:lang w:val="nb-NO"/>
        </w:rPr>
        <w:t>Phát triển mạnh các loại hình văn nghệ, phong trào thể dục thể thao quần chúng. Tiếp tục chỉ đạo nâng cao chất lượng hoạt động thông tin, truyền thông của Đài truyền hình huyện, trạm truyền thanh cơ sở; kịp thời định hướng tư tưởng, dư luận</w:t>
      </w:r>
      <w:r w:rsidR="00962B01" w:rsidRPr="00BA676D">
        <w:rPr>
          <w:sz w:val="28"/>
          <w:szCs w:val="28"/>
          <w:lang w:val="nb-NO"/>
        </w:rPr>
        <w:t xml:space="preserve"> và xử lý thông tin xấu trên không gian mạng. Đẩy mạnh xã hội hóa các nguồn lực để đầu tư phát triển trên lĩnh vực văn hóa - thông tin và thể thao. Xây dựng một số công trình có quy mô phục vụ các hoạt động văn hóa, thể thao như: sân vận động, quảng trường. Đấu tranh ngăn chặn các biểu hiện không lành mạnh trong sinh hoạt văn hóa, xây dựng con người Bố Trạch có lối sống thân thiện và đời sống văn hóa lành mạnh, có trách nhiệm với cộng đồng; Nâng cao chất lượng của các làng, đơn vị văn hóa, gia đình văn hóa, gia đình thể thao. Phấn đấu đến năm 2025, có 95% số thôn, bản, tổ dân phố có các thiết chế văn hóa thể thao đạt chuẩn, đáp ứng nhu cầu sinh hoạt của nhân dân. Có trên 90% cơ quan, đơn vị, doanh nghiệp có các thiết chế văn hóa, thể thao phù hợp với hoạt động văn hóa thể thao quần chúng; bình quân hàng năm có 81% cơ quan, đơn vị đạt danh hiệu văn hóa.</w:t>
      </w:r>
    </w:p>
    <w:p w:rsidR="00E2317F" w:rsidRPr="00BA676D" w:rsidRDefault="00E2317F" w:rsidP="0019486D">
      <w:pPr>
        <w:pStyle w:val="ListParagraph"/>
        <w:widowControl w:val="0"/>
        <w:numPr>
          <w:ilvl w:val="0"/>
          <w:numId w:val="7"/>
        </w:numPr>
        <w:autoSpaceDE w:val="0"/>
        <w:autoSpaceDN w:val="0"/>
        <w:adjustRightInd w:val="0"/>
        <w:spacing w:before="120"/>
        <w:ind w:left="0" w:firstLine="567"/>
        <w:contextualSpacing w:val="0"/>
        <w:jc w:val="both"/>
        <w:rPr>
          <w:i/>
          <w:sz w:val="28"/>
          <w:szCs w:val="28"/>
          <w:lang w:val="nb-NO"/>
        </w:rPr>
      </w:pPr>
      <w:r w:rsidRPr="00BA676D">
        <w:rPr>
          <w:i/>
          <w:sz w:val="28"/>
          <w:szCs w:val="28"/>
          <w:lang w:val="nb-NO"/>
        </w:rPr>
        <w:t>Thực hiện đồng bộ các giải pháp để tạo việc làm mới, giảm nghèo và thực hiện chính sách xã hội, nâng cao mức sống của người dân.</w:t>
      </w:r>
      <w:r w:rsidRPr="00BA676D">
        <w:rPr>
          <w:sz w:val="28"/>
          <w:szCs w:val="28"/>
          <w:lang w:val="nb-NO"/>
        </w:rPr>
        <w:t xml:space="preserve"> Đa dạng hóa các nguồn lực để thực hiện mục tiêu giảm nghèo theo hướng phát huy nội lực là chính, gắn với lồng ghép có hiệu quả Chương trình giảm nghèo bền vững và các chương trình, dự án hỗ trợ sinh kế cho người dân. </w:t>
      </w:r>
      <w:r w:rsidR="004D0B0D" w:rsidRPr="00BA676D">
        <w:rPr>
          <w:sz w:val="28"/>
          <w:szCs w:val="28"/>
          <w:lang w:val="nb-NO"/>
        </w:rPr>
        <w:t>Chú trọng công tác tuyên truyền để nâng cao nhận thức, trách nhiệm của người dân trong việc tự lực, tránh trông chờ, ỷ lại. Phát huy hơn nữa vai trò của Mặt trận và các Đoàn thể trong việc tham gia công tác giảm nghèo.</w:t>
      </w:r>
    </w:p>
    <w:p w:rsidR="004D0B0D" w:rsidRPr="00BA676D" w:rsidRDefault="004D0B0D" w:rsidP="0019486D">
      <w:pPr>
        <w:pStyle w:val="ListParagraph"/>
        <w:widowControl w:val="0"/>
        <w:autoSpaceDE w:val="0"/>
        <w:autoSpaceDN w:val="0"/>
        <w:adjustRightInd w:val="0"/>
        <w:spacing w:before="120"/>
        <w:ind w:left="0" w:firstLine="567"/>
        <w:contextualSpacing w:val="0"/>
        <w:jc w:val="both"/>
        <w:rPr>
          <w:sz w:val="28"/>
          <w:szCs w:val="28"/>
          <w:lang w:val="nb-NO"/>
        </w:rPr>
      </w:pPr>
      <w:r w:rsidRPr="00BA676D">
        <w:rPr>
          <w:sz w:val="28"/>
          <w:szCs w:val="28"/>
          <w:lang w:val="nb-NO"/>
        </w:rPr>
        <w:t xml:space="preserve">Đẩy mạnh xã hội hóa các hoạt động đền ơn đáp nghĩa, nhân đạo từ thiện, </w:t>
      </w:r>
      <w:r w:rsidRPr="00BA676D">
        <w:rPr>
          <w:sz w:val="28"/>
          <w:szCs w:val="28"/>
          <w:lang w:val="nb-NO"/>
        </w:rPr>
        <w:lastRenderedPageBreak/>
        <w:t>trợ giúp người nghèo, người có hoàn cảnh đặc biệt khó khăn,... Tạo điều kiện ổn định sản xuất, cải thiện</w:t>
      </w:r>
      <w:r w:rsidR="000A62CB" w:rsidRPr="00BA676D">
        <w:rPr>
          <w:sz w:val="28"/>
          <w:szCs w:val="28"/>
          <w:lang w:val="nb-NO"/>
        </w:rPr>
        <w:t xml:space="preserve"> nhà ở, nâng cao đời sống để các đối tượng chính sách có mức sống tối thiểu bằng mức trung bình của huyện.</w:t>
      </w:r>
    </w:p>
    <w:p w:rsidR="000A62CB" w:rsidRPr="00BA676D" w:rsidRDefault="000A62CB" w:rsidP="000A62CB">
      <w:pPr>
        <w:pStyle w:val="ListParagraph"/>
        <w:autoSpaceDE w:val="0"/>
        <w:autoSpaceDN w:val="0"/>
        <w:adjustRightInd w:val="0"/>
        <w:spacing w:before="120"/>
        <w:ind w:left="0" w:firstLine="567"/>
        <w:contextualSpacing w:val="0"/>
        <w:jc w:val="both"/>
        <w:rPr>
          <w:sz w:val="28"/>
          <w:szCs w:val="28"/>
          <w:lang w:val="nb-NO"/>
        </w:rPr>
      </w:pPr>
      <w:r w:rsidRPr="00BA676D">
        <w:rPr>
          <w:sz w:val="28"/>
          <w:szCs w:val="28"/>
          <w:lang w:val="nb-NO"/>
        </w:rPr>
        <w:t>Đẩy mạnh tuyên truyền, phổ biến giáo dục pháp luật về tín ngưỡng, tôn giáo. Bảo đảm quyền tự do tín ngưỡng, tôn giáo của nhân dân theo pháp luật. Tăng cường kiện toàn tổ chức, bộ máy và cán bộ làm công tác tôn giáo, không ngừng nâng cao chất lượng, hiệu quả trong quản lý nhà nước về tôn giáo.</w:t>
      </w:r>
    </w:p>
    <w:p w:rsidR="000A62CB" w:rsidRPr="00BA676D" w:rsidRDefault="000A62CB" w:rsidP="008B2C9F">
      <w:pPr>
        <w:pStyle w:val="ListParagraph"/>
        <w:autoSpaceDE w:val="0"/>
        <w:autoSpaceDN w:val="0"/>
        <w:adjustRightInd w:val="0"/>
        <w:spacing w:before="120"/>
        <w:ind w:left="0" w:firstLine="567"/>
        <w:contextualSpacing w:val="0"/>
        <w:jc w:val="both"/>
        <w:rPr>
          <w:sz w:val="28"/>
          <w:szCs w:val="28"/>
          <w:lang w:val="nb-NO"/>
        </w:rPr>
      </w:pPr>
      <w:r w:rsidRPr="00BA676D">
        <w:rPr>
          <w:sz w:val="28"/>
          <w:szCs w:val="28"/>
          <w:lang w:val="nb-NO"/>
        </w:rPr>
        <w:t>Phát huy sức mạnh tổng hợp của hệ thống chính trị và toàn dân trong thực hiện nhiệm vụ quốc phòng, an ninh. Nâng cao chất lượng xây dựng khu vực phòng thủ huyện; xây dựng nền quốc phòng toàn dân, thế trận quốc phòng toàn dân gắn với thế trận an ninh nhân dân, biên phòng toàn dân; tập trung xây dựng “thế trận lòng dân” vững chắc. Xây dựng, huấn luyện nâng cao chất lượng tổng hợp và khả năng sẵn sàng chiến đấu của lực lượng vũ trang huyện. Chủ động nắm, dự báo chính xác tình hình, xử trí kịp thời các tình huống, không để bị động bất ngờ, nhất là địa bàn trọng điểm về quốc phòng, an ninh. Kết hợp chặt chẽ giữa phát triển kinh tế - xã hội với củng cố, tăng cường quốc phòng, an ninh. Quản lý chặt chẽ, sẵn sàng huy động tàu thuyền và lực lượng dân sự tham gia đấu tranh bảo vệ chủ quyền biển đảo.</w:t>
      </w:r>
    </w:p>
    <w:p w:rsidR="00BC7DE7" w:rsidRDefault="00BC7DE7" w:rsidP="00967855">
      <w:pPr>
        <w:pStyle w:val="2lever"/>
      </w:pPr>
      <w:bookmarkStart w:id="91" w:name="_Toc60847665"/>
      <w:r w:rsidRPr="00F84A9C">
        <w:rPr>
          <w:spacing w:val="-4"/>
        </w:rPr>
        <w:t>1</w:t>
      </w:r>
      <w:r w:rsidRPr="00F84A9C">
        <w:rPr>
          <w:spacing w:val="-5"/>
        </w:rPr>
        <w:t>.</w:t>
      </w:r>
      <w:r w:rsidRPr="00F84A9C">
        <w:rPr>
          <w:spacing w:val="-4"/>
        </w:rPr>
        <w:t>2</w:t>
      </w:r>
      <w:r w:rsidRPr="00F84A9C">
        <w:t>.</w:t>
      </w:r>
      <w:r w:rsidR="00386CDD" w:rsidRPr="00F84A9C">
        <w:t xml:space="preserve"> </w:t>
      </w:r>
      <w:r w:rsidRPr="00F84A9C">
        <w:rPr>
          <w:spacing w:val="-6"/>
        </w:rPr>
        <w:t>Q</w:t>
      </w:r>
      <w:r w:rsidRPr="00F84A9C">
        <w:rPr>
          <w:spacing w:val="-4"/>
        </w:rPr>
        <w:t>u</w:t>
      </w:r>
      <w:r w:rsidRPr="00F84A9C">
        <w:rPr>
          <w:spacing w:val="-5"/>
        </w:rPr>
        <w:t>a</w:t>
      </w:r>
      <w:r w:rsidRPr="00F84A9C">
        <w:t>n</w:t>
      </w:r>
      <w:r w:rsidR="00386CDD" w:rsidRPr="00F84A9C">
        <w:t xml:space="preserve"> </w:t>
      </w:r>
      <w:r w:rsidRPr="00F84A9C">
        <w:rPr>
          <w:spacing w:val="-4"/>
        </w:rPr>
        <w:t>đi</w:t>
      </w:r>
      <w:r w:rsidRPr="00F84A9C">
        <w:rPr>
          <w:spacing w:val="-2"/>
        </w:rPr>
        <w:t>ể</w:t>
      </w:r>
      <w:r w:rsidRPr="00F84A9C">
        <w:t>m</w:t>
      </w:r>
      <w:r w:rsidR="00386CDD" w:rsidRPr="00F84A9C">
        <w:t xml:space="preserve"> </w:t>
      </w:r>
      <w:r w:rsidRPr="00F84A9C">
        <w:rPr>
          <w:spacing w:val="-1"/>
        </w:rPr>
        <w:t>s</w:t>
      </w:r>
      <w:r w:rsidRPr="00F84A9C">
        <w:t>ử</w:t>
      </w:r>
      <w:r w:rsidR="00386CDD" w:rsidRPr="00F84A9C">
        <w:t xml:space="preserve"> </w:t>
      </w:r>
      <w:r w:rsidRPr="00F84A9C">
        <w:rPr>
          <w:spacing w:val="-4"/>
        </w:rPr>
        <w:t>d</w:t>
      </w:r>
      <w:r w:rsidRPr="00F84A9C">
        <w:rPr>
          <w:spacing w:val="-1"/>
        </w:rPr>
        <w:t>ụ</w:t>
      </w:r>
      <w:r w:rsidRPr="00F84A9C">
        <w:rPr>
          <w:spacing w:val="-4"/>
        </w:rPr>
        <w:t>n</w:t>
      </w:r>
      <w:r w:rsidRPr="00F84A9C">
        <w:t>g</w:t>
      </w:r>
      <w:r w:rsidR="00386CDD" w:rsidRPr="00F84A9C">
        <w:t xml:space="preserve"> </w:t>
      </w:r>
      <w:r w:rsidRPr="00F84A9C">
        <w:rPr>
          <w:spacing w:val="-4"/>
        </w:rPr>
        <w:t>đ</w:t>
      </w:r>
      <w:r w:rsidRPr="00F84A9C">
        <w:rPr>
          <w:spacing w:val="-5"/>
        </w:rPr>
        <w:t>ấ</w:t>
      </w:r>
      <w:r w:rsidRPr="00F84A9C">
        <w:rPr>
          <w:spacing w:val="-4"/>
        </w:rPr>
        <w:t>t</w:t>
      </w:r>
      <w:bookmarkEnd w:id="91"/>
    </w:p>
    <w:p w:rsidR="00277472" w:rsidRPr="00A91602" w:rsidRDefault="00A91602" w:rsidP="00803148">
      <w:pPr>
        <w:pStyle w:val="ListParagraph"/>
        <w:numPr>
          <w:ilvl w:val="0"/>
          <w:numId w:val="18"/>
        </w:numPr>
        <w:autoSpaceDE w:val="0"/>
        <w:autoSpaceDN w:val="0"/>
        <w:adjustRightInd w:val="0"/>
        <w:spacing w:before="120"/>
        <w:ind w:left="0" w:firstLine="567"/>
        <w:contextualSpacing w:val="0"/>
        <w:jc w:val="both"/>
        <w:rPr>
          <w:sz w:val="28"/>
          <w:szCs w:val="28"/>
        </w:rPr>
      </w:pPr>
      <w:r w:rsidRPr="00A91602">
        <w:rPr>
          <w:sz w:val="28"/>
          <w:szCs w:val="28"/>
        </w:rPr>
        <w:t>Huy động và sử dụng có hiệu quả các nguồn lực cho phát triển. Nâng cao chất lượng tăng trưởng và chuyển đổi cơ cấu kinh tế theo hướng công nghiệp hóa, hiện đại hóa.</w:t>
      </w:r>
    </w:p>
    <w:p w:rsidR="00A91602" w:rsidRPr="00A91602" w:rsidRDefault="00A91602" w:rsidP="00803148">
      <w:pPr>
        <w:pStyle w:val="ListParagraph"/>
        <w:numPr>
          <w:ilvl w:val="0"/>
          <w:numId w:val="18"/>
        </w:numPr>
        <w:autoSpaceDE w:val="0"/>
        <w:autoSpaceDN w:val="0"/>
        <w:adjustRightInd w:val="0"/>
        <w:spacing w:before="120"/>
        <w:ind w:left="0" w:firstLine="567"/>
        <w:contextualSpacing w:val="0"/>
        <w:jc w:val="both"/>
        <w:rPr>
          <w:sz w:val="28"/>
          <w:szCs w:val="28"/>
        </w:rPr>
      </w:pPr>
      <w:r w:rsidRPr="00A91602">
        <w:rPr>
          <w:sz w:val="28"/>
          <w:szCs w:val="28"/>
        </w:rPr>
        <w:t>Phát triển nông nghiệp toàn diện, đảm bảo an ninh lương thực tại chổ, sử dụng hiệu quả đất vù</w:t>
      </w:r>
      <w:r w:rsidR="00F87D3A">
        <w:rPr>
          <w:sz w:val="28"/>
          <w:szCs w:val="28"/>
        </w:rPr>
        <w:t xml:space="preserve">ng gò đồi, phát triển cây công </w:t>
      </w:r>
      <w:r w:rsidRPr="00A91602">
        <w:rPr>
          <w:sz w:val="28"/>
          <w:szCs w:val="28"/>
        </w:rPr>
        <w:t>nghiệp, mở rộng nuôi trồng, đánh bắt và chế biến thủy sản.</w:t>
      </w:r>
    </w:p>
    <w:p w:rsidR="00A91602" w:rsidRDefault="00A91602" w:rsidP="00803148">
      <w:pPr>
        <w:pStyle w:val="ListParagraph"/>
        <w:numPr>
          <w:ilvl w:val="0"/>
          <w:numId w:val="18"/>
        </w:numPr>
        <w:autoSpaceDE w:val="0"/>
        <w:autoSpaceDN w:val="0"/>
        <w:adjustRightInd w:val="0"/>
        <w:spacing w:before="120"/>
        <w:ind w:left="0" w:firstLine="567"/>
        <w:contextualSpacing w:val="0"/>
        <w:jc w:val="both"/>
        <w:rPr>
          <w:sz w:val="28"/>
          <w:szCs w:val="28"/>
        </w:rPr>
      </w:pPr>
      <w:r w:rsidRPr="00A91602">
        <w:rPr>
          <w:sz w:val="28"/>
          <w:szCs w:val="28"/>
        </w:rPr>
        <w:t xml:space="preserve">Tăng nhanh tỷ trọng các </w:t>
      </w:r>
      <w:r w:rsidR="00B95937">
        <w:rPr>
          <w:sz w:val="28"/>
          <w:szCs w:val="28"/>
        </w:rPr>
        <w:t>ngành</w:t>
      </w:r>
      <w:r w:rsidRPr="00A91602">
        <w:rPr>
          <w:sz w:val="28"/>
          <w:szCs w:val="28"/>
        </w:rPr>
        <w:t xml:space="preserve"> công nghiệp và dịch vụ. Ưu tiên phát triển công nghiệp </w:t>
      </w:r>
      <w:r w:rsidR="0063507F">
        <w:rPr>
          <w:sz w:val="28"/>
          <w:szCs w:val="28"/>
        </w:rPr>
        <w:t>-</w:t>
      </w:r>
      <w:r w:rsidRPr="00A91602">
        <w:rPr>
          <w:sz w:val="28"/>
          <w:szCs w:val="28"/>
        </w:rPr>
        <w:t xml:space="preserve"> TTCN sử dụng nguồn nhiên liệu tại chỗ, đẩy mạnh xuất khẩu, phát triển kinh doanh tổng hợp phục vụ nông thôn.</w:t>
      </w:r>
    </w:p>
    <w:p w:rsidR="00A91602" w:rsidRDefault="00A91602" w:rsidP="00803148">
      <w:pPr>
        <w:pStyle w:val="ListParagraph"/>
        <w:numPr>
          <w:ilvl w:val="0"/>
          <w:numId w:val="18"/>
        </w:numPr>
        <w:autoSpaceDE w:val="0"/>
        <w:autoSpaceDN w:val="0"/>
        <w:adjustRightInd w:val="0"/>
        <w:spacing w:before="120"/>
        <w:ind w:left="0" w:firstLine="567"/>
        <w:contextualSpacing w:val="0"/>
        <w:jc w:val="both"/>
        <w:rPr>
          <w:sz w:val="28"/>
          <w:szCs w:val="28"/>
        </w:rPr>
      </w:pPr>
      <w:r>
        <w:rPr>
          <w:sz w:val="28"/>
          <w:szCs w:val="28"/>
        </w:rPr>
        <w:t xml:space="preserve">Phát triển mạnh thương mại, dịch vụ, du lịch, đặc biệt khai thác thế mạnh của Di sản thiên nhiên thế giới Vườn Quốc gia Phong Nha </w:t>
      </w:r>
      <w:r w:rsidR="0063507F">
        <w:rPr>
          <w:sz w:val="28"/>
          <w:szCs w:val="28"/>
        </w:rPr>
        <w:t>-</w:t>
      </w:r>
      <w:r>
        <w:rPr>
          <w:sz w:val="28"/>
          <w:szCs w:val="28"/>
        </w:rPr>
        <w:t xml:space="preserve"> Kẻ Bàng; phát triển dịch vụ vận tải, thông tin liên lạc, tài chính, tiền tệ phù hợp với yêu cầu phát triển. Đầu tư có trọng điểm vào một số lĩnh vực, vùng động lực phát triển kinh tế, đồng thời quan tâm đầu tư phát triển kinh tế cộng đồng.</w:t>
      </w:r>
    </w:p>
    <w:p w:rsidR="00A91602" w:rsidRDefault="00A91602" w:rsidP="00803148">
      <w:pPr>
        <w:pStyle w:val="ListParagraph"/>
        <w:numPr>
          <w:ilvl w:val="0"/>
          <w:numId w:val="18"/>
        </w:numPr>
        <w:autoSpaceDE w:val="0"/>
        <w:autoSpaceDN w:val="0"/>
        <w:adjustRightInd w:val="0"/>
        <w:spacing w:before="120"/>
        <w:ind w:left="0" w:firstLine="567"/>
        <w:contextualSpacing w:val="0"/>
        <w:jc w:val="both"/>
        <w:rPr>
          <w:sz w:val="28"/>
          <w:szCs w:val="28"/>
        </w:rPr>
      </w:pPr>
      <w:r>
        <w:rPr>
          <w:sz w:val="28"/>
          <w:szCs w:val="28"/>
        </w:rPr>
        <w:t>Gắn tăng trưởng kinh tế với công bằng xã hội, giảm bớt chênh lệch mức sống các tầng lớp dân cư và các vùng. Quan tâm vùng nông thôn, miền núi, trước hết là kết cấu hạ tầng; giải quyết tốt các chính sách xã hội.</w:t>
      </w:r>
    </w:p>
    <w:p w:rsidR="00A91602" w:rsidRDefault="00E20E80" w:rsidP="00CE5810">
      <w:pPr>
        <w:pStyle w:val="ListParagraph"/>
        <w:widowControl w:val="0"/>
        <w:numPr>
          <w:ilvl w:val="0"/>
          <w:numId w:val="18"/>
        </w:numPr>
        <w:autoSpaceDE w:val="0"/>
        <w:autoSpaceDN w:val="0"/>
        <w:adjustRightInd w:val="0"/>
        <w:spacing w:before="120"/>
        <w:ind w:left="0" w:firstLine="567"/>
        <w:contextualSpacing w:val="0"/>
        <w:jc w:val="both"/>
        <w:rPr>
          <w:sz w:val="28"/>
          <w:szCs w:val="28"/>
        </w:rPr>
      </w:pPr>
      <w:r>
        <w:rPr>
          <w:sz w:val="28"/>
          <w:szCs w:val="28"/>
        </w:rPr>
        <w:t>Phát triển kinh tế hàng hóa nhiều thành phần trên cơ sở kế thừa có chọn lọc hệ thống cơ sở vật chất kỹ thuật công nghiệp hiện có, phát triển mạnh, bễn vững yếu tố con người và hệ thống chính sách, thúc đẩy thu hút đầu tư trong và ngoài nước.</w:t>
      </w:r>
    </w:p>
    <w:p w:rsidR="00E20E80" w:rsidRDefault="00E20E80" w:rsidP="00CE5810">
      <w:pPr>
        <w:pStyle w:val="ListParagraph"/>
        <w:widowControl w:val="0"/>
        <w:numPr>
          <w:ilvl w:val="0"/>
          <w:numId w:val="18"/>
        </w:numPr>
        <w:autoSpaceDE w:val="0"/>
        <w:autoSpaceDN w:val="0"/>
        <w:adjustRightInd w:val="0"/>
        <w:spacing w:before="120"/>
        <w:ind w:left="0" w:firstLine="567"/>
        <w:contextualSpacing w:val="0"/>
        <w:jc w:val="both"/>
        <w:rPr>
          <w:sz w:val="28"/>
          <w:szCs w:val="28"/>
        </w:rPr>
      </w:pPr>
      <w:r>
        <w:rPr>
          <w:sz w:val="28"/>
          <w:szCs w:val="28"/>
        </w:rPr>
        <w:lastRenderedPageBreak/>
        <w:t xml:space="preserve">Phát triển kinh tế - xã hội gắn với nhiệm vụ trọng tâm xây dựng nông thôn mới, phát triển cơ sở hạ tầng nông nghiệp, nông thôn, </w:t>
      </w:r>
      <w:r w:rsidR="00A51F71">
        <w:rPr>
          <w:sz w:val="28"/>
          <w:szCs w:val="28"/>
        </w:rPr>
        <w:t xml:space="preserve">nâng cao và ổn định thu thập cho hộ nông dân. </w:t>
      </w:r>
    </w:p>
    <w:p w:rsidR="00A51F71" w:rsidRDefault="00A51F71" w:rsidP="00803148">
      <w:pPr>
        <w:pStyle w:val="ListParagraph"/>
        <w:numPr>
          <w:ilvl w:val="0"/>
          <w:numId w:val="18"/>
        </w:numPr>
        <w:autoSpaceDE w:val="0"/>
        <w:autoSpaceDN w:val="0"/>
        <w:adjustRightInd w:val="0"/>
        <w:spacing w:before="120"/>
        <w:ind w:left="0" w:firstLine="567"/>
        <w:contextualSpacing w:val="0"/>
        <w:jc w:val="both"/>
        <w:rPr>
          <w:sz w:val="28"/>
          <w:szCs w:val="28"/>
        </w:rPr>
      </w:pPr>
      <w:r>
        <w:rPr>
          <w:sz w:val="28"/>
          <w:szCs w:val="28"/>
        </w:rPr>
        <w:t>Nâng cao chất lượng nguồn nhân lực, tạo công bằng xã hội trong phát triển giáo dục, nâng cao dân trí, đào tạo đội ngũ công chức, công nhân và lao động kỹ thuật..., có chính sách thu hút và sử dụng nhân tài.</w:t>
      </w:r>
    </w:p>
    <w:p w:rsidR="00A51F71" w:rsidRPr="00A91602" w:rsidRDefault="00A51F71" w:rsidP="00803148">
      <w:pPr>
        <w:pStyle w:val="ListParagraph"/>
        <w:numPr>
          <w:ilvl w:val="0"/>
          <w:numId w:val="18"/>
        </w:numPr>
        <w:autoSpaceDE w:val="0"/>
        <w:autoSpaceDN w:val="0"/>
        <w:adjustRightInd w:val="0"/>
        <w:spacing w:before="120"/>
        <w:ind w:left="0" w:firstLine="567"/>
        <w:contextualSpacing w:val="0"/>
        <w:jc w:val="both"/>
        <w:rPr>
          <w:sz w:val="28"/>
          <w:szCs w:val="28"/>
        </w:rPr>
      </w:pPr>
      <w:r>
        <w:rPr>
          <w:sz w:val="28"/>
          <w:szCs w:val="28"/>
        </w:rPr>
        <w:t xml:space="preserve">Xây dựng hệ thống đô thị, thị trấn, thị tứ thành các trung tâm kinh tế - xã hội làm hạt nhân thúc đẩy các vùng nông thôn phát triển bền vững, gắn phát triển với bảo vệ môi trường sinh thái. Kết hợp chặt chẽ giữa phát triển kinh tế - xã hội với quốc phòng </w:t>
      </w:r>
      <w:r w:rsidR="0063507F">
        <w:rPr>
          <w:sz w:val="28"/>
          <w:szCs w:val="28"/>
        </w:rPr>
        <w:t>-</w:t>
      </w:r>
      <w:r>
        <w:rPr>
          <w:sz w:val="28"/>
          <w:szCs w:val="28"/>
        </w:rPr>
        <w:t xml:space="preserve"> an ninh trên địa bàn thống nhất theo mục tiêu chiến lược được xác định, tạo đà cho kỳ sau tiếp tục phát triển. </w:t>
      </w:r>
    </w:p>
    <w:p w:rsidR="00F84A9C" w:rsidRDefault="00BC7DE7" w:rsidP="00967855">
      <w:pPr>
        <w:pStyle w:val="2lever"/>
      </w:pPr>
      <w:bookmarkStart w:id="92" w:name="_Toc60847666"/>
      <w:r w:rsidRPr="00F84A9C">
        <w:t>1</w:t>
      </w:r>
      <w:r w:rsidRPr="00F84A9C">
        <w:rPr>
          <w:spacing w:val="-5"/>
        </w:rPr>
        <w:t>.</w:t>
      </w:r>
      <w:r w:rsidRPr="00F84A9C">
        <w:t>3.</w:t>
      </w:r>
      <w:r w:rsidR="00386CDD" w:rsidRPr="00F84A9C">
        <w:t xml:space="preserve"> </w:t>
      </w:r>
      <w:r w:rsidRPr="00F84A9C">
        <w:rPr>
          <w:spacing w:val="-6"/>
        </w:rPr>
        <w:t>Đ</w:t>
      </w:r>
      <w:r w:rsidRPr="00F84A9C">
        <w:t>ịnh</w:t>
      </w:r>
      <w:r w:rsidR="00386CDD" w:rsidRPr="00F84A9C">
        <w:t xml:space="preserve"> </w:t>
      </w:r>
      <w:r w:rsidRPr="00F84A9C">
        <w:t>h</w:t>
      </w:r>
      <w:r w:rsidRPr="00F84A9C">
        <w:rPr>
          <w:spacing w:val="-5"/>
        </w:rPr>
        <w:t>ướ</w:t>
      </w:r>
      <w:r w:rsidRPr="00F84A9C">
        <w:t>ng</w:t>
      </w:r>
      <w:r w:rsidR="00386CDD" w:rsidRPr="00F84A9C">
        <w:t xml:space="preserve"> </w:t>
      </w:r>
      <w:r w:rsidRPr="00F84A9C">
        <w:t>sử</w:t>
      </w:r>
      <w:r w:rsidR="00386CDD" w:rsidRPr="00F84A9C">
        <w:t xml:space="preserve"> </w:t>
      </w:r>
      <w:r w:rsidRPr="00F84A9C">
        <w:t>dụng</w:t>
      </w:r>
      <w:r w:rsidR="00386CDD" w:rsidRPr="00F84A9C">
        <w:t xml:space="preserve"> </w:t>
      </w:r>
      <w:r w:rsidRPr="00F84A9C">
        <w:t>đ</w:t>
      </w:r>
      <w:r w:rsidRPr="00F84A9C">
        <w:rPr>
          <w:spacing w:val="-5"/>
        </w:rPr>
        <w:t>ấ</w:t>
      </w:r>
      <w:r w:rsidRPr="00F84A9C">
        <w:t>t</w:t>
      </w:r>
      <w:r w:rsidR="00D2010A">
        <w:t xml:space="preserve"> theo khu chức năng</w:t>
      </w:r>
      <w:bookmarkEnd w:id="92"/>
    </w:p>
    <w:p w:rsidR="007C4E07" w:rsidRPr="00BA676D" w:rsidRDefault="00D2010A" w:rsidP="006D4ECF">
      <w:pPr>
        <w:spacing w:before="120"/>
        <w:ind w:firstLine="567"/>
        <w:jc w:val="both"/>
        <w:rPr>
          <w:sz w:val="28"/>
          <w:szCs w:val="28"/>
          <w:lang w:val="vi-VN"/>
        </w:rPr>
      </w:pPr>
      <w:r w:rsidRPr="005D030B">
        <w:rPr>
          <w:sz w:val="28"/>
          <w:szCs w:val="28"/>
          <w:lang w:val="vi-VN"/>
        </w:rPr>
        <w:t xml:space="preserve">Căn cứ vào tiềm năng quỹ đất đai, thực trạng, nhu cầu sử dụng đất của các ngành, lĩnh vực trên địa bàn huyện </w:t>
      </w:r>
      <w:r>
        <w:rPr>
          <w:sz w:val="28"/>
          <w:szCs w:val="28"/>
        </w:rPr>
        <w:t>Bố Trạch</w:t>
      </w:r>
      <w:r w:rsidRPr="005D030B">
        <w:rPr>
          <w:sz w:val="28"/>
          <w:szCs w:val="28"/>
          <w:lang w:val="vi-VN"/>
        </w:rPr>
        <w:t xml:space="preserve"> đến năm 2030; trên cơ sở quy hoạch chung điều chỉnh xây dựng huyện </w:t>
      </w:r>
      <w:r>
        <w:rPr>
          <w:sz w:val="28"/>
          <w:szCs w:val="28"/>
        </w:rPr>
        <w:t>Bố Trạch</w:t>
      </w:r>
      <w:r w:rsidRPr="005D030B">
        <w:rPr>
          <w:sz w:val="28"/>
          <w:szCs w:val="28"/>
          <w:lang w:val="vi-VN"/>
        </w:rPr>
        <w:t xml:space="preserve"> và vùng phụ cận đến năm 2025, tầm nhìn đến năm 2030 và quy hoạch chi tiết xây dựng của các xã, thị trấn đã được phê duyệt (hoặc điều chỉnh), quy hoạch tổng thể kinh tế - xã hội đến năm 2020, quy hoạch phát triển dài hạn của các ngành và định mức sử dụng đất cho một số lĩnh vực... đồng thời quán triệt hệ thống các quan điểm khai thác sử dụng đất đã trình bày ở trên. Định hướng sử dụng đất theo khu chức năng cho những năm tới được xác định cụ thể như sau:</w:t>
      </w:r>
    </w:p>
    <w:p w:rsidR="00D2010A" w:rsidRPr="00BA676D" w:rsidRDefault="00D2010A" w:rsidP="006D4ECF">
      <w:pPr>
        <w:pStyle w:val="3lever2"/>
      </w:pPr>
      <w:r w:rsidRPr="00BA676D">
        <w:t>1.3.1. Định hướng sử dụng đất nông nghiệp</w:t>
      </w:r>
    </w:p>
    <w:p w:rsidR="00D2010A" w:rsidRPr="005D030B" w:rsidRDefault="00D2010A" w:rsidP="006D4ECF">
      <w:pPr>
        <w:spacing w:before="120"/>
        <w:ind w:firstLine="567"/>
        <w:jc w:val="both"/>
        <w:rPr>
          <w:i/>
          <w:sz w:val="28"/>
          <w:szCs w:val="28"/>
          <w:lang w:val="vi-VN"/>
        </w:rPr>
      </w:pPr>
      <w:bookmarkStart w:id="93" w:name="_Toc423337648"/>
      <w:bookmarkStart w:id="94" w:name="_Toc452564366"/>
      <w:bookmarkStart w:id="95" w:name="_Toc456967510"/>
      <w:bookmarkStart w:id="96" w:name="_Toc463518710"/>
      <w:bookmarkStart w:id="97" w:name="_Toc464647497"/>
      <w:bookmarkStart w:id="98" w:name="_Toc465337875"/>
      <w:bookmarkStart w:id="99" w:name="_Toc468777593"/>
      <w:bookmarkStart w:id="100" w:name="_Toc469309857"/>
      <w:bookmarkStart w:id="101" w:name="_Toc470764915"/>
      <w:bookmarkStart w:id="102" w:name="_Toc45142038"/>
      <w:r w:rsidRPr="005D030B">
        <w:rPr>
          <w:i/>
          <w:sz w:val="28"/>
          <w:szCs w:val="28"/>
          <w:lang w:val="vi-VN"/>
        </w:rPr>
        <w:t>1.3.1.1. Định hướng sử dụng đất khu vực chuyên trồng lúa</w:t>
      </w:r>
      <w:bookmarkEnd w:id="93"/>
      <w:bookmarkEnd w:id="94"/>
      <w:bookmarkEnd w:id="95"/>
      <w:bookmarkEnd w:id="96"/>
      <w:bookmarkEnd w:id="97"/>
      <w:bookmarkEnd w:id="98"/>
      <w:bookmarkEnd w:id="99"/>
      <w:bookmarkEnd w:id="100"/>
      <w:bookmarkEnd w:id="101"/>
      <w:bookmarkEnd w:id="102"/>
    </w:p>
    <w:p w:rsidR="00D2010A" w:rsidRPr="00BA676D" w:rsidRDefault="00D2010A" w:rsidP="006D4ECF">
      <w:pPr>
        <w:pStyle w:val="NormalWeb"/>
        <w:shd w:val="clear" w:color="auto" w:fill="FFFFFF"/>
        <w:spacing w:before="120" w:beforeAutospacing="0" w:after="0" w:afterAutospacing="0"/>
        <w:ind w:firstLine="567"/>
        <w:jc w:val="both"/>
        <w:textAlignment w:val="baseline"/>
        <w:rPr>
          <w:sz w:val="28"/>
          <w:szCs w:val="28"/>
          <w:lang w:val="vi-VN"/>
        </w:rPr>
      </w:pPr>
      <w:r w:rsidRPr="00F31BEF">
        <w:rPr>
          <w:sz w:val="28"/>
          <w:szCs w:val="28"/>
          <w:lang w:val="vi-VN"/>
        </w:rPr>
        <w:t>Sử dụng đất lúa linh hoạt, có hiệu quả</w:t>
      </w:r>
      <w:r w:rsidRPr="00BA676D">
        <w:rPr>
          <w:sz w:val="28"/>
          <w:szCs w:val="28"/>
          <w:lang w:val="vi-VN"/>
        </w:rPr>
        <w:t>, đảm bảo mục tiêu an ninh lương thực</w:t>
      </w:r>
      <w:r w:rsidRPr="00F31BEF">
        <w:rPr>
          <w:sz w:val="28"/>
          <w:szCs w:val="28"/>
          <w:lang w:val="vi-VN"/>
        </w:rPr>
        <w:t>;</w:t>
      </w:r>
      <w:r w:rsidRPr="00BA676D">
        <w:rPr>
          <w:sz w:val="28"/>
          <w:szCs w:val="28"/>
          <w:lang w:val="vi-VN"/>
        </w:rPr>
        <w:t xml:space="preserve"> duy trì diện tích trồng lúa hằng năm 7.150 ha, trong đó vụ Đông xuân 4.900 ha, vụ Hè thu 2.070 ha, vụ 10 (lúa nương) 180 ha. Sản lượng bình quân </w:t>
      </w:r>
      <w:r w:rsidRPr="00F31BEF">
        <w:rPr>
          <w:sz w:val="28"/>
          <w:szCs w:val="28"/>
          <w:lang w:val="vi-VN"/>
        </w:rPr>
        <w:t>4</w:t>
      </w:r>
      <w:r w:rsidRPr="00BA676D">
        <w:rPr>
          <w:sz w:val="28"/>
          <w:szCs w:val="28"/>
          <w:lang w:val="vi-VN"/>
        </w:rPr>
        <w:t>1</w:t>
      </w:r>
      <w:r w:rsidRPr="00F31BEF">
        <w:rPr>
          <w:sz w:val="28"/>
          <w:szCs w:val="28"/>
          <w:lang w:val="vi-VN"/>
        </w:rPr>
        <w:t>.500 tấn/năm</w:t>
      </w:r>
      <w:r w:rsidRPr="00BA676D">
        <w:rPr>
          <w:sz w:val="28"/>
          <w:szCs w:val="28"/>
          <w:lang w:val="vi-VN"/>
        </w:rPr>
        <w:t>.</w:t>
      </w:r>
    </w:p>
    <w:p w:rsidR="00D2010A" w:rsidRPr="00BA676D" w:rsidRDefault="00D2010A" w:rsidP="006D4ECF">
      <w:pPr>
        <w:pStyle w:val="NormalWeb"/>
        <w:shd w:val="clear" w:color="auto" w:fill="FFFFFF"/>
        <w:spacing w:before="120" w:beforeAutospacing="0" w:after="0" w:afterAutospacing="0"/>
        <w:ind w:firstLine="567"/>
        <w:jc w:val="both"/>
        <w:textAlignment w:val="baseline"/>
        <w:rPr>
          <w:color w:val="000000"/>
          <w:sz w:val="28"/>
          <w:szCs w:val="28"/>
          <w:lang w:val="vi-VN"/>
        </w:rPr>
      </w:pPr>
      <w:r w:rsidRPr="00BA676D">
        <w:rPr>
          <w:sz w:val="28"/>
          <w:szCs w:val="28"/>
          <w:lang w:val="vi-VN"/>
        </w:rPr>
        <w:t xml:space="preserve">Thực hiện nghiêm các quy định đối với diện tích lúa được bảo vệ nghiêm ngặt. </w:t>
      </w:r>
      <w:r w:rsidRPr="00BA676D">
        <w:rPr>
          <w:color w:val="000000"/>
          <w:sz w:val="28"/>
          <w:szCs w:val="28"/>
          <w:lang w:val="vi-VN"/>
        </w:rPr>
        <w:t>Hình thành một số vùng sản xuất lúa tập trung, vùng lúa trọng điểm theo hướng cao sản, chất lượng cao.</w:t>
      </w:r>
    </w:p>
    <w:p w:rsidR="00D2010A" w:rsidRPr="00BA676D" w:rsidRDefault="00D2010A" w:rsidP="006D4ECF">
      <w:pPr>
        <w:pStyle w:val="NormalWeb"/>
        <w:widowControl w:val="0"/>
        <w:shd w:val="clear" w:color="auto" w:fill="FFFFFF"/>
        <w:spacing w:before="120" w:beforeAutospacing="0" w:after="0" w:afterAutospacing="0"/>
        <w:ind w:firstLine="567"/>
        <w:jc w:val="both"/>
        <w:textAlignment w:val="baseline"/>
        <w:rPr>
          <w:color w:val="000000"/>
          <w:sz w:val="28"/>
          <w:szCs w:val="28"/>
          <w:lang w:val="vi-VN"/>
        </w:rPr>
      </w:pPr>
      <w:r w:rsidRPr="00F31BEF">
        <w:rPr>
          <w:spacing w:val="-2"/>
          <w:sz w:val="28"/>
          <w:szCs w:val="28"/>
          <w:lang w:val="vi-VN"/>
        </w:rPr>
        <w:t>Tiếp tục dồn điền đổi thửa, khuyến khích nông dân có đất nhưng không có khả năng sản xuất, cho thuê, góp cổ phần bằng quyền sử dụng đất, tạo điều kiện áp dụng cơ giới hóa; triển khai thực hiện có hiệu quả cánh đồng mẫu lớn và tiếp tục kêu gọi các doanh nghiệp, tổ chức liên kết với nông dân trong sản xuất, tiêu thụ nông sản theo</w:t>
      </w:r>
      <w:r w:rsidRPr="00BA676D">
        <w:rPr>
          <w:spacing w:val="-2"/>
          <w:sz w:val="28"/>
          <w:szCs w:val="28"/>
          <w:lang w:val="vi-VN"/>
        </w:rPr>
        <w:t xml:space="preserve"> Nghị định số 98</w:t>
      </w:r>
      <w:r w:rsidRPr="00F31BEF">
        <w:rPr>
          <w:spacing w:val="-2"/>
          <w:sz w:val="28"/>
          <w:szCs w:val="28"/>
          <w:lang w:val="vi-VN"/>
        </w:rPr>
        <w:t>/201</w:t>
      </w:r>
      <w:r w:rsidRPr="00BA676D">
        <w:rPr>
          <w:spacing w:val="-2"/>
          <w:sz w:val="28"/>
          <w:szCs w:val="28"/>
          <w:lang w:val="vi-VN"/>
        </w:rPr>
        <w:t>8</w:t>
      </w:r>
      <w:r w:rsidRPr="00F31BEF">
        <w:rPr>
          <w:spacing w:val="-2"/>
          <w:sz w:val="28"/>
          <w:szCs w:val="28"/>
          <w:lang w:val="vi-VN"/>
        </w:rPr>
        <w:t>/</w:t>
      </w:r>
      <w:r w:rsidRPr="00BA676D">
        <w:rPr>
          <w:spacing w:val="-2"/>
          <w:sz w:val="28"/>
          <w:szCs w:val="28"/>
          <w:lang w:val="vi-VN"/>
        </w:rPr>
        <w:t>N</w:t>
      </w:r>
      <w:r w:rsidRPr="00F31BEF">
        <w:rPr>
          <w:spacing w:val="-2"/>
          <w:sz w:val="28"/>
          <w:szCs w:val="28"/>
          <w:lang w:val="vi-VN"/>
        </w:rPr>
        <w:t>Đ-</w:t>
      </w:r>
      <w:r w:rsidRPr="00BA676D">
        <w:rPr>
          <w:spacing w:val="-2"/>
          <w:sz w:val="28"/>
          <w:szCs w:val="28"/>
          <w:lang w:val="vi-VN"/>
        </w:rPr>
        <w:t>CP</w:t>
      </w:r>
      <w:r w:rsidRPr="00F31BEF">
        <w:rPr>
          <w:spacing w:val="-2"/>
          <w:sz w:val="28"/>
          <w:szCs w:val="28"/>
          <w:lang w:val="vi-VN"/>
        </w:rPr>
        <w:t xml:space="preserve"> </w:t>
      </w:r>
      <w:r w:rsidR="00387A01">
        <w:rPr>
          <w:spacing w:val="-2"/>
          <w:sz w:val="28"/>
          <w:szCs w:val="28"/>
          <w:lang w:val="vi-VN"/>
        </w:rPr>
        <w:t>ngày</w:t>
      </w:r>
      <w:r w:rsidR="00387A01" w:rsidRPr="00BA676D">
        <w:rPr>
          <w:spacing w:val="-2"/>
          <w:sz w:val="28"/>
          <w:szCs w:val="28"/>
          <w:lang w:val="vi-VN"/>
        </w:rPr>
        <w:t xml:space="preserve"> 05 tháng 7 năm 2018</w:t>
      </w:r>
      <w:r w:rsidRPr="00BA676D">
        <w:rPr>
          <w:spacing w:val="-2"/>
          <w:sz w:val="28"/>
          <w:szCs w:val="28"/>
          <w:lang w:val="vi-VN"/>
        </w:rPr>
        <w:t xml:space="preserve"> của Chính phủ về chính sách </w:t>
      </w:r>
      <w:r w:rsidRPr="00F31BEF">
        <w:rPr>
          <w:spacing w:val="-2"/>
          <w:sz w:val="28"/>
          <w:szCs w:val="28"/>
          <w:lang w:val="vi-VN"/>
        </w:rPr>
        <w:t>khuyến khích phát triển hợp tác, liên kết</w:t>
      </w:r>
      <w:r w:rsidRPr="00BA676D">
        <w:rPr>
          <w:spacing w:val="-2"/>
          <w:sz w:val="28"/>
          <w:szCs w:val="28"/>
          <w:lang w:val="vi-VN"/>
        </w:rPr>
        <w:t xml:space="preserve"> trong sản xuất và </w:t>
      </w:r>
      <w:r w:rsidRPr="00F31BEF">
        <w:rPr>
          <w:spacing w:val="-2"/>
          <w:sz w:val="28"/>
          <w:szCs w:val="28"/>
          <w:lang w:val="vi-VN"/>
        </w:rPr>
        <w:t>tiêu thụ</w:t>
      </w:r>
      <w:r w:rsidRPr="00BA676D">
        <w:rPr>
          <w:spacing w:val="-2"/>
          <w:sz w:val="28"/>
          <w:szCs w:val="28"/>
          <w:lang w:val="vi-VN"/>
        </w:rPr>
        <w:t xml:space="preserve"> sản phẩm nông nghiệp.</w:t>
      </w:r>
      <w:r w:rsidRPr="00F31BEF">
        <w:rPr>
          <w:spacing w:val="-2"/>
          <w:sz w:val="28"/>
          <w:szCs w:val="28"/>
          <w:lang w:val="vi-VN"/>
        </w:rPr>
        <w:t xml:space="preserve"> </w:t>
      </w:r>
    </w:p>
    <w:p w:rsidR="00D2010A" w:rsidRPr="00BA676D" w:rsidRDefault="00D2010A" w:rsidP="006D4ECF">
      <w:pPr>
        <w:pStyle w:val="NormalWeb"/>
        <w:widowControl w:val="0"/>
        <w:shd w:val="clear" w:color="auto" w:fill="FFFFFF"/>
        <w:spacing w:before="120" w:beforeAutospacing="0" w:after="0" w:afterAutospacing="0"/>
        <w:ind w:firstLine="567"/>
        <w:jc w:val="both"/>
        <w:textAlignment w:val="baseline"/>
        <w:rPr>
          <w:color w:val="000000"/>
          <w:sz w:val="28"/>
          <w:szCs w:val="28"/>
          <w:lang w:val="vi-VN"/>
        </w:rPr>
      </w:pPr>
      <w:r w:rsidRPr="00BA676D">
        <w:rPr>
          <w:sz w:val="28"/>
          <w:szCs w:val="28"/>
          <w:lang w:val="vi-VN"/>
        </w:rPr>
        <w:t>+</w:t>
      </w:r>
      <w:r w:rsidRPr="00BA676D">
        <w:rPr>
          <w:bCs/>
          <w:color w:val="000000"/>
          <w:spacing w:val="-4"/>
          <w:sz w:val="28"/>
          <w:szCs w:val="28"/>
          <w:lang w:val="vi-VN"/>
        </w:rPr>
        <w:t xml:space="preserve"> Đẩy mạnh chuyển đổi trên </w:t>
      </w:r>
      <w:r w:rsidRPr="00F31BEF">
        <w:rPr>
          <w:color w:val="000000"/>
          <w:spacing w:val="-4"/>
          <w:sz w:val="28"/>
          <w:szCs w:val="28"/>
          <w:lang w:val="vi-VN"/>
        </w:rPr>
        <w:t>đất lúa kém hiệu quả</w:t>
      </w:r>
      <w:r w:rsidRPr="00BA676D">
        <w:rPr>
          <w:color w:val="000000"/>
          <w:spacing w:val="-4"/>
          <w:sz w:val="28"/>
          <w:szCs w:val="28"/>
          <w:lang w:val="vi-VN"/>
        </w:rPr>
        <w:t xml:space="preserve"> </w:t>
      </w:r>
      <w:r w:rsidRPr="00F31BEF">
        <w:rPr>
          <w:color w:val="000000"/>
          <w:spacing w:val="-4"/>
          <w:sz w:val="28"/>
          <w:szCs w:val="28"/>
          <w:lang w:val="vi-VN"/>
        </w:rPr>
        <w:t>sang cây trồng khác</w:t>
      </w:r>
      <w:r w:rsidRPr="00BA676D">
        <w:rPr>
          <w:color w:val="000000"/>
          <w:spacing w:val="-4"/>
          <w:sz w:val="28"/>
          <w:szCs w:val="28"/>
          <w:lang w:val="vi-VN"/>
        </w:rPr>
        <w:t xml:space="preserve"> có hiệu quả kinh tế cao hơn, </w:t>
      </w:r>
      <w:r w:rsidRPr="00F31BEF">
        <w:rPr>
          <w:color w:val="000000"/>
          <w:spacing w:val="-4"/>
          <w:sz w:val="28"/>
          <w:szCs w:val="28"/>
          <w:lang w:val="vi-VN"/>
        </w:rPr>
        <w:t>hạn chế tình trạng</w:t>
      </w:r>
      <w:r w:rsidRPr="00BA676D">
        <w:rPr>
          <w:color w:val="000000"/>
          <w:spacing w:val="-4"/>
          <w:sz w:val="28"/>
          <w:szCs w:val="28"/>
          <w:lang w:val="vi-VN"/>
        </w:rPr>
        <w:t xml:space="preserve"> nông dân</w:t>
      </w:r>
      <w:r w:rsidRPr="00F31BEF">
        <w:rPr>
          <w:color w:val="000000"/>
          <w:spacing w:val="-4"/>
          <w:sz w:val="28"/>
          <w:szCs w:val="28"/>
          <w:lang w:val="vi-VN"/>
        </w:rPr>
        <w:t xml:space="preserve"> bỏ ruộng</w:t>
      </w:r>
      <w:r w:rsidRPr="00BA676D">
        <w:rPr>
          <w:color w:val="000000"/>
          <w:spacing w:val="-4"/>
          <w:sz w:val="28"/>
          <w:szCs w:val="28"/>
          <w:lang w:val="vi-VN"/>
        </w:rPr>
        <w:t xml:space="preserve">. Phấn đấu </w:t>
      </w:r>
      <w:r w:rsidRPr="00F31BEF">
        <w:rPr>
          <w:color w:val="000000"/>
          <w:spacing w:val="-4"/>
          <w:sz w:val="28"/>
          <w:szCs w:val="28"/>
          <w:lang w:val="vi-VN"/>
        </w:rPr>
        <w:t>giai đoạn</w:t>
      </w:r>
      <w:r w:rsidRPr="00BA676D">
        <w:rPr>
          <w:color w:val="000000"/>
          <w:spacing w:val="-4"/>
          <w:sz w:val="28"/>
          <w:szCs w:val="28"/>
          <w:lang w:val="vi-VN"/>
        </w:rPr>
        <w:t xml:space="preserve"> </w:t>
      </w:r>
      <w:r w:rsidRPr="00BA676D">
        <w:rPr>
          <w:color w:val="000000"/>
          <w:sz w:val="28"/>
          <w:szCs w:val="28"/>
          <w:shd w:val="clear" w:color="auto" w:fill="FFFFFF"/>
          <w:lang w:val="vi-VN"/>
        </w:rPr>
        <w:t xml:space="preserve">2021 - 2025, định hướng đến năm 2030 chuyển đổi được 630 ha. Trong đó giai </w:t>
      </w:r>
      <w:r w:rsidRPr="00BA676D">
        <w:rPr>
          <w:color w:val="000000"/>
          <w:sz w:val="28"/>
          <w:szCs w:val="28"/>
          <w:shd w:val="clear" w:color="auto" w:fill="FFFFFF"/>
          <w:lang w:val="vi-VN"/>
        </w:rPr>
        <w:lastRenderedPageBreak/>
        <w:t>đoạn 2021 - 2025 là 315 ha, định hướng đến năm 2030 là 630 ha, cụ thể:</w:t>
      </w:r>
    </w:p>
    <w:p w:rsidR="00D2010A" w:rsidRPr="00BA676D" w:rsidRDefault="00D2010A" w:rsidP="006D4ECF">
      <w:pPr>
        <w:widowControl w:val="0"/>
        <w:autoSpaceDE w:val="0"/>
        <w:autoSpaceDN w:val="0"/>
        <w:adjustRightInd w:val="0"/>
        <w:spacing w:before="120"/>
        <w:ind w:firstLine="567"/>
        <w:jc w:val="both"/>
        <w:rPr>
          <w:color w:val="000000"/>
          <w:sz w:val="28"/>
          <w:szCs w:val="28"/>
          <w:shd w:val="clear" w:color="auto" w:fill="FFFFFF"/>
          <w:lang w:val="vi-VN"/>
        </w:rPr>
      </w:pPr>
      <w:r w:rsidRPr="00BA676D">
        <w:rPr>
          <w:color w:val="000000"/>
          <w:sz w:val="28"/>
          <w:szCs w:val="28"/>
          <w:shd w:val="clear" w:color="auto" w:fill="FFFFFF"/>
          <w:lang w:val="vi-VN"/>
        </w:rPr>
        <w:t>+ Diện tích chuyển đổi sang trồng cây h</w:t>
      </w:r>
      <w:r w:rsidR="00F87D3A" w:rsidRPr="00BA676D">
        <w:rPr>
          <w:color w:val="000000"/>
          <w:sz w:val="28"/>
          <w:szCs w:val="28"/>
          <w:shd w:val="clear" w:color="auto" w:fill="FFFFFF"/>
          <w:lang w:val="vi-VN"/>
        </w:rPr>
        <w:t>àng</w:t>
      </w:r>
      <w:r w:rsidRPr="00BA676D">
        <w:rPr>
          <w:color w:val="000000"/>
          <w:sz w:val="28"/>
          <w:szCs w:val="28"/>
          <w:shd w:val="clear" w:color="auto" w:fill="FFFFFF"/>
          <w:lang w:val="vi-VN"/>
        </w:rPr>
        <w:t xml:space="preserve"> năm giai đoạn 2021 - 2025 là 250 ha, định hướng đến năm 2030 là 500 ha.</w:t>
      </w:r>
    </w:p>
    <w:p w:rsidR="00D2010A" w:rsidRPr="00BA676D" w:rsidRDefault="00D2010A" w:rsidP="006D4ECF">
      <w:pPr>
        <w:widowControl w:val="0"/>
        <w:autoSpaceDE w:val="0"/>
        <w:autoSpaceDN w:val="0"/>
        <w:adjustRightInd w:val="0"/>
        <w:spacing w:before="120"/>
        <w:ind w:firstLine="567"/>
        <w:jc w:val="both"/>
        <w:rPr>
          <w:color w:val="000000"/>
          <w:sz w:val="28"/>
          <w:szCs w:val="28"/>
          <w:shd w:val="clear" w:color="auto" w:fill="FFFFFF"/>
          <w:lang w:val="vi-VN"/>
        </w:rPr>
      </w:pPr>
      <w:r w:rsidRPr="00BA676D">
        <w:rPr>
          <w:color w:val="000000"/>
          <w:sz w:val="28"/>
          <w:szCs w:val="28"/>
          <w:shd w:val="clear" w:color="auto" w:fill="FFFFFF"/>
          <w:lang w:val="vi-VN"/>
        </w:rPr>
        <w:t>+ Diện tích chuyển đổi sang trồng cây lâu năm giai đoạn 2021 - 2025 là 25 ha, định hướng đến năm 2030 là 50 ha.</w:t>
      </w:r>
    </w:p>
    <w:p w:rsidR="00D2010A" w:rsidRPr="00BA676D" w:rsidRDefault="00D2010A" w:rsidP="006D4ECF">
      <w:pPr>
        <w:autoSpaceDE w:val="0"/>
        <w:autoSpaceDN w:val="0"/>
        <w:adjustRightInd w:val="0"/>
        <w:spacing w:before="120"/>
        <w:ind w:firstLine="567"/>
        <w:jc w:val="both"/>
        <w:rPr>
          <w:color w:val="000000"/>
          <w:sz w:val="28"/>
          <w:szCs w:val="28"/>
          <w:shd w:val="clear" w:color="auto" w:fill="FFFFFF"/>
          <w:lang w:val="vi-VN"/>
        </w:rPr>
      </w:pPr>
      <w:r w:rsidRPr="00BA676D">
        <w:rPr>
          <w:color w:val="000000"/>
          <w:sz w:val="28"/>
          <w:szCs w:val="28"/>
          <w:shd w:val="clear" w:color="auto" w:fill="FFFFFF"/>
          <w:lang w:val="vi-VN"/>
        </w:rPr>
        <w:t>+ Diện tích chuyển đổi sang trồng lúa kết hợp với nuôi trồng thủy sản trên đất trồng lúa giai đoạn 2021 - 2025 là 40 ha, định hướng đến năm 2030 là 80 ha.</w:t>
      </w:r>
    </w:p>
    <w:p w:rsidR="00D2010A" w:rsidRPr="005D030B" w:rsidRDefault="00D2010A" w:rsidP="006D4ECF">
      <w:pPr>
        <w:spacing w:before="120"/>
        <w:ind w:firstLine="567"/>
        <w:jc w:val="both"/>
        <w:rPr>
          <w:i/>
          <w:spacing w:val="-8"/>
          <w:sz w:val="28"/>
          <w:szCs w:val="28"/>
          <w:lang w:val="vi-VN"/>
        </w:rPr>
      </w:pPr>
      <w:bookmarkStart w:id="103" w:name="_Toc423337649"/>
      <w:bookmarkStart w:id="104" w:name="_Toc452564367"/>
      <w:bookmarkStart w:id="105" w:name="_Toc456967511"/>
      <w:bookmarkStart w:id="106" w:name="_Toc463518711"/>
      <w:bookmarkStart w:id="107" w:name="_Toc464647498"/>
      <w:bookmarkStart w:id="108" w:name="_Toc45142039"/>
      <w:r w:rsidRPr="005D030B">
        <w:rPr>
          <w:i/>
          <w:spacing w:val="-8"/>
          <w:sz w:val="28"/>
          <w:szCs w:val="28"/>
          <w:lang w:val="vi-VN"/>
        </w:rPr>
        <w:t>1.3.1.2. Định hướng sử dụng đất khu vực chuyên trồng cây công nghiệp lâu năm</w:t>
      </w:r>
      <w:bookmarkEnd w:id="103"/>
      <w:bookmarkEnd w:id="104"/>
      <w:bookmarkEnd w:id="105"/>
      <w:bookmarkEnd w:id="106"/>
      <w:bookmarkEnd w:id="107"/>
      <w:bookmarkEnd w:id="108"/>
    </w:p>
    <w:p w:rsidR="00D2010A" w:rsidRPr="00BA676D" w:rsidRDefault="00D2010A" w:rsidP="006D4ECF">
      <w:pPr>
        <w:autoSpaceDE w:val="0"/>
        <w:autoSpaceDN w:val="0"/>
        <w:adjustRightInd w:val="0"/>
        <w:spacing w:before="120"/>
        <w:ind w:firstLine="567"/>
        <w:jc w:val="both"/>
        <w:rPr>
          <w:color w:val="000000"/>
          <w:sz w:val="28"/>
          <w:szCs w:val="28"/>
          <w:lang w:val="vi-VN"/>
        </w:rPr>
      </w:pPr>
      <w:r w:rsidRPr="00BA676D">
        <w:rPr>
          <w:color w:val="000000"/>
          <w:sz w:val="28"/>
          <w:szCs w:val="28"/>
          <w:lang w:val="vi-VN"/>
        </w:rPr>
        <w:t>Trong giai đoạn 2021 - 2025 và xa hơn sẽ tiến hành đẩy mạnh chuyển đổi các cây trồng lâu năm trên vùng gò đồi theo hướng đa dạng hóa cây trồng, con nuôi; chú trọng phát triển các loại cây trồng, con nuôi gắn với</w:t>
      </w:r>
      <w:r w:rsidR="00F87D3A" w:rsidRPr="00BA676D">
        <w:rPr>
          <w:color w:val="000000"/>
          <w:sz w:val="28"/>
          <w:szCs w:val="28"/>
          <w:lang w:val="vi-VN"/>
        </w:rPr>
        <w:t xml:space="preserve"> thị trường, các nhà</w:t>
      </w:r>
      <w:r w:rsidRPr="00BA676D">
        <w:rPr>
          <w:color w:val="000000"/>
          <w:sz w:val="28"/>
          <w:szCs w:val="28"/>
          <w:lang w:val="vi-VN"/>
        </w:rPr>
        <w:t xml:space="preserve"> máy chế biến và thích ứng với biến đổi khí hậu.</w:t>
      </w:r>
    </w:p>
    <w:p w:rsidR="00054426" w:rsidRPr="00BA676D" w:rsidRDefault="00054426" w:rsidP="006D4ECF">
      <w:pPr>
        <w:pStyle w:val="NormalWeb"/>
        <w:shd w:val="clear" w:color="auto" w:fill="FFFFFF"/>
        <w:spacing w:before="120" w:beforeAutospacing="0" w:after="0" w:afterAutospacing="0"/>
        <w:ind w:firstLine="426"/>
        <w:jc w:val="both"/>
        <w:textAlignment w:val="baseline"/>
        <w:rPr>
          <w:color w:val="000000"/>
          <w:sz w:val="28"/>
          <w:szCs w:val="28"/>
          <w:lang w:val="vi-VN"/>
        </w:rPr>
      </w:pPr>
      <w:r w:rsidRPr="00BA676D">
        <w:rPr>
          <w:rStyle w:val="Emphasis"/>
          <w:color w:val="000000"/>
          <w:sz w:val="28"/>
          <w:szCs w:val="28"/>
          <w:bdr w:val="none" w:sz="0" w:space="0" w:color="auto" w:frame="1"/>
          <w:lang w:val="vi-VN"/>
        </w:rPr>
        <w:t>- Cây công nghiệp lâu năm:</w:t>
      </w:r>
    </w:p>
    <w:p w:rsidR="00054426" w:rsidRPr="00BA676D" w:rsidRDefault="00054426" w:rsidP="006D4ECF">
      <w:pPr>
        <w:pStyle w:val="NormalWeb"/>
        <w:shd w:val="clear" w:color="auto" w:fill="FFFFFF"/>
        <w:spacing w:before="120" w:beforeAutospacing="0" w:after="0" w:afterAutospacing="0"/>
        <w:ind w:firstLine="567"/>
        <w:jc w:val="both"/>
        <w:textAlignment w:val="baseline"/>
        <w:rPr>
          <w:color w:val="000000"/>
          <w:sz w:val="28"/>
          <w:szCs w:val="28"/>
          <w:lang w:val="vi-VN"/>
        </w:rPr>
      </w:pPr>
      <w:r w:rsidRPr="00BA676D">
        <w:rPr>
          <w:color w:val="000000"/>
          <w:sz w:val="28"/>
          <w:szCs w:val="28"/>
          <w:lang w:val="vi-VN"/>
        </w:rPr>
        <w:t>Đối với cây cao su: Xác định xu thế biến đổi khí hậu ngày càng phức tạp, khó lường, giá mủ cao su thiếu ổn định vì vậy trong thời gian tới sẽ không mở rộng thêm diện tích, đồng thời tập trung rà soát diện tích cao su kém hiệu quả để chuyển đổi sang cây trồng khác. Đến năm 2025 diện tích cao su giảm xuống còn 4.399 ha, đến năm 2030 diện tích cao su duy trì ổn định 2.500 - 3000 ha. Tiếp tục rà soát quỹ đất cao su kém hiệu quả chuyển đổi sang trồng cây ăn quả, cây dược liệu, cây thức ăn gia súc, cây lâm nghiệp...đồng thời quan tâm, đưa vào quy hoạch các vùng chăn nuôi và chế biến tập trung để tạo cơ sở thu hút các doanh nghiệp, cá nhân đầu tư vào lĩnh vực chăn nuôi và chế biến nông lâm sản.</w:t>
      </w:r>
    </w:p>
    <w:p w:rsidR="00054426" w:rsidRPr="00BA676D" w:rsidRDefault="00054426" w:rsidP="006D4ECF">
      <w:pPr>
        <w:pStyle w:val="NormalWeb"/>
        <w:shd w:val="clear" w:color="auto" w:fill="FFFFFF"/>
        <w:spacing w:before="120" w:beforeAutospacing="0" w:after="0" w:afterAutospacing="0"/>
        <w:ind w:firstLine="567"/>
        <w:jc w:val="both"/>
        <w:textAlignment w:val="baseline"/>
        <w:rPr>
          <w:color w:val="000000"/>
          <w:spacing w:val="-2"/>
          <w:sz w:val="28"/>
          <w:szCs w:val="28"/>
          <w:lang w:val="vi-VN"/>
        </w:rPr>
      </w:pPr>
      <w:r w:rsidRPr="00BA676D">
        <w:rPr>
          <w:color w:val="000000"/>
          <w:spacing w:val="-2"/>
          <w:sz w:val="28"/>
          <w:szCs w:val="28"/>
          <w:lang w:val="vi-VN"/>
        </w:rPr>
        <w:t xml:space="preserve"> Đối với cây tiêu: Duy trì </w:t>
      </w:r>
      <w:r w:rsidRPr="00BA676D">
        <w:rPr>
          <w:spacing w:val="-2"/>
          <w:sz w:val="28"/>
          <w:szCs w:val="28"/>
          <w:lang w:val="vi-VN"/>
        </w:rPr>
        <w:t xml:space="preserve">diện tích trồng hồ tiêu hiện có tại các xã vùng gò đồi và miền núi như: Phú Định, Hòa Trạch, Tây Trạch, Nam Trạch, Nông Trường Việt Trung, Phúc Trạch, Xuân Trạch, Cự Nẫm, Hưng Trạch...;Đến năm </w:t>
      </w:r>
      <w:r w:rsidR="00C642F3">
        <w:rPr>
          <w:spacing w:val="-2"/>
          <w:sz w:val="28"/>
          <w:szCs w:val="28"/>
          <w:lang w:val="vi-VN"/>
        </w:rPr>
        <w:t xml:space="preserve">2025, diện tích trồng tiêu đạt </w:t>
      </w:r>
      <w:r w:rsidRPr="00BA676D">
        <w:rPr>
          <w:spacing w:val="-2"/>
          <w:sz w:val="28"/>
          <w:szCs w:val="28"/>
          <w:lang w:val="vi-VN"/>
        </w:rPr>
        <w:t>600 - 650 ha tiêu,. Đẩy mạnh ứng dụng khoa học kỹ thuật trong canh tác và phòng trừ sâu bệnh theo hướng bền vững, nhân rộng mô hình tưới nhỏ giọt theo công nghệ Israel nhằm nâng</w:t>
      </w:r>
      <w:r w:rsidR="00F87D3A" w:rsidRPr="00BA676D">
        <w:rPr>
          <w:spacing w:val="-2"/>
          <w:sz w:val="28"/>
          <w:szCs w:val="28"/>
          <w:lang w:val="vi-VN"/>
        </w:rPr>
        <w:t xml:space="preserve"> cao</w:t>
      </w:r>
      <w:r w:rsidRPr="00BA676D">
        <w:rPr>
          <w:spacing w:val="-2"/>
          <w:sz w:val="28"/>
          <w:szCs w:val="28"/>
          <w:lang w:val="vi-VN"/>
        </w:rPr>
        <w:t xml:space="preserve"> hiệu quả sản xuất, thích ứng với biến đổi khí hậu. Xây dựng nhãn hiệu cho các vùng tiêu theo hướng sản xuất VietGAP nhằm làm tăng giá trị, hướng tới sản xuất theo chuỗi giá trị bền vững.</w:t>
      </w:r>
    </w:p>
    <w:p w:rsidR="00054426" w:rsidRPr="00BA676D" w:rsidRDefault="00054426" w:rsidP="006D4ECF">
      <w:pPr>
        <w:pStyle w:val="NormalWeb"/>
        <w:shd w:val="clear" w:color="auto" w:fill="FFFFFF"/>
        <w:spacing w:before="120" w:beforeAutospacing="0" w:after="0" w:afterAutospacing="0"/>
        <w:ind w:firstLine="567"/>
        <w:jc w:val="both"/>
        <w:textAlignment w:val="baseline"/>
        <w:rPr>
          <w:spacing w:val="-4"/>
          <w:sz w:val="28"/>
          <w:szCs w:val="28"/>
          <w:lang w:val="vi-VN"/>
        </w:rPr>
      </w:pPr>
      <w:r w:rsidRPr="00BA676D">
        <w:rPr>
          <w:i/>
          <w:spacing w:val="4"/>
          <w:sz w:val="28"/>
          <w:szCs w:val="28"/>
          <w:lang w:val="vi-VN"/>
        </w:rPr>
        <w:t>- Cây ăn quả:</w:t>
      </w:r>
      <w:r w:rsidRPr="00BA676D">
        <w:rPr>
          <w:spacing w:val="4"/>
          <w:sz w:val="28"/>
          <w:szCs w:val="28"/>
          <w:lang w:val="vi-VN"/>
        </w:rPr>
        <w:t xml:space="preserve"> Chú trọng phát triển các loại cây ăn quả có lợi thế, phù hợp với điều kiện khí hậu, thổ nhưỡng, có thị trường tiêu thụ tốt như: ổi, chuối tiêu hồng,</w:t>
      </w:r>
      <w:r w:rsidRPr="00BA676D">
        <w:rPr>
          <w:spacing w:val="-4"/>
          <w:sz w:val="28"/>
          <w:szCs w:val="28"/>
          <w:lang w:val="vi-VN"/>
        </w:rPr>
        <w:t xml:space="preserve"> mãng cầu dai, mít,...tại các xã vùng gò đồi và miền núi dọc đường Hồ Chí Minh và vùng đệm Phong Nha - Kẻ Bàng nhằm kết hợp phát triển du lịch với tiêu thụ sản phẩm nông nghiệp.</w:t>
      </w:r>
    </w:p>
    <w:p w:rsidR="00054426" w:rsidRPr="00BA676D" w:rsidRDefault="00054426" w:rsidP="006D4ECF">
      <w:pPr>
        <w:widowControl w:val="0"/>
        <w:spacing w:before="120"/>
        <w:ind w:firstLine="567"/>
        <w:jc w:val="both"/>
        <w:rPr>
          <w:i/>
          <w:spacing w:val="-8"/>
          <w:sz w:val="28"/>
          <w:szCs w:val="28"/>
          <w:lang w:val="vi-VN"/>
        </w:rPr>
      </w:pPr>
      <w:r w:rsidRPr="005D030B">
        <w:rPr>
          <w:i/>
          <w:spacing w:val="-8"/>
          <w:sz w:val="28"/>
          <w:szCs w:val="28"/>
          <w:lang w:val="vi-VN"/>
        </w:rPr>
        <w:t>1.3.1.</w:t>
      </w:r>
      <w:r w:rsidRPr="00BA676D">
        <w:rPr>
          <w:i/>
          <w:spacing w:val="-8"/>
          <w:sz w:val="28"/>
          <w:szCs w:val="28"/>
          <w:lang w:val="vi-VN"/>
        </w:rPr>
        <w:t>3</w:t>
      </w:r>
      <w:r w:rsidRPr="005D030B">
        <w:rPr>
          <w:i/>
          <w:spacing w:val="-8"/>
          <w:sz w:val="28"/>
          <w:szCs w:val="28"/>
          <w:lang w:val="vi-VN"/>
        </w:rPr>
        <w:t xml:space="preserve">. Định hướng sử dụng đất </w:t>
      </w:r>
      <w:r w:rsidRPr="00BA676D">
        <w:rPr>
          <w:i/>
          <w:spacing w:val="-8"/>
          <w:sz w:val="28"/>
          <w:szCs w:val="28"/>
          <w:lang w:val="vi-VN"/>
        </w:rPr>
        <w:t>lâm nghiệp</w:t>
      </w:r>
    </w:p>
    <w:p w:rsidR="00054426" w:rsidRPr="00BA676D" w:rsidRDefault="00054426" w:rsidP="006D4ECF">
      <w:pPr>
        <w:pStyle w:val="NormalWeb"/>
        <w:widowControl w:val="0"/>
        <w:shd w:val="clear" w:color="auto" w:fill="FFFFFF"/>
        <w:spacing w:before="120" w:beforeAutospacing="0" w:after="0" w:afterAutospacing="0"/>
        <w:ind w:firstLine="567"/>
        <w:jc w:val="both"/>
        <w:textAlignment w:val="baseline"/>
        <w:rPr>
          <w:rStyle w:val="Emphasis"/>
          <w:i w:val="0"/>
          <w:color w:val="000000"/>
          <w:sz w:val="28"/>
          <w:szCs w:val="28"/>
          <w:bdr w:val="none" w:sz="0" w:space="0" w:color="auto" w:frame="1"/>
          <w:lang w:val="vi-VN"/>
        </w:rPr>
      </w:pPr>
      <w:r w:rsidRPr="00BA676D">
        <w:rPr>
          <w:rStyle w:val="Emphasis"/>
          <w:i w:val="0"/>
          <w:color w:val="000000"/>
          <w:sz w:val="28"/>
          <w:szCs w:val="28"/>
          <w:bdr w:val="none" w:sz="0" w:space="0" w:color="auto" w:frame="1"/>
          <w:lang w:val="vi-VN"/>
        </w:rPr>
        <w:t>Tiếp tục thực hiện tốt quy hoạch 3 loại rừng giai đoạn đến năm 2020, định hướng đến năm 2025. T</w:t>
      </w:r>
      <w:r w:rsidRPr="00BA676D">
        <w:rPr>
          <w:color w:val="000000"/>
          <w:sz w:val="28"/>
          <w:szCs w:val="28"/>
          <w:shd w:val="clear" w:color="auto" w:fill="FFFFFF"/>
          <w:lang w:val="vi-VN"/>
        </w:rPr>
        <w:t>ăng cường kiểm soát, kiểm tra việc chuyển mục đích sử dụng đất có rừng sang mục đích khác</w:t>
      </w:r>
      <w:r w:rsidRPr="00BA676D">
        <w:rPr>
          <w:rStyle w:val="Emphasis"/>
          <w:i w:val="0"/>
          <w:color w:val="000000"/>
          <w:sz w:val="28"/>
          <w:szCs w:val="28"/>
          <w:bdr w:val="none" w:sz="0" w:space="0" w:color="auto" w:frame="1"/>
          <w:lang w:val="vi-VN"/>
        </w:rPr>
        <w:t>.</w:t>
      </w:r>
    </w:p>
    <w:p w:rsidR="00054426" w:rsidRPr="00BA676D" w:rsidRDefault="00054426" w:rsidP="006D4ECF">
      <w:pPr>
        <w:pStyle w:val="NormalWeb"/>
        <w:widowControl w:val="0"/>
        <w:shd w:val="clear" w:color="auto" w:fill="FFFFFF"/>
        <w:spacing w:before="120" w:beforeAutospacing="0" w:after="0" w:afterAutospacing="0"/>
        <w:ind w:firstLine="567"/>
        <w:jc w:val="both"/>
        <w:textAlignment w:val="baseline"/>
        <w:rPr>
          <w:color w:val="000000"/>
          <w:sz w:val="28"/>
          <w:szCs w:val="28"/>
          <w:lang w:val="vi-VN"/>
        </w:rPr>
      </w:pPr>
      <w:r w:rsidRPr="00BA676D">
        <w:rPr>
          <w:color w:val="000000"/>
          <w:sz w:val="28"/>
          <w:szCs w:val="28"/>
          <w:lang w:val="vi-VN"/>
        </w:rPr>
        <w:lastRenderedPageBreak/>
        <w:t xml:space="preserve"> Chú trọng đầu tư các giải pháp kỹ thuật lâm sinh để nâng cao chất lượng rừng và độ che phủ của rừng. Kết hợp chặt chẽ giữa trồng rừng tập trung với trồng cây xanh cho các đô thị, vành đai vườn, trồng cây phân tán dọc đường giao thông, ven sông suối nhằm cung cấp nguyên liệu gỗ dân dụng, củi gia dụng, tạo cảnh quan du lịch.</w:t>
      </w:r>
    </w:p>
    <w:p w:rsidR="00054426" w:rsidRPr="00BA676D" w:rsidRDefault="00054426" w:rsidP="006D4ECF">
      <w:pPr>
        <w:pStyle w:val="NormalWeb"/>
        <w:widowControl w:val="0"/>
        <w:shd w:val="clear" w:color="auto" w:fill="FFFFFF"/>
        <w:spacing w:before="120" w:beforeAutospacing="0" w:after="0" w:afterAutospacing="0"/>
        <w:ind w:firstLine="567"/>
        <w:jc w:val="both"/>
        <w:textAlignment w:val="baseline"/>
        <w:rPr>
          <w:color w:val="000000"/>
          <w:sz w:val="28"/>
          <w:szCs w:val="28"/>
          <w:lang w:val="vi-VN"/>
        </w:rPr>
      </w:pPr>
      <w:r w:rsidRPr="00BA676D">
        <w:rPr>
          <w:color w:val="000000"/>
          <w:sz w:val="28"/>
          <w:szCs w:val="28"/>
          <w:lang w:val="vi-VN"/>
        </w:rPr>
        <w:t>Khoanh nuôi tái sinh rừng tự nhiên,</w:t>
      </w:r>
      <w:r w:rsidR="00BE4AF8" w:rsidRPr="00BA676D">
        <w:rPr>
          <w:color w:val="000000"/>
          <w:sz w:val="28"/>
          <w:szCs w:val="28"/>
          <w:lang w:val="vi-VN"/>
        </w:rPr>
        <w:t xml:space="preserve"> </w:t>
      </w:r>
      <w:r w:rsidRPr="00BA676D">
        <w:rPr>
          <w:color w:val="000000"/>
          <w:sz w:val="28"/>
          <w:szCs w:val="28"/>
          <w:lang w:val="vi-VN"/>
        </w:rPr>
        <w:t>bảo vệ tốt rừng phòng hộ đầu nguồn. Chú trọng trồng rừng phòng hộ ven biển, chắn sóng, chống cát bay, cát chảy và tạo cảnh quan phục vụ du lịch. Xây dựng các khu rừng phòng hộ ven biển, rừng phòng hộ biên giới...</w:t>
      </w:r>
    </w:p>
    <w:p w:rsidR="00054426" w:rsidRPr="00BA676D" w:rsidRDefault="00054426" w:rsidP="006D4ECF">
      <w:pPr>
        <w:pStyle w:val="NormalWeb"/>
        <w:shd w:val="clear" w:color="auto" w:fill="FFFFFF"/>
        <w:spacing w:before="120" w:beforeAutospacing="0" w:after="0" w:afterAutospacing="0"/>
        <w:ind w:firstLine="567"/>
        <w:jc w:val="both"/>
        <w:textAlignment w:val="baseline"/>
        <w:rPr>
          <w:color w:val="000000"/>
          <w:sz w:val="28"/>
          <w:szCs w:val="28"/>
          <w:lang w:val="vi-VN"/>
        </w:rPr>
      </w:pPr>
      <w:r w:rsidRPr="00BA676D">
        <w:rPr>
          <w:color w:val="000000"/>
          <w:sz w:val="28"/>
          <w:szCs w:val="28"/>
          <w:lang w:val="vi-VN"/>
        </w:rPr>
        <w:t>Bảo tồn và phát triển rừng đặc dụng, trong đó tiếp tục bảo tồn và phát triển khu bảo tồn thiên nhiên Phong Nha - Kẻ Bàng.</w:t>
      </w:r>
    </w:p>
    <w:p w:rsidR="00054426" w:rsidRPr="00BA676D" w:rsidRDefault="00054426" w:rsidP="006D4ECF">
      <w:pPr>
        <w:pStyle w:val="NormalWeb"/>
        <w:shd w:val="clear" w:color="auto" w:fill="FFFFFF"/>
        <w:spacing w:before="120" w:beforeAutospacing="0" w:after="0" w:afterAutospacing="0"/>
        <w:ind w:firstLine="567"/>
        <w:jc w:val="both"/>
        <w:textAlignment w:val="baseline"/>
        <w:rPr>
          <w:color w:val="000000"/>
          <w:spacing w:val="-4"/>
          <w:sz w:val="28"/>
          <w:szCs w:val="28"/>
          <w:lang w:val="vi-VN"/>
        </w:rPr>
      </w:pPr>
      <w:r w:rsidRPr="00BA676D">
        <w:rPr>
          <w:color w:val="000000"/>
          <w:spacing w:val="-4"/>
          <w:sz w:val="28"/>
          <w:szCs w:val="28"/>
          <w:lang w:val="vi-VN"/>
        </w:rPr>
        <w:t xml:space="preserve"> Tận dụng, khai thác triệt để đất chưa sử dụng vào phát triển lâm nghiệp. Thực hiện phương thức nông, lâm kết hợp, phát triển mô hình vườn đồi, vườn rừng. </w:t>
      </w:r>
    </w:p>
    <w:p w:rsidR="00054426" w:rsidRPr="00F31BEF" w:rsidRDefault="00054426" w:rsidP="006D4ECF">
      <w:pPr>
        <w:spacing w:before="120"/>
        <w:ind w:firstLine="567"/>
        <w:jc w:val="both"/>
        <w:rPr>
          <w:sz w:val="28"/>
          <w:szCs w:val="28"/>
          <w:lang w:val="it-IT"/>
        </w:rPr>
      </w:pPr>
      <w:r w:rsidRPr="00BA676D">
        <w:rPr>
          <w:color w:val="000000"/>
          <w:sz w:val="28"/>
          <w:szCs w:val="28"/>
          <w:lang w:val="vi-VN"/>
        </w:rPr>
        <w:t xml:space="preserve">Đến năm 2025 và đinh hướng đến năm 2030, định hình quỹ đất lâm nghiệp trên địa bàn huyện đi vào chiều hướng ổn định với tổng diện tích khoảng </w:t>
      </w:r>
      <w:r w:rsidRPr="00F31BEF">
        <w:rPr>
          <w:sz w:val="28"/>
          <w:szCs w:val="28"/>
          <w:lang w:val="it-IT"/>
        </w:rPr>
        <w:t>164.</w:t>
      </w:r>
      <w:r w:rsidR="000A2F4C">
        <w:rPr>
          <w:sz w:val="28"/>
          <w:szCs w:val="28"/>
          <w:lang w:val="it-IT"/>
        </w:rPr>
        <w:t>828</w:t>
      </w:r>
      <w:r w:rsidRPr="00F31BEF">
        <w:rPr>
          <w:sz w:val="28"/>
          <w:szCs w:val="28"/>
          <w:lang w:val="it-IT"/>
        </w:rPr>
        <w:t>,</w:t>
      </w:r>
      <w:r w:rsidR="000A2F4C">
        <w:rPr>
          <w:sz w:val="28"/>
          <w:szCs w:val="28"/>
          <w:lang w:val="it-IT"/>
        </w:rPr>
        <w:t>70</w:t>
      </w:r>
      <w:r w:rsidRPr="00F31BEF">
        <w:rPr>
          <w:sz w:val="28"/>
          <w:szCs w:val="28"/>
          <w:lang w:val="it-IT"/>
        </w:rPr>
        <w:t xml:space="preserve"> ha. (Rừng đặc dụng </w:t>
      </w:r>
      <w:r w:rsidR="0008488B" w:rsidRPr="0008488B">
        <w:rPr>
          <w:sz w:val="28"/>
          <w:szCs w:val="28"/>
          <w:lang w:val="it-IT"/>
        </w:rPr>
        <w:t>90.620,98</w:t>
      </w:r>
      <w:r w:rsidRPr="00F31BEF">
        <w:rPr>
          <w:sz w:val="28"/>
          <w:szCs w:val="28"/>
          <w:lang w:val="it-IT"/>
        </w:rPr>
        <w:t xml:space="preserve"> ha; rừng phòng hộ </w:t>
      </w:r>
      <w:r w:rsidR="000A2F4C" w:rsidRPr="000A2F4C">
        <w:rPr>
          <w:sz w:val="28"/>
          <w:szCs w:val="28"/>
          <w:lang w:val="it-IT"/>
        </w:rPr>
        <w:t>20.565,43</w:t>
      </w:r>
      <w:r w:rsidR="000A2F4C">
        <w:rPr>
          <w:sz w:val="28"/>
          <w:szCs w:val="28"/>
          <w:lang w:val="it-IT"/>
        </w:rPr>
        <w:t xml:space="preserve"> </w:t>
      </w:r>
      <w:r w:rsidRPr="00F31BEF">
        <w:rPr>
          <w:sz w:val="28"/>
          <w:szCs w:val="28"/>
          <w:lang w:val="it-IT"/>
        </w:rPr>
        <w:t xml:space="preserve">ha; rừng sản xuất </w:t>
      </w:r>
      <w:r w:rsidR="000A2F4C" w:rsidRPr="000A2F4C">
        <w:rPr>
          <w:sz w:val="28"/>
          <w:szCs w:val="28"/>
          <w:lang w:val="it-IT"/>
        </w:rPr>
        <w:t>53.642,29</w:t>
      </w:r>
      <w:r w:rsidRPr="00F31BEF">
        <w:rPr>
          <w:sz w:val="28"/>
          <w:szCs w:val="28"/>
          <w:lang w:val="it-IT"/>
        </w:rPr>
        <w:t xml:space="preserve"> ha). </w:t>
      </w:r>
    </w:p>
    <w:p w:rsidR="00054426" w:rsidRPr="00BA676D" w:rsidRDefault="00054426" w:rsidP="006D4ECF">
      <w:pPr>
        <w:pStyle w:val="NormalWeb"/>
        <w:shd w:val="clear" w:color="auto" w:fill="FFFFFF"/>
        <w:spacing w:before="120" w:beforeAutospacing="0" w:after="0" w:afterAutospacing="0"/>
        <w:ind w:firstLine="567"/>
        <w:jc w:val="both"/>
        <w:textAlignment w:val="baseline"/>
        <w:rPr>
          <w:spacing w:val="-4"/>
          <w:sz w:val="28"/>
          <w:szCs w:val="28"/>
          <w:lang w:val="it-IT"/>
        </w:rPr>
      </w:pPr>
      <w:r w:rsidRPr="00BA676D">
        <w:rPr>
          <w:i/>
          <w:spacing w:val="-4"/>
          <w:sz w:val="28"/>
          <w:szCs w:val="28"/>
          <w:lang w:val="it-IT"/>
        </w:rPr>
        <w:t xml:space="preserve">1.3.1.4. </w:t>
      </w:r>
      <w:r w:rsidR="00593D4F" w:rsidRPr="00BA676D">
        <w:rPr>
          <w:rStyle w:val="Emphasis"/>
          <w:color w:val="000000"/>
          <w:sz w:val="28"/>
          <w:szCs w:val="28"/>
          <w:bdr w:val="none" w:sz="0" w:space="0" w:color="auto" w:frame="1"/>
          <w:lang w:val="it-IT"/>
        </w:rPr>
        <w:t>Định hướng sử dụng đất nuôi trồng thủy sản</w:t>
      </w:r>
    </w:p>
    <w:p w:rsidR="00593D4F" w:rsidRPr="00BA676D" w:rsidRDefault="00593D4F" w:rsidP="006D4ECF">
      <w:pPr>
        <w:pStyle w:val="NormalWeb"/>
        <w:shd w:val="clear" w:color="auto" w:fill="FFFFFF"/>
        <w:spacing w:before="120" w:beforeAutospacing="0" w:after="0" w:afterAutospacing="0"/>
        <w:ind w:firstLine="567"/>
        <w:jc w:val="both"/>
        <w:textAlignment w:val="baseline"/>
        <w:rPr>
          <w:sz w:val="28"/>
          <w:szCs w:val="28"/>
          <w:lang w:val="it-IT"/>
        </w:rPr>
      </w:pPr>
      <w:r w:rsidRPr="007B5CAD">
        <w:rPr>
          <w:spacing w:val="4"/>
          <w:sz w:val="28"/>
          <w:szCs w:val="28"/>
          <w:lang w:val="it-IT"/>
        </w:rPr>
        <w:t>Phát triển nuôi trồng thủy sản theo hướng bền vững, hiệu quả nhằm khai thác, sử dụng tối đa tiềm năng lợi thế của địa phương. Phát triển nuôi tôm thâm canh, công nghiệp, công nghệ cao, nuôi các loài thủy sản có giá trị kinh tế với quy mô sản xuất hàng hóa tập trung có sức cạnh tranh cao, nâng cao năng suất, sản lượng trên một đơn vị diện tích, tạo nhiều việc làm, tăng thu nhập cho nông ngư dân</w:t>
      </w:r>
      <w:r w:rsidRPr="00BA676D">
        <w:rPr>
          <w:sz w:val="28"/>
          <w:szCs w:val="28"/>
          <w:lang w:val="it-IT"/>
        </w:rPr>
        <w:t>.</w:t>
      </w:r>
    </w:p>
    <w:p w:rsidR="00593D4F" w:rsidRDefault="00593D4F" w:rsidP="006D4ECF">
      <w:pPr>
        <w:pStyle w:val="NormalWeb"/>
        <w:shd w:val="clear" w:color="auto" w:fill="FFFFFF"/>
        <w:spacing w:before="120" w:beforeAutospacing="0" w:after="0" w:afterAutospacing="0"/>
        <w:ind w:firstLine="567"/>
        <w:jc w:val="both"/>
        <w:textAlignment w:val="baseline"/>
        <w:rPr>
          <w:bCs/>
          <w:color w:val="000000"/>
          <w:spacing w:val="-8"/>
          <w:sz w:val="28"/>
          <w:szCs w:val="28"/>
          <w:lang w:val="nl-NL"/>
        </w:rPr>
      </w:pPr>
      <w:r w:rsidRPr="00F31BEF">
        <w:rPr>
          <w:color w:val="000000"/>
          <w:spacing w:val="-2"/>
          <w:sz w:val="28"/>
          <w:szCs w:val="28"/>
          <w:lang w:val="nl-NL"/>
        </w:rPr>
        <w:t xml:space="preserve">Nuôi mặn lợ: Đẩy mạnh </w:t>
      </w:r>
      <w:r w:rsidRPr="00F31BEF">
        <w:rPr>
          <w:bCs/>
          <w:color w:val="000000"/>
          <w:spacing w:val="-2"/>
          <w:sz w:val="28"/>
          <w:szCs w:val="28"/>
          <w:lang w:val="nl-NL"/>
        </w:rPr>
        <w:t>áp dụng các tiến bộ kỹ thuật, giống, đặc biệt là tôm thẻ chân trắng theo hướng thâm canh, hàng hóa phục vụ xuất khẩu; áp</w:t>
      </w:r>
      <w:r w:rsidRPr="00F31BEF">
        <w:rPr>
          <w:color w:val="000000"/>
          <w:spacing w:val="-2"/>
          <w:sz w:val="28"/>
          <w:szCs w:val="28"/>
          <w:lang w:val="nl-NL"/>
        </w:rPr>
        <w:t xml:space="preserve"> dụng công nghệ nuôi tôm tiên tiến, </w:t>
      </w:r>
      <w:r w:rsidRPr="00F31BEF">
        <w:rPr>
          <w:rStyle w:val="normal-h1"/>
          <w:color w:val="000000"/>
          <w:spacing w:val="-2"/>
          <w:sz w:val="28"/>
          <w:szCs w:val="28"/>
          <w:lang w:val="nl-NL"/>
        </w:rPr>
        <w:t xml:space="preserve">quy trình nuôi tôm bền vững, </w:t>
      </w:r>
      <w:r w:rsidRPr="00F31BEF">
        <w:rPr>
          <w:color w:val="000000"/>
          <w:spacing w:val="-2"/>
          <w:sz w:val="28"/>
          <w:szCs w:val="28"/>
          <w:lang w:val="nl-NL"/>
        </w:rPr>
        <w:t xml:space="preserve">nuôi tôm theo quy trình VietGAP, tiến tới áp dụng </w:t>
      </w:r>
      <w:r w:rsidRPr="00F31BEF">
        <w:rPr>
          <w:rStyle w:val="normal-h1"/>
          <w:color w:val="000000"/>
          <w:spacing w:val="-2"/>
          <w:sz w:val="28"/>
          <w:szCs w:val="28"/>
          <w:lang w:val="nl-NL"/>
        </w:rPr>
        <w:t>nuôi có trách nhiệm</w:t>
      </w:r>
      <w:r w:rsidRPr="00F31BEF">
        <w:rPr>
          <w:color w:val="000000"/>
          <w:spacing w:val="-2"/>
          <w:sz w:val="28"/>
          <w:szCs w:val="28"/>
          <w:lang w:val="nl-NL"/>
        </w:rPr>
        <w:t xml:space="preserve"> (CoC). Đ</w:t>
      </w:r>
      <w:r w:rsidRPr="00F31BEF">
        <w:rPr>
          <w:bCs/>
          <w:color w:val="000000"/>
          <w:spacing w:val="-2"/>
          <w:sz w:val="28"/>
          <w:szCs w:val="28"/>
          <w:lang w:val="nl-NL"/>
        </w:rPr>
        <w:t xml:space="preserve">a dạng hình thức nuôi (luân canh, xen canh, nuôi ghép kết hợp) nhằm hạn chế dịch bệnh. </w:t>
      </w:r>
      <w:r w:rsidRPr="00F31BEF">
        <w:rPr>
          <w:bCs/>
          <w:color w:val="000000"/>
          <w:spacing w:val="-8"/>
          <w:sz w:val="28"/>
          <w:szCs w:val="28"/>
          <w:lang w:val="nl-NL"/>
        </w:rPr>
        <w:t>Đưa vào nuôi các đối tượng có giá trị kinh tế cao như: cá đối mục, hồng Mỹ, cá chẽm...Chuyển đổi những vùng nuôi tôm thường xuyên bị dịch b</w:t>
      </w:r>
      <w:r>
        <w:rPr>
          <w:bCs/>
          <w:color w:val="000000"/>
          <w:spacing w:val="-8"/>
          <w:sz w:val="28"/>
          <w:szCs w:val="28"/>
          <w:lang w:val="nl-NL"/>
        </w:rPr>
        <w:t>ệnh sang nuôi cá.</w:t>
      </w:r>
    </w:p>
    <w:p w:rsidR="00593D4F" w:rsidRDefault="00593D4F" w:rsidP="006D4ECF">
      <w:pPr>
        <w:pStyle w:val="NormalWeb"/>
        <w:shd w:val="clear" w:color="auto" w:fill="FFFFFF"/>
        <w:spacing w:before="120" w:beforeAutospacing="0" w:after="0" w:afterAutospacing="0"/>
        <w:ind w:firstLine="567"/>
        <w:jc w:val="both"/>
        <w:textAlignment w:val="baseline"/>
        <w:rPr>
          <w:bCs/>
          <w:color w:val="000000"/>
          <w:spacing w:val="-2"/>
          <w:sz w:val="28"/>
          <w:szCs w:val="28"/>
          <w:lang w:val="nl-NL"/>
        </w:rPr>
      </w:pPr>
      <w:r w:rsidRPr="00F31BEF">
        <w:rPr>
          <w:color w:val="000000"/>
          <w:spacing w:val="-2"/>
          <w:sz w:val="28"/>
          <w:szCs w:val="28"/>
          <w:lang w:val="nl-NL"/>
        </w:rPr>
        <w:t>Nuôi nước ngọt: Duy trì các đối tượng nuôi truyền thống (</w:t>
      </w:r>
      <w:r w:rsidRPr="00F31BEF">
        <w:rPr>
          <w:bCs/>
          <w:color w:val="000000"/>
          <w:spacing w:val="-2"/>
          <w:sz w:val="28"/>
          <w:szCs w:val="28"/>
          <w:lang w:val="nl-NL"/>
        </w:rPr>
        <w:t>trắm, chép, mè, rô phi</w:t>
      </w:r>
      <w:r w:rsidRPr="00F31BEF">
        <w:rPr>
          <w:color w:val="000000"/>
          <w:spacing w:val="-2"/>
          <w:sz w:val="28"/>
          <w:szCs w:val="28"/>
          <w:lang w:val="nl-NL"/>
        </w:rPr>
        <w:t xml:space="preserve">); đẩy mạnh nuôi các đối tượng có giá trị kinh tế cao, thị trường tiêu thụ tốt như </w:t>
      </w:r>
      <w:r w:rsidRPr="00F31BEF">
        <w:rPr>
          <w:bCs/>
          <w:color w:val="000000"/>
          <w:spacing w:val="-2"/>
          <w:sz w:val="28"/>
          <w:szCs w:val="28"/>
          <w:lang w:val="nl-NL"/>
        </w:rPr>
        <w:t>cá lăng, chiên, chình,..</w:t>
      </w:r>
      <w:r w:rsidRPr="00F31BEF">
        <w:rPr>
          <w:color w:val="000000"/>
          <w:spacing w:val="-2"/>
          <w:sz w:val="28"/>
          <w:szCs w:val="28"/>
          <w:lang w:val="nl-NL"/>
        </w:rPr>
        <w:t xml:space="preserve">. </w:t>
      </w:r>
      <w:r w:rsidRPr="00F31BEF">
        <w:rPr>
          <w:bCs/>
          <w:color w:val="000000"/>
          <w:spacing w:val="-2"/>
          <w:sz w:val="28"/>
          <w:szCs w:val="28"/>
          <w:lang w:val="nl-NL"/>
        </w:rPr>
        <w:t xml:space="preserve">phát triển một số đối tượng khác như cá </w:t>
      </w:r>
      <w:r w:rsidR="0096170D">
        <w:rPr>
          <w:bCs/>
          <w:color w:val="000000"/>
          <w:spacing w:val="-2"/>
          <w:sz w:val="28"/>
          <w:szCs w:val="28"/>
          <w:lang w:val="nl-NL"/>
        </w:rPr>
        <w:t>diêu</w:t>
      </w:r>
      <w:r w:rsidRPr="00F31BEF">
        <w:rPr>
          <w:bCs/>
          <w:color w:val="000000"/>
          <w:spacing w:val="-2"/>
          <w:sz w:val="28"/>
          <w:szCs w:val="28"/>
          <w:lang w:val="nl-NL"/>
        </w:rPr>
        <w:t xml:space="preserve"> hồng, mè trắng, mè hoa... trên các ao hồ sẵn có, hồ thuỷ lợi không cấp nước sinh hoạt. Phát triển nuôi lồng bè dọc sông Son và một số hồ chứa nước lớn. Nuôi một số thủy đặc sản như ếch, baba, cá lóc.... Mở rộng và chuyển đổi một số diện tích trồng lúa kém hiệu quả sang nuôi cá - lúa, nuôi trồng thủy sản.</w:t>
      </w:r>
    </w:p>
    <w:p w:rsidR="00B67822" w:rsidRPr="00BA676D" w:rsidRDefault="00B67822" w:rsidP="00D75E3C">
      <w:pPr>
        <w:pStyle w:val="NormalWeb"/>
        <w:widowControl w:val="0"/>
        <w:shd w:val="clear" w:color="auto" w:fill="FFFFFF"/>
        <w:spacing w:before="120" w:beforeAutospacing="0" w:after="0" w:afterAutospacing="0"/>
        <w:ind w:firstLine="567"/>
        <w:jc w:val="both"/>
        <w:textAlignment w:val="baseline"/>
        <w:rPr>
          <w:spacing w:val="-4"/>
          <w:sz w:val="28"/>
          <w:szCs w:val="28"/>
          <w:lang w:val="nl-NL"/>
        </w:rPr>
      </w:pPr>
      <w:r w:rsidRPr="00BA676D">
        <w:rPr>
          <w:i/>
          <w:spacing w:val="-4"/>
          <w:sz w:val="28"/>
          <w:szCs w:val="28"/>
          <w:lang w:val="nl-NL"/>
        </w:rPr>
        <w:t xml:space="preserve">1.3.1.5. </w:t>
      </w:r>
      <w:r w:rsidRPr="00BA676D">
        <w:rPr>
          <w:rStyle w:val="Emphasis"/>
          <w:color w:val="000000"/>
          <w:sz w:val="28"/>
          <w:szCs w:val="28"/>
          <w:bdr w:val="none" w:sz="0" w:space="0" w:color="auto" w:frame="1"/>
          <w:lang w:val="nl-NL"/>
        </w:rPr>
        <w:t>Định hướng sử dụng đất Thủy lợi</w:t>
      </w:r>
    </w:p>
    <w:p w:rsidR="00B67822" w:rsidRPr="00BA676D" w:rsidRDefault="00B67822" w:rsidP="00D75E3C">
      <w:pPr>
        <w:pStyle w:val="NormalWeb"/>
        <w:widowControl w:val="0"/>
        <w:shd w:val="clear" w:color="auto" w:fill="FFFFFF"/>
        <w:spacing w:before="120" w:beforeAutospacing="0" w:after="0" w:afterAutospacing="0"/>
        <w:ind w:firstLine="567"/>
        <w:jc w:val="both"/>
        <w:textAlignment w:val="baseline"/>
        <w:rPr>
          <w:color w:val="000000"/>
          <w:sz w:val="28"/>
          <w:szCs w:val="28"/>
          <w:lang w:val="nl-NL"/>
        </w:rPr>
      </w:pPr>
      <w:r w:rsidRPr="00BA676D">
        <w:rPr>
          <w:color w:val="000000"/>
          <w:sz w:val="28"/>
          <w:szCs w:val="28"/>
          <w:lang w:val="nl-NL"/>
        </w:rPr>
        <w:t xml:space="preserve">Tiếp tục thực hiện chương trình kiên cố hoá kênh mương; quan tâm đầu tư </w:t>
      </w:r>
      <w:r w:rsidRPr="00BA676D">
        <w:rPr>
          <w:color w:val="000000"/>
          <w:sz w:val="28"/>
          <w:szCs w:val="28"/>
          <w:lang w:val="nl-NL"/>
        </w:rPr>
        <w:lastRenderedPageBreak/>
        <w:t xml:space="preserve">bảo vệ an toàn hồ chứa. Chú trọng phát triển hệ thống thuỷ lợi phục vụ nuôi thủy sản, trồng rau màu... Đảm bảo tưới tiêu ổn định cho 85% diện tích đất canh tác lúa, mở rộng diện tưới cho cây màu, cây công nghiệp và nuôi trồng thuỷ sản. Ngoài ra một số công trình thuỷ lợi lớn còn được kết hợp với việc cung cấp nước sinh hoạt cho dân cư và sản xuất công nghiệp trên địa bàn huyện. </w:t>
      </w:r>
    </w:p>
    <w:p w:rsidR="00593D4F" w:rsidRPr="00BA676D" w:rsidRDefault="00593D4F" w:rsidP="006D4ECF">
      <w:pPr>
        <w:pStyle w:val="3lever2"/>
      </w:pPr>
      <w:r w:rsidRPr="00BA676D">
        <w:t>1.3.2. Định hướng sử dụng đất phi nông nghiệp</w:t>
      </w:r>
    </w:p>
    <w:p w:rsidR="00593D4F" w:rsidRPr="00BA676D" w:rsidRDefault="00593D4F" w:rsidP="006D4ECF">
      <w:pPr>
        <w:spacing w:before="120"/>
        <w:ind w:firstLine="567"/>
        <w:jc w:val="both"/>
        <w:rPr>
          <w:i/>
          <w:sz w:val="28"/>
          <w:szCs w:val="28"/>
          <w:lang w:val="nl-NL"/>
        </w:rPr>
      </w:pPr>
      <w:r w:rsidRPr="00BA676D">
        <w:rPr>
          <w:i/>
          <w:sz w:val="28"/>
          <w:szCs w:val="28"/>
          <w:lang w:val="nl-NL"/>
        </w:rPr>
        <w:t>1.3.2.1. Định hướng sử dụng đất khu công nghiệp, cụm công nghiệp</w:t>
      </w:r>
    </w:p>
    <w:p w:rsidR="00CD3552" w:rsidRPr="00BA676D" w:rsidRDefault="00825858" w:rsidP="00AC730B">
      <w:pPr>
        <w:spacing w:before="120"/>
        <w:ind w:firstLine="567"/>
        <w:jc w:val="both"/>
        <w:rPr>
          <w:sz w:val="28"/>
          <w:szCs w:val="28"/>
          <w:lang w:val="vi-VN"/>
        </w:rPr>
      </w:pPr>
      <w:r w:rsidRPr="005D030B">
        <w:rPr>
          <w:sz w:val="28"/>
          <w:szCs w:val="28"/>
          <w:lang w:val="vi-VN"/>
        </w:rPr>
        <w:t xml:space="preserve">Định hướng phát triển khu công nghiệp, cụm công nghiệp của huyện trong thời gian tới là phát triển theo hướng công nghiệp hoá, hiện đại hoá trên cơ sở quy hoạch phát triển từng ngành gắn với lợi thế, tiềm năng từng vùng. Khuyến khích và tạo môi trường thuận lợi cho mọi thành phần kinh tế tham gia đầu tư phát triển sản xuất, cải tiến công nghệ nâng cao giá trị hàng hoá phục vụ cho sản xuất, tiêu dùng và cho xuất khẩu. Tạo bước chuyển biến rõ rệt trong công tác quy hoạch, kế hoạch. Khuyến khích và tạo điều kiện thuận lợi cho ổn định và mở rộng sản xuất các cơ sở hiện có. Hình thành các điểm, khu công nghiệp nhỏ để thu hút vốn đầu </w:t>
      </w:r>
      <w:r>
        <w:rPr>
          <w:sz w:val="28"/>
          <w:szCs w:val="28"/>
          <w:lang w:val="vi-VN"/>
        </w:rPr>
        <w:t>tư các doanh nghiệp, dân doanh.</w:t>
      </w:r>
      <w:r w:rsidRPr="00BA676D">
        <w:rPr>
          <w:sz w:val="28"/>
          <w:szCs w:val="28"/>
          <w:lang w:val="vi-VN"/>
        </w:rPr>
        <w:t xml:space="preserve"> </w:t>
      </w:r>
    </w:p>
    <w:p w:rsidR="00CD3552" w:rsidRPr="00BA676D" w:rsidRDefault="00CD3552" w:rsidP="006D4ECF">
      <w:pPr>
        <w:widowControl w:val="0"/>
        <w:spacing w:before="120"/>
        <w:ind w:firstLine="567"/>
        <w:jc w:val="both"/>
        <w:rPr>
          <w:sz w:val="28"/>
          <w:szCs w:val="28"/>
          <w:lang w:val="vi-VN"/>
        </w:rPr>
      </w:pPr>
      <w:r w:rsidRPr="00BA676D">
        <w:rPr>
          <w:sz w:val="28"/>
          <w:szCs w:val="28"/>
          <w:lang w:val="vi-VN"/>
        </w:rPr>
        <w:t xml:space="preserve">Các khu tiểu thủ công nghiệp thuộc các xã đã được định hướng trong các đồ án quy hoạch Nông thôn mới đã được phê duyệt phù hợp với định hướng phát triển đất công nghiệp và tiểu thủ công nghiệp trong đồ án này. </w:t>
      </w:r>
    </w:p>
    <w:p w:rsidR="00593D4F" w:rsidRPr="00BA676D" w:rsidRDefault="00593D4F" w:rsidP="006D4ECF">
      <w:pPr>
        <w:spacing w:before="120"/>
        <w:ind w:firstLine="567"/>
        <w:jc w:val="both"/>
        <w:rPr>
          <w:i/>
          <w:color w:val="000000"/>
          <w:sz w:val="28"/>
          <w:szCs w:val="28"/>
          <w:lang w:val="vi-VN"/>
        </w:rPr>
      </w:pPr>
      <w:r w:rsidRPr="00BA676D">
        <w:rPr>
          <w:i/>
          <w:color w:val="000000"/>
          <w:sz w:val="28"/>
          <w:szCs w:val="28"/>
          <w:lang w:val="vi-VN"/>
        </w:rPr>
        <w:t xml:space="preserve">1.3.2.2. </w:t>
      </w:r>
      <w:r w:rsidRPr="00BA676D">
        <w:rPr>
          <w:rFonts w:ascii="Times New Roman Italic" w:hAnsi="Times New Roman Italic"/>
          <w:i/>
          <w:color w:val="000000"/>
          <w:sz w:val="28"/>
          <w:szCs w:val="28"/>
          <w:lang w:val="vi-VN"/>
        </w:rPr>
        <w:t>Định hướng sử dụng đất khu đất ở, làng nghề, sản xuất phi nông nghiệp nông thôn</w:t>
      </w:r>
    </w:p>
    <w:p w:rsidR="00825858" w:rsidRPr="00BA676D" w:rsidRDefault="00825858" w:rsidP="006D4ECF">
      <w:pPr>
        <w:pStyle w:val="tittle2"/>
        <w:numPr>
          <w:ilvl w:val="0"/>
          <w:numId w:val="23"/>
        </w:numPr>
        <w:spacing w:before="120" w:after="0"/>
        <w:ind w:leftChars="0" w:left="0" w:firstLine="567"/>
        <w:rPr>
          <w:rFonts w:ascii="Times New Roman" w:hAnsi="Times New Roman" w:cs="Times New Roman"/>
          <w:sz w:val="28"/>
          <w:szCs w:val="28"/>
          <w:lang w:val="vi-VN"/>
        </w:rPr>
      </w:pPr>
      <w:r w:rsidRPr="00BA676D">
        <w:rPr>
          <w:rFonts w:ascii="Times New Roman" w:hAnsi="Times New Roman" w:cs="Times New Roman"/>
          <w:sz w:val="28"/>
          <w:szCs w:val="28"/>
          <w:lang w:val="vi-VN"/>
        </w:rPr>
        <w:t>Đất nhà ở mới: chủ yếu bố trí đất nhà ở mới dựa trên đồ án điều chỉnh quy hoạch chung thị trấn Hoàn Lão, quy hoạch nông thôn mới các xã, quy hoạch chi tiết khu vực Nam cầu Gianh đến sông Thanh Ba đã được phê duyệt và đặc trưng khu vực tại các khu vực sau:</w:t>
      </w:r>
    </w:p>
    <w:p w:rsidR="00825858" w:rsidRPr="00BA676D" w:rsidRDefault="00825858" w:rsidP="006D4ECF">
      <w:pPr>
        <w:pStyle w:val="tittle2"/>
        <w:spacing w:before="120" w:after="0"/>
        <w:ind w:leftChars="0" w:left="0" w:firstLine="567"/>
        <w:rPr>
          <w:rFonts w:ascii="Times New Roman" w:hAnsi="Times New Roman" w:cs="Times New Roman"/>
          <w:sz w:val="28"/>
          <w:szCs w:val="28"/>
          <w:lang w:val="vi-VN"/>
        </w:rPr>
      </w:pPr>
      <w:r w:rsidRPr="00BA676D">
        <w:rPr>
          <w:rFonts w:ascii="Times New Roman" w:hAnsi="Times New Roman" w:cs="Times New Roman"/>
          <w:sz w:val="28"/>
          <w:szCs w:val="28"/>
          <w:lang w:val="vi-VN"/>
        </w:rPr>
        <w:t>+ Khu vực ven đường Tỉnh lộ 561, Tỉnh lộ 560, Quốc lộ 1.</w:t>
      </w:r>
    </w:p>
    <w:p w:rsidR="00825858" w:rsidRPr="00BA676D" w:rsidRDefault="00825858" w:rsidP="006D4ECF">
      <w:pPr>
        <w:pStyle w:val="tittle2"/>
        <w:spacing w:before="120" w:after="0"/>
        <w:ind w:leftChars="0" w:left="0" w:firstLine="567"/>
        <w:rPr>
          <w:rFonts w:ascii="Times New Roman" w:hAnsi="Times New Roman" w:cs="Times New Roman"/>
          <w:sz w:val="28"/>
          <w:szCs w:val="28"/>
          <w:lang w:val="vi-VN"/>
        </w:rPr>
      </w:pPr>
      <w:r w:rsidRPr="00BA676D">
        <w:rPr>
          <w:rFonts w:ascii="Times New Roman" w:hAnsi="Times New Roman" w:cs="Times New Roman"/>
          <w:sz w:val="28"/>
          <w:szCs w:val="28"/>
          <w:lang w:val="vi-VN"/>
        </w:rPr>
        <w:t>+ Khu vực các trục đường liên xã, trung tâm các xã Bắc Trạch, Thanh Trạch, Mỹ Trạch, Hạ Trạch, Hả</w:t>
      </w:r>
      <w:r w:rsidR="0096170D" w:rsidRPr="00BA676D">
        <w:rPr>
          <w:rFonts w:ascii="Times New Roman" w:hAnsi="Times New Roman" w:cs="Times New Roman"/>
          <w:sz w:val="28"/>
          <w:szCs w:val="28"/>
          <w:lang w:val="vi-VN"/>
        </w:rPr>
        <w:t>i Phú</w:t>
      </w:r>
      <w:r w:rsidRPr="00BA676D">
        <w:rPr>
          <w:rFonts w:ascii="Times New Roman" w:hAnsi="Times New Roman" w:cs="Times New Roman"/>
          <w:sz w:val="28"/>
          <w:szCs w:val="28"/>
          <w:lang w:val="vi-VN"/>
        </w:rPr>
        <w:t>, Sơn Lộc, Tây Trạch, Vạn Trạ</w:t>
      </w:r>
      <w:r w:rsidR="0096170D" w:rsidRPr="00BA676D">
        <w:rPr>
          <w:rFonts w:ascii="Times New Roman" w:hAnsi="Times New Roman" w:cs="Times New Roman"/>
          <w:sz w:val="28"/>
          <w:szCs w:val="28"/>
          <w:lang w:val="vi-VN"/>
        </w:rPr>
        <w:t>ch</w:t>
      </w:r>
      <w:r w:rsidRPr="00BA676D">
        <w:rPr>
          <w:rFonts w:ascii="Times New Roman" w:hAnsi="Times New Roman" w:cs="Times New Roman"/>
          <w:sz w:val="28"/>
          <w:szCs w:val="28"/>
          <w:lang w:val="vi-VN"/>
        </w:rPr>
        <w:t xml:space="preserve">, Hòa Trạch, Đức Trạch, Đồng Trạch, Trung Trạch, Đại Trạch. </w:t>
      </w:r>
    </w:p>
    <w:p w:rsidR="00825858" w:rsidRPr="00BA676D" w:rsidRDefault="00825858" w:rsidP="006D4ECF">
      <w:pPr>
        <w:pStyle w:val="tittle2"/>
        <w:spacing w:before="120" w:after="0"/>
        <w:ind w:leftChars="0" w:left="0" w:firstLine="567"/>
        <w:rPr>
          <w:rFonts w:ascii="Times New Roman" w:hAnsi="Times New Roman" w:cs="Times New Roman"/>
          <w:sz w:val="28"/>
          <w:szCs w:val="28"/>
          <w:lang w:val="vi-VN"/>
        </w:rPr>
      </w:pPr>
      <w:r w:rsidRPr="00BA676D">
        <w:rPr>
          <w:rFonts w:ascii="Times New Roman" w:hAnsi="Times New Roman" w:cs="Times New Roman"/>
          <w:sz w:val="28"/>
          <w:szCs w:val="28"/>
          <w:lang w:val="vi-VN"/>
        </w:rPr>
        <w:t>+ Bổ sung các khu đất ở lẻ rải rác trong khu dân cư hiện hữu tại các xã.</w:t>
      </w:r>
    </w:p>
    <w:p w:rsidR="00825858" w:rsidRPr="00BA676D" w:rsidRDefault="00825858" w:rsidP="006D4ECF">
      <w:pPr>
        <w:pStyle w:val="tittle2"/>
        <w:spacing w:before="120" w:after="0"/>
        <w:ind w:leftChars="0" w:left="0" w:firstLine="567"/>
        <w:rPr>
          <w:rFonts w:ascii="Times New Roman" w:hAnsi="Times New Roman" w:cs="Times New Roman"/>
          <w:sz w:val="28"/>
          <w:szCs w:val="28"/>
          <w:lang w:val="vi-VN"/>
        </w:rPr>
      </w:pPr>
      <w:r w:rsidRPr="00BA676D">
        <w:rPr>
          <w:rFonts w:ascii="Times New Roman" w:hAnsi="Times New Roman" w:cs="Times New Roman"/>
          <w:sz w:val="28"/>
          <w:szCs w:val="28"/>
          <w:lang w:val="vi-VN"/>
        </w:rPr>
        <w:t>+ Bố trí, lấp đầy hai bên đường Quốc lộ 1, đảm bảo chỉ giới xây dựng theo quy định về chỉ giới của đường Quốc lộ 1.</w:t>
      </w:r>
    </w:p>
    <w:p w:rsidR="00593D4F" w:rsidRPr="00BA676D" w:rsidRDefault="00825858" w:rsidP="006D4ECF">
      <w:pPr>
        <w:pStyle w:val="tittle2"/>
        <w:numPr>
          <w:ilvl w:val="0"/>
          <w:numId w:val="23"/>
        </w:numPr>
        <w:spacing w:before="120" w:after="0"/>
        <w:ind w:leftChars="0" w:left="0" w:firstLine="567"/>
        <w:rPr>
          <w:rFonts w:ascii="Times New Roman" w:hAnsi="Times New Roman" w:cs="Times New Roman"/>
          <w:sz w:val="28"/>
          <w:szCs w:val="28"/>
          <w:lang w:val="vi-VN"/>
        </w:rPr>
      </w:pPr>
      <w:r w:rsidRPr="00BA676D">
        <w:rPr>
          <w:rFonts w:ascii="Times New Roman" w:hAnsi="Times New Roman" w:cs="Times New Roman"/>
          <w:sz w:val="28"/>
          <w:szCs w:val="28"/>
          <w:lang w:val="vi-VN"/>
        </w:rPr>
        <w:t>Đô thị - làng xóm hiện hữu: đô thị và làng xóm hiện hữu theo nguyên tắc bảo tồn. Những nơi có nhà cửa mật độ cao nên tiến hành cải tạo theo từng giai đoạn như xây mới đồng loạt, mở rộng đường…</w:t>
      </w:r>
    </w:p>
    <w:p w:rsidR="004A5B3D" w:rsidRPr="00BA676D" w:rsidRDefault="004A5B3D" w:rsidP="006D4ECF">
      <w:pPr>
        <w:widowControl w:val="0"/>
        <w:spacing w:before="120"/>
        <w:ind w:firstLine="567"/>
        <w:jc w:val="both"/>
        <w:rPr>
          <w:i/>
          <w:color w:val="000000"/>
          <w:sz w:val="28"/>
          <w:szCs w:val="28"/>
          <w:lang w:val="vi-VN"/>
        </w:rPr>
      </w:pPr>
      <w:r w:rsidRPr="00BA676D">
        <w:rPr>
          <w:i/>
          <w:color w:val="000000"/>
          <w:sz w:val="28"/>
          <w:szCs w:val="28"/>
          <w:lang w:val="vi-VN"/>
        </w:rPr>
        <w:t>1.3.2.3. Định hướng sử dụng đất quốc phòng an ninh</w:t>
      </w:r>
    </w:p>
    <w:p w:rsidR="004A5B3D" w:rsidRDefault="004A5B3D" w:rsidP="006D4ECF">
      <w:pPr>
        <w:widowControl w:val="0"/>
        <w:spacing w:before="120"/>
        <w:ind w:firstLine="567"/>
        <w:jc w:val="both"/>
        <w:rPr>
          <w:sz w:val="28"/>
          <w:szCs w:val="28"/>
          <w:lang w:val="pt-BR"/>
        </w:rPr>
      </w:pPr>
      <w:r w:rsidRPr="004A5B3D">
        <w:rPr>
          <w:sz w:val="28"/>
          <w:szCs w:val="28"/>
          <w:lang w:val="pt-BR"/>
        </w:rPr>
        <w:t xml:space="preserve">Các lô đất quy hoạch dành cho đất quân sự đã được bố trí tại các đồ án được phê duyệt vẫn giữ nguyên và thực hiện. Ngoài ra, bố trí mới các lô đất quân sự tùy theo yêu cầu huấn luyện, tác chiến... của các đơn vị quốc phòng. Lô </w:t>
      </w:r>
      <w:r w:rsidRPr="004A5B3D">
        <w:rPr>
          <w:sz w:val="28"/>
          <w:szCs w:val="28"/>
          <w:lang w:val="pt-BR"/>
        </w:rPr>
        <w:lastRenderedPageBreak/>
        <w:t>đất quân sự phía Bắc chân núi Hòn Bung, quy mô khoảng 10</w:t>
      </w:r>
      <w:r w:rsidR="005E28A7">
        <w:rPr>
          <w:sz w:val="28"/>
          <w:szCs w:val="28"/>
          <w:lang w:val="pt-BR"/>
        </w:rPr>
        <w:t xml:space="preserve"> </w:t>
      </w:r>
      <w:r w:rsidRPr="004A5B3D">
        <w:rPr>
          <w:sz w:val="28"/>
          <w:szCs w:val="28"/>
          <w:lang w:val="pt-BR"/>
        </w:rPr>
        <w:t>ha; lô đất quốc phòng tại xã Tây Trạch có quy mô khoảng 4</w:t>
      </w:r>
      <w:r w:rsidR="00DA5DA4">
        <w:rPr>
          <w:sz w:val="28"/>
          <w:szCs w:val="28"/>
          <w:lang w:val="pt-BR"/>
        </w:rPr>
        <w:t xml:space="preserve"> ha - </w:t>
      </w:r>
      <w:r w:rsidRPr="004A5B3D">
        <w:rPr>
          <w:sz w:val="28"/>
          <w:szCs w:val="28"/>
          <w:lang w:val="pt-BR"/>
        </w:rPr>
        <w:t>5</w:t>
      </w:r>
      <w:r w:rsidR="00DA5DA4">
        <w:rPr>
          <w:sz w:val="28"/>
          <w:szCs w:val="28"/>
          <w:lang w:val="pt-BR"/>
        </w:rPr>
        <w:t xml:space="preserve"> </w:t>
      </w:r>
      <w:r w:rsidRPr="004A5B3D">
        <w:rPr>
          <w:sz w:val="28"/>
          <w:szCs w:val="28"/>
          <w:lang w:val="pt-BR"/>
        </w:rPr>
        <w:t>ha.</w:t>
      </w:r>
    </w:p>
    <w:p w:rsidR="004A5B3D" w:rsidRPr="00BA676D" w:rsidRDefault="004A5B3D" w:rsidP="006D4ECF">
      <w:pPr>
        <w:spacing w:before="120"/>
        <w:ind w:firstLine="567"/>
        <w:jc w:val="both"/>
        <w:rPr>
          <w:i/>
          <w:color w:val="000000"/>
          <w:sz w:val="28"/>
          <w:szCs w:val="28"/>
          <w:lang w:val="pt-BR"/>
        </w:rPr>
      </w:pPr>
      <w:r w:rsidRPr="00BA676D">
        <w:rPr>
          <w:i/>
          <w:color w:val="000000"/>
          <w:sz w:val="28"/>
          <w:szCs w:val="28"/>
          <w:lang w:val="pt-BR"/>
        </w:rPr>
        <w:t>1.3.2.4. Định hướng sử dụng đất nghĩa trang, nghĩa địa</w:t>
      </w:r>
    </w:p>
    <w:p w:rsidR="004A5B3D" w:rsidRDefault="004A5B3D" w:rsidP="006D4ECF">
      <w:pPr>
        <w:spacing w:before="120"/>
        <w:ind w:firstLine="567"/>
        <w:jc w:val="both"/>
        <w:rPr>
          <w:sz w:val="28"/>
          <w:szCs w:val="28"/>
          <w:lang w:val="pt-BR"/>
        </w:rPr>
      </w:pPr>
      <w:r w:rsidRPr="004A5B3D">
        <w:rPr>
          <w:sz w:val="28"/>
          <w:szCs w:val="28"/>
          <w:lang w:val="pt-BR"/>
        </w:rPr>
        <w:t>Các khu vực đất nghĩa địa hiện hữu và các lô đất nghĩa địa được phê duyệt quy hoạch đề nghị kiểm soát không cho phát triển thêm. Ngoài ra, để đáp ứng được tiêu chí đô thị loại IV, cần bố trí các khu vực nghĩa địa tập trung theo từng vùng. Khu nghĩa địa tập trung phục vụ cho thị trấn Hoàn Lão và các xã phụ cận được bố trí tại khu vực phía Tây tuyến đường Hồ Chí Minh nhánh Đông, thuộc địa phận xã Hòa Trạch. Chỉnh trang, mở rộng nghĩa địa hiện có thuộc thôn 7 của xã Mỹ Trạch để bố trí nghĩa địa tập trung cho các xã phía Bắc (Bắc Trạch, Thanh Trạch, Mỹ Trạch, Hạ Trạch); Các xã Vạn Trạch, Tây Trạch, Phú Trạch, Sơn Lộc bố trí nghĩa địa tập trung phía Đông tuyến đường Tỉnh lộ 560 thuộc địa phận xã Sơn Lộc (núi Đồng Sâm</w:t>
      </w:r>
      <w:r>
        <w:rPr>
          <w:sz w:val="28"/>
          <w:szCs w:val="28"/>
          <w:lang w:val="pt-BR"/>
        </w:rPr>
        <w:t>).</w:t>
      </w:r>
    </w:p>
    <w:p w:rsidR="004A5B3D" w:rsidRPr="00BA676D" w:rsidRDefault="004A5B3D" w:rsidP="006D4ECF">
      <w:pPr>
        <w:spacing w:before="120"/>
        <w:ind w:firstLine="567"/>
        <w:jc w:val="both"/>
        <w:rPr>
          <w:i/>
          <w:color w:val="000000"/>
          <w:sz w:val="28"/>
          <w:szCs w:val="28"/>
          <w:lang w:val="pt-BR"/>
        </w:rPr>
      </w:pPr>
      <w:r w:rsidRPr="00BA676D">
        <w:rPr>
          <w:i/>
          <w:color w:val="000000"/>
          <w:sz w:val="28"/>
          <w:szCs w:val="28"/>
          <w:lang w:val="pt-BR"/>
        </w:rPr>
        <w:t>1.3.2.5. Định hướng sử dụng đất rác thải, nước thải</w:t>
      </w:r>
    </w:p>
    <w:p w:rsidR="004A5B3D" w:rsidRPr="004A5B3D" w:rsidRDefault="004A5B3D" w:rsidP="006D4ECF">
      <w:pPr>
        <w:spacing w:before="120"/>
        <w:ind w:firstLine="567"/>
        <w:jc w:val="both"/>
        <w:rPr>
          <w:sz w:val="28"/>
          <w:szCs w:val="28"/>
          <w:lang w:val="pt-BR"/>
        </w:rPr>
      </w:pPr>
      <w:r w:rsidRPr="004A5B3D">
        <w:rPr>
          <w:sz w:val="28"/>
          <w:szCs w:val="28"/>
          <w:lang w:val="pt-BR"/>
        </w:rPr>
        <w:t>+ Bãi rác thải tại xã Lý Trạch diện tích 40</w:t>
      </w:r>
      <w:r w:rsidR="00286025">
        <w:rPr>
          <w:sz w:val="28"/>
          <w:szCs w:val="28"/>
          <w:lang w:val="pt-BR"/>
        </w:rPr>
        <w:t xml:space="preserve"> </w:t>
      </w:r>
      <w:r w:rsidRPr="004A5B3D">
        <w:rPr>
          <w:sz w:val="28"/>
          <w:szCs w:val="28"/>
          <w:lang w:val="pt-BR"/>
        </w:rPr>
        <w:t>ha.</w:t>
      </w:r>
    </w:p>
    <w:p w:rsidR="004A5B3D" w:rsidRPr="004A5B3D" w:rsidRDefault="004A5B3D" w:rsidP="006D4ECF">
      <w:pPr>
        <w:spacing w:before="120"/>
        <w:ind w:firstLine="567"/>
        <w:jc w:val="both"/>
        <w:rPr>
          <w:sz w:val="28"/>
          <w:szCs w:val="28"/>
          <w:lang w:val="pt-BR"/>
        </w:rPr>
      </w:pPr>
      <w:r w:rsidRPr="004A5B3D">
        <w:rPr>
          <w:sz w:val="28"/>
          <w:szCs w:val="28"/>
          <w:lang w:val="pt-BR"/>
        </w:rPr>
        <w:t>+ Bãi rác tại xã Thanh Trạch diện tích 15ha.</w:t>
      </w:r>
    </w:p>
    <w:p w:rsidR="004A5B3D" w:rsidRPr="004A5B3D" w:rsidRDefault="004A5B3D" w:rsidP="006D4ECF">
      <w:pPr>
        <w:spacing w:before="120"/>
        <w:ind w:firstLine="567"/>
        <w:jc w:val="both"/>
        <w:rPr>
          <w:sz w:val="28"/>
          <w:szCs w:val="28"/>
          <w:lang w:val="pt-BR"/>
        </w:rPr>
      </w:pPr>
      <w:r w:rsidRPr="004A5B3D">
        <w:rPr>
          <w:sz w:val="28"/>
          <w:szCs w:val="28"/>
          <w:lang w:val="pt-BR"/>
        </w:rPr>
        <w:t>+ Bố trí 5 trạm xử lý nước thải như sau:</w:t>
      </w:r>
    </w:p>
    <w:p w:rsidR="004A5B3D" w:rsidRPr="004A5B3D" w:rsidRDefault="004A5B3D" w:rsidP="006D4ECF">
      <w:pPr>
        <w:spacing w:before="120"/>
        <w:ind w:firstLine="567"/>
        <w:jc w:val="both"/>
        <w:rPr>
          <w:spacing w:val="-10"/>
          <w:sz w:val="28"/>
          <w:szCs w:val="28"/>
          <w:lang w:val="pt-BR"/>
        </w:rPr>
      </w:pPr>
      <w:r w:rsidRPr="004A5B3D">
        <w:rPr>
          <w:spacing w:val="-10"/>
          <w:sz w:val="28"/>
          <w:szCs w:val="28"/>
          <w:lang w:val="pt-BR"/>
        </w:rPr>
        <w:t>Tại khu vực phía Bắc xã Tây Trạch diện tích 5ha.</w:t>
      </w:r>
    </w:p>
    <w:p w:rsidR="004A5B3D" w:rsidRPr="004A5B3D" w:rsidRDefault="004A5B3D" w:rsidP="006D4ECF">
      <w:pPr>
        <w:spacing w:before="120"/>
        <w:ind w:firstLine="567"/>
        <w:jc w:val="both"/>
        <w:rPr>
          <w:sz w:val="28"/>
          <w:szCs w:val="28"/>
          <w:lang w:val="pt-BR"/>
        </w:rPr>
      </w:pPr>
      <w:r w:rsidRPr="004A5B3D">
        <w:rPr>
          <w:sz w:val="28"/>
          <w:szCs w:val="28"/>
          <w:lang w:val="pt-BR"/>
        </w:rPr>
        <w:t xml:space="preserve">Tại khu vực ruộng lúa phía Tây xã Đồng Trạch </w:t>
      </w:r>
      <w:r w:rsidRPr="004A5B3D">
        <w:rPr>
          <w:spacing w:val="-10"/>
          <w:sz w:val="28"/>
          <w:szCs w:val="28"/>
          <w:lang w:val="pt-BR"/>
        </w:rPr>
        <w:t>diện tích 3ha.</w:t>
      </w:r>
    </w:p>
    <w:p w:rsidR="004A5B3D" w:rsidRPr="004A5B3D" w:rsidRDefault="004A5B3D" w:rsidP="006D4ECF">
      <w:pPr>
        <w:spacing w:before="120"/>
        <w:ind w:firstLine="567"/>
        <w:jc w:val="both"/>
        <w:rPr>
          <w:sz w:val="28"/>
          <w:szCs w:val="28"/>
          <w:lang w:val="pt-BR"/>
        </w:rPr>
      </w:pPr>
      <w:r w:rsidRPr="004A5B3D">
        <w:rPr>
          <w:sz w:val="28"/>
          <w:szCs w:val="28"/>
          <w:lang w:val="pt-BR"/>
        </w:rPr>
        <w:t>Khu vực phía Nam sông Thanh Ba xã Thanh Trạch</w:t>
      </w:r>
      <w:r w:rsidRPr="004A5B3D">
        <w:rPr>
          <w:spacing w:val="-10"/>
          <w:sz w:val="28"/>
          <w:szCs w:val="28"/>
          <w:lang w:val="pt-BR"/>
        </w:rPr>
        <w:t xml:space="preserve"> diện tích 2ha.</w:t>
      </w:r>
    </w:p>
    <w:p w:rsidR="004A5B3D" w:rsidRPr="004A5B3D" w:rsidRDefault="004A5B3D" w:rsidP="006D4ECF">
      <w:pPr>
        <w:spacing w:before="120"/>
        <w:ind w:firstLine="567"/>
        <w:jc w:val="both"/>
        <w:rPr>
          <w:spacing w:val="-4"/>
          <w:sz w:val="28"/>
          <w:szCs w:val="28"/>
          <w:lang w:val="pt-BR"/>
        </w:rPr>
      </w:pPr>
      <w:r w:rsidRPr="004A5B3D">
        <w:rPr>
          <w:spacing w:val="-4"/>
          <w:sz w:val="28"/>
          <w:szCs w:val="28"/>
          <w:lang w:val="pt-BR"/>
        </w:rPr>
        <w:t xml:space="preserve">Tại vùng giữa của xã Mỹ Trạch </w:t>
      </w:r>
      <w:r w:rsidRPr="004A5B3D">
        <w:rPr>
          <w:spacing w:val="-10"/>
          <w:sz w:val="28"/>
          <w:szCs w:val="28"/>
          <w:lang w:val="pt-BR"/>
        </w:rPr>
        <w:t>diện tích 3ha.</w:t>
      </w:r>
    </w:p>
    <w:p w:rsidR="004A5B3D" w:rsidRPr="004A5B3D" w:rsidRDefault="004A5B3D" w:rsidP="006D4ECF">
      <w:pPr>
        <w:spacing w:before="120"/>
        <w:ind w:firstLine="567"/>
        <w:jc w:val="both"/>
        <w:rPr>
          <w:sz w:val="28"/>
          <w:szCs w:val="28"/>
          <w:lang w:val="pt-BR"/>
        </w:rPr>
      </w:pPr>
      <w:r w:rsidRPr="004A5B3D">
        <w:rPr>
          <w:sz w:val="28"/>
          <w:szCs w:val="28"/>
          <w:lang w:val="pt-BR"/>
        </w:rPr>
        <w:t xml:space="preserve">Tại khu vực đất quy hoạch công viên, cây xanh, nằm trong vùng tĩnh không của sân bay Đồng Hới tại xã Lý Trạch </w:t>
      </w:r>
      <w:r w:rsidRPr="004A5B3D">
        <w:rPr>
          <w:spacing w:val="-10"/>
          <w:sz w:val="28"/>
          <w:szCs w:val="28"/>
          <w:lang w:val="pt-BR"/>
        </w:rPr>
        <w:t>diện tích 3ha.</w:t>
      </w:r>
    </w:p>
    <w:p w:rsidR="00B67822" w:rsidRPr="00967855" w:rsidRDefault="00B67822" w:rsidP="006D4ECF">
      <w:pPr>
        <w:pStyle w:val="3lever2"/>
        <w:rPr>
          <w:rStyle w:val="Heading1CharCharChar"/>
          <w:rFonts w:ascii="Times New Roman" w:hAnsi="Times New Roman" w:cs="Times New Roman"/>
          <w:b/>
          <w:bCs w:val="0"/>
          <w:kern w:val="0"/>
          <w:sz w:val="28"/>
          <w:szCs w:val="28"/>
          <w:lang w:val="vi-VN"/>
        </w:rPr>
      </w:pPr>
      <w:r w:rsidRPr="00967855">
        <w:rPr>
          <w:rStyle w:val="Heading1CharCharChar"/>
          <w:rFonts w:ascii="Times New Roman" w:hAnsi="Times New Roman" w:cs="Times New Roman"/>
          <w:b/>
          <w:bCs w:val="0"/>
          <w:kern w:val="0"/>
          <w:sz w:val="28"/>
          <w:szCs w:val="28"/>
          <w:lang w:val="vi-VN"/>
        </w:rPr>
        <w:t>1.3.3. Định hướng đất chưa sử dụng</w:t>
      </w:r>
    </w:p>
    <w:p w:rsidR="00054426" w:rsidRPr="00BA676D" w:rsidRDefault="00B67822" w:rsidP="006D4ECF">
      <w:pPr>
        <w:widowControl w:val="0"/>
        <w:spacing w:before="120"/>
        <w:ind w:firstLine="567"/>
        <w:jc w:val="both"/>
        <w:rPr>
          <w:spacing w:val="-2"/>
          <w:sz w:val="28"/>
          <w:szCs w:val="28"/>
          <w:lang w:val="vi-VN"/>
        </w:rPr>
      </w:pPr>
      <w:r w:rsidRPr="00B67822">
        <w:rPr>
          <w:spacing w:val="-2"/>
          <w:sz w:val="28"/>
          <w:szCs w:val="28"/>
          <w:lang w:val="vi-VN"/>
        </w:rPr>
        <w:t xml:space="preserve">Căn cứ kết quả đánh giá tiềm năng đất đai và các điều kiện khai thác quỹ đất chưa sử dụng của </w:t>
      </w:r>
      <w:r w:rsidRPr="00BA676D">
        <w:rPr>
          <w:spacing w:val="-2"/>
          <w:sz w:val="28"/>
          <w:szCs w:val="28"/>
          <w:lang w:val="vi-VN"/>
        </w:rPr>
        <w:t>huyện Bố trạch</w:t>
      </w:r>
      <w:r w:rsidRPr="00B67822">
        <w:rPr>
          <w:spacing w:val="-2"/>
          <w:sz w:val="28"/>
          <w:szCs w:val="28"/>
          <w:lang w:val="vi-VN"/>
        </w:rPr>
        <w:t xml:space="preserve"> cùng với những điều kiện khai thác sử dụng, dự kiến sẽ khai thác đất chưa sử dụng đưa vào sử dụng mục đích nông nghiệp và phi nông nghiệp. </w:t>
      </w:r>
    </w:p>
    <w:p w:rsidR="00BC7DE7" w:rsidRPr="00BA676D" w:rsidRDefault="00BC7DE7" w:rsidP="004243F9">
      <w:pPr>
        <w:pStyle w:val="2lever"/>
      </w:pPr>
      <w:bookmarkStart w:id="109" w:name="_Toc60847667"/>
      <w:r w:rsidRPr="00BA676D">
        <w:t>II. PHƯƠNG ÁN QUY HOẠCH SỬ DỤNG ĐẤT</w:t>
      </w:r>
      <w:bookmarkEnd w:id="109"/>
    </w:p>
    <w:p w:rsidR="00BC7DE7" w:rsidRPr="00BA676D" w:rsidRDefault="00BC7DE7" w:rsidP="004243F9">
      <w:pPr>
        <w:pStyle w:val="2lever"/>
      </w:pPr>
      <w:bookmarkStart w:id="110" w:name="_Toc60847668"/>
      <w:r w:rsidRPr="00BA676D">
        <w:rPr>
          <w:spacing w:val="1"/>
        </w:rPr>
        <w:t>2</w:t>
      </w:r>
      <w:r w:rsidRPr="00BA676D">
        <w:rPr>
          <w:spacing w:val="-1"/>
        </w:rPr>
        <w:t>.</w:t>
      </w:r>
      <w:r w:rsidRPr="00BA676D">
        <w:rPr>
          <w:spacing w:val="1"/>
        </w:rPr>
        <w:t>1</w:t>
      </w:r>
      <w:r w:rsidRPr="00BA676D">
        <w:t>.</w:t>
      </w:r>
      <w:r w:rsidR="00623C46" w:rsidRPr="00BA676D">
        <w:t xml:space="preserve"> </w:t>
      </w:r>
      <w:r w:rsidRPr="00BA676D">
        <w:rPr>
          <w:spacing w:val="-2"/>
        </w:rPr>
        <w:t>C</w:t>
      </w:r>
      <w:r w:rsidRPr="00BA676D">
        <w:rPr>
          <w:spacing w:val="1"/>
        </w:rPr>
        <w:t>h</w:t>
      </w:r>
      <w:r w:rsidRPr="00BA676D">
        <w:t>ỉ</w:t>
      </w:r>
      <w:r w:rsidR="00623C46" w:rsidRPr="00BA676D">
        <w:t xml:space="preserve"> </w:t>
      </w:r>
      <w:r w:rsidRPr="00BA676D">
        <w:rPr>
          <w:spacing w:val="1"/>
        </w:rPr>
        <w:t>ti</w:t>
      </w:r>
      <w:r w:rsidRPr="00BA676D">
        <w:rPr>
          <w:spacing w:val="-2"/>
        </w:rPr>
        <w:t>ê</w:t>
      </w:r>
      <w:r w:rsidRPr="00BA676D">
        <w:t>u</w:t>
      </w:r>
      <w:r w:rsidR="00623C46" w:rsidRPr="00BA676D">
        <w:t xml:space="preserve"> </w:t>
      </w:r>
      <w:r w:rsidRPr="00BA676D">
        <w:rPr>
          <w:spacing w:val="1"/>
        </w:rPr>
        <w:t>ph</w:t>
      </w:r>
      <w:r w:rsidRPr="00BA676D">
        <w:rPr>
          <w:spacing w:val="-2"/>
        </w:rPr>
        <w:t>á</w:t>
      </w:r>
      <w:r w:rsidRPr="00BA676D">
        <w:t>t</w:t>
      </w:r>
      <w:r w:rsidR="00623C46" w:rsidRPr="00BA676D">
        <w:t xml:space="preserve"> </w:t>
      </w:r>
      <w:r w:rsidRPr="00BA676D">
        <w:rPr>
          <w:spacing w:val="-1"/>
        </w:rPr>
        <w:t>t</w:t>
      </w:r>
      <w:r w:rsidRPr="00BA676D">
        <w:t>r</w:t>
      </w:r>
      <w:r w:rsidRPr="00BA676D">
        <w:rPr>
          <w:spacing w:val="1"/>
        </w:rPr>
        <w:t>i</w:t>
      </w:r>
      <w:r w:rsidRPr="00BA676D">
        <w:rPr>
          <w:spacing w:val="-2"/>
        </w:rPr>
        <w:t>ể</w:t>
      </w:r>
      <w:r w:rsidRPr="00BA676D">
        <w:t>n</w:t>
      </w:r>
      <w:r w:rsidR="00623C46" w:rsidRPr="00BA676D">
        <w:t xml:space="preserve"> </w:t>
      </w:r>
      <w:r w:rsidRPr="00BA676D">
        <w:rPr>
          <w:spacing w:val="-1"/>
        </w:rPr>
        <w:t>k</w:t>
      </w:r>
      <w:r w:rsidRPr="00BA676D">
        <w:rPr>
          <w:spacing w:val="1"/>
        </w:rPr>
        <w:t>i</w:t>
      </w:r>
      <w:r w:rsidRPr="00BA676D">
        <w:rPr>
          <w:spacing w:val="-1"/>
        </w:rPr>
        <w:t>n</w:t>
      </w:r>
      <w:r w:rsidRPr="00BA676D">
        <w:t>h</w:t>
      </w:r>
      <w:r w:rsidR="00623C46" w:rsidRPr="00BA676D">
        <w:t xml:space="preserve"> </w:t>
      </w:r>
      <w:r w:rsidRPr="00BA676D">
        <w:rPr>
          <w:spacing w:val="-1"/>
        </w:rPr>
        <w:t>t</w:t>
      </w:r>
      <w:r w:rsidRPr="00BA676D">
        <w:t xml:space="preserve">ế - </w:t>
      </w:r>
      <w:r w:rsidRPr="00BA676D">
        <w:rPr>
          <w:spacing w:val="1"/>
        </w:rPr>
        <w:t>x</w:t>
      </w:r>
      <w:r w:rsidRPr="00BA676D">
        <w:t>ã</w:t>
      </w:r>
      <w:r w:rsidR="00623C46" w:rsidRPr="00BA676D">
        <w:t xml:space="preserve"> </w:t>
      </w:r>
      <w:r w:rsidRPr="00BA676D">
        <w:rPr>
          <w:spacing w:val="-1"/>
        </w:rPr>
        <w:t>h</w:t>
      </w:r>
      <w:r w:rsidRPr="00BA676D">
        <w:rPr>
          <w:spacing w:val="1"/>
        </w:rPr>
        <w:t>ộ</w:t>
      </w:r>
      <w:r w:rsidRPr="00BA676D">
        <w:rPr>
          <w:spacing w:val="-1"/>
        </w:rPr>
        <w:t>i</w:t>
      </w:r>
      <w:bookmarkEnd w:id="110"/>
      <w:r w:rsidRPr="00BA676D">
        <w:t xml:space="preserve"> </w:t>
      </w:r>
    </w:p>
    <w:p w:rsidR="00BC7DE7" w:rsidRPr="00BA676D" w:rsidRDefault="00BC7DE7" w:rsidP="007B5CAD">
      <w:pPr>
        <w:pStyle w:val="3lever2"/>
        <w:widowControl w:val="0"/>
      </w:pPr>
      <w:r w:rsidRPr="00BA676D">
        <w:t>2</w:t>
      </w:r>
      <w:r w:rsidRPr="00BA676D">
        <w:rPr>
          <w:spacing w:val="-1"/>
        </w:rPr>
        <w:t>.</w:t>
      </w:r>
      <w:r w:rsidRPr="00BA676D">
        <w:t>1</w:t>
      </w:r>
      <w:r w:rsidRPr="00BA676D">
        <w:rPr>
          <w:spacing w:val="-3"/>
        </w:rPr>
        <w:t>.</w:t>
      </w:r>
      <w:r w:rsidRPr="00BA676D">
        <w:t>1.</w:t>
      </w:r>
      <w:r w:rsidR="00623C46" w:rsidRPr="00BA676D">
        <w:t xml:space="preserve"> </w:t>
      </w:r>
      <w:r w:rsidRPr="00BA676D">
        <w:t>C</w:t>
      </w:r>
      <w:r w:rsidRPr="00BA676D">
        <w:rPr>
          <w:spacing w:val="-1"/>
        </w:rPr>
        <w:t>h</w:t>
      </w:r>
      <w:r w:rsidRPr="00BA676D">
        <w:t>ỉ</w:t>
      </w:r>
      <w:r w:rsidR="00623C46" w:rsidRPr="00BA676D">
        <w:t xml:space="preserve"> </w:t>
      </w:r>
      <w:r w:rsidRPr="00BA676D">
        <w:rPr>
          <w:spacing w:val="-1"/>
        </w:rPr>
        <w:t>t</w:t>
      </w:r>
      <w:r w:rsidRPr="00BA676D">
        <w:t>i</w:t>
      </w:r>
      <w:r w:rsidRPr="00BA676D">
        <w:rPr>
          <w:spacing w:val="-2"/>
        </w:rPr>
        <w:t>ê</w:t>
      </w:r>
      <w:r w:rsidRPr="00BA676D">
        <w:t>u t</w:t>
      </w:r>
      <w:r w:rsidRPr="00BA676D">
        <w:rPr>
          <w:spacing w:val="-2"/>
        </w:rPr>
        <w:t>ă</w:t>
      </w:r>
      <w:r w:rsidRPr="00BA676D">
        <w:rPr>
          <w:spacing w:val="-1"/>
        </w:rPr>
        <w:t>n</w:t>
      </w:r>
      <w:r w:rsidRPr="00BA676D">
        <w:t>g t</w:t>
      </w:r>
      <w:r w:rsidRPr="00BA676D">
        <w:rPr>
          <w:spacing w:val="-2"/>
        </w:rPr>
        <w:t>r</w:t>
      </w:r>
      <w:r w:rsidRPr="00BA676D">
        <w:rPr>
          <w:spacing w:val="-1"/>
        </w:rPr>
        <w:t>ư</w:t>
      </w:r>
      <w:r w:rsidRPr="00BA676D">
        <w:t>ởng</w:t>
      </w:r>
      <w:r w:rsidR="00623C46" w:rsidRPr="00BA676D">
        <w:t xml:space="preserve"> </w:t>
      </w:r>
      <w:r w:rsidRPr="00BA676D">
        <w:t>k</w:t>
      </w:r>
      <w:r w:rsidRPr="00BA676D">
        <w:rPr>
          <w:spacing w:val="-1"/>
        </w:rPr>
        <w:t>in</w:t>
      </w:r>
      <w:r w:rsidRPr="00BA676D">
        <w:t>h tế</w:t>
      </w:r>
      <w:r w:rsidR="00623C46" w:rsidRPr="00BA676D">
        <w:t xml:space="preserve"> </w:t>
      </w:r>
      <w:r w:rsidRPr="00BA676D">
        <w:t xml:space="preserve">và </w:t>
      </w:r>
      <w:r w:rsidRPr="00BA676D">
        <w:rPr>
          <w:spacing w:val="-2"/>
        </w:rPr>
        <w:t>c</w:t>
      </w:r>
      <w:r w:rsidRPr="00BA676D">
        <w:t>hu</w:t>
      </w:r>
      <w:r w:rsidRPr="00BA676D">
        <w:rPr>
          <w:spacing w:val="-3"/>
        </w:rPr>
        <w:t>y</w:t>
      </w:r>
      <w:r w:rsidRPr="00BA676D">
        <w:t>ển</w:t>
      </w:r>
      <w:r w:rsidR="00623C46" w:rsidRPr="00BA676D">
        <w:t xml:space="preserve"> </w:t>
      </w:r>
      <w:r w:rsidRPr="00BA676D">
        <w:rPr>
          <w:spacing w:val="-1"/>
        </w:rPr>
        <w:t>d</w:t>
      </w:r>
      <w:r w:rsidRPr="00BA676D">
        <w:t>ị</w:t>
      </w:r>
      <w:r w:rsidRPr="00BA676D">
        <w:rPr>
          <w:spacing w:val="-2"/>
        </w:rPr>
        <w:t>c</w:t>
      </w:r>
      <w:r w:rsidRPr="00BA676D">
        <w:t>h</w:t>
      </w:r>
      <w:r w:rsidR="00B43164" w:rsidRPr="00BA676D">
        <w:t xml:space="preserve"> </w:t>
      </w:r>
      <w:r w:rsidRPr="00BA676D">
        <w:t>cơ c</w:t>
      </w:r>
      <w:r w:rsidRPr="00BA676D">
        <w:rPr>
          <w:spacing w:val="-2"/>
        </w:rPr>
        <w:t>ấ</w:t>
      </w:r>
      <w:r w:rsidRPr="00BA676D">
        <w:t>u</w:t>
      </w:r>
      <w:r w:rsidR="00623C46" w:rsidRPr="00BA676D">
        <w:t xml:space="preserve"> </w:t>
      </w:r>
      <w:r w:rsidRPr="00BA676D">
        <w:t>k</w:t>
      </w:r>
      <w:r w:rsidRPr="00BA676D">
        <w:rPr>
          <w:spacing w:val="-1"/>
        </w:rPr>
        <w:t>i</w:t>
      </w:r>
      <w:r w:rsidRPr="00BA676D">
        <w:t>nh</w:t>
      </w:r>
      <w:r w:rsidR="00623C46" w:rsidRPr="00BA676D">
        <w:t xml:space="preserve"> </w:t>
      </w:r>
      <w:r w:rsidRPr="00BA676D">
        <w:rPr>
          <w:spacing w:val="-1"/>
        </w:rPr>
        <w:t>t</w:t>
      </w:r>
      <w:r w:rsidR="00C87812" w:rsidRPr="00BA676D">
        <w:t>ế</w:t>
      </w:r>
    </w:p>
    <w:p w:rsidR="005C3FC6" w:rsidRPr="00BA676D" w:rsidRDefault="005C3FC6" w:rsidP="007B5CAD">
      <w:pPr>
        <w:widowControl w:val="0"/>
        <w:autoSpaceDE w:val="0"/>
        <w:autoSpaceDN w:val="0"/>
        <w:adjustRightInd w:val="0"/>
        <w:spacing w:before="120"/>
        <w:ind w:firstLine="567"/>
        <w:jc w:val="both"/>
        <w:rPr>
          <w:sz w:val="28"/>
          <w:szCs w:val="28"/>
          <w:lang w:val="vi-VN"/>
        </w:rPr>
      </w:pPr>
      <w:r w:rsidRPr="00BA676D">
        <w:rPr>
          <w:sz w:val="28"/>
          <w:szCs w:val="28"/>
          <w:lang w:val="vi-VN"/>
        </w:rPr>
        <w:t>Huy động mọi</w:t>
      </w:r>
      <w:r w:rsidR="0096170D" w:rsidRPr="00BA676D">
        <w:rPr>
          <w:sz w:val="28"/>
          <w:szCs w:val="28"/>
          <w:lang w:val="vi-VN"/>
        </w:rPr>
        <w:t xml:space="preserve"> nguồn lực để đầu tư phát triển</w:t>
      </w:r>
      <w:r w:rsidRPr="00BA676D">
        <w:rPr>
          <w:sz w:val="28"/>
          <w:szCs w:val="28"/>
          <w:lang w:val="vi-VN"/>
        </w:rPr>
        <w:t>, trước hết cho tăng trưởng kinh tế, thoát khỏi tụt hậu, đạt trên mức trung bình của toàn tỉnh ở mọi lĩnh vực; tạo cơ sở nền tảng cho mục tiêu đưa huyện Bố Trạch trở thành một trong những huyện có kinh tế - xã hội phát triển của tỉnh.</w:t>
      </w:r>
    </w:p>
    <w:p w:rsidR="005C3FC6" w:rsidRDefault="005C3FC6" w:rsidP="006D4ECF">
      <w:pPr>
        <w:spacing w:before="120"/>
        <w:ind w:firstLine="567"/>
        <w:jc w:val="both"/>
        <w:rPr>
          <w:i/>
          <w:sz w:val="28"/>
          <w:szCs w:val="28"/>
        </w:rPr>
      </w:pPr>
      <w:r>
        <w:rPr>
          <w:i/>
          <w:sz w:val="28"/>
          <w:szCs w:val="28"/>
          <w:lang w:val="vi-VN"/>
        </w:rPr>
        <w:t xml:space="preserve">a) </w:t>
      </w:r>
      <w:r>
        <w:rPr>
          <w:i/>
          <w:sz w:val="28"/>
          <w:szCs w:val="28"/>
        </w:rPr>
        <w:t>Về phát triển kinh tế</w:t>
      </w:r>
    </w:p>
    <w:p w:rsidR="005C3FC6" w:rsidRPr="005521AC" w:rsidRDefault="005C3FC6" w:rsidP="006D4ECF">
      <w:pPr>
        <w:pStyle w:val="ListParagraph"/>
        <w:numPr>
          <w:ilvl w:val="0"/>
          <w:numId w:val="8"/>
        </w:numPr>
        <w:autoSpaceDE w:val="0"/>
        <w:autoSpaceDN w:val="0"/>
        <w:adjustRightInd w:val="0"/>
        <w:spacing w:before="120"/>
        <w:ind w:left="0" w:firstLine="567"/>
        <w:contextualSpacing w:val="0"/>
        <w:jc w:val="both"/>
        <w:rPr>
          <w:spacing w:val="-6"/>
          <w:sz w:val="28"/>
          <w:szCs w:val="28"/>
        </w:rPr>
      </w:pPr>
      <w:r w:rsidRPr="005521AC">
        <w:rPr>
          <w:spacing w:val="-6"/>
          <w:sz w:val="28"/>
          <w:szCs w:val="28"/>
        </w:rPr>
        <w:t>Giá trị sản xuất nông, lâm nghiệp và thủy sản tăng bình quân hàng năm 5,4%.</w:t>
      </w:r>
    </w:p>
    <w:p w:rsidR="005C3FC6" w:rsidRPr="005521AC" w:rsidRDefault="005C3FC6" w:rsidP="006D4ECF">
      <w:pPr>
        <w:pStyle w:val="ListParagraph"/>
        <w:numPr>
          <w:ilvl w:val="0"/>
          <w:numId w:val="8"/>
        </w:numPr>
        <w:autoSpaceDE w:val="0"/>
        <w:autoSpaceDN w:val="0"/>
        <w:adjustRightInd w:val="0"/>
        <w:spacing w:before="120"/>
        <w:ind w:left="0" w:firstLine="567"/>
        <w:contextualSpacing w:val="0"/>
        <w:jc w:val="both"/>
        <w:rPr>
          <w:spacing w:val="-6"/>
          <w:sz w:val="28"/>
          <w:szCs w:val="28"/>
        </w:rPr>
      </w:pPr>
      <w:r w:rsidRPr="005521AC">
        <w:rPr>
          <w:spacing w:val="-6"/>
          <w:sz w:val="28"/>
          <w:szCs w:val="28"/>
        </w:rPr>
        <w:lastRenderedPageBreak/>
        <w:t>Giá trị sản xuất công nghiệp - xây dựng tăng bình quân hàng năm 8,3%.</w:t>
      </w:r>
    </w:p>
    <w:p w:rsidR="005C3FC6" w:rsidRPr="005521AC" w:rsidRDefault="005C3FC6" w:rsidP="006D4ECF">
      <w:pPr>
        <w:pStyle w:val="ListParagraph"/>
        <w:numPr>
          <w:ilvl w:val="0"/>
          <w:numId w:val="8"/>
        </w:numPr>
        <w:autoSpaceDE w:val="0"/>
        <w:autoSpaceDN w:val="0"/>
        <w:adjustRightInd w:val="0"/>
        <w:spacing w:before="120"/>
        <w:ind w:left="0" w:firstLine="567"/>
        <w:contextualSpacing w:val="0"/>
        <w:jc w:val="both"/>
        <w:rPr>
          <w:spacing w:val="-8"/>
          <w:sz w:val="28"/>
          <w:szCs w:val="28"/>
        </w:rPr>
      </w:pPr>
      <w:r w:rsidRPr="005521AC">
        <w:rPr>
          <w:spacing w:val="-8"/>
          <w:sz w:val="28"/>
          <w:szCs w:val="28"/>
        </w:rPr>
        <w:t xml:space="preserve">Giá trị sản xuất một số </w:t>
      </w:r>
      <w:r w:rsidR="00B95937">
        <w:rPr>
          <w:spacing w:val="-8"/>
          <w:sz w:val="28"/>
          <w:szCs w:val="28"/>
        </w:rPr>
        <w:t>ngành</w:t>
      </w:r>
      <w:r w:rsidRPr="005521AC">
        <w:rPr>
          <w:spacing w:val="-8"/>
          <w:sz w:val="28"/>
          <w:szCs w:val="28"/>
        </w:rPr>
        <w:t xml:space="preserve"> dịch vụ chủ yếu tăng bình quân hàng năm 7,4%</w:t>
      </w:r>
      <w:r w:rsidR="005521AC">
        <w:rPr>
          <w:spacing w:val="-8"/>
          <w:sz w:val="28"/>
          <w:szCs w:val="28"/>
        </w:rPr>
        <w:t>.</w:t>
      </w:r>
    </w:p>
    <w:p w:rsidR="005C3FC6" w:rsidRPr="00881B9F" w:rsidRDefault="005C3FC6" w:rsidP="006D4ECF">
      <w:pPr>
        <w:pStyle w:val="ListParagraph"/>
        <w:numPr>
          <w:ilvl w:val="0"/>
          <w:numId w:val="8"/>
        </w:numPr>
        <w:autoSpaceDE w:val="0"/>
        <w:autoSpaceDN w:val="0"/>
        <w:adjustRightInd w:val="0"/>
        <w:spacing w:before="120"/>
        <w:ind w:left="0" w:firstLine="567"/>
        <w:contextualSpacing w:val="0"/>
        <w:jc w:val="both"/>
        <w:rPr>
          <w:sz w:val="28"/>
          <w:szCs w:val="28"/>
        </w:rPr>
      </w:pPr>
      <w:r>
        <w:rPr>
          <w:sz w:val="28"/>
          <w:szCs w:val="28"/>
        </w:rPr>
        <w:t>Đến năm 2025, có trên 80% số xã đạt chuẩn nông thôn mới; trong đó: xây dựng 2-3 xã đạt chuẩn nông thôn mới nâng cao.</w:t>
      </w:r>
    </w:p>
    <w:p w:rsidR="005C3FC6" w:rsidRDefault="005C3FC6" w:rsidP="006D4ECF">
      <w:pPr>
        <w:pStyle w:val="ListParagraph"/>
        <w:numPr>
          <w:ilvl w:val="0"/>
          <w:numId w:val="11"/>
        </w:numPr>
        <w:spacing w:before="120"/>
        <w:ind w:left="0" w:firstLine="567"/>
        <w:contextualSpacing w:val="0"/>
        <w:jc w:val="both"/>
        <w:rPr>
          <w:sz w:val="28"/>
          <w:szCs w:val="28"/>
        </w:rPr>
      </w:pPr>
      <w:r>
        <w:rPr>
          <w:sz w:val="28"/>
          <w:szCs w:val="28"/>
        </w:rPr>
        <w:t>Tốc độ tăng trưởng kinh tế bình quân giai đoạn 2021 - 2025 đạt 13,5% và giai đoạn 2026 - 2030 đạt 15%</w:t>
      </w:r>
    </w:p>
    <w:p w:rsidR="005C3FC6" w:rsidRPr="005521AC" w:rsidRDefault="005C3FC6" w:rsidP="006D4ECF">
      <w:pPr>
        <w:pStyle w:val="ListParagraph"/>
        <w:numPr>
          <w:ilvl w:val="0"/>
          <w:numId w:val="11"/>
        </w:numPr>
        <w:spacing w:before="120"/>
        <w:ind w:left="0" w:firstLine="567"/>
        <w:contextualSpacing w:val="0"/>
        <w:jc w:val="both"/>
        <w:rPr>
          <w:spacing w:val="-6"/>
          <w:sz w:val="28"/>
          <w:szCs w:val="28"/>
        </w:rPr>
      </w:pPr>
      <w:r w:rsidRPr="005521AC">
        <w:rPr>
          <w:spacing w:val="-6"/>
          <w:sz w:val="28"/>
          <w:szCs w:val="28"/>
        </w:rPr>
        <w:t>Giá trị sản xuất nông nghiệp giai đoạn 2021 - 2030 tăng bình quân 4,5 - 5.0%.</w:t>
      </w:r>
    </w:p>
    <w:p w:rsidR="005C3FC6" w:rsidRDefault="005C3FC6" w:rsidP="006D4ECF">
      <w:pPr>
        <w:pStyle w:val="ListParagraph"/>
        <w:numPr>
          <w:ilvl w:val="0"/>
          <w:numId w:val="11"/>
        </w:numPr>
        <w:spacing w:before="120"/>
        <w:ind w:left="0" w:firstLine="567"/>
        <w:contextualSpacing w:val="0"/>
        <w:jc w:val="both"/>
        <w:rPr>
          <w:sz w:val="28"/>
          <w:szCs w:val="28"/>
        </w:rPr>
      </w:pPr>
      <w:r>
        <w:rPr>
          <w:sz w:val="28"/>
          <w:szCs w:val="28"/>
        </w:rPr>
        <w:t>Giá trị sản xuất công nghiệp và xây dựng giai đoạn 2021 - 2030 tăng bình quân 12,0 - 14,0%.</w:t>
      </w:r>
    </w:p>
    <w:p w:rsidR="005C3FC6" w:rsidRPr="005521AC" w:rsidRDefault="005C3FC6" w:rsidP="006D4ECF">
      <w:pPr>
        <w:pStyle w:val="ListParagraph"/>
        <w:numPr>
          <w:ilvl w:val="0"/>
          <w:numId w:val="11"/>
        </w:numPr>
        <w:spacing w:before="120"/>
        <w:ind w:left="0" w:firstLine="567"/>
        <w:contextualSpacing w:val="0"/>
        <w:jc w:val="both"/>
        <w:rPr>
          <w:spacing w:val="-6"/>
          <w:sz w:val="28"/>
          <w:szCs w:val="28"/>
        </w:rPr>
      </w:pPr>
      <w:r w:rsidRPr="005521AC">
        <w:rPr>
          <w:spacing w:val="-6"/>
          <w:sz w:val="28"/>
          <w:szCs w:val="28"/>
        </w:rPr>
        <w:t xml:space="preserve">Giá trị các </w:t>
      </w:r>
      <w:r w:rsidR="00B95937">
        <w:rPr>
          <w:spacing w:val="-6"/>
          <w:sz w:val="28"/>
          <w:szCs w:val="28"/>
        </w:rPr>
        <w:t>ngành</w:t>
      </w:r>
      <w:r w:rsidRPr="005521AC">
        <w:rPr>
          <w:spacing w:val="-6"/>
          <w:sz w:val="28"/>
          <w:szCs w:val="28"/>
        </w:rPr>
        <w:t xml:space="preserve"> dịch vụ giai đoạn 2021 - 2030 tăng bình quân 16,0 - 17,0%.</w:t>
      </w:r>
    </w:p>
    <w:p w:rsidR="005C3FC6" w:rsidRPr="00116105" w:rsidRDefault="005C3FC6" w:rsidP="006D4ECF">
      <w:pPr>
        <w:pStyle w:val="ListParagraph"/>
        <w:numPr>
          <w:ilvl w:val="0"/>
          <w:numId w:val="11"/>
        </w:numPr>
        <w:spacing w:before="120"/>
        <w:ind w:left="0" w:firstLine="567"/>
        <w:contextualSpacing w:val="0"/>
        <w:jc w:val="both"/>
        <w:rPr>
          <w:sz w:val="28"/>
          <w:szCs w:val="28"/>
        </w:rPr>
      </w:pPr>
      <w:r>
        <w:rPr>
          <w:sz w:val="28"/>
          <w:szCs w:val="28"/>
        </w:rPr>
        <w:t>Thu nhập bình quân đầu người: Năm 2025 đạt 120 triệu đồng và năm 2030 đạt 210 triệu đồng.</w:t>
      </w:r>
    </w:p>
    <w:p w:rsidR="005C3FC6" w:rsidRDefault="005C3FC6" w:rsidP="006D4ECF">
      <w:pPr>
        <w:pStyle w:val="ListParagraph"/>
        <w:numPr>
          <w:ilvl w:val="0"/>
          <w:numId w:val="11"/>
        </w:numPr>
        <w:spacing w:before="120"/>
        <w:ind w:left="0" w:firstLine="567"/>
        <w:contextualSpacing w:val="0"/>
        <w:jc w:val="both"/>
        <w:rPr>
          <w:sz w:val="28"/>
          <w:szCs w:val="28"/>
        </w:rPr>
      </w:pPr>
      <w:r>
        <w:rPr>
          <w:sz w:val="28"/>
          <w:szCs w:val="28"/>
        </w:rPr>
        <w:t xml:space="preserve">Chuyển dịch cơ cấu kinh tế theo hướng tăng dần tỷ trọng các </w:t>
      </w:r>
      <w:r w:rsidR="00B95937">
        <w:rPr>
          <w:sz w:val="28"/>
          <w:szCs w:val="28"/>
        </w:rPr>
        <w:t>ngành</w:t>
      </w:r>
      <w:r>
        <w:rPr>
          <w:sz w:val="28"/>
          <w:szCs w:val="28"/>
        </w:rPr>
        <w:t xml:space="preserve"> dịch vụ và công nghiệp. Đến năm 2025, tỷ trọng nông nghiệp chiếm 25,3%, công nghiệp chiếm 30,4% và dịch vụ chiếm 44,3%</w:t>
      </w:r>
      <w:r w:rsidR="007B5CAD">
        <w:rPr>
          <w:sz w:val="28"/>
          <w:szCs w:val="28"/>
        </w:rPr>
        <w:t>.</w:t>
      </w:r>
    </w:p>
    <w:p w:rsidR="005C3FC6" w:rsidRPr="00116105" w:rsidRDefault="005C3FC6" w:rsidP="006D4ECF">
      <w:pPr>
        <w:pStyle w:val="ListParagraph"/>
        <w:numPr>
          <w:ilvl w:val="0"/>
          <w:numId w:val="11"/>
        </w:numPr>
        <w:spacing w:before="120"/>
        <w:ind w:left="0" w:firstLine="567"/>
        <w:contextualSpacing w:val="0"/>
        <w:jc w:val="both"/>
        <w:rPr>
          <w:sz w:val="28"/>
          <w:szCs w:val="28"/>
        </w:rPr>
      </w:pPr>
      <w:r>
        <w:rPr>
          <w:sz w:val="28"/>
          <w:szCs w:val="28"/>
        </w:rPr>
        <w:t>Sản lượng lương thực: Năm 2025 đạt 68 ngàn tấn và năm 2030 đạt 87 ngàn tấn.</w:t>
      </w:r>
    </w:p>
    <w:p w:rsidR="005C3FC6" w:rsidRDefault="005C3FC6" w:rsidP="006D4ECF">
      <w:pPr>
        <w:spacing w:before="120"/>
        <w:ind w:firstLine="567"/>
        <w:jc w:val="both"/>
        <w:rPr>
          <w:i/>
          <w:sz w:val="28"/>
          <w:szCs w:val="28"/>
        </w:rPr>
      </w:pPr>
      <w:r>
        <w:rPr>
          <w:i/>
          <w:sz w:val="28"/>
          <w:szCs w:val="28"/>
        </w:rPr>
        <w:t>b</w:t>
      </w:r>
      <w:r>
        <w:rPr>
          <w:i/>
          <w:sz w:val="28"/>
          <w:szCs w:val="28"/>
          <w:lang w:val="vi-VN"/>
        </w:rPr>
        <w:t xml:space="preserve">) </w:t>
      </w:r>
      <w:r>
        <w:rPr>
          <w:i/>
          <w:sz w:val="28"/>
          <w:szCs w:val="28"/>
        </w:rPr>
        <w:t>Về phát triển xã hội</w:t>
      </w:r>
    </w:p>
    <w:p w:rsidR="005C3FC6" w:rsidRPr="00D81FDC" w:rsidRDefault="005C3FC6" w:rsidP="006D4ECF">
      <w:pPr>
        <w:pStyle w:val="ListParagraph"/>
        <w:numPr>
          <w:ilvl w:val="0"/>
          <w:numId w:val="9"/>
        </w:numPr>
        <w:spacing w:before="120"/>
        <w:ind w:left="0" w:firstLine="567"/>
        <w:contextualSpacing w:val="0"/>
        <w:jc w:val="both"/>
        <w:rPr>
          <w:sz w:val="28"/>
          <w:szCs w:val="28"/>
        </w:rPr>
      </w:pPr>
      <w:r w:rsidRPr="00D81FDC">
        <w:rPr>
          <w:sz w:val="28"/>
          <w:szCs w:val="28"/>
        </w:rPr>
        <w:t>Tạo việc làm mới bình quân hàng năm cho trên 3.500 lao động, trong đó xuất khẩu lao động trên 1.100 lao động.</w:t>
      </w:r>
    </w:p>
    <w:p w:rsidR="005C3FC6" w:rsidRPr="00D81FDC" w:rsidRDefault="005C3FC6" w:rsidP="006D4ECF">
      <w:pPr>
        <w:pStyle w:val="ListParagraph"/>
        <w:numPr>
          <w:ilvl w:val="0"/>
          <w:numId w:val="9"/>
        </w:numPr>
        <w:spacing w:before="120"/>
        <w:ind w:left="0" w:firstLine="567"/>
        <w:contextualSpacing w:val="0"/>
        <w:jc w:val="both"/>
        <w:rPr>
          <w:sz w:val="28"/>
          <w:szCs w:val="28"/>
        </w:rPr>
      </w:pPr>
      <w:r w:rsidRPr="00D81FDC">
        <w:rPr>
          <w:sz w:val="28"/>
          <w:szCs w:val="28"/>
        </w:rPr>
        <w:t>Tốc độ tăng dân số hàng năm 0,6%.</w:t>
      </w:r>
    </w:p>
    <w:p w:rsidR="005C3FC6" w:rsidRPr="00D81FDC" w:rsidRDefault="005C3FC6" w:rsidP="006D4ECF">
      <w:pPr>
        <w:pStyle w:val="ListParagraph"/>
        <w:numPr>
          <w:ilvl w:val="0"/>
          <w:numId w:val="9"/>
        </w:numPr>
        <w:spacing w:before="120"/>
        <w:ind w:left="0" w:firstLine="567"/>
        <w:contextualSpacing w:val="0"/>
        <w:jc w:val="both"/>
        <w:rPr>
          <w:sz w:val="28"/>
          <w:szCs w:val="28"/>
        </w:rPr>
      </w:pPr>
      <w:r w:rsidRPr="00D81FDC">
        <w:rPr>
          <w:sz w:val="28"/>
          <w:szCs w:val="28"/>
        </w:rPr>
        <w:t>Số hộ nghèo giảm bình quân 200 hộ/năm.</w:t>
      </w:r>
    </w:p>
    <w:p w:rsidR="005C3FC6" w:rsidRDefault="005C3FC6" w:rsidP="006D4ECF">
      <w:pPr>
        <w:pStyle w:val="ListParagraph"/>
        <w:numPr>
          <w:ilvl w:val="0"/>
          <w:numId w:val="9"/>
        </w:numPr>
        <w:spacing w:before="120"/>
        <w:ind w:left="0" w:firstLine="567"/>
        <w:contextualSpacing w:val="0"/>
        <w:jc w:val="both"/>
        <w:rPr>
          <w:sz w:val="28"/>
          <w:szCs w:val="28"/>
        </w:rPr>
      </w:pPr>
      <w:r w:rsidRPr="00D81FDC">
        <w:rPr>
          <w:sz w:val="28"/>
          <w:szCs w:val="28"/>
        </w:rPr>
        <w:t>Bình quân hằng năm, có 83% hộ gia đình đạt tiêu chuẩn gia đình văn hóa; 78% thôn, bản, tiểu khu, tổ dân phố đạt danh hiệu văn hóa.</w:t>
      </w:r>
    </w:p>
    <w:p w:rsidR="005C3FC6" w:rsidRDefault="005C3FC6" w:rsidP="006D4ECF">
      <w:pPr>
        <w:pStyle w:val="ListParagraph"/>
        <w:numPr>
          <w:ilvl w:val="0"/>
          <w:numId w:val="9"/>
        </w:numPr>
        <w:spacing w:before="120"/>
        <w:ind w:left="0" w:firstLine="567"/>
        <w:contextualSpacing w:val="0"/>
        <w:jc w:val="both"/>
        <w:rPr>
          <w:sz w:val="28"/>
          <w:szCs w:val="28"/>
        </w:rPr>
      </w:pPr>
      <w:r>
        <w:rPr>
          <w:sz w:val="28"/>
          <w:szCs w:val="28"/>
        </w:rPr>
        <w:t>Tỷ lệ tăng dân số tự nhiên 2025 khoảng 0,87% và đến năm 2030 là 0,8%.</w:t>
      </w:r>
    </w:p>
    <w:p w:rsidR="00AD67FA" w:rsidRPr="00AD67FA" w:rsidRDefault="00AD67FA" w:rsidP="006D4ECF">
      <w:pPr>
        <w:pStyle w:val="ListParagraph"/>
        <w:numPr>
          <w:ilvl w:val="0"/>
          <w:numId w:val="9"/>
        </w:numPr>
        <w:spacing w:before="120"/>
        <w:ind w:left="0" w:firstLine="567"/>
        <w:contextualSpacing w:val="0"/>
        <w:jc w:val="both"/>
        <w:rPr>
          <w:i/>
          <w:sz w:val="28"/>
          <w:szCs w:val="28"/>
        </w:rPr>
      </w:pPr>
      <w:r w:rsidRPr="00AD67FA">
        <w:rPr>
          <w:sz w:val="28"/>
          <w:szCs w:val="28"/>
        </w:rPr>
        <w:t xml:space="preserve">Giảm tỷ lệ hộ nghèo hàng năm 2 - 3% </w:t>
      </w:r>
    </w:p>
    <w:p w:rsidR="00AD67FA" w:rsidRPr="00AD67FA" w:rsidRDefault="00AD67FA" w:rsidP="006D4ECF">
      <w:pPr>
        <w:pStyle w:val="ListParagraph"/>
        <w:numPr>
          <w:ilvl w:val="0"/>
          <w:numId w:val="9"/>
        </w:numPr>
        <w:spacing w:before="120"/>
        <w:ind w:left="0" w:firstLine="567"/>
        <w:contextualSpacing w:val="0"/>
        <w:jc w:val="both"/>
        <w:rPr>
          <w:i/>
          <w:sz w:val="28"/>
          <w:szCs w:val="28"/>
        </w:rPr>
      </w:pPr>
      <w:r w:rsidRPr="00AD67FA">
        <w:rPr>
          <w:i/>
          <w:sz w:val="28"/>
          <w:szCs w:val="28"/>
        </w:rPr>
        <w:t>Đến năm 2030</w:t>
      </w:r>
    </w:p>
    <w:p w:rsidR="005C3FC6" w:rsidRDefault="00AD67FA" w:rsidP="006D4ECF">
      <w:pPr>
        <w:pStyle w:val="ListParagraph"/>
        <w:widowControl w:val="0"/>
        <w:spacing w:before="120"/>
        <w:ind w:left="0" w:firstLine="567"/>
        <w:contextualSpacing w:val="0"/>
        <w:jc w:val="both"/>
        <w:rPr>
          <w:sz w:val="28"/>
          <w:szCs w:val="28"/>
        </w:rPr>
      </w:pPr>
      <w:r>
        <w:rPr>
          <w:sz w:val="28"/>
          <w:szCs w:val="28"/>
        </w:rPr>
        <w:t xml:space="preserve">+ </w:t>
      </w:r>
      <w:r w:rsidR="005C3FC6">
        <w:rPr>
          <w:sz w:val="28"/>
          <w:szCs w:val="28"/>
        </w:rPr>
        <w:t>100% trường tiểu học đạt chuẩn quốc gia cấp độ 1, trong đó trên 65% đạt cấp độ 2; có trên 90% trường THCS đạt chuẩn quốc gia.</w:t>
      </w:r>
    </w:p>
    <w:p w:rsidR="005C3FC6" w:rsidRDefault="00AD67FA" w:rsidP="006D4ECF">
      <w:pPr>
        <w:pStyle w:val="ListParagraph"/>
        <w:widowControl w:val="0"/>
        <w:spacing w:before="120"/>
        <w:ind w:left="0" w:firstLine="567"/>
        <w:contextualSpacing w:val="0"/>
        <w:jc w:val="both"/>
        <w:rPr>
          <w:sz w:val="28"/>
          <w:szCs w:val="28"/>
        </w:rPr>
      </w:pPr>
      <w:r>
        <w:rPr>
          <w:sz w:val="28"/>
          <w:szCs w:val="28"/>
        </w:rPr>
        <w:t xml:space="preserve">+ </w:t>
      </w:r>
      <w:r w:rsidR="005C3FC6">
        <w:rPr>
          <w:sz w:val="28"/>
          <w:szCs w:val="28"/>
        </w:rPr>
        <w:t>100% trạm y tế, thị trấn đạt chuẩn Quôc gia về y tế; tỷ lệ trẻ em dưới 5 tuổi suy dinh dưỡng: dưới 5%.</w:t>
      </w:r>
    </w:p>
    <w:p w:rsidR="005C3FC6" w:rsidRDefault="00AD67FA" w:rsidP="006D4ECF">
      <w:pPr>
        <w:pStyle w:val="ListParagraph"/>
        <w:spacing w:before="120"/>
        <w:ind w:left="0" w:firstLine="567"/>
        <w:contextualSpacing w:val="0"/>
        <w:jc w:val="both"/>
        <w:rPr>
          <w:sz w:val="28"/>
          <w:szCs w:val="28"/>
        </w:rPr>
      </w:pPr>
      <w:r>
        <w:rPr>
          <w:sz w:val="28"/>
          <w:szCs w:val="28"/>
        </w:rPr>
        <w:t xml:space="preserve">+ </w:t>
      </w:r>
      <w:r w:rsidR="005C3FC6">
        <w:rPr>
          <w:sz w:val="28"/>
          <w:szCs w:val="28"/>
        </w:rPr>
        <w:t>90% hộ gia đình đạt chuẩn văn hóa, 80% làng bản, tiểu khu, cơ quan đơn vị đạt làng văn hóa.</w:t>
      </w:r>
    </w:p>
    <w:p w:rsidR="00AD67FA" w:rsidRPr="00AD67FA" w:rsidRDefault="00AD67FA" w:rsidP="006D4ECF">
      <w:pPr>
        <w:pStyle w:val="ListParagraph"/>
        <w:spacing w:before="120"/>
        <w:ind w:left="567"/>
        <w:contextualSpacing w:val="0"/>
        <w:jc w:val="both"/>
        <w:rPr>
          <w:sz w:val="28"/>
          <w:szCs w:val="28"/>
        </w:rPr>
      </w:pPr>
      <w:r>
        <w:rPr>
          <w:sz w:val="28"/>
          <w:szCs w:val="28"/>
        </w:rPr>
        <w:t>+ Tỷ lệ hộ nghèo còn khoảng dưới 2%.</w:t>
      </w:r>
    </w:p>
    <w:p w:rsidR="005C3FC6" w:rsidRDefault="005C3FC6" w:rsidP="006D4ECF">
      <w:pPr>
        <w:spacing w:before="120"/>
        <w:ind w:firstLine="567"/>
        <w:jc w:val="both"/>
        <w:rPr>
          <w:i/>
          <w:sz w:val="28"/>
          <w:szCs w:val="28"/>
        </w:rPr>
      </w:pPr>
      <w:r>
        <w:rPr>
          <w:i/>
          <w:sz w:val="28"/>
          <w:szCs w:val="28"/>
        </w:rPr>
        <w:t>c</w:t>
      </w:r>
      <w:r>
        <w:rPr>
          <w:i/>
          <w:sz w:val="28"/>
          <w:szCs w:val="28"/>
          <w:lang w:val="vi-VN"/>
        </w:rPr>
        <w:t xml:space="preserve">) </w:t>
      </w:r>
      <w:r>
        <w:rPr>
          <w:i/>
          <w:sz w:val="28"/>
          <w:szCs w:val="28"/>
        </w:rPr>
        <w:t>Về môi trường</w:t>
      </w:r>
    </w:p>
    <w:p w:rsidR="005C3FC6" w:rsidRPr="00AC4DEA" w:rsidRDefault="005C3FC6" w:rsidP="006D4ECF">
      <w:pPr>
        <w:pStyle w:val="ListParagraph"/>
        <w:numPr>
          <w:ilvl w:val="0"/>
          <w:numId w:val="10"/>
        </w:numPr>
        <w:spacing w:before="120"/>
        <w:ind w:left="0" w:firstLine="567"/>
        <w:contextualSpacing w:val="0"/>
        <w:jc w:val="both"/>
        <w:rPr>
          <w:sz w:val="28"/>
          <w:szCs w:val="28"/>
        </w:rPr>
      </w:pPr>
      <w:r w:rsidRPr="00AC4DEA">
        <w:rPr>
          <w:sz w:val="28"/>
          <w:szCs w:val="28"/>
        </w:rPr>
        <w:lastRenderedPageBreak/>
        <w:t>Đến năm 2025:</w:t>
      </w:r>
    </w:p>
    <w:p w:rsidR="005C3FC6" w:rsidRDefault="005C3FC6" w:rsidP="006D4ECF">
      <w:pPr>
        <w:spacing w:before="120"/>
        <w:ind w:firstLine="567"/>
        <w:jc w:val="both"/>
        <w:rPr>
          <w:sz w:val="28"/>
          <w:szCs w:val="28"/>
        </w:rPr>
      </w:pPr>
      <w:r>
        <w:rPr>
          <w:sz w:val="28"/>
          <w:szCs w:val="28"/>
        </w:rPr>
        <w:t>+ Tỷ lệ hộ dân dùng nước sạch và nước hợp vệ sinh 98%; trong đó, 55% hộ dân dùng nước sạch.</w:t>
      </w:r>
    </w:p>
    <w:p w:rsidR="00AC4DEA" w:rsidRDefault="005C3FC6" w:rsidP="006D4ECF">
      <w:pPr>
        <w:spacing w:before="120"/>
        <w:ind w:firstLine="567"/>
        <w:jc w:val="both"/>
        <w:rPr>
          <w:sz w:val="28"/>
          <w:szCs w:val="28"/>
        </w:rPr>
      </w:pPr>
      <w:r>
        <w:rPr>
          <w:sz w:val="28"/>
          <w:szCs w:val="28"/>
        </w:rPr>
        <w:t xml:space="preserve">+ Trên 90% hộ gia đình, tổ chức, đơn vị được thu </w:t>
      </w:r>
      <w:r w:rsidR="00C67969">
        <w:rPr>
          <w:sz w:val="28"/>
          <w:szCs w:val="28"/>
        </w:rPr>
        <w:t>gom rác thải; trên 85% rác thải</w:t>
      </w:r>
      <w:r>
        <w:rPr>
          <w:sz w:val="28"/>
          <w:szCs w:val="28"/>
        </w:rPr>
        <w:t xml:space="preserve"> sinh hoạt được được thu gom, xử lý theo quy định.</w:t>
      </w:r>
    </w:p>
    <w:p w:rsidR="002E3564" w:rsidRPr="002E3564" w:rsidRDefault="002E3564" w:rsidP="006D4ECF">
      <w:pPr>
        <w:spacing w:before="120"/>
        <w:ind w:firstLine="567"/>
        <w:jc w:val="both"/>
        <w:rPr>
          <w:sz w:val="28"/>
          <w:szCs w:val="28"/>
        </w:rPr>
      </w:pPr>
      <w:r w:rsidRPr="005D030B">
        <w:rPr>
          <w:bCs/>
          <w:i/>
          <w:kern w:val="32"/>
          <w:sz w:val="28"/>
          <w:szCs w:val="28"/>
          <w:lang w:val="vi-VN"/>
        </w:rPr>
        <w:t xml:space="preserve">(Nguồn: </w:t>
      </w:r>
      <w:r w:rsidRPr="005D030B">
        <w:rPr>
          <w:i/>
          <w:sz w:val="28"/>
          <w:szCs w:val="28"/>
          <w:lang w:val="vi-VN"/>
        </w:rPr>
        <w:t xml:space="preserve">Dự thảo </w:t>
      </w:r>
      <w:r w:rsidRPr="005D030B">
        <w:rPr>
          <w:bCs/>
          <w:i/>
          <w:kern w:val="32"/>
          <w:sz w:val="28"/>
          <w:szCs w:val="28"/>
          <w:lang w:val="vi-VN"/>
        </w:rPr>
        <w:t xml:space="preserve">Báo cáo Chính trị của Ban Chấp hành Đảng bộ </w:t>
      </w:r>
      <w:r w:rsidRPr="005D030B">
        <w:rPr>
          <w:i/>
          <w:sz w:val="28"/>
          <w:szCs w:val="28"/>
          <w:lang w:val="vi-VN"/>
        </w:rPr>
        <w:t>huyện</w:t>
      </w:r>
      <w:r w:rsidRPr="005D030B">
        <w:rPr>
          <w:bCs/>
          <w:i/>
          <w:kern w:val="32"/>
          <w:sz w:val="28"/>
          <w:szCs w:val="28"/>
          <w:lang w:val="vi-VN"/>
        </w:rPr>
        <w:t xml:space="preserve"> khóa XIX, tại Đại hội Đại biểu Đảng bộ </w:t>
      </w:r>
      <w:r w:rsidRPr="005D030B">
        <w:rPr>
          <w:i/>
          <w:sz w:val="28"/>
          <w:szCs w:val="28"/>
          <w:lang w:val="vi-VN"/>
        </w:rPr>
        <w:t>huyện</w:t>
      </w:r>
      <w:r w:rsidRPr="005D030B">
        <w:rPr>
          <w:bCs/>
          <w:i/>
          <w:kern w:val="32"/>
          <w:sz w:val="28"/>
          <w:szCs w:val="28"/>
          <w:lang w:val="vi-VN"/>
        </w:rPr>
        <w:t xml:space="preserve"> lần thứ XX</w:t>
      </w:r>
      <w:r w:rsidRPr="005D030B">
        <w:rPr>
          <w:i/>
          <w:sz w:val="28"/>
          <w:szCs w:val="28"/>
          <w:lang w:val="vi-VN"/>
        </w:rPr>
        <w:t>I</w:t>
      </w:r>
      <w:r w:rsidRPr="005D030B">
        <w:rPr>
          <w:bCs/>
          <w:i/>
          <w:kern w:val="32"/>
          <w:sz w:val="28"/>
          <w:szCs w:val="28"/>
          <w:lang w:val="vi-VN"/>
        </w:rPr>
        <w:t>, nhiệm kỳ 20</w:t>
      </w:r>
      <w:r w:rsidRPr="005D030B">
        <w:rPr>
          <w:i/>
          <w:sz w:val="28"/>
          <w:szCs w:val="28"/>
          <w:lang w:val="vi-VN"/>
        </w:rPr>
        <w:t>20</w:t>
      </w:r>
      <w:r w:rsidRPr="005D030B">
        <w:rPr>
          <w:bCs/>
          <w:i/>
          <w:kern w:val="32"/>
          <w:sz w:val="28"/>
          <w:szCs w:val="28"/>
          <w:lang w:val="vi-VN"/>
        </w:rPr>
        <w:t>-</w:t>
      </w:r>
      <w:r w:rsidRPr="005D030B">
        <w:rPr>
          <w:i/>
          <w:sz w:val="28"/>
          <w:szCs w:val="28"/>
          <w:lang w:val="vi-VN"/>
        </w:rPr>
        <w:t>2025</w:t>
      </w:r>
      <w:r>
        <w:rPr>
          <w:i/>
          <w:sz w:val="28"/>
          <w:szCs w:val="28"/>
        </w:rPr>
        <w:t>; Quy hoạch tỉnh Quảng Bình đến năm 2030, tầm nhìn đến 2050)</w:t>
      </w:r>
    </w:p>
    <w:p w:rsidR="00BC7DE7" w:rsidRPr="00FE6CF8" w:rsidRDefault="00BC7DE7" w:rsidP="004243F9">
      <w:pPr>
        <w:pStyle w:val="3lever2"/>
      </w:pPr>
      <w:r w:rsidRPr="00FE6CF8">
        <w:t>2</w:t>
      </w:r>
      <w:r w:rsidRPr="00FE6CF8">
        <w:rPr>
          <w:spacing w:val="-1"/>
        </w:rPr>
        <w:t>.</w:t>
      </w:r>
      <w:r w:rsidRPr="00FE6CF8">
        <w:t>1</w:t>
      </w:r>
      <w:r w:rsidRPr="00FE6CF8">
        <w:rPr>
          <w:spacing w:val="-3"/>
        </w:rPr>
        <w:t>.</w:t>
      </w:r>
      <w:r w:rsidRPr="00FE6CF8">
        <w:t>2.</w:t>
      </w:r>
      <w:r w:rsidR="00623C46" w:rsidRPr="00FE6CF8">
        <w:t xml:space="preserve"> </w:t>
      </w:r>
      <w:r w:rsidRPr="00FE6CF8">
        <w:t>C</w:t>
      </w:r>
      <w:r w:rsidRPr="00FE6CF8">
        <w:rPr>
          <w:spacing w:val="-1"/>
        </w:rPr>
        <w:t>h</w:t>
      </w:r>
      <w:r w:rsidRPr="00FE6CF8">
        <w:t>ỉ</w:t>
      </w:r>
      <w:r w:rsidR="00623C46" w:rsidRPr="00FE6CF8">
        <w:t xml:space="preserve"> </w:t>
      </w:r>
      <w:r w:rsidRPr="00FE6CF8">
        <w:rPr>
          <w:spacing w:val="-1"/>
        </w:rPr>
        <w:t>t</w:t>
      </w:r>
      <w:r w:rsidRPr="00FE6CF8">
        <w:t>i</w:t>
      </w:r>
      <w:r w:rsidRPr="00FE6CF8">
        <w:rPr>
          <w:spacing w:val="-2"/>
        </w:rPr>
        <w:t>ê</w:t>
      </w:r>
      <w:r w:rsidRPr="00FE6CF8">
        <w:t>u</w:t>
      </w:r>
      <w:r w:rsidR="00623C46" w:rsidRPr="00FE6CF8">
        <w:t xml:space="preserve"> </w:t>
      </w:r>
      <w:r w:rsidRPr="00FE6CF8">
        <w:rPr>
          <w:spacing w:val="-1"/>
        </w:rPr>
        <w:t>q</w:t>
      </w:r>
      <w:r w:rsidRPr="00FE6CF8">
        <w:t>uy</w:t>
      </w:r>
      <w:r w:rsidR="00623C46" w:rsidRPr="00FE6CF8">
        <w:t xml:space="preserve"> </w:t>
      </w:r>
      <w:r w:rsidRPr="00FE6CF8">
        <w:t>h</w:t>
      </w:r>
      <w:r w:rsidRPr="00FE6CF8">
        <w:rPr>
          <w:spacing w:val="-1"/>
        </w:rPr>
        <w:t>o</w:t>
      </w:r>
      <w:r w:rsidRPr="00FE6CF8">
        <w:t>ạch</w:t>
      </w:r>
      <w:r w:rsidR="00623C46" w:rsidRPr="00FE6CF8">
        <w:t xml:space="preserve"> </w:t>
      </w:r>
      <w:r w:rsidRPr="00FE6CF8">
        <w:t>ph</w:t>
      </w:r>
      <w:r w:rsidRPr="00FE6CF8">
        <w:rPr>
          <w:spacing w:val="-2"/>
        </w:rPr>
        <w:t>á</w:t>
      </w:r>
      <w:r w:rsidRPr="00FE6CF8">
        <w:t>t</w:t>
      </w:r>
      <w:r w:rsidR="00623C46" w:rsidRPr="00FE6CF8">
        <w:t xml:space="preserve"> </w:t>
      </w:r>
      <w:r w:rsidRPr="00FE6CF8">
        <w:rPr>
          <w:spacing w:val="-1"/>
        </w:rPr>
        <w:t>t</w:t>
      </w:r>
      <w:r w:rsidRPr="00FE6CF8">
        <w:t>ri</w:t>
      </w:r>
      <w:r w:rsidRPr="00FE6CF8">
        <w:rPr>
          <w:spacing w:val="-2"/>
        </w:rPr>
        <w:t>ể</w:t>
      </w:r>
      <w:r w:rsidRPr="00FE6CF8">
        <w:t>n</w:t>
      </w:r>
      <w:r w:rsidR="00623C46" w:rsidRPr="00FE6CF8">
        <w:t xml:space="preserve"> </w:t>
      </w:r>
      <w:r w:rsidRPr="00FE6CF8">
        <w:t>c</w:t>
      </w:r>
      <w:r w:rsidRPr="00FE6CF8">
        <w:rPr>
          <w:spacing w:val="-2"/>
        </w:rPr>
        <w:t>á</w:t>
      </w:r>
      <w:r w:rsidRPr="00FE6CF8">
        <w:t xml:space="preserve">c </w:t>
      </w:r>
      <w:r w:rsidRPr="00FE6CF8">
        <w:rPr>
          <w:spacing w:val="-1"/>
        </w:rPr>
        <w:t>n</w:t>
      </w:r>
      <w:r w:rsidRPr="00FE6CF8">
        <w:t>g</w:t>
      </w:r>
      <w:r w:rsidRPr="00FE6CF8">
        <w:rPr>
          <w:spacing w:val="-2"/>
        </w:rPr>
        <w:t>à</w:t>
      </w:r>
      <w:r w:rsidRPr="00FE6CF8">
        <w:t>nh</w:t>
      </w:r>
      <w:r w:rsidR="00623C46" w:rsidRPr="00FE6CF8">
        <w:t xml:space="preserve"> </w:t>
      </w:r>
      <w:r w:rsidRPr="00FE6CF8">
        <w:t>k</w:t>
      </w:r>
      <w:r w:rsidRPr="00FE6CF8">
        <w:rPr>
          <w:spacing w:val="-1"/>
        </w:rPr>
        <w:t>in</w:t>
      </w:r>
      <w:r w:rsidRPr="00FE6CF8">
        <w:t>h t</w:t>
      </w:r>
      <w:r w:rsidR="00C87812" w:rsidRPr="00FE6CF8">
        <w:t>ế</w:t>
      </w:r>
    </w:p>
    <w:p w:rsidR="00325E13" w:rsidRDefault="005C3FC6" w:rsidP="006D4ECF">
      <w:pPr>
        <w:autoSpaceDE w:val="0"/>
        <w:autoSpaceDN w:val="0"/>
        <w:adjustRightInd w:val="0"/>
        <w:spacing w:before="120"/>
        <w:ind w:firstLine="567"/>
        <w:jc w:val="both"/>
        <w:rPr>
          <w:i/>
          <w:sz w:val="28"/>
          <w:szCs w:val="28"/>
        </w:rPr>
      </w:pPr>
      <w:r w:rsidRPr="005C3FC6">
        <w:rPr>
          <w:i/>
          <w:sz w:val="28"/>
          <w:szCs w:val="28"/>
        </w:rPr>
        <w:t>2.1.2.1. Khu vực kinh tế nông, lâm nghiệp và thủy sản</w:t>
      </w:r>
    </w:p>
    <w:p w:rsidR="005C3FC6" w:rsidRDefault="005C3FC6" w:rsidP="006D4ECF">
      <w:pPr>
        <w:autoSpaceDE w:val="0"/>
        <w:autoSpaceDN w:val="0"/>
        <w:adjustRightInd w:val="0"/>
        <w:spacing w:before="120"/>
        <w:ind w:firstLine="567"/>
        <w:jc w:val="both"/>
        <w:rPr>
          <w:sz w:val="28"/>
          <w:szCs w:val="28"/>
        </w:rPr>
      </w:pPr>
      <w:r>
        <w:rPr>
          <w:sz w:val="28"/>
          <w:szCs w:val="28"/>
        </w:rPr>
        <w:t xml:space="preserve">Phát triển nông, lâm nghiệp và thủy sản: Xây dựng một nền nông nghiệp toàn diện theo hướng sản xuất hàng hóa. Từng bước công nghiệp hóa, hiện đại hóa </w:t>
      </w:r>
      <w:r w:rsidR="00B95937">
        <w:rPr>
          <w:sz w:val="28"/>
          <w:szCs w:val="28"/>
        </w:rPr>
        <w:t>ngành</w:t>
      </w:r>
      <w:r>
        <w:rPr>
          <w:sz w:val="28"/>
          <w:szCs w:val="28"/>
        </w:rPr>
        <w:t xml:space="preserve"> nông nghiệp; điều chỉnh cơ cấu cây trồng, vật nuôi hợp lý theo hướng tăng nhanh tỷ trọng chăn nuôi, thủy sản; phát triển dịch vụ nông nghiệp.</w:t>
      </w:r>
    </w:p>
    <w:p w:rsidR="005C3FC6" w:rsidRDefault="005C3FC6" w:rsidP="006D4ECF">
      <w:pPr>
        <w:autoSpaceDE w:val="0"/>
        <w:autoSpaceDN w:val="0"/>
        <w:adjustRightInd w:val="0"/>
        <w:spacing w:before="120"/>
        <w:ind w:firstLine="567"/>
        <w:jc w:val="both"/>
        <w:rPr>
          <w:i/>
          <w:sz w:val="28"/>
          <w:szCs w:val="28"/>
        </w:rPr>
      </w:pPr>
      <w:r w:rsidRPr="005C3FC6">
        <w:rPr>
          <w:i/>
          <w:sz w:val="28"/>
          <w:szCs w:val="28"/>
        </w:rPr>
        <w:t>Nông nghiệ</w:t>
      </w:r>
      <w:r w:rsidR="00D564CC">
        <w:rPr>
          <w:i/>
          <w:sz w:val="28"/>
          <w:szCs w:val="28"/>
        </w:rPr>
        <w:t>p</w:t>
      </w:r>
    </w:p>
    <w:p w:rsidR="005C3FC6" w:rsidRDefault="005C3FC6" w:rsidP="006D4ECF">
      <w:pPr>
        <w:pStyle w:val="ListParagraph"/>
        <w:numPr>
          <w:ilvl w:val="0"/>
          <w:numId w:val="10"/>
        </w:numPr>
        <w:autoSpaceDE w:val="0"/>
        <w:autoSpaceDN w:val="0"/>
        <w:adjustRightInd w:val="0"/>
        <w:spacing w:before="120"/>
        <w:ind w:left="0" w:firstLine="567"/>
        <w:contextualSpacing w:val="0"/>
        <w:jc w:val="both"/>
        <w:rPr>
          <w:sz w:val="28"/>
          <w:szCs w:val="28"/>
        </w:rPr>
      </w:pPr>
      <w:r>
        <w:rPr>
          <w:sz w:val="28"/>
          <w:szCs w:val="28"/>
        </w:rPr>
        <w:t>Ổn định diện tích đất trồng lúa. Mở rộng vùng thâm canh lúa cao sản ở các xã: Đại Trạch, Trung Trạch, Hoàn Trạch, Vạn Trạch, Cự Nẫm, Hưng Trạch, Bắc Trạch, Hạ Trạch. Phấn đấu đến năm 2030, sản lượng lương thực đạt trên 87 ngàn tấn.</w:t>
      </w:r>
    </w:p>
    <w:p w:rsidR="005C3FC6" w:rsidRDefault="005C3FC6" w:rsidP="006D4ECF">
      <w:pPr>
        <w:pStyle w:val="ListParagraph"/>
        <w:numPr>
          <w:ilvl w:val="0"/>
          <w:numId w:val="10"/>
        </w:numPr>
        <w:autoSpaceDE w:val="0"/>
        <w:autoSpaceDN w:val="0"/>
        <w:adjustRightInd w:val="0"/>
        <w:spacing w:before="120"/>
        <w:ind w:left="0" w:firstLine="567"/>
        <w:contextualSpacing w:val="0"/>
        <w:jc w:val="both"/>
        <w:rPr>
          <w:sz w:val="28"/>
          <w:szCs w:val="28"/>
        </w:rPr>
      </w:pPr>
      <w:r>
        <w:rPr>
          <w:sz w:val="28"/>
          <w:szCs w:val="28"/>
        </w:rPr>
        <w:t>Tập trung phát triển cây công nghiệp, nhất là cây cao su, hồ tiêu, săn nguyên liệu. Phấn đấu đến năm 2030, tăng diện tích cây cao su, tập trung ở các xã dọc đường Hồ Chí Minh (nhánh Đông).</w:t>
      </w:r>
    </w:p>
    <w:p w:rsidR="005C3FC6" w:rsidRDefault="005C3FC6" w:rsidP="006D4ECF">
      <w:pPr>
        <w:pStyle w:val="ListParagraph"/>
        <w:numPr>
          <w:ilvl w:val="0"/>
          <w:numId w:val="10"/>
        </w:numPr>
        <w:autoSpaceDE w:val="0"/>
        <w:autoSpaceDN w:val="0"/>
        <w:adjustRightInd w:val="0"/>
        <w:spacing w:before="120"/>
        <w:ind w:left="0" w:firstLine="567"/>
        <w:contextualSpacing w:val="0"/>
        <w:jc w:val="both"/>
        <w:rPr>
          <w:sz w:val="28"/>
          <w:szCs w:val="28"/>
        </w:rPr>
      </w:pPr>
      <w:r>
        <w:rPr>
          <w:sz w:val="28"/>
          <w:szCs w:val="28"/>
        </w:rPr>
        <w:t>Đẩy nhanh tốc độ phát triển tổng đàn và nâng cao chất lượng đàn với các đối tượng</w:t>
      </w:r>
      <w:r w:rsidR="00D03465">
        <w:rPr>
          <w:sz w:val="28"/>
          <w:szCs w:val="28"/>
        </w:rPr>
        <w:t xml:space="preserve"> nuôi chủ lực: trâu bò, lợn , gia cầm; đồng thời, chú trọng phát triển các đối tượng nuôi khác như: dê, thỏ, ong, ba ba. Phấn đấu đến năm 2030, tỷ trọng giá trị chăn nuôi chiếm trên 50% tổng giá trị sản xuất nông nghiệp; tỷ lệ sinh hóa đàn bò đạt 30 - 34%; tỷ lệ nạc hóa đàn lợn đạt 95%.</w:t>
      </w:r>
    </w:p>
    <w:p w:rsidR="00D03465" w:rsidRDefault="00D03465" w:rsidP="006D4ECF">
      <w:pPr>
        <w:pStyle w:val="ListParagraph"/>
        <w:widowControl w:val="0"/>
        <w:autoSpaceDE w:val="0"/>
        <w:autoSpaceDN w:val="0"/>
        <w:adjustRightInd w:val="0"/>
        <w:spacing w:before="120"/>
        <w:ind w:left="0" w:firstLine="567"/>
        <w:contextualSpacing w:val="0"/>
        <w:jc w:val="both"/>
        <w:rPr>
          <w:sz w:val="28"/>
          <w:szCs w:val="28"/>
        </w:rPr>
      </w:pPr>
      <w:r w:rsidRPr="00D03465">
        <w:rPr>
          <w:i/>
          <w:sz w:val="28"/>
          <w:szCs w:val="28"/>
        </w:rPr>
        <w:t>Lâm nghiệp:</w:t>
      </w:r>
      <w:r>
        <w:rPr>
          <w:sz w:val="28"/>
          <w:szCs w:val="28"/>
        </w:rPr>
        <w:t xml:space="preserve"> Xây dựng và phát triển vốn rừng, bảo vệ, chăm sóc rừng, nhất là rừng phòng hộ đầu nguồn khu vực Phong Nha - Kẻ Bàng, rừng ven biển chống cát bay, cát lấp. Quy hoạch lại rừng trồng, đẩy mạnh trồng rừng kinh tế, làm giàu rừng một cách hợp lý. Phấn đấu đến hàng năm nâng dần độ che phủ rừng đạt trên 85%.</w:t>
      </w:r>
    </w:p>
    <w:p w:rsidR="00D03465" w:rsidRPr="00D03465" w:rsidRDefault="00D03465" w:rsidP="009D413F">
      <w:pPr>
        <w:pStyle w:val="ListParagraph"/>
        <w:widowControl w:val="0"/>
        <w:autoSpaceDE w:val="0"/>
        <w:autoSpaceDN w:val="0"/>
        <w:adjustRightInd w:val="0"/>
        <w:spacing w:before="120"/>
        <w:ind w:left="0" w:firstLine="567"/>
        <w:contextualSpacing w:val="0"/>
        <w:jc w:val="both"/>
        <w:rPr>
          <w:sz w:val="28"/>
          <w:szCs w:val="28"/>
        </w:rPr>
      </w:pPr>
      <w:r w:rsidRPr="00D03465">
        <w:rPr>
          <w:i/>
          <w:sz w:val="28"/>
          <w:szCs w:val="28"/>
        </w:rPr>
        <w:t>Thủy sản:</w:t>
      </w:r>
      <w:r>
        <w:rPr>
          <w:sz w:val="28"/>
          <w:szCs w:val="28"/>
        </w:rPr>
        <w:t xml:space="preserve"> Phát triển thủy sản đồng bộ, toàn diện cả về nuôi trồng, đánh bắt, chế biến và dịch vụ hậu cần nghề cá. Tiếp tục khai thác thế mạnh về kinh tế biển; tăng cường đánh bắt xa bờ, giảm dần khai thác ven bờ để bảo tồn và phát triển nguồn lợi thủy sản.</w:t>
      </w:r>
    </w:p>
    <w:p w:rsidR="005C3FC6" w:rsidRDefault="00D03465" w:rsidP="00C52C74">
      <w:pPr>
        <w:widowControl w:val="0"/>
        <w:autoSpaceDE w:val="0"/>
        <w:autoSpaceDN w:val="0"/>
        <w:adjustRightInd w:val="0"/>
        <w:spacing w:before="120"/>
        <w:ind w:firstLine="567"/>
        <w:jc w:val="both"/>
        <w:rPr>
          <w:i/>
          <w:sz w:val="28"/>
          <w:szCs w:val="28"/>
        </w:rPr>
      </w:pPr>
      <w:r w:rsidRPr="004E423F">
        <w:rPr>
          <w:i/>
          <w:sz w:val="28"/>
          <w:szCs w:val="28"/>
        </w:rPr>
        <w:t>2.1.2.2</w:t>
      </w:r>
      <w:r w:rsidR="004E423F" w:rsidRPr="004E423F">
        <w:rPr>
          <w:i/>
          <w:sz w:val="28"/>
          <w:szCs w:val="28"/>
        </w:rPr>
        <w:t>. Phát triển công nghiệp - xây dựng</w:t>
      </w:r>
    </w:p>
    <w:p w:rsidR="004E423F" w:rsidRPr="004E423F" w:rsidRDefault="004E423F" w:rsidP="00C52C74">
      <w:pPr>
        <w:pStyle w:val="ListParagraph"/>
        <w:widowControl w:val="0"/>
        <w:numPr>
          <w:ilvl w:val="0"/>
          <w:numId w:val="12"/>
        </w:numPr>
        <w:autoSpaceDE w:val="0"/>
        <w:autoSpaceDN w:val="0"/>
        <w:adjustRightInd w:val="0"/>
        <w:spacing w:before="120" w:line="288" w:lineRule="auto"/>
        <w:ind w:left="0" w:firstLine="567"/>
        <w:contextualSpacing w:val="0"/>
        <w:jc w:val="both"/>
        <w:rPr>
          <w:sz w:val="28"/>
          <w:szCs w:val="28"/>
        </w:rPr>
      </w:pPr>
      <w:r w:rsidRPr="004E423F">
        <w:rPr>
          <w:sz w:val="28"/>
          <w:szCs w:val="28"/>
        </w:rPr>
        <w:t xml:space="preserve">Phát triển nhanh các </w:t>
      </w:r>
      <w:r w:rsidR="00B95937">
        <w:rPr>
          <w:sz w:val="28"/>
          <w:szCs w:val="28"/>
        </w:rPr>
        <w:t>ngành</w:t>
      </w:r>
      <w:r w:rsidRPr="004E423F">
        <w:rPr>
          <w:sz w:val="28"/>
          <w:szCs w:val="28"/>
        </w:rPr>
        <w:t xml:space="preserve"> công nghiệp có lợi thế như: Công nghiệp sản </w:t>
      </w:r>
      <w:r w:rsidRPr="004E423F">
        <w:rPr>
          <w:sz w:val="28"/>
          <w:szCs w:val="28"/>
        </w:rPr>
        <w:lastRenderedPageBreak/>
        <w:t xml:space="preserve">xuất </w:t>
      </w:r>
      <w:r w:rsidR="0058581E">
        <w:rPr>
          <w:sz w:val="28"/>
          <w:szCs w:val="28"/>
        </w:rPr>
        <w:t>vật liệu xây dựng</w:t>
      </w:r>
      <w:r w:rsidRPr="004E423F">
        <w:rPr>
          <w:sz w:val="28"/>
          <w:szCs w:val="28"/>
        </w:rPr>
        <w:t>, công nghiệp chế biến các sản phẩm nông, lâm nghiệp và thủy sản... Hình thành các cụm, điểm công nghiệp - tiểu thủ nghiệp tập trung gắn với quy hoạch các cụm làng nghề.</w:t>
      </w:r>
    </w:p>
    <w:p w:rsidR="004E423F" w:rsidRPr="004E423F" w:rsidRDefault="004E423F" w:rsidP="007B5CAD">
      <w:pPr>
        <w:pStyle w:val="ListParagraph"/>
        <w:numPr>
          <w:ilvl w:val="0"/>
          <w:numId w:val="12"/>
        </w:numPr>
        <w:autoSpaceDE w:val="0"/>
        <w:autoSpaceDN w:val="0"/>
        <w:adjustRightInd w:val="0"/>
        <w:spacing w:before="120" w:line="288" w:lineRule="auto"/>
        <w:ind w:left="0" w:firstLine="567"/>
        <w:contextualSpacing w:val="0"/>
        <w:jc w:val="both"/>
        <w:rPr>
          <w:i/>
          <w:sz w:val="28"/>
          <w:szCs w:val="28"/>
        </w:rPr>
      </w:pPr>
      <w:r w:rsidRPr="004E423F">
        <w:rPr>
          <w:sz w:val="28"/>
          <w:szCs w:val="28"/>
        </w:rPr>
        <w:t>Một số cơ sở sản xuất công nghiệp chủ yếu ưu tiên đầu tư: Các cơ sở chế biến nước mắm, cà gai leo, nấm linh chi, sâm bố chính, cơ sở xay xát chế biến lương thực, nhà máy chế biến mủ cao su, nhà máy sản xuất gạch Tuynel, Nhà máy sản xuất nước khoáng, xí nghiệp sản xuất hàng cơ khí, công cụ, xưởng sửa chữa, đóng tàu...</w:t>
      </w:r>
    </w:p>
    <w:p w:rsidR="004E423F" w:rsidRDefault="00FC3046" w:rsidP="007B5CAD">
      <w:pPr>
        <w:autoSpaceDE w:val="0"/>
        <w:autoSpaceDN w:val="0"/>
        <w:adjustRightInd w:val="0"/>
        <w:spacing w:before="120" w:line="288" w:lineRule="auto"/>
        <w:ind w:firstLine="567"/>
        <w:jc w:val="both"/>
        <w:rPr>
          <w:i/>
          <w:sz w:val="28"/>
          <w:szCs w:val="28"/>
        </w:rPr>
      </w:pPr>
      <w:r>
        <w:rPr>
          <w:i/>
          <w:sz w:val="28"/>
          <w:szCs w:val="28"/>
        </w:rPr>
        <w:t>2.1.2.3. Phát triển các ng</w:t>
      </w:r>
      <w:r w:rsidR="004E423F" w:rsidRPr="004E423F">
        <w:rPr>
          <w:i/>
          <w:sz w:val="28"/>
          <w:szCs w:val="28"/>
        </w:rPr>
        <w:t>ành dịch vụ</w:t>
      </w:r>
    </w:p>
    <w:p w:rsidR="004E423F" w:rsidRPr="00E03BC6" w:rsidRDefault="00E03BC6" w:rsidP="007B5CAD">
      <w:pPr>
        <w:pStyle w:val="ListParagraph"/>
        <w:numPr>
          <w:ilvl w:val="0"/>
          <w:numId w:val="13"/>
        </w:numPr>
        <w:autoSpaceDE w:val="0"/>
        <w:autoSpaceDN w:val="0"/>
        <w:adjustRightInd w:val="0"/>
        <w:spacing w:before="120" w:line="288" w:lineRule="auto"/>
        <w:ind w:left="0" w:firstLine="567"/>
        <w:contextualSpacing w:val="0"/>
        <w:jc w:val="both"/>
        <w:rPr>
          <w:sz w:val="28"/>
          <w:szCs w:val="28"/>
        </w:rPr>
      </w:pPr>
      <w:r w:rsidRPr="00E03BC6">
        <w:rPr>
          <w:sz w:val="28"/>
          <w:szCs w:val="28"/>
        </w:rPr>
        <w:t xml:space="preserve">Phát triển thương mại dịch vụ trên địa bàn là nhiệm vụ hàng đầu trong phát triển kinh tế của huyện trong giai đoạn từ nay đến 2030. Ưu tiên phát triển nhanh </w:t>
      </w:r>
      <w:r w:rsidR="00B95937">
        <w:rPr>
          <w:sz w:val="28"/>
          <w:szCs w:val="28"/>
        </w:rPr>
        <w:t>ngành</w:t>
      </w:r>
      <w:r w:rsidRPr="00E03BC6">
        <w:rPr>
          <w:sz w:val="28"/>
          <w:szCs w:val="28"/>
        </w:rPr>
        <w:t xml:space="preserve"> du lịch, tạo bước đột phá, tăng nhanh tỷ trọng trong cơ cấu kinh tế củ</w:t>
      </w:r>
      <w:r w:rsidR="007B5CAD">
        <w:rPr>
          <w:sz w:val="28"/>
          <w:szCs w:val="28"/>
        </w:rPr>
        <w:t>a huyện. Du lịch được coi là ng</w:t>
      </w:r>
      <w:r w:rsidRPr="00E03BC6">
        <w:rPr>
          <w:sz w:val="28"/>
          <w:szCs w:val="28"/>
        </w:rPr>
        <w:t>ành ưu tiên phát triển và là động lực phát triển của huyện.</w:t>
      </w:r>
    </w:p>
    <w:p w:rsidR="00E03BC6" w:rsidRPr="00E03BC6" w:rsidRDefault="00E03BC6" w:rsidP="007B5CAD">
      <w:pPr>
        <w:pStyle w:val="ListParagraph"/>
        <w:numPr>
          <w:ilvl w:val="0"/>
          <w:numId w:val="13"/>
        </w:numPr>
        <w:autoSpaceDE w:val="0"/>
        <w:autoSpaceDN w:val="0"/>
        <w:adjustRightInd w:val="0"/>
        <w:spacing w:before="120" w:line="288" w:lineRule="auto"/>
        <w:ind w:left="0" w:firstLine="567"/>
        <w:contextualSpacing w:val="0"/>
        <w:jc w:val="both"/>
        <w:rPr>
          <w:sz w:val="28"/>
          <w:szCs w:val="28"/>
        </w:rPr>
      </w:pPr>
      <w:r w:rsidRPr="00E03BC6">
        <w:rPr>
          <w:sz w:val="28"/>
          <w:szCs w:val="28"/>
        </w:rPr>
        <w:t xml:space="preserve">Khuyến khích phát triển hệ thống thương mại, dịch vụ phục vụ sản xuất nông nghiệp, công nghiệp, làng nghề truyền thống. </w:t>
      </w:r>
    </w:p>
    <w:p w:rsidR="00E03BC6" w:rsidRPr="00E03BC6" w:rsidRDefault="00E03BC6" w:rsidP="007B5CAD">
      <w:pPr>
        <w:pStyle w:val="ListParagraph"/>
        <w:numPr>
          <w:ilvl w:val="0"/>
          <w:numId w:val="13"/>
        </w:numPr>
        <w:autoSpaceDE w:val="0"/>
        <w:autoSpaceDN w:val="0"/>
        <w:adjustRightInd w:val="0"/>
        <w:spacing w:before="120" w:line="288" w:lineRule="auto"/>
        <w:ind w:left="0" w:firstLine="567"/>
        <w:contextualSpacing w:val="0"/>
        <w:jc w:val="both"/>
        <w:rPr>
          <w:sz w:val="28"/>
          <w:szCs w:val="28"/>
        </w:rPr>
      </w:pPr>
      <w:r w:rsidRPr="00E03BC6">
        <w:rPr>
          <w:sz w:val="28"/>
          <w:szCs w:val="28"/>
        </w:rPr>
        <w:t>Chú trọng phát triển dịch vụ du lịch nhằm khai thác các tiềm năng của Di sản thiên nhiên thế giới Phong Nha - Kẻ Bàng, bãi tắm Đá Nhảy, khu vực bãi biển từ Đức Trạch đến Nhân Trạch.</w:t>
      </w:r>
    </w:p>
    <w:p w:rsidR="00E03BC6" w:rsidRPr="00E03BC6" w:rsidRDefault="00E03BC6" w:rsidP="007B5CAD">
      <w:pPr>
        <w:pStyle w:val="ListParagraph"/>
        <w:numPr>
          <w:ilvl w:val="0"/>
          <w:numId w:val="13"/>
        </w:numPr>
        <w:autoSpaceDE w:val="0"/>
        <w:autoSpaceDN w:val="0"/>
        <w:adjustRightInd w:val="0"/>
        <w:spacing w:before="120" w:line="288" w:lineRule="auto"/>
        <w:ind w:left="0" w:firstLine="567"/>
        <w:contextualSpacing w:val="0"/>
        <w:jc w:val="both"/>
        <w:rPr>
          <w:sz w:val="28"/>
          <w:szCs w:val="28"/>
        </w:rPr>
      </w:pPr>
      <w:r w:rsidRPr="00E03BC6">
        <w:rPr>
          <w:sz w:val="28"/>
          <w:szCs w:val="28"/>
        </w:rPr>
        <w:t xml:space="preserve">Xây dựng các siêu thị hàng II, hạng III tại thị trấn Hoàn Lão, Phong Nha, Nông trường Việt Trung. </w:t>
      </w:r>
    </w:p>
    <w:p w:rsidR="00E03BC6" w:rsidRPr="00E03BC6" w:rsidRDefault="00E03BC6" w:rsidP="007B5CAD">
      <w:pPr>
        <w:pStyle w:val="ListParagraph"/>
        <w:numPr>
          <w:ilvl w:val="0"/>
          <w:numId w:val="13"/>
        </w:numPr>
        <w:autoSpaceDE w:val="0"/>
        <w:autoSpaceDN w:val="0"/>
        <w:adjustRightInd w:val="0"/>
        <w:spacing w:before="120" w:line="288" w:lineRule="auto"/>
        <w:ind w:left="0" w:firstLine="567"/>
        <w:contextualSpacing w:val="0"/>
        <w:jc w:val="both"/>
        <w:rPr>
          <w:sz w:val="28"/>
          <w:szCs w:val="28"/>
        </w:rPr>
      </w:pPr>
      <w:r w:rsidRPr="00E03BC6">
        <w:rPr>
          <w:sz w:val="28"/>
          <w:szCs w:val="28"/>
        </w:rPr>
        <w:t>Phát triển mạnh dịch vụ vận tải trên tất cả các loại phương tiện đường bộ đường sắt, đường thủy và đường biển. Chú trọng nâng cấp, mở mới các tuyến vận chuyển phục vụ khách du lịch.</w:t>
      </w:r>
    </w:p>
    <w:p w:rsidR="00BC7DE7" w:rsidRPr="00F84A9C" w:rsidRDefault="00BC7DE7" w:rsidP="00E37BA0">
      <w:pPr>
        <w:pStyle w:val="2lever"/>
        <w:spacing w:before="120" w:after="0" w:line="288" w:lineRule="auto"/>
      </w:pPr>
      <w:bookmarkStart w:id="111" w:name="_Toc60847669"/>
      <w:r w:rsidRPr="00F84A9C">
        <w:rPr>
          <w:spacing w:val="1"/>
        </w:rPr>
        <w:t>2</w:t>
      </w:r>
      <w:r w:rsidRPr="00F84A9C">
        <w:rPr>
          <w:spacing w:val="-1"/>
        </w:rPr>
        <w:t>.</w:t>
      </w:r>
      <w:r w:rsidRPr="00F84A9C">
        <w:rPr>
          <w:spacing w:val="1"/>
        </w:rPr>
        <w:t>2</w:t>
      </w:r>
      <w:r w:rsidRPr="00F84A9C">
        <w:t>.</w:t>
      </w:r>
      <w:r w:rsidR="00623C46" w:rsidRPr="00F84A9C">
        <w:t xml:space="preserve"> </w:t>
      </w:r>
      <w:r w:rsidRPr="00F84A9C">
        <w:t>C</w:t>
      </w:r>
      <w:r w:rsidRPr="00F84A9C">
        <w:rPr>
          <w:spacing w:val="-2"/>
        </w:rPr>
        <w:t>â</w:t>
      </w:r>
      <w:r w:rsidRPr="00F84A9C">
        <w:t>n</w:t>
      </w:r>
      <w:r w:rsidR="00623C46" w:rsidRPr="00F84A9C">
        <w:t xml:space="preserve"> </w:t>
      </w:r>
      <w:r w:rsidRPr="00F84A9C">
        <w:rPr>
          <w:spacing w:val="-1"/>
        </w:rPr>
        <w:t>đố</w:t>
      </w:r>
      <w:r w:rsidRPr="00F84A9C">
        <w:rPr>
          <w:spacing w:val="1"/>
        </w:rPr>
        <w:t>i</w:t>
      </w:r>
      <w:r w:rsidRPr="00F84A9C">
        <w:t>,</w:t>
      </w:r>
      <w:r w:rsidRPr="00F84A9C">
        <w:rPr>
          <w:spacing w:val="-1"/>
        </w:rPr>
        <w:t xml:space="preserve"> p</w:t>
      </w:r>
      <w:r w:rsidRPr="00F84A9C">
        <w:rPr>
          <w:spacing w:val="1"/>
        </w:rPr>
        <w:t>h</w:t>
      </w:r>
      <w:r w:rsidRPr="00F84A9C">
        <w:t>ân</w:t>
      </w:r>
      <w:r w:rsidR="00623C46" w:rsidRPr="00F84A9C">
        <w:t xml:space="preserve"> </w:t>
      </w:r>
      <w:r w:rsidRPr="00F84A9C">
        <w:rPr>
          <w:spacing w:val="-1"/>
        </w:rPr>
        <w:t>b</w:t>
      </w:r>
      <w:r w:rsidRPr="00F84A9C">
        <w:t>ổ</w:t>
      </w:r>
      <w:r w:rsidR="00623C46" w:rsidRPr="00F84A9C">
        <w:t xml:space="preserve"> </w:t>
      </w:r>
      <w:r w:rsidRPr="00F84A9C">
        <w:rPr>
          <w:spacing w:val="1"/>
        </w:rPr>
        <w:t>di</w:t>
      </w:r>
      <w:r w:rsidRPr="00F84A9C">
        <w:rPr>
          <w:spacing w:val="-2"/>
        </w:rPr>
        <w:t>ệ</w:t>
      </w:r>
      <w:r w:rsidRPr="00F84A9C">
        <w:t>n</w:t>
      </w:r>
      <w:r w:rsidR="00623C46" w:rsidRPr="00F84A9C">
        <w:t xml:space="preserve"> </w:t>
      </w:r>
      <w:r w:rsidRPr="00F84A9C">
        <w:rPr>
          <w:spacing w:val="-1"/>
        </w:rPr>
        <w:t>t</w:t>
      </w:r>
      <w:r w:rsidRPr="00F84A9C">
        <w:rPr>
          <w:spacing w:val="1"/>
        </w:rPr>
        <w:t>í</w:t>
      </w:r>
      <w:r w:rsidRPr="00F84A9C">
        <w:rPr>
          <w:spacing w:val="-2"/>
        </w:rPr>
        <w:t>c</w:t>
      </w:r>
      <w:r w:rsidRPr="00F84A9C">
        <w:t>h</w:t>
      </w:r>
      <w:r w:rsidR="00623C46" w:rsidRPr="00F84A9C">
        <w:t xml:space="preserve"> </w:t>
      </w:r>
      <w:r w:rsidRPr="00F84A9C">
        <w:t>các</w:t>
      </w:r>
      <w:r w:rsidR="00623C46" w:rsidRPr="00F84A9C">
        <w:t xml:space="preserve"> </w:t>
      </w:r>
      <w:r w:rsidRPr="00F84A9C">
        <w:rPr>
          <w:spacing w:val="1"/>
        </w:rPr>
        <w:t>l</w:t>
      </w:r>
      <w:r w:rsidRPr="00F84A9C">
        <w:rPr>
          <w:spacing w:val="-1"/>
        </w:rPr>
        <w:t>o</w:t>
      </w:r>
      <w:r w:rsidRPr="00F84A9C">
        <w:t>ại</w:t>
      </w:r>
      <w:r w:rsidR="00623C46" w:rsidRPr="00F84A9C">
        <w:t xml:space="preserve"> </w:t>
      </w:r>
      <w:r w:rsidRPr="00F84A9C">
        <w:rPr>
          <w:spacing w:val="1"/>
        </w:rPr>
        <w:t>đ</w:t>
      </w:r>
      <w:r w:rsidRPr="00F84A9C">
        <w:t>ất</w:t>
      </w:r>
      <w:r w:rsidR="00623C46" w:rsidRPr="00F84A9C">
        <w:t xml:space="preserve"> </w:t>
      </w:r>
      <w:r w:rsidRPr="00F84A9C">
        <w:t>c</w:t>
      </w:r>
      <w:r w:rsidRPr="00F84A9C">
        <w:rPr>
          <w:spacing w:val="1"/>
        </w:rPr>
        <w:t>h</w:t>
      </w:r>
      <w:r w:rsidRPr="00F84A9C">
        <w:t>o</w:t>
      </w:r>
      <w:r w:rsidR="00623C46" w:rsidRPr="00F84A9C">
        <w:t xml:space="preserve"> </w:t>
      </w:r>
      <w:r w:rsidRPr="00F84A9C">
        <w:rPr>
          <w:spacing w:val="-2"/>
        </w:rPr>
        <w:t>c</w:t>
      </w:r>
      <w:r w:rsidRPr="00F84A9C">
        <w:t xml:space="preserve">ác </w:t>
      </w:r>
      <w:r w:rsidRPr="00F84A9C">
        <w:rPr>
          <w:spacing w:val="-4"/>
        </w:rPr>
        <w:t>m</w:t>
      </w:r>
      <w:r w:rsidRPr="00F84A9C">
        <w:rPr>
          <w:spacing w:val="1"/>
        </w:rPr>
        <w:t>ụ</w:t>
      </w:r>
      <w:r w:rsidRPr="00F84A9C">
        <w:t xml:space="preserve">c </w:t>
      </w:r>
      <w:r w:rsidRPr="00F84A9C">
        <w:rPr>
          <w:spacing w:val="1"/>
        </w:rPr>
        <w:t>đí</w:t>
      </w:r>
      <w:r w:rsidRPr="00F84A9C">
        <w:rPr>
          <w:spacing w:val="-2"/>
        </w:rPr>
        <w:t>c</w:t>
      </w:r>
      <w:r w:rsidRPr="00F84A9C">
        <w:t>h</w:t>
      </w:r>
      <w:r w:rsidRPr="00F84A9C">
        <w:rPr>
          <w:spacing w:val="1"/>
        </w:rPr>
        <w:t xml:space="preserve"> s</w:t>
      </w:r>
      <w:r w:rsidRPr="00F84A9C">
        <w:t>ử</w:t>
      </w:r>
      <w:r w:rsidR="00623C46" w:rsidRPr="00F84A9C">
        <w:t xml:space="preserve"> </w:t>
      </w:r>
      <w:r w:rsidRPr="00F84A9C">
        <w:rPr>
          <w:spacing w:val="1"/>
        </w:rPr>
        <w:t>d</w:t>
      </w:r>
      <w:r w:rsidRPr="00F84A9C">
        <w:rPr>
          <w:spacing w:val="-1"/>
        </w:rPr>
        <w:t>ụn</w:t>
      </w:r>
      <w:r w:rsidR="00C87812">
        <w:rPr>
          <w:spacing w:val="1"/>
        </w:rPr>
        <w:t>g</w:t>
      </w:r>
      <w:bookmarkEnd w:id="111"/>
      <w:r w:rsidRPr="00F84A9C">
        <w:rPr>
          <w:spacing w:val="1"/>
        </w:rPr>
        <w:t xml:space="preserve"> </w:t>
      </w:r>
    </w:p>
    <w:p w:rsidR="00BC7DE7" w:rsidRPr="00043863" w:rsidRDefault="00BC7DE7" w:rsidP="00E37BA0">
      <w:pPr>
        <w:pStyle w:val="3lever2"/>
        <w:widowControl w:val="0"/>
        <w:spacing w:line="288" w:lineRule="auto"/>
      </w:pPr>
      <w:r w:rsidRPr="00043863">
        <w:t>2.2.1.</w:t>
      </w:r>
      <w:r w:rsidR="00623C46" w:rsidRPr="00043863">
        <w:t xml:space="preserve"> </w:t>
      </w:r>
      <w:r w:rsidRPr="00043863">
        <w:t>Chỉ</w:t>
      </w:r>
      <w:r w:rsidR="00623C46" w:rsidRPr="00043863">
        <w:t xml:space="preserve"> </w:t>
      </w:r>
      <w:r w:rsidRPr="00043863">
        <w:t>tiêu</w:t>
      </w:r>
      <w:r w:rsidR="00623C46" w:rsidRPr="00043863">
        <w:t xml:space="preserve"> </w:t>
      </w:r>
      <w:r w:rsidRPr="00043863">
        <w:t>sử</w:t>
      </w:r>
      <w:r w:rsidR="00623C46" w:rsidRPr="00043863">
        <w:t xml:space="preserve"> </w:t>
      </w:r>
      <w:r w:rsidRPr="00043863">
        <w:t>dụng</w:t>
      </w:r>
      <w:r w:rsidR="00623C46" w:rsidRPr="00043863">
        <w:t xml:space="preserve"> </w:t>
      </w:r>
      <w:r w:rsidRPr="00043863">
        <w:t>đất</w:t>
      </w:r>
      <w:r w:rsidR="00623C46" w:rsidRPr="00043863">
        <w:t xml:space="preserve"> </w:t>
      </w:r>
      <w:r w:rsidRPr="00043863">
        <w:t>đã</w:t>
      </w:r>
      <w:r w:rsidR="00623C46" w:rsidRPr="00043863">
        <w:t xml:space="preserve"> </w:t>
      </w:r>
      <w:r w:rsidRPr="00043863">
        <w:t>được</w:t>
      </w:r>
      <w:r w:rsidR="00623C46" w:rsidRPr="00043863">
        <w:t xml:space="preserve"> </w:t>
      </w:r>
      <w:r w:rsidRPr="00043863">
        <w:t>phân</w:t>
      </w:r>
      <w:r w:rsidR="00623C46" w:rsidRPr="00043863">
        <w:t xml:space="preserve"> </w:t>
      </w:r>
      <w:r w:rsidRPr="00043863">
        <w:t>bổ</w:t>
      </w:r>
      <w:r w:rsidR="00623C46" w:rsidRPr="00043863">
        <w:t xml:space="preserve"> </w:t>
      </w:r>
      <w:r w:rsidRPr="00043863">
        <w:t>từ</w:t>
      </w:r>
      <w:r w:rsidR="00623C46" w:rsidRPr="00043863">
        <w:t xml:space="preserve"> </w:t>
      </w:r>
      <w:r w:rsidRPr="00043863">
        <w:t>quy hoạch</w:t>
      </w:r>
      <w:r w:rsidR="00623C46" w:rsidRPr="00043863">
        <w:t xml:space="preserve"> </w:t>
      </w:r>
      <w:r w:rsidRPr="00043863">
        <w:t>sử</w:t>
      </w:r>
      <w:r w:rsidR="00623C46" w:rsidRPr="00043863">
        <w:t xml:space="preserve"> </w:t>
      </w:r>
      <w:r w:rsidRPr="00043863">
        <w:t>dụng</w:t>
      </w:r>
      <w:r w:rsidR="00623C46" w:rsidRPr="00043863">
        <w:t xml:space="preserve"> </w:t>
      </w:r>
      <w:r w:rsidRPr="00043863">
        <w:t>đất</w:t>
      </w:r>
      <w:r w:rsidR="00623C46" w:rsidRPr="00043863">
        <w:t xml:space="preserve"> </w:t>
      </w:r>
      <w:r w:rsidRPr="00043863">
        <w:t>của cấp</w:t>
      </w:r>
      <w:r w:rsidR="00623C46" w:rsidRPr="00043863">
        <w:t xml:space="preserve"> </w:t>
      </w:r>
      <w:r w:rsidR="00D564CC" w:rsidRPr="00043863">
        <w:t>tỉnh</w:t>
      </w:r>
    </w:p>
    <w:p w:rsidR="009D413F" w:rsidRPr="007B5CAD" w:rsidRDefault="00930284" w:rsidP="007B5CAD">
      <w:pPr>
        <w:spacing w:before="120" w:line="288" w:lineRule="auto"/>
        <w:ind w:firstLine="567"/>
        <w:jc w:val="both"/>
        <w:rPr>
          <w:sz w:val="28"/>
          <w:szCs w:val="28"/>
          <w:lang w:val="vi-VN"/>
        </w:rPr>
      </w:pPr>
      <w:r w:rsidRPr="005D030B">
        <w:rPr>
          <w:sz w:val="28"/>
          <w:szCs w:val="28"/>
          <w:lang w:val="vi-VN"/>
        </w:rPr>
        <w:t>Trên cơ sở phương hướng, mục tiêu phát triển kinh tế</w:t>
      </w:r>
      <w:r>
        <w:rPr>
          <w:sz w:val="28"/>
          <w:szCs w:val="28"/>
        </w:rPr>
        <w:t xml:space="preserve"> </w:t>
      </w:r>
      <w:r w:rsidRPr="005D030B">
        <w:rPr>
          <w:sz w:val="28"/>
          <w:szCs w:val="28"/>
          <w:lang w:val="vi-VN"/>
        </w:rPr>
        <w:t xml:space="preserve">- xã hội của huyện </w:t>
      </w:r>
      <w:r>
        <w:rPr>
          <w:sz w:val="28"/>
          <w:szCs w:val="28"/>
        </w:rPr>
        <w:t>Bố Trạch</w:t>
      </w:r>
      <w:r w:rsidRPr="005D030B">
        <w:rPr>
          <w:sz w:val="28"/>
          <w:szCs w:val="28"/>
          <w:lang w:val="vi-VN"/>
        </w:rPr>
        <w:t xml:space="preserve"> đến năm 2030 và quy hoạch bổ sung các sở, ban, ngành, nhu cầu sử dụng đất trong kỳ quy hoạch đến năm 2030 của huyện </w:t>
      </w:r>
      <w:r>
        <w:rPr>
          <w:sz w:val="28"/>
          <w:szCs w:val="28"/>
        </w:rPr>
        <w:t>Bố Trạch</w:t>
      </w:r>
      <w:r w:rsidRPr="005D030B">
        <w:rPr>
          <w:sz w:val="28"/>
          <w:szCs w:val="28"/>
          <w:lang w:val="vi-VN"/>
        </w:rPr>
        <w:t xml:space="preserve"> được xác định như sau:</w:t>
      </w:r>
      <w:bookmarkStart w:id="112" w:name="_Toc60902048"/>
    </w:p>
    <w:p w:rsidR="00AC730B" w:rsidRDefault="00AC730B" w:rsidP="001960D4">
      <w:pPr>
        <w:pStyle w:val="Caption"/>
      </w:pPr>
    </w:p>
    <w:p w:rsidR="005F41D0" w:rsidRPr="001960D4" w:rsidRDefault="001960D4" w:rsidP="001960D4">
      <w:pPr>
        <w:pStyle w:val="Caption"/>
        <w:rPr>
          <w:rStyle w:val="Heading1CharCharChar"/>
          <w:rFonts w:ascii="Times New Roman" w:hAnsi="Times New Roman" w:cs="Times New Roman"/>
          <w:b/>
          <w:bCs w:val="0"/>
          <w:kern w:val="0"/>
          <w:sz w:val="28"/>
          <w:szCs w:val="18"/>
        </w:rPr>
      </w:pPr>
      <w:r w:rsidRPr="001960D4">
        <w:lastRenderedPageBreak/>
        <w:t xml:space="preserve">Bảng </w:t>
      </w:r>
      <w:r w:rsidRPr="001960D4">
        <w:fldChar w:fldCharType="begin"/>
      </w:r>
      <w:r w:rsidRPr="001960D4">
        <w:instrText xml:space="preserve"> SEQ Bảng \* ARABIC </w:instrText>
      </w:r>
      <w:r w:rsidRPr="001960D4">
        <w:fldChar w:fldCharType="separate"/>
      </w:r>
      <w:r w:rsidR="00854151">
        <w:rPr>
          <w:noProof/>
        </w:rPr>
        <w:t>20</w:t>
      </w:r>
      <w:r w:rsidRPr="001960D4">
        <w:fldChar w:fldCharType="end"/>
      </w:r>
      <w:r w:rsidRPr="001960D4">
        <w:t xml:space="preserve">. </w:t>
      </w:r>
      <w:r w:rsidR="005F41D0" w:rsidRPr="001960D4">
        <w:rPr>
          <w:rStyle w:val="Heading1CharCharChar"/>
          <w:rFonts w:ascii="Times New Roman" w:hAnsi="Times New Roman" w:cs="Times New Roman"/>
          <w:b/>
          <w:bCs w:val="0"/>
          <w:kern w:val="0"/>
          <w:sz w:val="28"/>
          <w:szCs w:val="18"/>
        </w:rPr>
        <w:t>Chỉ tiêu phân bổ từ quy hoạch sử dụng đất cấp tỉnh đến năm 2030  của huyện Bố Trạch</w:t>
      </w:r>
      <w:bookmarkEnd w:id="112"/>
    </w:p>
    <w:p w:rsidR="005F41D0" w:rsidRPr="00BA676D" w:rsidRDefault="005F41D0" w:rsidP="00930284">
      <w:pPr>
        <w:spacing w:before="120"/>
        <w:ind w:firstLine="567"/>
        <w:jc w:val="both"/>
        <w:rPr>
          <w:sz w:val="8"/>
          <w:szCs w:val="8"/>
          <w:lang w:val="vi-VN"/>
        </w:rPr>
      </w:pPr>
    </w:p>
    <w:tbl>
      <w:tblPr>
        <w:tblW w:w="86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08"/>
        <w:gridCol w:w="4540"/>
        <w:gridCol w:w="763"/>
        <w:gridCol w:w="1465"/>
        <w:gridCol w:w="1196"/>
      </w:tblGrid>
      <w:tr w:rsidR="004D15BB" w:rsidRPr="004D15BB" w:rsidTr="0090369D">
        <w:trPr>
          <w:trHeight w:val="255"/>
          <w:tblHeader/>
          <w:jc w:val="center"/>
        </w:trPr>
        <w:tc>
          <w:tcPr>
            <w:tcW w:w="708" w:type="dxa"/>
            <w:vAlign w:val="center"/>
            <w:hideMark/>
          </w:tcPr>
          <w:p w:rsidR="004D15BB" w:rsidRPr="004D15BB" w:rsidRDefault="004D15BB" w:rsidP="004D15BB">
            <w:pPr>
              <w:spacing w:line="276" w:lineRule="auto"/>
              <w:jc w:val="center"/>
              <w:rPr>
                <w:b/>
                <w:bCs/>
                <w:sz w:val="26"/>
                <w:szCs w:val="26"/>
              </w:rPr>
            </w:pPr>
            <w:r w:rsidRPr="004D15BB">
              <w:rPr>
                <w:b/>
                <w:bCs/>
                <w:sz w:val="26"/>
                <w:szCs w:val="26"/>
              </w:rPr>
              <w:t>STT</w:t>
            </w:r>
          </w:p>
        </w:tc>
        <w:tc>
          <w:tcPr>
            <w:tcW w:w="4540" w:type="dxa"/>
            <w:vAlign w:val="center"/>
            <w:hideMark/>
          </w:tcPr>
          <w:p w:rsidR="004D15BB" w:rsidRPr="004D15BB" w:rsidRDefault="004D15BB" w:rsidP="004D15BB">
            <w:pPr>
              <w:spacing w:line="276" w:lineRule="auto"/>
              <w:jc w:val="center"/>
              <w:rPr>
                <w:sz w:val="20"/>
                <w:szCs w:val="20"/>
              </w:rPr>
            </w:pPr>
            <w:r w:rsidRPr="004D15BB">
              <w:rPr>
                <w:b/>
                <w:bCs/>
                <w:sz w:val="26"/>
                <w:szCs w:val="26"/>
              </w:rPr>
              <w:t>Chỉ tiêu</w:t>
            </w:r>
          </w:p>
        </w:tc>
        <w:tc>
          <w:tcPr>
            <w:tcW w:w="763" w:type="dxa"/>
            <w:vAlign w:val="center"/>
            <w:hideMark/>
          </w:tcPr>
          <w:p w:rsidR="004D15BB" w:rsidRPr="004D15BB" w:rsidRDefault="004D15BB" w:rsidP="004D15BB">
            <w:pPr>
              <w:spacing w:line="276" w:lineRule="auto"/>
              <w:jc w:val="center"/>
              <w:rPr>
                <w:sz w:val="20"/>
                <w:szCs w:val="20"/>
              </w:rPr>
            </w:pPr>
            <w:r w:rsidRPr="004D15BB">
              <w:rPr>
                <w:b/>
                <w:bCs/>
                <w:sz w:val="26"/>
                <w:szCs w:val="26"/>
              </w:rPr>
              <w:t>Mã</w:t>
            </w:r>
          </w:p>
        </w:tc>
        <w:tc>
          <w:tcPr>
            <w:tcW w:w="1465" w:type="dxa"/>
            <w:vAlign w:val="center"/>
            <w:hideMark/>
          </w:tcPr>
          <w:p w:rsidR="004D15BB" w:rsidRPr="004D15BB" w:rsidRDefault="004D15BB" w:rsidP="004D15BB">
            <w:pPr>
              <w:spacing w:line="276" w:lineRule="auto"/>
              <w:jc w:val="center"/>
              <w:rPr>
                <w:sz w:val="20"/>
                <w:szCs w:val="20"/>
              </w:rPr>
            </w:pPr>
            <w:r w:rsidRPr="004D15BB">
              <w:rPr>
                <w:b/>
                <w:bCs/>
                <w:sz w:val="26"/>
                <w:szCs w:val="26"/>
              </w:rPr>
              <w:t xml:space="preserve">Diện tích </w:t>
            </w:r>
            <w:r w:rsidRPr="004D15BB">
              <w:rPr>
                <w:b/>
                <w:bCs/>
                <w:sz w:val="26"/>
                <w:szCs w:val="26"/>
              </w:rPr>
              <w:br/>
              <w:t>(ha)</w:t>
            </w:r>
          </w:p>
        </w:tc>
        <w:tc>
          <w:tcPr>
            <w:tcW w:w="1196" w:type="dxa"/>
            <w:vAlign w:val="center"/>
            <w:hideMark/>
          </w:tcPr>
          <w:p w:rsidR="004D15BB" w:rsidRPr="004D15BB" w:rsidRDefault="004D15BB" w:rsidP="004D15BB">
            <w:pPr>
              <w:spacing w:line="276" w:lineRule="auto"/>
              <w:jc w:val="center"/>
              <w:rPr>
                <w:sz w:val="20"/>
                <w:szCs w:val="20"/>
              </w:rPr>
            </w:pPr>
            <w:r w:rsidRPr="004D15BB">
              <w:rPr>
                <w:b/>
                <w:bCs/>
                <w:sz w:val="26"/>
                <w:szCs w:val="26"/>
              </w:rPr>
              <w:t>Cơ cấu</w:t>
            </w:r>
            <w:r w:rsidRPr="004D15BB">
              <w:rPr>
                <w:b/>
                <w:bCs/>
                <w:sz w:val="26"/>
                <w:szCs w:val="26"/>
              </w:rPr>
              <w:br/>
              <w:t>(%)</w:t>
            </w:r>
          </w:p>
        </w:tc>
      </w:tr>
      <w:tr w:rsidR="004D15BB" w:rsidRPr="004D15BB" w:rsidTr="0090369D">
        <w:trPr>
          <w:trHeight w:val="255"/>
          <w:jc w:val="center"/>
        </w:trPr>
        <w:tc>
          <w:tcPr>
            <w:tcW w:w="708" w:type="dxa"/>
            <w:vAlign w:val="center"/>
            <w:hideMark/>
          </w:tcPr>
          <w:p w:rsidR="004D15BB" w:rsidRPr="004D15BB" w:rsidRDefault="004D15BB" w:rsidP="004D15BB">
            <w:pPr>
              <w:spacing w:line="276" w:lineRule="auto"/>
              <w:jc w:val="center"/>
              <w:rPr>
                <w:sz w:val="20"/>
                <w:szCs w:val="20"/>
              </w:rPr>
            </w:pPr>
            <w:r w:rsidRPr="004D15BB">
              <w:rPr>
                <w:sz w:val="20"/>
                <w:szCs w:val="20"/>
              </w:rPr>
              <w:t>(1)</w:t>
            </w:r>
          </w:p>
        </w:tc>
        <w:tc>
          <w:tcPr>
            <w:tcW w:w="4540" w:type="dxa"/>
            <w:vAlign w:val="center"/>
            <w:hideMark/>
          </w:tcPr>
          <w:p w:rsidR="004D15BB" w:rsidRPr="004D15BB" w:rsidRDefault="004D15BB" w:rsidP="004D15BB">
            <w:pPr>
              <w:spacing w:line="276" w:lineRule="auto"/>
              <w:jc w:val="center"/>
              <w:rPr>
                <w:sz w:val="20"/>
                <w:szCs w:val="20"/>
              </w:rPr>
            </w:pPr>
            <w:r w:rsidRPr="004D15BB">
              <w:rPr>
                <w:sz w:val="20"/>
                <w:szCs w:val="20"/>
              </w:rPr>
              <w:t>(2)</w:t>
            </w:r>
          </w:p>
        </w:tc>
        <w:tc>
          <w:tcPr>
            <w:tcW w:w="763" w:type="dxa"/>
            <w:vAlign w:val="center"/>
            <w:hideMark/>
          </w:tcPr>
          <w:p w:rsidR="004D15BB" w:rsidRPr="004D15BB" w:rsidRDefault="004D15BB" w:rsidP="004D15BB">
            <w:pPr>
              <w:spacing w:line="276" w:lineRule="auto"/>
              <w:jc w:val="center"/>
              <w:rPr>
                <w:sz w:val="20"/>
                <w:szCs w:val="20"/>
              </w:rPr>
            </w:pPr>
            <w:r w:rsidRPr="004D15BB">
              <w:rPr>
                <w:sz w:val="20"/>
                <w:szCs w:val="20"/>
              </w:rPr>
              <w:t>(3)</w:t>
            </w:r>
          </w:p>
        </w:tc>
        <w:tc>
          <w:tcPr>
            <w:tcW w:w="1465" w:type="dxa"/>
            <w:vAlign w:val="center"/>
            <w:hideMark/>
          </w:tcPr>
          <w:p w:rsidR="004D15BB" w:rsidRPr="004D15BB" w:rsidRDefault="004D15BB" w:rsidP="004D15BB">
            <w:pPr>
              <w:spacing w:line="276" w:lineRule="auto"/>
              <w:jc w:val="center"/>
              <w:rPr>
                <w:sz w:val="20"/>
                <w:szCs w:val="20"/>
              </w:rPr>
            </w:pPr>
            <w:r w:rsidRPr="004D15BB">
              <w:rPr>
                <w:sz w:val="20"/>
                <w:szCs w:val="20"/>
              </w:rPr>
              <w:t>(4)</w:t>
            </w:r>
          </w:p>
        </w:tc>
        <w:tc>
          <w:tcPr>
            <w:tcW w:w="1196" w:type="dxa"/>
            <w:vAlign w:val="center"/>
            <w:hideMark/>
          </w:tcPr>
          <w:p w:rsidR="004D15BB" w:rsidRPr="004D15BB" w:rsidRDefault="004D15BB" w:rsidP="004D15BB">
            <w:pPr>
              <w:spacing w:line="276" w:lineRule="auto"/>
              <w:jc w:val="center"/>
              <w:rPr>
                <w:sz w:val="20"/>
                <w:szCs w:val="20"/>
              </w:rPr>
            </w:pPr>
            <w:r w:rsidRPr="004D15BB">
              <w:rPr>
                <w:sz w:val="20"/>
                <w:szCs w:val="20"/>
              </w:rPr>
              <w:t>(5)</w:t>
            </w:r>
          </w:p>
        </w:tc>
      </w:tr>
      <w:tr w:rsidR="004D15BB" w:rsidRPr="004D15BB" w:rsidTr="0090369D">
        <w:trPr>
          <w:trHeight w:val="315"/>
          <w:jc w:val="center"/>
        </w:trPr>
        <w:tc>
          <w:tcPr>
            <w:tcW w:w="708" w:type="dxa"/>
            <w:vAlign w:val="center"/>
            <w:hideMark/>
          </w:tcPr>
          <w:p w:rsidR="004D15BB" w:rsidRPr="004D15BB" w:rsidRDefault="004D15BB" w:rsidP="004D15BB">
            <w:pPr>
              <w:spacing w:line="276" w:lineRule="auto"/>
              <w:jc w:val="both"/>
              <w:rPr>
                <w:b/>
                <w:bCs/>
              </w:rPr>
            </w:pPr>
            <w:r w:rsidRPr="004D15BB">
              <w:rPr>
                <w:b/>
                <w:bCs/>
              </w:rPr>
              <w:t> </w:t>
            </w:r>
          </w:p>
        </w:tc>
        <w:tc>
          <w:tcPr>
            <w:tcW w:w="4540" w:type="dxa"/>
            <w:vAlign w:val="center"/>
            <w:hideMark/>
          </w:tcPr>
          <w:p w:rsidR="004D15BB" w:rsidRPr="004D15BB" w:rsidRDefault="004D15BB" w:rsidP="00016D40">
            <w:pPr>
              <w:spacing w:before="40" w:after="60" w:line="276" w:lineRule="auto"/>
              <w:rPr>
                <w:b/>
                <w:bCs/>
              </w:rPr>
            </w:pPr>
            <w:r w:rsidRPr="004D15BB">
              <w:rPr>
                <w:b/>
                <w:bCs/>
              </w:rPr>
              <w:t>LOẠI ĐẤT</w:t>
            </w:r>
          </w:p>
        </w:tc>
        <w:tc>
          <w:tcPr>
            <w:tcW w:w="763" w:type="dxa"/>
            <w:vAlign w:val="center"/>
            <w:hideMark/>
          </w:tcPr>
          <w:p w:rsidR="004D15BB" w:rsidRPr="004D15BB" w:rsidRDefault="004D15BB" w:rsidP="004D15BB">
            <w:pPr>
              <w:spacing w:before="40" w:after="60" w:line="276" w:lineRule="auto"/>
              <w:jc w:val="both"/>
              <w:rPr>
                <w:b/>
                <w:bCs/>
              </w:rPr>
            </w:pPr>
            <w:r w:rsidRPr="004D15BB">
              <w:rPr>
                <w:b/>
                <w:bCs/>
              </w:rPr>
              <w:t> </w:t>
            </w:r>
          </w:p>
        </w:tc>
        <w:tc>
          <w:tcPr>
            <w:tcW w:w="1465" w:type="dxa"/>
            <w:vAlign w:val="center"/>
            <w:hideMark/>
          </w:tcPr>
          <w:p w:rsidR="004D15BB" w:rsidRPr="004D15BB" w:rsidRDefault="004D15BB" w:rsidP="004D15BB">
            <w:pPr>
              <w:spacing w:before="40" w:after="60" w:line="276" w:lineRule="auto"/>
              <w:jc w:val="right"/>
              <w:rPr>
                <w:b/>
                <w:bCs/>
              </w:rPr>
            </w:pPr>
            <w:r w:rsidRPr="004D15BB">
              <w:rPr>
                <w:b/>
                <w:bCs/>
              </w:rPr>
              <w:t> </w:t>
            </w:r>
          </w:p>
        </w:tc>
        <w:tc>
          <w:tcPr>
            <w:tcW w:w="1196" w:type="dxa"/>
            <w:noWrap/>
            <w:vAlign w:val="bottom"/>
            <w:hideMark/>
          </w:tcPr>
          <w:p w:rsidR="004D15BB" w:rsidRPr="004D15BB" w:rsidRDefault="004D15BB" w:rsidP="004D15BB">
            <w:pPr>
              <w:spacing w:before="40" w:after="60" w:line="276" w:lineRule="auto"/>
              <w:jc w:val="right"/>
              <w:rPr>
                <w:sz w:val="20"/>
                <w:szCs w:val="20"/>
              </w:rPr>
            </w:pPr>
            <w:r w:rsidRPr="004D15BB">
              <w:rPr>
                <w:sz w:val="20"/>
                <w:szCs w:val="20"/>
              </w:rPr>
              <w:t> </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rPr>
                <w:b/>
                <w:bCs/>
              </w:rPr>
            </w:pPr>
            <w:r w:rsidRPr="004D15BB">
              <w:rPr>
                <w:b/>
                <w:bCs/>
              </w:rPr>
              <w:t>1</w:t>
            </w:r>
          </w:p>
        </w:tc>
        <w:tc>
          <w:tcPr>
            <w:tcW w:w="4540" w:type="dxa"/>
            <w:vAlign w:val="center"/>
            <w:hideMark/>
          </w:tcPr>
          <w:p w:rsidR="007443D8" w:rsidRPr="004D15BB" w:rsidRDefault="007443D8" w:rsidP="007443D8">
            <w:pPr>
              <w:spacing w:before="40" w:after="60" w:line="276" w:lineRule="auto"/>
              <w:jc w:val="both"/>
              <w:rPr>
                <w:b/>
                <w:bCs/>
              </w:rPr>
            </w:pPr>
            <w:r w:rsidRPr="004D15BB">
              <w:rPr>
                <w:b/>
                <w:bCs/>
              </w:rPr>
              <w:t>Đất nông nghiệp</w:t>
            </w:r>
          </w:p>
        </w:tc>
        <w:tc>
          <w:tcPr>
            <w:tcW w:w="763" w:type="dxa"/>
            <w:vAlign w:val="center"/>
            <w:hideMark/>
          </w:tcPr>
          <w:p w:rsidR="007443D8" w:rsidRPr="004D15BB" w:rsidRDefault="007443D8" w:rsidP="007443D8">
            <w:pPr>
              <w:spacing w:before="40" w:after="60" w:line="276" w:lineRule="auto"/>
              <w:jc w:val="both"/>
              <w:rPr>
                <w:b/>
                <w:bCs/>
              </w:rPr>
            </w:pPr>
            <w:r w:rsidRPr="004D15BB">
              <w:rPr>
                <w:b/>
                <w:bCs/>
              </w:rPr>
              <w:t>NNP</w:t>
            </w:r>
          </w:p>
        </w:tc>
        <w:tc>
          <w:tcPr>
            <w:tcW w:w="1465" w:type="dxa"/>
            <w:vAlign w:val="center"/>
          </w:tcPr>
          <w:p w:rsidR="007443D8" w:rsidRPr="007443D8" w:rsidRDefault="005945BA" w:rsidP="007443D8">
            <w:pPr>
              <w:jc w:val="right"/>
              <w:rPr>
                <w:b/>
              </w:rPr>
            </w:pPr>
            <w:r w:rsidRPr="005945BA">
              <w:rPr>
                <w:b/>
              </w:rPr>
              <w:t>189.112,95</w:t>
            </w:r>
          </w:p>
        </w:tc>
        <w:tc>
          <w:tcPr>
            <w:tcW w:w="1196" w:type="dxa"/>
            <w:vAlign w:val="center"/>
          </w:tcPr>
          <w:p w:rsidR="007443D8" w:rsidRPr="007443D8" w:rsidRDefault="00CB2CF4" w:rsidP="005945BA">
            <w:pPr>
              <w:jc w:val="right"/>
              <w:rPr>
                <w:b/>
              </w:rPr>
            </w:pPr>
            <w:r>
              <w:rPr>
                <w:b/>
              </w:rPr>
              <w:t>89,</w:t>
            </w:r>
            <w:r w:rsidR="005945BA">
              <w:rPr>
                <w:b/>
              </w:rPr>
              <w:t>39</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1.1</w:t>
            </w:r>
          </w:p>
        </w:tc>
        <w:tc>
          <w:tcPr>
            <w:tcW w:w="4540" w:type="dxa"/>
            <w:vAlign w:val="center"/>
            <w:hideMark/>
          </w:tcPr>
          <w:p w:rsidR="007443D8" w:rsidRPr="004D15BB" w:rsidRDefault="007443D8" w:rsidP="007443D8">
            <w:pPr>
              <w:spacing w:before="40" w:after="60" w:line="276" w:lineRule="auto"/>
              <w:jc w:val="both"/>
            </w:pPr>
            <w:r w:rsidRPr="004D15BB">
              <w:t>Đất trồng lúa</w:t>
            </w:r>
          </w:p>
        </w:tc>
        <w:tc>
          <w:tcPr>
            <w:tcW w:w="763" w:type="dxa"/>
            <w:vAlign w:val="center"/>
            <w:hideMark/>
          </w:tcPr>
          <w:p w:rsidR="007443D8" w:rsidRPr="004D15BB" w:rsidRDefault="007443D8" w:rsidP="007443D8">
            <w:pPr>
              <w:spacing w:before="40" w:after="60" w:line="276" w:lineRule="auto"/>
              <w:jc w:val="both"/>
            </w:pPr>
            <w:r w:rsidRPr="004D15BB">
              <w:t>LUA</w:t>
            </w:r>
          </w:p>
        </w:tc>
        <w:tc>
          <w:tcPr>
            <w:tcW w:w="1465" w:type="dxa"/>
            <w:vAlign w:val="center"/>
          </w:tcPr>
          <w:p w:rsidR="007443D8" w:rsidRPr="003547F6" w:rsidRDefault="005945BA" w:rsidP="007443D8">
            <w:pPr>
              <w:jc w:val="right"/>
            </w:pPr>
            <w:r w:rsidRPr="005945BA">
              <w:t>5.326,16</w:t>
            </w:r>
          </w:p>
        </w:tc>
        <w:tc>
          <w:tcPr>
            <w:tcW w:w="1196" w:type="dxa"/>
            <w:vAlign w:val="center"/>
          </w:tcPr>
          <w:p w:rsidR="007443D8" w:rsidRPr="006545B6" w:rsidRDefault="004A2316" w:rsidP="007443D8">
            <w:pPr>
              <w:jc w:val="right"/>
            </w:pPr>
            <w:r w:rsidRPr="004A2316">
              <w:t>2,52</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 </w:t>
            </w:r>
          </w:p>
        </w:tc>
        <w:tc>
          <w:tcPr>
            <w:tcW w:w="4540" w:type="dxa"/>
            <w:vAlign w:val="center"/>
            <w:hideMark/>
          </w:tcPr>
          <w:p w:rsidR="007443D8" w:rsidRPr="004D15BB" w:rsidRDefault="007443D8" w:rsidP="007443D8">
            <w:pPr>
              <w:spacing w:before="40" w:after="60" w:line="276" w:lineRule="auto"/>
              <w:jc w:val="both"/>
              <w:rPr>
                <w:i/>
                <w:iCs/>
              </w:rPr>
            </w:pPr>
            <w:r w:rsidRPr="004D15BB">
              <w:rPr>
                <w:i/>
                <w:iCs/>
              </w:rPr>
              <w:t>Trong đó: Đất chuyên trồng lúa nước</w:t>
            </w:r>
          </w:p>
        </w:tc>
        <w:tc>
          <w:tcPr>
            <w:tcW w:w="763" w:type="dxa"/>
            <w:vAlign w:val="center"/>
            <w:hideMark/>
          </w:tcPr>
          <w:p w:rsidR="007443D8" w:rsidRPr="004D15BB" w:rsidRDefault="007443D8" w:rsidP="007443D8">
            <w:pPr>
              <w:spacing w:before="40" w:after="60" w:line="276" w:lineRule="auto"/>
              <w:jc w:val="both"/>
            </w:pPr>
            <w:r w:rsidRPr="004D15BB">
              <w:t>LUC</w:t>
            </w:r>
          </w:p>
        </w:tc>
        <w:tc>
          <w:tcPr>
            <w:tcW w:w="1465" w:type="dxa"/>
            <w:vAlign w:val="center"/>
          </w:tcPr>
          <w:p w:rsidR="007443D8" w:rsidRPr="007443D8" w:rsidRDefault="00AC730B" w:rsidP="007443D8">
            <w:pPr>
              <w:jc w:val="right"/>
              <w:rPr>
                <w:i/>
              </w:rPr>
            </w:pPr>
            <w:r w:rsidRPr="00AC730B">
              <w:rPr>
                <w:i/>
              </w:rPr>
              <w:t>3.083,68</w:t>
            </w:r>
          </w:p>
        </w:tc>
        <w:tc>
          <w:tcPr>
            <w:tcW w:w="1196" w:type="dxa"/>
            <w:vAlign w:val="center"/>
          </w:tcPr>
          <w:p w:rsidR="007443D8" w:rsidRPr="007443D8" w:rsidRDefault="007443D8" w:rsidP="007443D8">
            <w:pPr>
              <w:jc w:val="right"/>
              <w:rPr>
                <w:i/>
              </w:rPr>
            </w:pPr>
            <w:r w:rsidRPr="007443D8">
              <w:rPr>
                <w:i/>
              </w:rPr>
              <w:t>1,46</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1.2</w:t>
            </w:r>
          </w:p>
        </w:tc>
        <w:tc>
          <w:tcPr>
            <w:tcW w:w="4540" w:type="dxa"/>
            <w:vAlign w:val="center"/>
            <w:hideMark/>
          </w:tcPr>
          <w:p w:rsidR="007443D8" w:rsidRPr="004D15BB" w:rsidRDefault="007443D8" w:rsidP="007443D8">
            <w:pPr>
              <w:spacing w:before="40" w:after="60" w:line="276" w:lineRule="auto"/>
              <w:jc w:val="both"/>
            </w:pPr>
            <w:r w:rsidRPr="004D15BB">
              <w:t>Đất trồng cây hàng năm khác</w:t>
            </w:r>
          </w:p>
        </w:tc>
        <w:tc>
          <w:tcPr>
            <w:tcW w:w="763" w:type="dxa"/>
            <w:vAlign w:val="center"/>
            <w:hideMark/>
          </w:tcPr>
          <w:p w:rsidR="007443D8" w:rsidRPr="004D15BB" w:rsidRDefault="007443D8" w:rsidP="007443D8">
            <w:pPr>
              <w:spacing w:before="40" w:after="60" w:line="276" w:lineRule="auto"/>
              <w:jc w:val="both"/>
            </w:pPr>
            <w:r w:rsidRPr="004D15BB">
              <w:t>HNK</w:t>
            </w:r>
          </w:p>
        </w:tc>
        <w:tc>
          <w:tcPr>
            <w:tcW w:w="1465" w:type="dxa"/>
            <w:vAlign w:val="center"/>
          </w:tcPr>
          <w:p w:rsidR="007443D8" w:rsidRPr="008C195E" w:rsidRDefault="005945BA" w:rsidP="007443D8">
            <w:pPr>
              <w:jc w:val="right"/>
            </w:pPr>
            <w:r w:rsidRPr="005945BA">
              <w:t>8.195,99</w:t>
            </w:r>
          </w:p>
        </w:tc>
        <w:tc>
          <w:tcPr>
            <w:tcW w:w="1196" w:type="dxa"/>
            <w:vAlign w:val="center"/>
          </w:tcPr>
          <w:p w:rsidR="007443D8" w:rsidRPr="00712130" w:rsidRDefault="007443D8" w:rsidP="00EB4929">
            <w:pPr>
              <w:jc w:val="right"/>
            </w:pPr>
            <w:r w:rsidRPr="00712130">
              <w:t>3,8</w:t>
            </w:r>
            <w:r w:rsidR="00EB4929">
              <w:t>7</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1.3</w:t>
            </w:r>
          </w:p>
        </w:tc>
        <w:tc>
          <w:tcPr>
            <w:tcW w:w="4540" w:type="dxa"/>
            <w:vAlign w:val="center"/>
            <w:hideMark/>
          </w:tcPr>
          <w:p w:rsidR="007443D8" w:rsidRPr="004D15BB" w:rsidRDefault="007443D8" w:rsidP="007443D8">
            <w:pPr>
              <w:spacing w:before="40" w:after="60" w:line="276" w:lineRule="auto"/>
              <w:jc w:val="both"/>
            </w:pPr>
            <w:r w:rsidRPr="004D15BB">
              <w:t>Đất trồng cây lâu năm</w:t>
            </w:r>
          </w:p>
        </w:tc>
        <w:tc>
          <w:tcPr>
            <w:tcW w:w="763" w:type="dxa"/>
            <w:vAlign w:val="center"/>
            <w:hideMark/>
          </w:tcPr>
          <w:p w:rsidR="007443D8" w:rsidRPr="004D15BB" w:rsidRDefault="007443D8" w:rsidP="007443D8">
            <w:pPr>
              <w:spacing w:before="40" w:after="60" w:line="276" w:lineRule="auto"/>
              <w:jc w:val="both"/>
            </w:pPr>
            <w:r w:rsidRPr="004D15BB">
              <w:t>CLN</w:t>
            </w:r>
          </w:p>
        </w:tc>
        <w:tc>
          <w:tcPr>
            <w:tcW w:w="1465" w:type="dxa"/>
            <w:vAlign w:val="center"/>
          </w:tcPr>
          <w:p w:rsidR="007443D8" w:rsidRPr="008C195E" w:rsidRDefault="00EB4929" w:rsidP="007443D8">
            <w:pPr>
              <w:jc w:val="right"/>
            </w:pPr>
            <w:r w:rsidRPr="00EB4929">
              <w:t>9.076,18</w:t>
            </w:r>
          </w:p>
        </w:tc>
        <w:tc>
          <w:tcPr>
            <w:tcW w:w="1196" w:type="dxa"/>
            <w:vAlign w:val="center"/>
          </w:tcPr>
          <w:p w:rsidR="007443D8" w:rsidRPr="00712130" w:rsidRDefault="00A70E72" w:rsidP="007443D8">
            <w:pPr>
              <w:jc w:val="right"/>
            </w:pPr>
            <w:r w:rsidRPr="00A70E72">
              <w:t>4,29</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1.4</w:t>
            </w:r>
          </w:p>
        </w:tc>
        <w:tc>
          <w:tcPr>
            <w:tcW w:w="4540" w:type="dxa"/>
            <w:vAlign w:val="center"/>
            <w:hideMark/>
          </w:tcPr>
          <w:p w:rsidR="007443D8" w:rsidRPr="004D15BB" w:rsidRDefault="007443D8" w:rsidP="007443D8">
            <w:pPr>
              <w:spacing w:before="40" w:after="60" w:line="276" w:lineRule="auto"/>
              <w:jc w:val="both"/>
            </w:pPr>
            <w:r w:rsidRPr="004D15BB">
              <w:t>Đất rừng phòng hộ</w:t>
            </w:r>
          </w:p>
        </w:tc>
        <w:tc>
          <w:tcPr>
            <w:tcW w:w="763" w:type="dxa"/>
            <w:vAlign w:val="center"/>
            <w:hideMark/>
          </w:tcPr>
          <w:p w:rsidR="007443D8" w:rsidRPr="004D15BB" w:rsidRDefault="007443D8" w:rsidP="007443D8">
            <w:pPr>
              <w:spacing w:before="40" w:after="60" w:line="276" w:lineRule="auto"/>
              <w:jc w:val="both"/>
            </w:pPr>
            <w:r w:rsidRPr="004D15BB">
              <w:t>RPH</w:t>
            </w:r>
          </w:p>
        </w:tc>
        <w:tc>
          <w:tcPr>
            <w:tcW w:w="1465" w:type="dxa"/>
            <w:vAlign w:val="center"/>
          </w:tcPr>
          <w:p w:rsidR="007443D8" w:rsidRPr="008C195E" w:rsidRDefault="00EB4929" w:rsidP="007443D8">
            <w:pPr>
              <w:jc w:val="right"/>
            </w:pPr>
            <w:r w:rsidRPr="00EB4929">
              <w:t>20.565,43</w:t>
            </w:r>
          </w:p>
        </w:tc>
        <w:tc>
          <w:tcPr>
            <w:tcW w:w="1196" w:type="dxa"/>
            <w:vAlign w:val="center"/>
          </w:tcPr>
          <w:p w:rsidR="007443D8" w:rsidRPr="00712130" w:rsidRDefault="007443D8" w:rsidP="007443D8">
            <w:pPr>
              <w:jc w:val="right"/>
            </w:pPr>
            <w:r w:rsidRPr="00712130">
              <w:t>9,72</w:t>
            </w:r>
          </w:p>
        </w:tc>
      </w:tr>
      <w:tr w:rsidR="007443D8" w:rsidRPr="004D15BB" w:rsidTr="0090369D">
        <w:trPr>
          <w:trHeight w:val="315"/>
          <w:jc w:val="center"/>
        </w:trPr>
        <w:tc>
          <w:tcPr>
            <w:tcW w:w="708" w:type="dxa"/>
            <w:vAlign w:val="center"/>
          </w:tcPr>
          <w:p w:rsidR="007443D8" w:rsidRPr="004D15BB" w:rsidRDefault="007443D8" w:rsidP="007443D8">
            <w:pPr>
              <w:spacing w:line="276" w:lineRule="auto"/>
              <w:jc w:val="both"/>
            </w:pPr>
            <w:r w:rsidRPr="004D15BB">
              <w:t>1.5</w:t>
            </w:r>
          </w:p>
        </w:tc>
        <w:tc>
          <w:tcPr>
            <w:tcW w:w="4540" w:type="dxa"/>
            <w:vAlign w:val="center"/>
          </w:tcPr>
          <w:p w:rsidR="007443D8" w:rsidRPr="004D15BB" w:rsidRDefault="007443D8" w:rsidP="007443D8">
            <w:pPr>
              <w:spacing w:before="40" w:after="60" w:line="276" w:lineRule="auto"/>
              <w:jc w:val="both"/>
            </w:pPr>
            <w:r>
              <w:t>Đất rừng đặc dụng</w:t>
            </w:r>
          </w:p>
        </w:tc>
        <w:tc>
          <w:tcPr>
            <w:tcW w:w="763" w:type="dxa"/>
            <w:vAlign w:val="center"/>
          </w:tcPr>
          <w:p w:rsidR="007443D8" w:rsidRPr="004D15BB" w:rsidRDefault="007443D8" w:rsidP="007443D8">
            <w:pPr>
              <w:spacing w:before="40" w:after="60" w:line="276" w:lineRule="auto"/>
              <w:jc w:val="both"/>
            </w:pPr>
            <w:r>
              <w:t>RDD</w:t>
            </w:r>
          </w:p>
        </w:tc>
        <w:tc>
          <w:tcPr>
            <w:tcW w:w="1465" w:type="dxa"/>
            <w:vAlign w:val="center"/>
          </w:tcPr>
          <w:p w:rsidR="007443D8" w:rsidRDefault="007443D8" w:rsidP="007443D8">
            <w:pPr>
              <w:jc w:val="right"/>
            </w:pPr>
            <w:r w:rsidRPr="008C195E">
              <w:t>90.620,98</w:t>
            </w:r>
          </w:p>
        </w:tc>
        <w:tc>
          <w:tcPr>
            <w:tcW w:w="1196" w:type="dxa"/>
            <w:vAlign w:val="center"/>
          </w:tcPr>
          <w:p w:rsidR="007443D8" w:rsidRDefault="007443D8" w:rsidP="007443D8">
            <w:pPr>
              <w:jc w:val="right"/>
            </w:pPr>
            <w:r w:rsidRPr="00712130">
              <w:t>42,84</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1.6</w:t>
            </w:r>
          </w:p>
        </w:tc>
        <w:tc>
          <w:tcPr>
            <w:tcW w:w="4540" w:type="dxa"/>
            <w:vAlign w:val="center"/>
            <w:hideMark/>
          </w:tcPr>
          <w:p w:rsidR="007443D8" w:rsidRPr="004D15BB" w:rsidRDefault="007443D8" w:rsidP="007443D8">
            <w:pPr>
              <w:spacing w:before="40" w:after="60" w:line="276" w:lineRule="auto"/>
              <w:jc w:val="both"/>
            </w:pPr>
            <w:r w:rsidRPr="004D15BB">
              <w:t>Đất rừng sản xuất</w:t>
            </w:r>
          </w:p>
        </w:tc>
        <w:tc>
          <w:tcPr>
            <w:tcW w:w="763" w:type="dxa"/>
            <w:vAlign w:val="center"/>
            <w:hideMark/>
          </w:tcPr>
          <w:p w:rsidR="007443D8" w:rsidRPr="004D15BB" w:rsidRDefault="007443D8" w:rsidP="007443D8">
            <w:pPr>
              <w:spacing w:before="40" w:after="60" w:line="276" w:lineRule="auto"/>
              <w:jc w:val="both"/>
            </w:pPr>
            <w:r w:rsidRPr="004D15BB">
              <w:t>RSX</w:t>
            </w:r>
          </w:p>
        </w:tc>
        <w:tc>
          <w:tcPr>
            <w:tcW w:w="1465" w:type="dxa"/>
            <w:vAlign w:val="center"/>
          </w:tcPr>
          <w:p w:rsidR="007443D8" w:rsidRPr="006821EF" w:rsidRDefault="00EB4929" w:rsidP="007443D8">
            <w:pPr>
              <w:jc w:val="right"/>
            </w:pPr>
            <w:r w:rsidRPr="00EB4929">
              <w:t>52.763,45</w:t>
            </w:r>
          </w:p>
        </w:tc>
        <w:tc>
          <w:tcPr>
            <w:tcW w:w="1196" w:type="dxa"/>
            <w:vAlign w:val="center"/>
          </w:tcPr>
          <w:p w:rsidR="007443D8" w:rsidRPr="00AF7098" w:rsidRDefault="00384A8B" w:rsidP="007443D8">
            <w:pPr>
              <w:jc w:val="right"/>
            </w:pPr>
            <w:r>
              <w:t>24,94</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t>1.7</w:t>
            </w:r>
          </w:p>
        </w:tc>
        <w:tc>
          <w:tcPr>
            <w:tcW w:w="4540" w:type="dxa"/>
            <w:vAlign w:val="center"/>
            <w:hideMark/>
          </w:tcPr>
          <w:p w:rsidR="007443D8" w:rsidRPr="004D15BB" w:rsidRDefault="007443D8" w:rsidP="007443D8">
            <w:pPr>
              <w:spacing w:before="40" w:after="60" w:line="276" w:lineRule="auto"/>
              <w:jc w:val="both"/>
            </w:pPr>
            <w:r w:rsidRPr="004D15BB">
              <w:t>Đất nuôi trồng thuỷ sản</w:t>
            </w:r>
          </w:p>
        </w:tc>
        <w:tc>
          <w:tcPr>
            <w:tcW w:w="763" w:type="dxa"/>
            <w:vAlign w:val="center"/>
            <w:hideMark/>
          </w:tcPr>
          <w:p w:rsidR="007443D8" w:rsidRPr="004D15BB" w:rsidRDefault="007443D8" w:rsidP="007443D8">
            <w:pPr>
              <w:spacing w:before="40" w:after="60" w:line="276" w:lineRule="auto"/>
              <w:jc w:val="both"/>
            </w:pPr>
            <w:r w:rsidRPr="004D15BB">
              <w:t>NTS</w:t>
            </w:r>
          </w:p>
        </w:tc>
        <w:tc>
          <w:tcPr>
            <w:tcW w:w="1465" w:type="dxa"/>
            <w:vAlign w:val="center"/>
          </w:tcPr>
          <w:p w:rsidR="007443D8" w:rsidRDefault="00AC730B" w:rsidP="007443D8">
            <w:pPr>
              <w:jc w:val="right"/>
            </w:pPr>
            <w:r w:rsidRPr="00AC730B">
              <w:t>1.200,61</w:t>
            </w:r>
          </w:p>
        </w:tc>
        <w:tc>
          <w:tcPr>
            <w:tcW w:w="1196" w:type="dxa"/>
            <w:vAlign w:val="center"/>
          </w:tcPr>
          <w:p w:rsidR="007443D8" w:rsidRDefault="007443D8" w:rsidP="007443D8">
            <w:pPr>
              <w:jc w:val="right"/>
            </w:pPr>
            <w:r w:rsidRPr="00AF7098">
              <w:t>0,57</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rPr>
                <w:b/>
                <w:bCs/>
              </w:rPr>
            </w:pPr>
            <w:r w:rsidRPr="004D15BB">
              <w:rPr>
                <w:b/>
                <w:bCs/>
              </w:rPr>
              <w:t>2</w:t>
            </w:r>
          </w:p>
        </w:tc>
        <w:tc>
          <w:tcPr>
            <w:tcW w:w="4540" w:type="dxa"/>
            <w:vAlign w:val="center"/>
            <w:hideMark/>
          </w:tcPr>
          <w:p w:rsidR="007443D8" w:rsidRPr="004D15BB" w:rsidRDefault="007443D8" w:rsidP="007443D8">
            <w:pPr>
              <w:spacing w:before="40" w:after="60" w:line="276" w:lineRule="auto"/>
              <w:jc w:val="both"/>
              <w:rPr>
                <w:b/>
                <w:bCs/>
              </w:rPr>
            </w:pPr>
            <w:r w:rsidRPr="004D15BB">
              <w:rPr>
                <w:b/>
                <w:bCs/>
              </w:rPr>
              <w:t>Đất phi nông nghiệp</w:t>
            </w:r>
          </w:p>
        </w:tc>
        <w:tc>
          <w:tcPr>
            <w:tcW w:w="763" w:type="dxa"/>
            <w:vAlign w:val="center"/>
            <w:hideMark/>
          </w:tcPr>
          <w:p w:rsidR="007443D8" w:rsidRPr="004D15BB" w:rsidRDefault="007443D8" w:rsidP="007443D8">
            <w:pPr>
              <w:spacing w:before="40" w:after="60" w:line="276" w:lineRule="auto"/>
              <w:jc w:val="both"/>
              <w:rPr>
                <w:b/>
                <w:bCs/>
              </w:rPr>
            </w:pPr>
            <w:r w:rsidRPr="004D15BB">
              <w:rPr>
                <w:b/>
                <w:bCs/>
              </w:rPr>
              <w:t>PNN</w:t>
            </w:r>
          </w:p>
        </w:tc>
        <w:tc>
          <w:tcPr>
            <w:tcW w:w="1465" w:type="dxa"/>
            <w:vAlign w:val="center"/>
          </w:tcPr>
          <w:p w:rsidR="007443D8" w:rsidRPr="007443D8" w:rsidRDefault="005945BA" w:rsidP="007443D8">
            <w:pPr>
              <w:jc w:val="right"/>
              <w:rPr>
                <w:b/>
              </w:rPr>
            </w:pPr>
            <w:r w:rsidRPr="005945BA">
              <w:rPr>
                <w:b/>
              </w:rPr>
              <w:t>20.515,85</w:t>
            </w:r>
          </w:p>
        </w:tc>
        <w:tc>
          <w:tcPr>
            <w:tcW w:w="1196" w:type="dxa"/>
            <w:vAlign w:val="center"/>
          </w:tcPr>
          <w:p w:rsidR="007443D8" w:rsidRPr="007443D8" w:rsidRDefault="00CB2CF4" w:rsidP="005945BA">
            <w:pPr>
              <w:jc w:val="right"/>
              <w:rPr>
                <w:b/>
              </w:rPr>
            </w:pPr>
            <w:r>
              <w:rPr>
                <w:b/>
              </w:rPr>
              <w:t>9,</w:t>
            </w:r>
            <w:r w:rsidR="005945BA">
              <w:rPr>
                <w:b/>
              </w:rPr>
              <w:t>70</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2.1</w:t>
            </w:r>
          </w:p>
        </w:tc>
        <w:tc>
          <w:tcPr>
            <w:tcW w:w="4540" w:type="dxa"/>
            <w:vAlign w:val="center"/>
            <w:hideMark/>
          </w:tcPr>
          <w:p w:rsidR="007443D8" w:rsidRPr="004D15BB" w:rsidRDefault="007443D8" w:rsidP="007443D8">
            <w:pPr>
              <w:spacing w:before="40" w:after="60" w:line="276" w:lineRule="auto"/>
              <w:jc w:val="both"/>
            </w:pPr>
            <w:r w:rsidRPr="004D15BB">
              <w:t>Đất quốc phòng</w:t>
            </w:r>
          </w:p>
        </w:tc>
        <w:tc>
          <w:tcPr>
            <w:tcW w:w="763" w:type="dxa"/>
            <w:vAlign w:val="center"/>
            <w:hideMark/>
          </w:tcPr>
          <w:p w:rsidR="007443D8" w:rsidRPr="004D15BB" w:rsidRDefault="007443D8" w:rsidP="007443D8">
            <w:pPr>
              <w:spacing w:before="40" w:after="60" w:line="276" w:lineRule="auto"/>
              <w:jc w:val="both"/>
            </w:pPr>
            <w:r w:rsidRPr="004D15BB">
              <w:t>CQP</w:t>
            </w:r>
          </w:p>
        </w:tc>
        <w:tc>
          <w:tcPr>
            <w:tcW w:w="1465" w:type="dxa"/>
            <w:vAlign w:val="center"/>
          </w:tcPr>
          <w:p w:rsidR="007443D8" w:rsidRPr="000A004E" w:rsidRDefault="005945BA" w:rsidP="007443D8">
            <w:pPr>
              <w:jc w:val="right"/>
            </w:pPr>
            <w:r w:rsidRPr="005945BA">
              <w:t>1.067,51</w:t>
            </w:r>
          </w:p>
        </w:tc>
        <w:tc>
          <w:tcPr>
            <w:tcW w:w="1196" w:type="dxa"/>
            <w:vAlign w:val="center"/>
          </w:tcPr>
          <w:p w:rsidR="007443D8" w:rsidRPr="00165349" w:rsidRDefault="00CB2CF4" w:rsidP="00384A8B">
            <w:pPr>
              <w:jc w:val="right"/>
            </w:pPr>
            <w:r>
              <w:t xml:space="preserve"> 0,</w:t>
            </w:r>
            <w:r w:rsidR="00384A8B">
              <w:t>50</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2.2</w:t>
            </w:r>
          </w:p>
        </w:tc>
        <w:tc>
          <w:tcPr>
            <w:tcW w:w="4540" w:type="dxa"/>
            <w:vAlign w:val="center"/>
            <w:hideMark/>
          </w:tcPr>
          <w:p w:rsidR="007443D8" w:rsidRPr="004D15BB" w:rsidRDefault="007443D8" w:rsidP="007443D8">
            <w:pPr>
              <w:spacing w:before="40" w:after="60" w:line="276" w:lineRule="auto"/>
              <w:jc w:val="both"/>
            </w:pPr>
            <w:r w:rsidRPr="004D15BB">
              <w:t>Đất an ninh</w:t>
            </w:r>
          </w:p>
        </w:tc>
        <w:tc>
          <w:tcPr>
            <w:tcW w:w="763" w:type="dxa"/>
            <w:vAlign w:val="center"/>
            <w:hideMark/>
          </w:tcPr>
          <w:p w:rsidR="007443D8" w:rsidRPr="004D15BB" w:rsidRDefault="007443D8" w:rsidP="007443D8">
            <w:pPr>
              <w:spacing w:before="40" w:after="60" w:line="276" w:lineRule="auto"/>
              <w:jc w:val="both"/>
            </w:pPr>
            <w:r w:rsidRPr="004D15BB">
              <w:t>CAN</w:t>
            </w:r>
          </w:p>
        </w:tc>
        <w:tc>
          <w:tcPr>
            <w:tcW w:w="1465" w:type="dxa"/>
            <w:vAlign w:val="center"/>
          </w:tcPr>
          <w:p w:rsidR="007443D8" w:rsidRPr="000A004E" w:rsidRDefault="00EB4929" w:rsidP="007443D8">
            <w:pPr>
              <w:jc w:val="right"/>
            </w:pPr>
            <w:r w:rsidRPr="00EB4929">
              <w:t>94,34</w:t>
            </w:r>
          </w:p>
        </w:tc>
        <w:tc>
          <w:tcPr>
            <w:tcW w:w="1196" w:type="dxa"/>
            <w:vAlign w:val="center"/>
          </w:tcPr>
          <w:p w:rsidR="007443D8" w:rsidRPr="00165349" w:rsidRDefault="007443D8" w:rsidP="007443D8">
            <w:pPr>
              <w:jc w:val="right"/>
            </w:pPr>
            <w:r w:rsidRPr="00165349">
              <w:t xml:space="preserve"> 0,04 </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2.3</w:t>
            </w:r>
          </w:p>
        </w:tc>
        <w:tc>
          <w:tcPr>
            <w:tcW w:w="4540" w:type="dxa"/>
            <w:vAlign w:val="center"/>
            <w:hideMark/>
          </w:tcPr>
          <w:p w:rsidR="007443D8" w:rsidRPr="004D15BB" w:rsidRDefault="007443D8" w:rsidP="007443D8">
            <w:pPr>
              <w:spacing w:before="40" w:after="60" w:line="276" w:lineRule="auto"/>
              <w:jc w:val="both"/>
            </w:pPr>
            <w:r w:rsidRPr="004D15BB">
              <w:t>Đất khu công nghiệp</w:t>
            </w:r>
          </w:p>
        </w:tc>
        <w:tc>
          <w:tcPr>
            <w:tcW w:w="763" w:type="dxa"/>
            <w:vAlign w:val="center"/>
            <w:hideMark/>
          </w:tcPr>
          <w:p w:rsidR="007443D8" w:rsidRPr="004D15BB" w:rsidRDefault="007443D8" w:rsidP="007443D8">
            <w:pPr>
              <w:spacing w:before="40" w:after="60" w:line="276" w:lineRule="auto"/>
              <w:jc w:val="both"/>
            </w:pPr>
            <w:r w:rsidRPr="004D15BB">
              <w:t>SKK</w:t>
            </w:r>
          </w:p>
        </w:tc>
        <w:tc>
          <w:tcPr>
            <w:tcW w:w="1465" w:type="dxa"/>
            <w:vAlign w:val="center"/>
          </w:tcPr>
          <w:p w:rsidR="007443D8" w:rsidRDefault="007443D8" w:rsidP="007443D8">
            <w:pPr>
              <w:jc w:val="right"/>
            </w:pPr>
            <w:r w:rsidRPr="000A004E">
              <w:t>110,83</w:t>
            </w:r>
          </w:p>
        </w:tc>
        <w:tc>
          <w:tcPr>
            <w:tcW w:w="1196" w:type="dxa"/>
            <w:vAlign w:val="center"/>
          </w:tcPr>
          <w:p w:rsidR="007443D8" w:rsidRDefault="007443D8" w:rsidP="007443D8">
            <w:pPr>
              <w:jc w:val="right"/>
            </w:pPr>
            <w:r w:rsidRPr="00165349">
              <w:t xml:space="preserve"> 0,05 </w:t>
            </w:r>
          </w:p>
        </w:tc>
      </w:tr>
      <w:tr w:rsidR="004D15BB" w:rsidRPr="004D15BB" w:rsidTr="0090369D">
        <w:trPr>
          <w:trHeight w:val="315"/>
          <w:jc w:val="center"/>
        </w:trPr>
        <w:tc>
          <w:tcPr>
            <w:tcW w:w="708" w:type="dxa"/>
            <w:vAlign w:val="center"/>
            <w:hideMark/>
          </w:tcPr>
          <w:p w:rsidR="004D15BB" w:rsidRPr="004D15BB" w:rsidRDefault="004D15BB" w:rsidP="004D15BB">
            <w:pPr>
              <w:spacing w:line="276" w:lineRule="auto"/>
              <w:jc w:val="both"/>
            </w:pPr>
            <w:r w:rsidRPr="004D15BB">
              <w:t>2.4</w:t>
            </w:r>
          </w:p>
        </w:tc>
        <w:tc>
          <w:tcPr>
            <w:tcW w:w="4540" w:type="dxa"/>
            <w:vAlign w:val="center"/>
            <w:hideMark/>
          </w:tcPr>
          <w:p w:rsidR="004D15BB" w:rsidRPr="004D15BB" w:rsidRDefault="004D15BB" w:rsidP="004D15BB">
            <w:pPr>
              <w:spacing w:before="40" w:after="60" w:line="276" w:lineRule="auto"/>
              <w:jc w:val="both"/>
            </w:pPr>
            <w:r w:rsidRPr="004D15BB">
              <w:t>Đất khu chế xuất</w:t>
            </w:r>
          </w:p>
        </w:tc>
        <w:tc>
          <w:tcPr>
            <w:tcW w:w="763" w:type="dxa"/>
            <w:vAlign w:val="center"/>
            <w:hideMark/>
          </w:tcPr>
          <w:p w:rsidR="004D15BB" w:rsidRPr="004D15BB" w:rsidRDefault="004D15BB" w:rsidP="004D15BB">
            <w:pPr>
              <w:spacing w:before="40" w:after="60" w:line="276" w:lineRule="auto"/>
              <w:jc w:val="both"/>
            </w:pPr>
            <w:r w:rsidRPr="004D15BB">
              <w:t>SKT</w:t>
            </w:r>
          </w:p>
        </w:tc>
        <w:tc>
          <w:tcPr>
            <w:tcW w:w="1465" w:type="dxa"/>
            <w:vAlign w:val="center"/>
          </w:tcPr>
          <w:p w:rsidR="004D15BB" w:rsidRPr="004D15BB" w:rsidRDefault="004D15BB" w:rsidP="007443D8">
            <w:pPr>
              <w:spacing w:before="40" w:after="60" w:line="276" w:lineRule="auto"/>
              <w:jc w:val="right"/>
            </w:pPr>
          </w:p>
        </w:tc>
        <w:tc>
          <w:tcPr>
            <w:tcW w:w="1196" w:type="dxa"/>
            <w:vAlign w:val="center"/>
          </w:tcPr>
          <w:p w:rsidR="004D15BB" w:rsidRPr="004D15BB" w:rsidRDefault="004D15BB" w:rsidP="007443D8">
            <w:pPr>
              <w:spacing w:line="276" w:lineRule="auto"/>
              <w:jc w:val="right"/>
              <w:rPr>
                <w:rFonts w:ascii="Calibri" w:eastAsia="Calibri" w:hAnsi="Calibri"/>
              </w:rPr>
            </w:pP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2.5</w:t>
            </w:r>
          </w:p>
        </w:tc>
        <w:tc>
          <w:tcPr>
            <w:tcW w:w="4540" w:type="dxa"/>
            <w:vAlign w:val="center"/>
            <w:hideMark/>
          </w:tcPr>
          <w:p w:rsidR="007443D8" w:rsidRPr="004D15BB" w:rsidRDefault="007443D8" w:rsidP="007443D8">
            <w:pPr>
              <w:spacing w:before="40" w:after="60" w:line="276" w:lineRule="auto"/>
              <w:jc w:val="both"/>
            </w:pPr>
            <w:r w:rsidRPr="004D15BB">
              <w:t>Đất cụm công nghiệp</w:t>
            </w:r>
          </w:p>
        </w:tc>
        <w:tc>
          <w:tcPr>
            <w:tcW w:w="763" w:type="dxa"/>
            <w:vAlign w:val="center"/>
            <w:hideMark/>
          </w:tcPr>
          <w:p w:rsidR="007443D8" w:rsidRPr="004D15BB" w:rsidRDefault="007443D8" w:rsidP="007443D8">
            <w:pPr>
              <w:spacing w:before="40" w:after="60" w:line="276" w:lineRule="auto"/>
              <w:jc w:val="both"/>
            </w:pPr>
            <w:r w:rsidRPr="004D15BB">
              <w:t>SKN</w:t>
            </w:r>
          </w:p>
        </w:tc>
        <w:tc>
          <w:tcPr>
            <w:tcW w:w="1465" w:type="dxa"/>
            <w:vAlign w:val="center"/>
          </w:tcPr>
          <w:p w:rsidR="007443D8" w:rsidRPr="00995D9E" w:rsidRDefault="007443D8" w:rsidP="007443D8">
            <w:pPr>
              <w:jc w:val="right"/>
            </w:pPr>
            <w:r w:rsidRPr="00995D9E">
              <w:t>62,20</w:t>
            </w:r>
          </w:p>
        </w:tc>
        <w:tc>
          <w:tcPr>
            <w:tcW w:w="1196" w:type="dxa"/>
            <w:vAlign w:val="center"/>
          </w:tcPr>
          <w:p w:rsidR="007443D8" w:rsidRPr="00DB358B" w:rsidRDefault="007443D8" w:rsidP="007443D8">
            <w:pPr>
              <w:jc w:val="right"/>
            </w:pPr>
            <w:r w:rsidRPr="00DB358B">
              <w:t xml:space="preserve"> 0,03 </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2.6</w:t>
            </w:r>
          </w:p>
        </w:tc>
        <w:tc>
          <w:tcPr>
            <w:tcW w:w="4540" w:type="dxa"/>
            <w:vAlign w:val="center"/>
            <w:hideMark/>
          </w:tcPr>
          <w:p w:rsidR="007443D8" w:rsidRPr="004D15BB" w:rsidRDefault="007443D8" w:rsidP="007443D8">
            <w:pPr>
              <w:spacing w:before="40" w:after="60" w:line="276" w:lineRule="auto"/>
              <w:jc w:val="both"/>
            </w:pPr>
            <w:r w:rsidRPr="004D15BB">
              <w:t>Đất thương mại dịch vụ</w:t>
            </w:r>
          </w:p>
        </w:tc>
        <w:tc>
          <w:tcPr>
            <w:tcW w:w="763" w:type="dxa"/>
            <w:vAlign w:val="center"/>
            <w:hideMark/>
          </w:tcPr>
          <w:p w:rsidR="007443D8" w:rsidRPr="004D15BB" w:rsidRDefault="007443D8" w:rsidP="007443D8">
            <w:pPr>
              <w:spacing w:before="40" w:after="60" w:line="276" w:lineRule="auto"/>
              <w:jc w:val="both"/>
            </w:pPr>
            <w:r w:rsidRPr="004D15BB">
              <w:t>TMD</w:t>
            </w:r>
          </w:p>
        </w:tc>
        <w:tc>
          <w:tcPr>
            <w:tcW w:w="1465" w:type="dxa"/>
            <w:vAlign w:val="center"/>
          </w:tcPr>
          <w:p w:rsidR="007443D8" w:rsidRPr="00995D9E" w:rsidRDefault="00AC730B" w:rsidP="007443D8">
            <w:pPr>
              <w:jc w:val="right"/>
            </w:pPr>
            <w:r w:rsidRPr="00AC730B">
              <w:t>3.152,71</w:t>
            </w:r>
          </w:p>
        </w:tc>
        <w:tc>
          <w:tcPr>
            <w:tcW w:w="1196" w:type="dxa"/>
            <w:vAlign w:val="center"/>
          </w:tcPr>
          <w:p w:rsidR="007443D8" w:rsidRPr="00DB358B" w:rsidRDefault="007443D8" w:rsidP="007443D8">
            <w:pPr>
              <w:jc w:val="right"/>
            </w:pPr>
            <w:r w:rsidRPr="00DB358B">
              <w:t xml:space="preserve"> </w:t>
            </w:r>
            <w:r w:rsidR="004A2316" w:rsidRPr="004A2316">
              <w:t xml:space="preserve"> </w:t>
            </w:r>
            <w:r w:rsidR="00AC730B">
              <w:t xml:space="preserve"> 1,49</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2.7</w:t>
            </w:r>
          </w:p>
        </w:tc>
        <w:tc>
          <w:tcPr>
            <w:tcW w:w="4540" w:type="dxa"/>
            <w:vAlign w:val="center"/>
            <w:hideMark/>
          </w:tcPr>
          <w:p w:rsidR="007443D8" w:rsidRPr="004D15BB" w:rsidRDefault="007443D8" w:rsidP="007443D8">
            <w:pPr>
              <w:spacing w:before="40" w:after="60" w:line="276" w:lineRule="auto"/>
              <w:jc w:val="both"/>
            </w:pPr>
            <w:r w:rsidRPr="004D15BB">
              <w:t>Đất cơ sở sản xuất phi nông nghiệp</w:t>
            </w:r>
          </w:p>
        </w:tc>
        <w:tc>
          <w:tcPr>
            <w:tcW w:w="763" w:type="dxa"/>
            <w:vAlign w:val="center"/>
            <w:hideMark/>
          </w:tcPr>
          <w:p w:rsidR="007443D8" w:rsidRPr="004D15BB" w:rsidRDefault="007443D8" w:rsidP="007443D8">
            <w:pPr>
              <w:spacing w:before="40" w:after="60" w:line="276" w:lineRule="auto"/>
              <w:jc w:val="both"/>
            </w:pPr>
            <w:r w:rsidRPr="004D15BB">
              <w:t>SKC</w:t>
            </w:r>
          </w:p>
        </w:tc>
        <w:tc>
          <w:tcPr>
            <w:tcW w:w="1465" w:type="dxa"/>
            <w:vAlign w:val="center"/>
          </w:tcPr>
          <w:p w:rsidR="007443D8" w:rsidRPr="00995D9E" w:rsidRDefault="00F34E00" w:rsidP="007443D8">
            <w:pPr>
              <w:jc w:val="right"/>
            </w:pPr>
            <w:r w:rsidRPr="00F34E00">
              <w:t>408,14</w:t>
            </w:r>
          </w:p>
        </w:tc>
        <w:tc>
          <w:tcPr>
            <w:tcW w:w="1196" w:type="dxa"/>
            <w:vAlign w:val="center"/>
          </w:tcPr>
          <w:p w:rsidR="007443D8" w:rsidRPr="00DB358B" w:rsidRDefault="007443D8" w:rsidP="007443D8">
            <w:pPr>
              <w:jc w:val="right"/>
            </w:pPr>
            <w:r w:rsidRPr="00DB358B">
              <w:t xml:space="preserve"> 0,19 </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2.8</w:t>
            </w:r>
          </w:p>
        </w:tc>
        <w:tc>
          <w:tcPr>
            <w:tcW w:w="4540" w:type="dxa"/>
            <w:noWrap/>
            <w:vAlign w:val="center"/>
            <w:hideMark/>
          </w:tcPr>
          <w:p w:rsidR="007443D8" w:rsidRPr="004D15BB" w:rsidRDefault="007443D8" w:rsidP="007443D8">
            <w:pPr>
              <w:spacing w:before="40" w:after="60" w:line="276" w:lineRule="auto"/>
              <w:jc w:val="both"/>
            </w:pPr>
            <w:r w:rsidRPr="004D15BB">
              <w:t>Đất sử dụng cho hoạt động khoáng sản</w:t>
            </w:r>
          </w:p>
        </w:tc>
        <w:tc>
          <w:tcPr>
            <w:tcW w:w="763" w:type="dxa"/>
            <w:noWrap/>
            <w:vAlign w:val="center"/>
            <w:hideMark/>
          </w:tcPr>
          <w:p w:rsidR="007443D8" w:rsidRPr="004D15BB" w:rsidRDefault="007443D8" w:rsidP="007443D8">
            <w:pPr>
              <w:spacing w:before="40" w:after="60" w:line="276" w:lineRule="auto"/>
              <w:jc w:val="both"/>
            </w:pPr>
            <w:r w:rsidRPr="004D15BB">
              <w:t>SKS</w:t>
            </w:r>
          </w:p>
        </w:tc>
        <w:tc>
          <w:tcPr>
            <w:tcW w:w="1465" w:type="dxa"/>
            <w:vAlign w:val="center"/>
          </w:tcPr>
          <w:p w:rsidR="007443D8" w:rsidRPr="00995D9E" w:rsidRDefault="007443D8" w:rsidP="007443D8">
            <w:pPr>
              <w:jc w:val="right"/>
            </w:pPr>
            <w:r w:rsidRPr="00995D9E">
              <w:t>243,13</w:t>
            </w:r>
          </w:p>
        </w:tc>
        <w:tc>
          <w:tcPr>
            <w:tcW w:w="1196" w:type="dxa"/>
            <w:vAlign w:val="center"/>
          </w:tcPr>
          <w:p w:rsidR="007443D8" w:rsidRPr="00DB358B" w:rsidRDefault="007443D8" w:rsidP="007443D8">
            <w:pPr>
              <w:jc w:val="right"/>
            </w:pPr>
            <w:r w:rsidRPr="00DB358B">
              <w:t xml:space="preserve"> 0,11 </w:t>
            </w:r>
          </w:p>
        </w:tc>
      </w:tr>
      <w:tr w:rsidR="007443D8" w:rsidRPr="004D15BB" w:rsidTr="0090369D">
        <w:trPr>
          <w:trHeight w:val="630"/>
          <w:jc w:val="center"/>
        </w:trPr>
        <w:tc>
          <w:tcPr>
            <w:tcW w:w="708" w:type="dxa"/>
            <w:vAlign w:val="center"/>
            <w:hideMark/>
          </w:tcPr>
          <w:p w:rsidR="007443D8" w:rsidRPr="004D15BB" w:rsidRDefault="007443D8" w:rsidP="007443D8">
            <w:pPr>
              <w:spacing w:line="276" w:lineRule="auto"/>
              <w:jc w:val="both"/>
            </w:pPr>
            <w:r w:rsidRPr="004D15BB">
              <w:t>2.9</w:t>
            </w:r>
          </w:p>
        </w:tc>
        <w:tc>
          <w:tcPr>
            <w:tcW w:w="4540" w:type="dxa"/>
            <w:vAlign w:val="center"/>
            <w:hideMark/>
          </w:tcPr>
          <w:p w:rsidR="007443D8" w:rsidRPr="004D15BB" w:rsidRDefault="007443D8" w:rsidP="007443D8">
            <w:pPr>
              <w:spacing w:before="40" w:after="60" w:line="276" w:lineRule="auto"/>
              <w:jc w:val="both"/>
            </w:pPr>
            <w:r w:rsidRPr="004D15BB">
              <w:t>Đất phát triển hạ tầng cấp quốc gia, cấp tỉnh, cấp huyện, cấp xã</w:t>
            </w:r>
          </w:p>
        </w:tc>
        <w:tc>
          <w:tcPr>
            <w:tcW w:w="763" w:type="dxa"/>
            <w:noWrap/>
            <w:vAlign w:val="center"/>
            <w:hideMark/>
          </w:tcPr>
          <w:p w:rsidR="007443D8" w:rsidRPr="004D15BB" w:rsidRDefault="007443D8" w:rsidP="007443D8">
            <w:pPr>
              <w:spacing w:before="40" w:after="60" w:line="276" w:lineRule="auto"/>
              <w:jc w:val="both"/>
            </w:pPr>
            <w:r w:rsidRPr="004D15BB">
              <w:t>DHT</w:t>
            </w:r>
          </w:p>
        </w:tc>
        <w:tc>
          <w:tcPr>
            <w:tcW w:w="1465" w:type="dxa"/>
            <w:vAlign w:val="center"/>
          </w:tcPr>
          <w:p w:rsidR="007443D8" w:rsidRDefault="005945BA" w:rsidP="007443D8">
            <w:pPr>
              <w:jc w:val="right"/>
            </w:pPr>
            <w:r w:rsidRPr="005945BA">
              <w:t>7.325,59</w:t>
            </w:r>
          </w:p>
        </w:tc>
        <w:tc>
          <w:tcPr>
            <w:tcW w:w="1196" w:type="dxa"/>
            <w:vAlign w:val="center"/>
          </w:tcPr>
          <w:p w:rsidR="007443D8" w:rsidRDefault="007443D8" w:rsidP="007443D8">
            <w:pPr>
              <w:jc w:val="right"/>
            </w:pPr>
            <w:r w:rsidRPr="00DB358B">
              <w:t xml:space="preserve"> </w:t>
            </w:r>
            <w:r w:rsidR="004A2316" w:rsidRPr="004A2316">
              <w:t xml:space="preserve"> 3,46</w:t>
            </w:r>
          </w:p>
        </w:tc>
      </w:tr>
      <w:tr w:rsidR="004D15BB" w:rsidRPr="004D15BB" w:rsidTr="0090369D">
        <w:trPr>
          <w:trHeight w:val="315"/>
          <w:jc w:val="center"/>
        </w:trPr>
        <w:tc>
          <w:tcPr>
            <w:tcW w:w="708" w:type="dxa"/>
            <w:vAlign w:val="center"/>
            <w:hideMark/>
          </w:tcPr>
          <w:p w:rsidR="004D15BB" w:rsidRPr="004D15BB" w:rsidRDefault="004D15BB" w:rsidP="004D15BB">
            <w:pPr>
              <w:spacing w:line="276" w:lineRule="auto"/>
              <w:jc w:val="both"/>
            </w:pPr>
            <w:r w:rsidRPr="004D15BB">
              <w:t>2.10</w:t>
            </w:r>
          </w:p>
        </w:tc>
        <w:tc>
          <w:tcPr>
            <w:tcW w:w="4540" w:type="dxa"/>
            <w:vAlign w:val="center"/>
            <w:hideMark/>
          </w:tcPr>
          <w:p w:rsidR="004D15BB" w:rsidRPr="004D15BB" w:rsidRDefault="004D15BB" w:rsidP="004D15BB">
            <w:pPr>
              <w:spacing w:before="40" w:after="60" w:line="276" w:lineRule="auto"/>
              <w:jc w:val="both"/>
            </w:pPr>
            <w:r w:rsidRPr="004D15BB">
              <w:t>Đất có di tích lịch sử - văn hóa</w:t>
            </w:r>
          </w:p>
        </w:tc>
        <w:tc>
          <w:tcPr>
            <w:tcW w:w="763" w:type="dxa"/>
            <w:noWrap/>
            <w:vAlign w:val="center"/>
            <w:hideMark/>
          </w:tcPr>
          <w:p w:rsidR="004D15BB" w:rsidRPr="004D15BB" w:rsidRDefault="004D15BB" w:rsidP="004D15BB">
            <w:pPr>
              <w:spacing w:before="40" w:after="60" w:line="276" w:lineRule="auto"/>
              <w:jc w:val="both"/>
            </w:pPr>
            <w:r w:rsidRPr="004D15BB">
              <w:t>DDT</w:t>
            </w:r>
          </w:p>
        </w:tc>
        <w:tc>
          <w:tcPr>
            <w:tcW w:w="1465" w:type="dxa"/>
            <w:vAlign w:val="center"/>
          </w:tcPr>
          <w:p w:rsidR="004D15BB" w:rsidRPr="004D15BB" w:rsidRDefault="007443D8" w:rsidP="007443D8">
            <w:pPr>
              <w:spacing w:before="40" w:after="60" w:line="276" w:lineRule="auto"/>
              <w:jc w:val="right"/>
            </w:pPr>
            <w:r w:rsidRPr="007443D8">
              <w:t>27,20</w:t>
            </w:r>
          </w:p>
        </w:tc>
        <w:tc>
          <w:tcPr>
            <w:tcW w:w="1196" w:type="dxa"/>
            <w:vAlign w:val="center"/>
          </w:tcPr>
          <w:p w:rsidR="004D15BB" w:rsidRPr="004D15BB" w:rsidRDefault="007443D8" w:rsidP="007443D8">
            <w:pPr>
              <w:spacing w:before="40" w:after="60" w:line="276" w:lineRule="auto"/>
              <w:jc w:val="right"/>
            </w:pPr>
            <w:r w:rsidRPr="007443D8">
              <w:t>0,01</w:t>
            </w:r>
          </w:p>
        </w:tc>
      </w:tr>
      <w:tr w:rsidR="004D15BB" w:rsidRPr="004D15BB" w:rsidTr="0090369D">
        <w:trPr>
          <w:trHeight w:val="315"/>
          <w:jc w:val="center"/>
        </w:trPr>
        <w:tc>
          <w:tcPr>
            <w:tcW w:w="708" w:type="dxa"/>
            <w:vAlign w:val="center"/>
            <w:hideMark/>
          </w:tcPr>
          <w:p w:rsidR="004D15BB" w:rsidRPr="004D15BB" w:rsidRDefault="004D15BB" w:rsidP="004D15BB">
            <w:pPr>
              <w:spacing w:line="276" w:lineRule="auto"/>
              <w:jc w:val="both"/>
            </w:pPr>
            <w:r w:rsidRPr="004D15BB">
              <w:t>2.11</w:t>
            </w:r>
          </w:p>
        </w:tc>
        <w:tc>
          <w:tcPr>
            <w:tcW w:w="4540" w:type="dxa"/>
            <w:noWrap/>
            <w:vAlign w:val="center"/>
            <w:hideMark/>
          </w:tcPr>
          <w:p w:rsidR="004D15BB" w:rsidRPr="004D15BB" w:rsidRDefault="004D15BB" w:rsidP="004D15BB">
            <w:pPr>
              <w:spacing w:before="40" w:after="60" w:line="276" w:lineRule="auto"/>
              <w:jc w:val="both"/>
            </w:pPr>
            <w:r w:rsidRPr="004D15BB">
              <w:t>Đất danh lam thắng cảnh</w:t>
            </w:r>
          </w:p>
        </w:tc>
        <w:tc>
          <w:tcPr>
            <w:tcW w:w="763" w:type="dxa"/>
            <w:noWrap/>
            <w:vAlign w:val="center"/>
            <w:hideMark/>
          </w:tcPr>
          <w:p w:rsidR="004D15BB" w:rsidRPr="004D15BB" w:rsidRDefault="004D15BB" w:rsidP="004D15BB">
            <w:pPr>
              <w:spacing w:before="40" w:after="60" w:line="276" w:lineRule="auto"/>
              <w:jc w:val="both"/>
            </w:pPr>
            <w:r w:rsidRPr="004D15BB">
              <w:t>DDL</w:t>
            </w:r>
          </w:p>
        </w:tc>
        <w:tc>
          <w:tcPr>
            <w:tcW w:w="1465" w:type="dxa"/>
            <w:vAlign w:val="center"/>
          </w:tcPr>
          <w:p w:rsidR="004D15BB" w:rsidRPr="004D15BB" w:rsidRDefault="004D15BB" w:rsidP="007443D8">
            <w:pPr>
              <w:spacing w:before="40" w:after="60" w:line="276" w:lineRule="auto"/>
              <w:jc w:val="right"/>
            </w:pPr>
          </w:p>
        </w:tc>
        <w:tc>
          <w:tcPr>
            <w:tcW w:w="1196" w:type="dxa"/>
            <w:vAlign w:val="center"/>
          </w:tcPr>
          <w:p w:rsidR="004D15BB" w:rsidRPr="004D15BB" w:rsidRDefault="004D15BB" w:rsidP="007443D8">
            <w:pPr>
              <w:spacing w:before="40" w:after="60" w:line="276" w:lineRule="auto"/>
              <w:jc w:val="right"/>
            </w:pP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2.12</w:t>
            </w:r>
          </w:p>
        </w:tc>
        <w:tc>
          <w:tcPr>
            <w:tcW w:w="4540" w:type="dxa"/>
            <w:vAlign w:val="center"/>
            <w:hideMark/>
          </w:tcPr>
          <w:p w:rsidR="007443D8" w:rsidRPr="004D15BB" w:rsidRDefault="007443D8" w:rsidP="007443D8">
            <w:pPr>
              <w:spacing w:before="40" w:after="60" w:line="276" w:lineRule="auto"/>
              <w:jc w:val="both"/>
            </w:pPr>
            <w:r w:rsidRPr="004D15BB">
              <w:t>Đất bãi thải, xử lý chất thải</w:t>
            </w:r>
          </w:p>
        </w:tc>
        <w:tc>
          <w:tcPr>
            <w:tcW w:w="763" w:type="dxa"/>
            <w:vAlign w:val="center"/>
            <w:hideMark/>
          </w:tcPr>
          <w:p w:rsidR="007443D8" w:rsidRPr="004D15BB" w:rsidRDefault="007443D8" w:rsidP="007443D8">
            <w:pPr>
              <w:spacing w:before="40" w:after="60" w:line="276" w:lineRule="auto"/>
              <w:jc w:val="both"/>
            </w:pPr>
            <w:r w:rsidRPr="004D15BB">
              <w:t>DRA</w:t>
            </w:r>
          </w:p>
        </w:tc>
        <w:tc>
          <w:tcPr>
            <w:tcW w:w="1465" w:type="dxa"/>
            <w:vAlign w:val="center"/>
          </w:tcPr>
          <w:p w:rsidR="007443D8" w:rsidRPr="00FF62A1" w:rsidRDefault="00F0326B" w:rsidP="007443D8">
            <w:pPr>
              <w:jc w:val="right"/>
            </w:pPr>
            <w:r w:rsidRPr="00F0326B">
              <w:t>39,42</w:t>
            </w:r>
          </w:p>
        </w:tc>
        <w:tc>
          <w:tcPr>
            <w:tcW w:w="1196" w:type="dxa"/>
            <w:vAlign w:val="center"/>
          </w:tcPr>
          <w:p w:rsidR="007443D8" w:rsidRPr="000E5F0D" w:rsidRDefault="007443D8" w:rsidP="007443D8">
            <w:pPr>
              <w:jc w:val="right"/>
            </w:pPr>
            <w:r w:rsidRPr="000E5F0D">
              <w:t xml:space="preserve"> 0,02 </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2.13</w:t>
            </w:r>
          </w:p>
        </w:tc>
        <w:tc>
          <w:tcPr>
            <w:tcW w:w="4540" w:type="dxa"/>
            <w:noWrap/>
            <w:vAlign w:val="center"/>
            <w:hideMark/>
          </w:tcPr>
          <w:p w:rsidR="007443D8" w:rsidRPr="004D15BB" w:rsidRDefault="007443D8" w:rsidP="007443D8">
            <w:pPr>
              <w:spacing w:before="40" w:after="60" w:line="276" w:lineRule="auto"/>
              <w:jc w:val="both"/>
            </w:pPr>
            <w:r w:rsidRPr="004D15BB">
              <w:t>Đất ở tại nông thôn</w:t>
            </w:r>
          </w:p>
        </w:tc>
        <w:tc>
          <w:tcPr>
            <w:tcW w:w="763" w:type="dxa"/>
            <w:noWrap/>
            <w:vAlign w:val="center"/>
            <w:hideMark/>
          </w:tcPr>
          <w:p w:rsidR="007443D8" w:rsidRPr="004D15BB" w:rsidRDefault="007443D8" w:rsidP="007443D8">
            <w:pPr>
              <w:spacing w:before="40" w:after="60" w:line="276" w:lineRule="auto"/>
              <w:jc w:val="both"/>
            </w:pPr>
            <w:r w:rsidRPr="004D15BB">
              <w:t>ONT</w:t>
            </w:r>
          </w:p>
        </w:tc>
        <w:tc>
          <w:tcPr>
            <w:tcW w:w="1465" w:type="dxa"/>
            <w:vAlign w:val="center"/>
          </w:tcPr>
          <w:p w:rsidR="007443D8" w:rsidRDefault="007443D8" w:rsidP="007443D8">
            <w:pPr>
              <w:jc w:val="right"/>
            </w:pPr>
            <w:r w:rsidRPr="00FF62A1">
              <w:t>3.307,98</w:t>
            </w:r>
          </w:p>
        </w:tc>
        <w:tc>
          <w:tcPr>
            <w:tcW w:w="1196" w:type="dxa"/>
            <w:vAlign w:val="center"/>
          </w:tcPr>
          <w:p w:rsidR="007443D8" w:rsidRDefault="007443D8" w:rsidP="007443D8">
            <w:pPr>
              <w:jc w:val="right"/>
            </w:pPr>
            <w:r w:rsidRPr="000E5F0D">
              <w:t xml:space="preserve"> 1,56 </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2.14</w:t>
            </w:r>
          </w:p>
        </w:tc>
        <w:tc>
          <w:tcPr>
            <w:tcW w:w="4540" w:type="dxa"/>
            <w:noWrap/>
            <w:vAlign w:val="center"/>
            <w:hideMark/>
          </w:tcPr>
          <w:p w:rsidR="007443D8" w:rsidRPr="004D15BB" w:rsidRDefault="007443D8" w:rsidP="007443D8">
            <w:pPr>
              <w:spacing w:before="40" w:after="60" w:line="276" w:lineRule="auto"/>
              <w:jc w:val="both"/>
            </w:pPr>
            <w:r w:rsidRPr="004D15BB">
              <w:t>Đất ở tại đô thị</w:t>
            </w:r>
          </w:p>
        </w:tc>
        <w:tc>
          <w:tcPr>
            <w:tcW w:w="763" w:type="dxa"/>
            <w:noWrap/>
            <w:vAlign w:val="center"/>
            <w:hideMark/>
          </w:tcPr>
          <w:p w:rsidR="007443D8" w:rsidRPr="004D15BB" w:rsidRDefault="007443D8" w:rsidP="007443D8">
            <w:pPr>
              <w:spacing w:before="40" w:after="60" w:line="276" w:lineRule="auto"/>
              <w:jc w:val="both"/>
            </w:pPr>
            <w:r w:rsidRPr="004D15BB">
              <w:t>ODT</w:t>
            </w:r>
          </w:p>
        </w:tc>
        <w:tc>
          <w:tcPr>
            <w:tcW w:w="1465" w:type="dxa"/>
            <w:vAlign w:val="center"/>
          </w:tcPr>
          <w:p w:rsidR="007443D8" w:rsidRPr="00FF416D" w:rsidRDefault="007443D8" w:rsidP="007443D8">
            <w:pPr>
              <w:jc w:val="right"/>
            </w:pPr>
            <w:r w:rsidRPr="00FF416D">
              <w:t>551,25</w:t>
            </w:r>
          </w:p>
        </w:tc>
        <w:tc>
          <w:tcPr>
            <w:tcW w:w="1196" w:type="dxa"/>
            <w:vAlign w:val="center"/>
          </w:tcPr>
          <w:p w:rsidR="007443D8" w:rsidRPr="002B61D4" w:rsidRDefault="007443D8" w:rsidP="007443D8">
            <w:pPr>
              <w:jc w:val="right"/>
            </w:pPr>
            <w:r w:rsidRPr="002B61D4">
              <w:t xml:space="preserve"> 0,26 </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2.15</w:t>
            </w:r>
          </w:p>
        </w:tc>
        <w:tc>
          <w:tcPr>
            <w:tcW w:w="4540" w:type="dxa"/>
            <w:vAlign w:val="center"/>
            <w:hideMark/>
          </w:tcPr>
          <w:p w:rsidR="007443D8" w:rsidRPr="004D15BB" w:rsidRDefault="007443D8" w:rsidP="007443D8">
            <w:pPr>
              <w:spacing w:before="40" w:after="60" w:line="276" w:lineRule="auto"/>
              <w:jc w:val="both"/>
            </w:pPr>
            <w:r w:rsidRPr="004D15BB">
              <w:t>Đất xây dựng trụ sở cơ quan</w:t>
            </w:r>
          </w:p>
        </w:tc>
        <w:tc>
          <w:tcPr>
            <w:tcW w:w="763" w:type="dxa"/>
            <w:noWrap/>
            <w:vAlign w:val="center"/>
            <w:hideMark/>
          </w:tcPr>
          <w:p w:rsidR="007443D8" w:rsidRPr="004D15BB" w:rsidRDefault="007443D8" w:rsidP="007443D8">
            <w:pPr>
              <w:spacing w:before="40" w:after="60" w:line="276" w:lineRule="auto"/>
              <w:jc w:val="both"/>
            </w:pPr>
            <w:r w:rsidRPr="004D15BB">
              <w:t>TSC</w:t>
            </w:r>
          </w:p>
        </w:tc>
        <w:tc>
          <w:tcPr>
            <w:tcW w:w="1465" w:type="dxa"/>
            <w:vAlign w:val="center"/>
          </w:tcPr>
          <w:p w:rsidR="007443D8" w:rsidRPr="00FF416D" w:rsidRDefault="00F0326B" w:rsidP="007443D8">
            <w:pPr>
              <w:jc w:val="right"/>
            </w:pPr>
            <w:r w:rsidRPr="00F0326B">
              <w:t>46,73</w:t>
            </w:r>
          </w:p>
        </w:tc>
        <w:tc>
          <w:tcPr>
            <w:tcW w:w="1196" w:type="dxa"/>
            <w:vAlign w:val="center"/>
          </w:tcPr>
          <w:p w:rsidR="007443D8" w:rsidRPr="002B61D4" w:rsidRDefault="007443D8" w:rsidP="007443D8">
            <w:pPr>
              <w:jc w:val="right"/>
            </w:pPr>
            <w:r w:rsidRPr="002B61D4">
              <w:t xml:space="preserve"> 0,02 </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rsidRPr="004D15BB">
              <w:t>2.16</w:t>
            </w:r>
          </w:p>
        </w:tc>
        <w:tc>
          <w:tcPr>
            <w:tcW w:w="4540" w:type="dxa"/>
            <w:vAlign w:val="center"/>
            <w:hideMark/>
          </w:tcPr>
          <w:p w:rsidR="007443D8" w:rsidRPr="004D15BB" w:rsidRDefault="007443D8" w:rsidP="007443D8">
            <w:pPr>
              <w:spacing w:before="40" w:after="60" w:line="276" w:lineRule="auto"/>
              <w:jc w:val="both"/>
            </w:pPr>
            <w:r w:rsidRPr="004D15BB">
              <w:t>Đất xây dựng trụ sở của tổ chức sự nghiệp</w:t>
            </w:r>
          </w:p>
        </w:tc>
        <w:tc>
          <w:tcPr>
            <w:tcW w:w="763" w:type="dxa"/>
            <w:vAlign w:val="center"/>
            <w:hideMark/>
          </w:tcPr>
          <w:p w:rsidR="007443D8" w:rsidRPr="004D15BB" w:rsidRDefault="007443D8" w:rsidP="007443D8">
            <w:pPr>
              <w:spacing w:before="40" w:after="60" w:line="276" w:lineRule="auto"/>
              <w:jc w:val="both"/>
            </w:pPr>
            <w:r w:rsidRPr="004D15BB">
              <w:t>DTS</w:t>
            </w:r>
          </w:p>
        </w:tc>
        <w:tc>
          <w:tcPr>
            <w:tcW w:w="1465" w:type="dxa"/>
            <w:vAlign w:val="center"/>
          </w:tcPr>
          <w:p w:rsidR="007443D8" w:rsidRDefault="007443D8" w:rsidP="007443D8">
            <w:pPr>
              <w:jc w:val="right"/>
            </w:pPr>
            <w:r w:rsidRPr="00FF416D">
              <w:t>0,29</w:t>
            </w:r>
          </w:p>
        </w:tc>
        <w:tc>
          <w:tcPr>
            <w:tcW w:w="1196" w:type="dxa"/>
            <w:vAlign w:val="center"/>
          </w:tcPr>
          <w:p w:rsidR="007443D8" w:rsidRDefault="007443D8" w:rsidP="007443D8">
            <w:pPr>
              <w:jc w:val="right"/>
            </w:pPr>
            <w:r w:rsidRPr="002B61D4">
              <w:t xml:space="preserve"> 0,0001 </w:t>
            </w:r>
          </w:p>
        </w:tc>
      </w:tr>
      <w:tr w:rsidR="007443D8" w:rsidRPr="004D15BB" w:rsidTr="0090369D">
        <w:trPr>
          <w:trHeight w:val="315"/>
          <w:jc w:val="center"/>
        </w:trPr>
        <w:tc>
          <w:tcPr>
            <w:tcW w:w="708" w:type="dxa"/>
            <w:vAlign w:val="center"/>
          </w:tcPr>
          <w:p w:rsidR="007443D8" w:rsidRPr="004D15BB" w:rsidRDefault="007443D8" w:rsidP="007443D8">
            <w:pPr>
              <w:spacing w:line="276" w:lineRule="auto"/>
              <w:jc w:val="both"/>
            </w:pPr>
            <w:r>
              <w:lastRenderedPageBreak/>
              <w:t>2.17</w:t>
            </w:r>
          </w:p>
        </w:tc>
        <w:tc>
          <w:tcPr>
            <w:tcW w:w="4540" w:type="dxa"/>
            <w:vAlign w:val="center"/>
          </w:tcPr>
          <w:p w:rsidR="007443D8" w:rsidRPr="004D15BB" w:rsidRDefault="007443D8" w:rsidP="007443D8">
            <w:pPr>
              <w:spacing w:before="40" w:after="60" w:line="276" w:lineRule="auto"/>
              <w:jc w:val="both"/>
            </w:pPr>
            <w:r>
              <w:t>Đất công trình công cộng khác</w:t>
            </w:r>
          </w:p>
        </w:tc>
        <w:tc>
          <w:tcPr>
            <w:tcW w:w="763" w:type="dxa"/>
            <w:vAlign w:val="center"/>
          </w:tcPr>
          <w:p w:rsidR="007443D8" w:rsidRPr="004D15BB" w:rsidRDefault="007443D8" w:rsidP="007443D8">
            <w:pPr>
              <w:spacing w:before="40" w:after="60" w:line="276" w:lineRule="auto"/>
              <w:jc w:val="both"/>
            </w:pPr>
            <w:r>
              <w:t>DCK</w:t>
            </w:r>
          </w:p>
        </w:tc>
        <w:tc>
          <w:tcPr>
            <w:tcW w:w="1465" w:type="dxa"/>
            <w:vAlign w:val="center"/>
          </w:tcPr>
          <w:p w:rsidR="007443D8" w:rsidRPr="00597340" w:rsidRDefault="00F34E00" w:rsidP="007443D8">
            <w:pPr>
              <w:jc w:val="right"/>
            </w:pPr>
            <w:r>
              <w:t>34,96</w:t>
            </w:r>
          </w:p>
        </w:tc>
        <w:tc>
          <w:tcPr>
            <w:tcW w:w="1196" w:type="dxa"/>
            <w:vAlign w:val="center"/>
          </w:tcPr>
          <w:p w:rsidR="007443D8" w:rsidRPr="006A4F36" w:rsidRDefault="007443D8" w:rsidP="007443D8">
            <w:pPr>
              <w:jc w:val="right"/>
            </w:pPr>
            <w:r w:rsidRPr="006A4F36">
              <w:t xml:space="preserve"> 0,02 </w:t>
            </w:r>
          </w:p>
        </w:tc>
      </w:tr>
      <w:tr w:rsidR="007443D8" w:rsidRPr="004D15BB" w:rsidTr="0090369D">
        <w:trPr>
          <w:trHeight w:val="315"/>
          <w:jc w:val="center"/>
        </w:trPr>
        <w:tc>
          <w:tcPr>
            <w:tcW w:w="708" w:type="dxa"/>
            <w:vAlign w:val="center"/>
            <w:hideMark/>
          </w:tcPr>
          <w:p w:rsidR="007443D8" w:rsidRPr="004D15BB" w:rsidRDefault="007443D8" w:rsidP="007443D8">
            <w:pPr>
              <w:spacing w:line="276" w:lineRule="auto"/>
              <w:jc w:val="both"/>
            </w:pPr>
            <w:r>
              <w:t>2.18</w:t>
            </w:r>
          </w:p>
        </w:tc>
        <w:tc>
          <w:tcPr>
            <w:tcW w:w="4540" w:type="dxa"/>
            <w:vAlign w:val="center"/>
            <w:hideMark/>
          </w:tcPr>
          <w:p w:rsidR="007443D8" w:rsidRPr="004D15BB" w:rsidRDefault="007443D8" w:rsidP="007443D8">
            <w:pPr>
              <w:spacing w:before="40" w:after="60" w:line="276" w:lineRule="auto"/>
              <w:jc w:val="both"/>
            </w:pPr>
            <w:r w:rsidRPr="004D15BB">
              <w:t>Đất cơ sở tôn giáo</w:t>
            </w:r>
          </w:p>
        </w:tc>
        <w:tc>
          <w:tcPr>
            <w:tcW w:w="763" w:type="dxa"/>
            <w:noWrap/>
            <w:vAlign w:val="center"/>
            <w:hideMark/>
          </w:tcPr>
          <w:p w:rsidR="007443D8" w:rsidRPr="004D15BB" w:rsidRDefault="007443D8" w:rsidP="007443D8">
            <w:pPr>
              <w:spacing w:before="40" w:after="60" w:line="276" w:lineRule="auto"/>
              <w:jc w:val="both"/>
            </w:pPr>
            <w:r w:rsidRPr="004D15BB">
              <w:t>TON</w:t>
            </w:r>
          </w:p>
        </w:tc>
        <w:tc>
          <w:tcPr>
            <w:tcW w:w="1465" w:type="dxa"/>
            <w:vAlign w:val="center"/>
          </w:tcPr>
          <w:p w:rsidR="007443D8" w:rsidRPr="00597340" w:rsidRDefault="007443D8" w:rsidP="007443D8">
            <w:pPr>
              <w:jc w:val="right"/>
            </w:pPr>
            <w:r w:rsidRPr="00597340">
              <w:t>36,48</w:t>
            </w:r>
          </w:p>
        </w:tc>
        <w:tc>
          <w:tcPr>
            <w:tcW w:w="1196" w:type="dxa"/>
            <w:vAlign w:val="center"/>
          </w:tcPr>
          <w:p w:rsidR="007443D8" w:rsidRPr="006A4F36" w:rsidRDefault="007443D8" w:rsidP="007443D8">
            <w:pPr>
              <w:jc w:val="right"/>
            </w:pPr>
            <w:r w:rsidRPr="006A4F36">
              <w:t xml:space="preserve"> 0,02 </w:t>
            </w:r>
          </w:p>
        </w:tc>
      </w:tr>
      <w:tr w:rsidR="007443D8" w:rsidRPr="004D15BB" w:rsidTr="0090369D">
        <w:trPr>
          <w:trHeight w:val="621"/>
          <w:jc w:val="center"/>
        </w:trPr>
        <w:tc>
          <w:tcPr>
            <w:tcW w:w="708" w:type="dxa"/>
            <w:vAlign w:val="center"/>
            <w:hideMark/>
          </w:tcPr>
          <w:p w:rsidR="007443D8" w:rsidRPr="004D15BB" w:rsidRDefault="007443D8" w:rsidP="007443D8">
            <w:pPr>
              <w:spacing w:line="276" w:lineRule="auto"/>
              <w:jc w:val="both"/>
            </w:pPr>
            <w:r>
              <w:t>2.19</w:t>
            </w:r>
          </w:p>
        </w:tc>
        <w:tc>
          <w:tcPr>
            <w:tcW w:w="4540" w:type="dxa"/>
            <w:vAlign w:val="center"/>
            <w:hideMark/>
          </w:tcPr>
          <w:p w:rsidR="007443D8" w:rsidRPr="004D15BB" w:rsidRDefault="007443D8" w:rsidP="007443D8">
            <w:pPr>
              <w:spacing w:before="40" w:after="60" w:line="276" w:lineRule="auto"/>
              <w:jc w:val="both"/>
            </w:pPr>
            <w:r w:rsidRPr="004D15BB">
              <w:t>Đất làm nghĩa trang, nghĩa địa</w:t>
            </w:r>
            <w:r>
              <w:t>, nhà tang lễ, nhà hỏa táng</w:t>
            </w:r>
          </w:p>
        </w:tc>
        <w:tc>
          <w:tcPr>
            <w:tcW w:w="763" w:type="dxa"/>
            <w:noWrap/>
            <w:vAlign w:val="center"/>
            <w:hideMark/>
          </w:tcPr>
          <w:p w:rsidR="007443D8" w:rsidRPr="004D15BB" w:rsidRDefault="007443D8" w:rsidP="007443D8">
            <w:pPr>
              <w:spacing w:before="40" w:after="60" w:line="276" w:lineRule="auto"/>
              <w:jc w:val="both"/>
            </w:pPr>
            <w:r w:rsidRPr="004D15BB">
              <w:t>NTD</w:t>
            </w:r>
          </w:p>
        </w:tc>
        <w:tc>
          <w:tcPr>
            <w:tcW w:w="1465" w:type="dxa"/>
            <w:vAlign w:val="center"/>
          </w:tcPr>
          <w:p w:rsidR="007443D8" w:rsidRDefault="007443D8" w:rsidP="007443D8">
            <w:pPr>
              <w:jc w:val="right"/>
            </w:pPr>
            <w:r w:rsidRPr="00597340">
              <w:t>963,40</w:t>
            </w:r>
          </w:p>
        </w:tc>
        <w:tc>
          <w:tcPr>
            <w:tcW w:w="1196" w:type="dxa"/>
            <w:vAlign w:val="center"/>
          </w:tcPr>
          <w:p w:rsidR="007443D8" w:rsidRDefault="007443D8" w:rsidP="007443D8">
            <w:pPr>
              <w:jc w:val="right"/>
            </w:pPr>
            <w:r w:rsidRPr="006A4F36">
              <w:t xml:space="preserve"> 0,46 </w:t>
            </w:r>
          </w:p>
        </w:tc>
      </w:tr>
      <w:tr w:rsidR="00092B1A" w:rsidRPr="004D15BB" w:rsidTr="0090369D">
        <w:trPr>
          <w:trHeight w:val="315"/>
          <w:jc w:val="center"/>
        </w:trPr>
        <w:tc>
          <w:tcPr>
            <w:tcW w:w="708" w:type="dxa"/>
            <w:vAlign w:val="center"/>
            <w:hideMark/>
          </w:tcPr>
          <w:p w:rsidR="00092B1A" w:rsidRPr="004D15BB" w:rsidRDefault="00092B1A" w:rsidP="00092B1A">
            <w:pPr>
              <w:spacing w:line="276" w:lineRule="auto"/>
              <w:jc w:val="both"/>
              <w:rPr>
                <w:b/>
                <w:bCs/>
              </w:rPr>
            </w:pPr>
            <w:r w:rsidRPr="004D15BB">
              <w:rPr>
                <w:b/>
                <w:bCs/>
              </w:rPr>
              <w:t>3</w:t>
            </w:r>
          </w:p>
        </w:tc>
        <w:tc>
          <w:tcPr>
            <w:tcW w:w="4540" w:type="dxa"/>
            <w:vAlign w:val="center"/>
            <w:hideMark/>
          </w:tcPr>
          <w:p w:rsidR="00092B1A" w:rsidRPr="004D15BB" w:rsidRDefault="00092B1A" w:rsidP="00092B1A">
            <w:pPr>
              <w:spacing w:before="40" w:after="60" w:line="276" w:lineRule="auto"/>
              <w:jc w:val="both"/>
              <w:rPr>
                <w:b/>
                <w:bCs/>
              </w:rPr>
            </w:pPr>
            <w:r w:rsidRPr="004D15BB">
              <w:rPr>
                <w:b/>
                <w:bCs/>
              </w:rPr>
              <w:t>Đất chưa sử dụng</w:t>
            </w:r>
          </w:p>
        </w:tc>
        <w:tc>
          <w:tcPr>
            <w:tcW w:w="763" w:type="dxa"/>
            <w:noWrap/>
            <w:vAlign w:val="center"/>
            <w:hideMark/>
          </w:tcPr>
          <w:p w:rsidR="00092B1A" w:rsidRPr="004D15BB" w:rsidRDefault="00092B1A" w:rsidP="00092B1A">
            <w:pPr>
              <w:spacing w:before="40" w:after="60" w:line="276" w:lineRule="auto"/>
              <w:jc w:val="both"/>
              <w:rPr>
                <w:b/>
                <w:bCs/>
              </w:rPr>
            </w:pPr>
            <w:r w:rsidRPr="004D15BB">
              <w:rPr>
                <w:b/>
                <w:bCs/>
              </w:rPr>
              <w:t>CSD</w:t>
            </w:r>
          </w:p>
        </w:tc>
        <w:tc>
          <w:tcPr>
            <w:tcW w:w="1465" w:type="dxa"/>
            <w:noWrap/>
            <w:vAlign w:val="center"/>
          </w:tcPr>
          <w:p w:rsidR="00092B1A" w:rsidRPr="000E2E3B" w:rsidRDefault="005945BA" w:rsidP="00092B1A">
            <w:pPr>
              <w:spacing w:before="40" w:after="60" w:line="276" w:lineRule="auto"/>
              <w:jc w:val="right"/>
              <w:rPr>
                <w:b/>
              </w:rPr>
            </w:pPr>
            <w:r w:rsidRPr="005945BA">
              <w:rPr>
                <w:b/>
              </w:rPr>
              <w:t>1.920,30</w:t>
            </w:r>
          </w:p>
        </w:tc>
        <w:tc>
          <w:tcPr>
            <w:tcW w:w="1196" w:type="dxa"/>
            <w:noWrap/>
            <w:vAlign w:val="center"/>
          </w:tcPr>
          <w:p w:rsidR="00092B1A" w:rsidRPr="004D15BB" w:rsidRDefault="00A75194" w:rsidP="007443D8">
            <w:pPr>
              <w:spacing w:before="40" w:after="60" w:line="276" w:lineRule="auto"/>
              <w:jc w:val="right"/>
              <w:rPr>
                <w:b/>
              </w:rPr>
            </w:pPr>
            <w:r>
              <w:rPr>
                <w:b/>
              </w:rPr>
              <w:t>0,9</w:t>
            </w:r>
            <w:r w:rsidR="00F0326B">
              <w:rPr>
                <w:b/>
              </w:rPr>
              <w:t>1</w:t>
            </w:r>
          </w:p>
        </w:tc>
      </w:tr>
      <w:tr w:rsidR="00092B1A" w:rsidRPr="004D15BB" w:rsidTr="0090369D">
        <w:trPr>
          <w:trHeight w:val="315"/>
          <w:jc w:val="center"/>
        </w:trPr>
        <w:tc>
          <w:tcPr>
            <w:tcW w:w="708" w:type="dxa"/>
            <w:vAlign w:val="center"/>
            <w:hideMark/>
          </w:tcPr>
          <w:p w:rsidR="00092B1A" w:rsidRPr="004D15BB" w:rsidRDefault="00092B1A" w:rsidP="00092B1A">
            <w:pPr>
              <w:spacing w:line="276" w:lineRule="auto"/>
              <w:jc w:val="both"/>
              <w:rPr>
                <w:b/>
                <w:bCs/>
              </w:rPr>
            </w:pPr>
            <w:r w:rsidRPr="004D15BB">
              <w:rPr>
                <w:b/>
                <w:bCs/>
              </w:rPr>
              <w:t>4</w:t>
            </w:r>
          </w:p>
        </w:tc>
        <w:tc>
          <w:tcPr>
            <w:tcW w:w="4540" w:type="dxa"/>
            <w:vAlign w:val="center"/>
            <w:hideMark/>
          </w:tcPr>
          <w:p w:rsidR="00092B1A" w:rsidRPr="004D15BB" w:rsidRDefault="00092B1A" w:rsidP="00092B1A">
            <w:pPr>
              <w:spacing w:before="40" w:after="60" w:line="276" w:lineRule="auto"/>
              <w:jc w:val="both"/>
              <w:rPr>
                <w:b/>
                <w:bCs/>
              </w:rPr>
            </w:pPr>
            <w:r w:rsidRPr="004D15BB">
              <w:rPr>
                <w:b/>
                <w:bCs/>
              </w:rPr>
              <w:t>Đất khu công nghệ cao</w:t>
            </w:r>
          </w:p>
        </w:tc>
        <w:tc>
          <w:tcPr>
            <w:tcW w:w="763" w:type="dxa"/>
            <w:vAlign w:val="center"/>
            <w:hideMark/>
          </w:tcPr>
          <w:p w:rsidR="00092B1A" w:rsidRPr="004D15BB" w:rsidRDefault="00092B1A" w:rsidP="00092B1A">
            <w:pPr>
              <w:spacing w:before="40" w:after="60" w:line="276" w:lineRule="auto"/>
              <w:jc w:val="both"/>
              <w:rPr>
                <w:b/>
                <w:bCs/>
              </w:rPr>
            </w:pPr>
            <w:r w:rsidRPr="004D15BB">
              <w:rPr>
                <w:b/>
                <w:bCs/>
              </w:rPr>
              <w:t>KCN</w:t>
            </w:r>
          </w:p>
        </w:tc>
        <w:tc>
          <w:tcPr>
            <w:tcW w:w="1465" w:type="dxa"/>
            <w:vAlign w:val="center"/>
          </w:tcPr>
          <w:p w:rsidR="00092B1A" w:rsidRPr="004D15BB" w:rsidRDefault="00092B1A" w:rsidP="00092B1A">
            <w:pPr>
              <w:spacing w:line="276" w:lineRule="auto"/>
              <w:rPr>
                <w:rFonts w:ascii="Calibri" w:eastAsia="Calibri" w:hAnsi="Calibri"/>
              </w:rPr>
            </w:pPr>
          </w:p>
        </w:tc>
        <w:tc>
          <w:tcPr>
            <w:tcW w:w="1196" w:type="dxa"/>
            <w:vAlign w:val="center"/>
          </w:tcPr>
          <w:p w:rsidR="00092B1A" w:rsidRPr="004D15BB" w:rsidRDefault="00092B1A" w:rsidP="00092B1A">
            <w:pPr>
              <w:spacing w:line="276" w:lineRule="auto"/>
              <w:rPr>
                <w:rFonts w:ascii="Calibri" w:eastAsia="Calibri" w:hAnsi="Calibri"/>
              </w:rPr>
            </w:pPr>
          </w:p>
        </w:tc>
      </w:tr>
      <w:tr w:rsidR="00092B1A" w:rsidRPr="004D15BB" w:rsidTr="0090369D">
        <w:trPr>
          <w:trHeight w:val="315"/>
          <w:jc w:val="center"/>
        </w:trPr>
        <w:tc>
          <w:tcPr>
            <w:tcW w:w="708" w:type="dxa"/>
            <w:vAlign w:val="center"/>
            <w:hideMark/>
          </w:tcPr>
          <w:p w:rsidR="00092B1A" w:rsidRPr="004D15BB" w:rsidRDefault="00092B1A" w:rsidP="00092B1A">
            <w:pPr>
              <w:spacing w:line="276" w:lineRule="auto"/>
              <w:jc w:val="both"/>
              <w:rPr>
                <w:b/>
                <w:bCs/>
              </w:rPr>
            </w:pPr>
            <w:r w:rsidRPr="004D15BB">
              <w:rPr>
                <w:b/>
                <w:bCs/>
              </w:rPr>
              <w:t>5</w:t>
            </w:r>
          </w:p>
        </w:tc>
        <w:tc>
          <w:tcPr>
            <w:tcW w:w="4540" w:type="dxa"/>
            <w:vAlign w:val="center"/>
            <w:hideMark/>
          </w:tcPr>
          <w:p w:rsidR="00092B1A" w:rsidRPr="004D15BB" w:rsidRDefault="00092B1A" w:rsidP="00092B1A">
            <w:pPr>
              <w:spacing w:before="40" w:after="60" w:line="276" w:lineRule="auto"/>
              <w:jc w:val="both"/>
              <w:rPr>
                <w:b/>
                <w:bCs/>
              </w:rPr>
            </w:pPr>
            <w:r w:rsidRPr="004D15BB">
              <w:rPr>
                <w:b/>
                <w:bCs/>
              </w:rPr>
              <w:t>Đất khu kinh tế</w:t>
            </w:r>
          </w:p>
        </w:tc>
        <w:tc>
          <w:tcPr>
            <w:tcW w:w="763" w:type="dxa"/>
            <w:vAlign w:val="center"/>
            <w:hideMark/>
          </w:tcPr>
          <w:p w:rsidR="00092B1A" w:rsidRPr="004D15BB" w:rsidRDefault="00092B1A" w:rsidP="00092B1A">
            <w:pPr>
              <w:spacing w:before="40" w:after="60" w:line="276" w:lineRule="auto"/>
              <w:jc w:val="both"/>
              <w:rPr>
                <w:b/>
                <w:bCs/>
              </w:rPr>
            </w:pPr>
            <w:r w:rsidRPr="004D15BB">
              <w:rPr>
                <w:b/>
                <w:bCs/>
              </w:rPr>
              <w:t>KKT</w:t>
            </w:r>
          </w:p>
        </w:tc>
        <w:tc>
          <w:tcPr>
            <w:tcW w:w="1465" w:type="dxa"/>
            <w:vAlign w:val="center"/>
          </w:tcPr>
          <w:p w:rsidR="00092B1A" w:rsidRPr="004D15BB" w:rsidRDefault="00092B1A" w:rsidP="00092B1A">
            <w:pPr>
              <w:spacing w:before="40" w:after="60" w:line="276" w:lineRule="auto"/>
              <w:jc w:val="right"/>
              <w:rPr>
                <w:b/>
                <w:bCs/>
              </w:rPr>
            </w:pPr>
          </w:p>
        </w:tc>
        <w:tc>
          <w:tcPr>
            <w:tcW w:w="1196" w:type="dxa"/>
            <w:vAlign w:val="center"/>
          </w:tcPr>
          <w:p w:rsidR="00092B1A" w:rsidRPr="004D15BB" w:rsidRDefault="00092B1A" w:rsidP="00092B1A">
            <w:pPr>
              <w:spacing w:before="40" w:after="60" w:line="276" w:lineRule="auto"/>
              <w:jc w:val="right"/>
              <w:rPr>
                <w:b/>
                <w:bCs/>
              </w:rPr>
            </w:pPr>
          </w:p>
        </w:tc>
      </w:tr>
      <w:tr w:rsidR="00092B1A" w:rsidRPr="004D15BB" w:rsidTr="0090369D">
        <w:trPr>
          <w:trHeight w:val="315"/>
          <w:jc w:val="center"/>
        </w:trPr>
        <w:tc>
          <w:tcPr>
            <w:tcW w:w="708" w:type="dxa"/>
            <w:vAlign w:val="center"/>
            <w:hideMark/>
          </w:tcPr>
          <w:p w:rsidR="00092B1A" w:rsidRPr="004D15BB" w:rsidRDefault="00092B1A" w:rsidP="00092B1A">
            <w:pPr>
              <w:spacing w:line="276" w:lineRule="auto"/>
              <w:jc w:val="both"/>
              <w:rPr>
                <w:b/>
                <w:bCs/>
              </w:rPr>
            </w:pPr>
            <w:r w:rsidRPr="004D15BB">
              <w:rPr>
                <w:b/>
                <w:bCs/>
              </w:rPr>
              <w:t>6</w:t>
            </w:r>
          </w:p>
        </w:tc>
        <w:tc>
          <w:tcPr>
            <w:tcW w:w="4540" w:type="dxa"/>
            <w:vAlign w:val="center"/>
            <w:hideMark/>
          </w:tcPr>
          <w:p w:rsidR="00092B1A" w:rsidRPr="004D15BB" w:rsidRDefault="00092B1A" w:rsidP="00092B1A">
            <w:pPr>
              <w:spacing w:before="40" w:after="60" w:line="276" w:lineRule="auto"/>
              <w:jc w:val="both"/>
              <w:rPr>
                <w:b/>
                <w:bCs/>
              </w:rPr>
            </w:pPr>
            <w:r w:rsidRPr="004D15BB">
              <w:rPr>
                <w:b/>
                <w:bCs/>
              </w:rPr>
              <w:t>Đất đô thị</w:t>
            </w:r>
          </w:p>
        </w:tc>
        <w:tc>
          <w:tcPr>
            <w:tcW w:w="763" w:type="dxa"/>
            <w:vAlign w:val="center"/>
            <w:hideMark/>
          </w:tcPr>
          <w:p w:rsidR="00092B1A" w:rsidRPr="004D15BB" w:rsidRDefault="00092B1A" w:rsidP="00092B1A">
            <w:pPr>
              <w:spacing w:before="40" w:after="60" w:line="276" w:lineRule="auto"/>
              <w:jc w:val="both"/>
              <w:rPr>
                <w:b/>
                <w:bCs/>
              </w:rPr>
            </w:pPr>
            <w:r w:rsidRPr="004D15BB">
              <w:rPr>
                <w:b/>
                <w:bCs/>
              </w:rPr>
              <w:t>KDT</w:t>
            </w:r>
          </w:p>
        </w:tc>
        <w:tc>
          <w:tcPr>
            <w:tcW w:w="1465" w:type="dxa"/>
            <w:vAlign w:val="center"/>
          </w:tcPr>
          <w:p w:rsidR="00092B1A" w:rsidRPr="004D15BB" w:rsidRDefault="00092B1A" w:rsidP="00092B1A">
            <w:pPr>
              <w:spacing w:before="40" w:after="60" w:line="276" w:lineRule="auto"/>
              <w:jc w:val="right"/>
              <w:rPr>
                <w:b/>
                <w:bCs/>
              </w:rPr>
            </w:pPr>
            <w:r w:rsidRPr="00E028F6">
              <w:rPr>
                <w:b/>
                <w:bCs/>
              </w:rPr>
              <w:t>19.840,46</w:t>
            </w:r>
          </w:p>
        </w:tc>
        <w:tc>
          <w:tcPr>
            <w:tcW w:w="1196" w:type="dxa"/>
            <w:vAlign w:val="center"/>
          </w:tcPr>
          <w:p w:rsidR="00092B1A" w:rsidRPr="004D15BB" w:rsidRDefault="00092B1A" w:rsidP="00092B1A">
            <w:pPr>
              <w:spacing w:before="40" w:after="60" w:line="276" w:lineRule="auto"/>
              <w:jc w:val="right"/>
              <w:rPr>
                <w:b/>
                <w:bCs/>
              </w:rPr>
            </w:pPr>
            <w:r w:rsidRPr="005F41D0">
              <w:rPr>
                <w:b/>
                <w:bCs/>
              </w:rPr>
              <w:t>9,38</w:t>
            </w:r>
          </w:p>
        </w:tc>
      </w:tr>
    </w:tbl>
    <w:p w:rsidR="004D15BB" w:rsidRPr="005F41D0" w:rsidRDefault="004D15BB" w:rsidP="00930284">
      <w:pPr>
        <w:spacing w:before="120"/>
        <w:ind w:firstLine="567"/>
        <w:jc w:val="both"/>
        <w:rPr>
          <w:sz w:val="8"/>
          <w:szCs w:val="8"/>
          <w:lang w:val="vi-VN"/>
        </w:rPr>
      </w:pPr>
    </w:p>
    <w:p w:rsidR="005F41D0" w:rsidRPr="00790239" w:rsidRDefault="005F41D0" w:rsidP="009D413F">
      <w:pPr>
        <w:spacing w:before="120"/>
        <w:ind w:firstLine="567"/>
        <w:jc w:val="both"/>
        <w:rPr>
          <w:i/>
          <w:sz w:val="28"/>
          <w:szCs w:val="28"/>
          <w:lang w:val="vi-VN"/>
        </w:rPr>
      </w:pPr>
      <w:r w:rsidRPr="00790239">
        <w:rPr>
          <w:i/>
          <w:sz w:val="28"/>
          <w:szCs w:val="28"/>
          <w:lang w:val="nl-NL"/>
        </w:rPr>
        <w:t>2.2.1.1. Đất nông nghiệp</w:t>
      </w:r>
    </w:p>
    <w:p w:rsidR="005F41D0" w:rsidRPr="00790239" w:rsidRDefault="005F41D0" w:rsidP="009D413F">
      <w:pPr>
        <w:spacing w:before="120"/>
        <w:ind w:firstLine="567"/>
        <w:jc w:val="both"/>
        <w:rPr>
          <w:spacing w:val="-4"/>
          <w:sz w:val="28"/>
          <w:szCs w:val="28"/>
          <w:lang w:val="nl-NL"/>
        </w:rPr>
      </w:pPr>
      <w:r w:rsidRPr="00790239">
        <w:rPr>
          <w:spacing w:val="-4"/>
          <w:sz w:val="28"/>
          <w:szCs w:val="28"/>
          <w:lang w:val="nl-NL"/>
        </w:rPr>
        <w:t>Diện tích đất nông nghiệp được cấp tỉnh giao chỉ tiêu đến năm 20</w:t>
      </w:r>
      <w:r>
        <w:rPr>
          <w:spacing w:val="-4"/>
          <w:sz w:val="28"/>
          <w:szCs w:val="28"/>
          <w:lang w:val="nl-NL"/>
        </w:rPr>
        <w:t>3</w:t>
      </w:r>
      <w:r w:rsidRPr="00790239">
        <w:rPr>
          <w:spacing w:val="-4"/>
          <w:sz w:val="28"/>
          <w:szCs w:val="28"/>
          <w:lang w:val="nl-NL"/>
        </w:rPr>
        <w:t xml:space="preserve">0 của </w:t>
      </w:r>
      <w:r w:rsidRPr="00BA676D">
        <w:rPr>
          <w:spacing w:val="-4"/>
          <w:sz w:val="28"/>
          <w:szCs w:val="28"/>
          <w:lang w:val="vi-VN"/>
        </w:rPr>
        <w:t>huyện Bố Trạch</w:t>
      </w:r>
      <w:r w:rsidRPr="00790239">
        <w:rPr>
          <w:spacing w:val="-4"/>
          <w:sz w:val="28"/>
          <w:szCs w:val="28"/>
          <w:lang w:val="vi-VN"/>
        </w:rPr>
        <w:t xml:space="preserve"> </w:t>
      </w:r>
      <w:r w:rsidRPr="00790239">
        <w:rPr>
          <w:spacing w:val="-4"/>
          <w:sz w:val="28"/>
          <w:szCs w:val="28"/>
          <w:lang w:val="nl-NL"/>
        </w:rPr>
        <w:t xml:space="preserve">là </w:t>
      </w:r>
      <w:r w:rsidR="0047629F" w:rsidRPr="0047629F">
        <w:rPr>
          <w:spacing w:val="-4"/>
          <w:sz w:val="28"/>
          <w:szCs w:val="28"/>
          <w:lang w:val="vi-VN"/>
        </w:rPr>
        <w:t>189.112,95</w:t>
      </w:r>
      <w:r w:rsidRPr="00BA676D">
        <w:rPr>
          <w:spacing w:val="-4"/>
          <w:sz w:val="28"/>
          <w:szCs w:val="28"/>
          <w:lang w:val="vi-VN"/>
        </w:rPr>
        <w:t xml:space="preserve"> </w:t>
      </w:r>
      <w:r w:rsidRPr="00790239">
        <w:rPr>
          <w:spacing w:val="-4"/>
          <w:sz w:val="28"/>
          <w:szCs w:val="28"/>
          <w:lang w:val="nl-NL"/>
        </w:rPr>
        <w:t xml:space="preserve">ha, chiếm </w:t>
      </w:r>
      <w:r w:rsidR="00C94C5A">
        <w:rPr>
          <w:spacing w:val="-4"/>
          <w:sz w:val="28"/>
          <w:szCs w:val="28"/>
        </w:rPr>
        <w:t>89,</w:t>
      </w:r>
      <w:r w:rsidR="0047629F">
        <w:rPr>
          <w:spacing w:val="-4"/>
          <w:sz w:val="28"/>
          <w:szCs w:val="28"/>
        </w:rPr>
        <w:t>39</w:t>
      </w:r>
      <w:r w:rsidRPr="00790239">
        <w:rPr>
          <w:spacing w:val="-4"/>
          <w:sz w:val="28"/>
          <w:szCs w:val="28"/>
          <w:lang w:val="nl-NL"/>
        </w:rPr>
        <w:t>% diện tích tự nhiên, trong đó:</w:t>
      </w:r>
    </w:p>
    <w:p w:rsidR="005F41D0" w:rsidRPr="00790239" w:rsidRDefault="005F41D0" w:rsidP="009D413F">
      <w:pPr>
        <w:spacing w:before="120"/>
        <w:ind w:firstLine="567"/>
        <w:jc w:val="both"/>
        <w:rPr>
          <w:i/>
          <w:sz w:val="28"/>
          <w:szCs w:val="28"/>
          <w:lang w:val="nl-NL"/>
        </w:rPr>
      </w:pPr>
      <w:r w:rsidRPr="00790239">
        <w:rPr>
          <w:i/>
          <w:sz w:val="28"/>
          <w:szCs w:val="28"/>
          <w:lang w:val="nl-NL"/>
        </w:rPr>
        <w:t>a) Đất trồng lúa</w:t>
      </w:r>
    </w:p>
    <w:p w:rsidR="005F41D0" w:rsidRPr="00790239" w:rsidRDefault="005F41D0" w:rsidP="009D413F">
      <w:pPr>
        <w:spacing w:before="120"/>
        <w:ind w:firstLine="567"/>
        <w:jc w:val="both"/>
        <w:rPr>
          <w:sz w:val="28"/>
          <w:szCs w:val="28"/>
          <w:lang w:val="nl-NL"/>
        </w:rPr>
      </w:pPr>
      <w:r w:rsidRPr="00790239">
        <w:rPr>
          <w:sz w:val="28"/>
          <w:szCs w:val="28"/>
          <w:lang w:val="nl-NL"/>
        </w:rPr>
        <w:t>Diện tích đất trồng lúa được cấp tỉnh giao chỉ tiêu đến năm 20</w:t>
      </w:r>
      <w:r>
        <w:rPr>
          <w:sz w:val="28"/>
          <w:szCs w:val="28"/>
          <w:lang w:val="nl-NL"/>
        </w:rPr>
        <w:t>3</w:t>
      </w:r>
      <w:r w:rsidRPr="00790239">
        <w:rPr>
          <w:sz w:val="28"/>
          <w:szCs w:val="28"/>
          <w:lang w:val="nl-NL"/>
        </w:rPr>
        <w:t xml:space="preserve">0 là </w:t>
      </w:r>
      <w:r w:rsidR="0047629F" w:rsidRPr="0047629F">
        <w:rPr>
          <w:sz w:val="28"/>
          <w:szCs w:val="28"/>
          <w:lang w:val="nl-NL"/>
        </w:rPr>
        <w:t>5.326,16</w:t>
      </w:r>
      <w:r w:rsidRPr="00790239">
        <w:rPr>
          <w:sz w:val="28"/>
          <w:szCs w:val="28"/>
          <w:lang w:val="nl-NL"/>
        </w:rPr>
        <w:t xml:space="preserve"> ha (trong đó đất chuyên trồng lúa nước </w:t>
      </w:r>
      <w:r w:rsidR="00F0326B" w:rsidRPr="00F0326B">
        <w:rPr>
          <w:sz w:val="28"/>
          <w:szCs w:val="28"/>
          <w:lang w:val="nl-NL"/>
        </w:rPr>
        <w:t>3.083,68</w:t>
      </w:r>
      <w:r w:rsidRPr="00790239">
        <w:rPr>
          <w:sz w:val="28"/>
          <w:szCs w:val="28"/>
          <w:lang w:val="nl-NL"/>
        </w:rPr>
        <w:t xml:space="preserve"> ha), chiếm </w:t>
      </w:r>
      <w:r w:rsidR="00056AF2" w:rsidRPr="00056AF2">
        <w:rPr>
          <w:sz w:val="28"/>
          <w:szCs w:val="28"/>
          <w:lang w:val="nl-NL"/>
        </w:rPr>
        <w:t>2,</w:t>
      </w:r>
      <w:r w:rsidR="006C487E">
        <w:rPr>
          <w:sz w:val="28"/>
          <w:szCs w:val="28"/>
          <w:lang w:val="nl-NL"/>
        </w:rPr>
        <w:t>82</w:t>
      </w:r>
      <w:r w:rsidRPr="00790239">
        <w:rPr>
          <w:sz w:val="28"/>
          <w:szCs w:val="28"/>
          <w:lang w:val="nl-NL"/>
        </w:rPr>
        <w:t xml:space="preserve">% diện tích đất nông nghiệp và </w:t>
      </w:r>
      <w:r w:rsidR="006C487E">
        <w:rPr>
          <w:sz w:val="28"/>
          <w:szCs w:val="28"/>
          <w:lang w:val="nl-NL"/>
        </w:rPr>
        <w:t>2,52</w:t>
      </w:r>
      <w:r w:rsidRPr="00790239">
        <w:rPr>
          <w:sz w:val="28"/>
          <w:szCs w:val="28"/>
          <w:lang w:val="nl-NL"/>
        </w:rPr>
        <w:t>% diện tích đất tự nhiên.</w:t>
      </w:r>
    </w:p>
    <w:p w:rsidR="005F41D0" w:rsidRPr="00790239" w:rsidRDefault="005F41D0" w:rsidP="009D413F">
      <w:pPr>
        <w:spacing w:before="120"/>
        <w:ind w:firstLine="567"/>
        <w:jc w:val="both"/>
        <w:rPr>
          <w:i/>
          <w:sz w:val="28"/>
          <w:szCs w:val="28"/>
          <w:lang w:val="nl-NL"/>
        </w:rPr>
      </w:pPr>
      <w:r w:rsidRPr="00790239">
        <w:rPr>
          <w:i/>
          <w:sz w:val="28"/>
          <w:szCs w:val="28"/>
          <w:lang w:val="nl-NL"/>
        </w:rPr>
        <w:t>b) Đất trồng cây hàng năm khác</w:t>
      </w:r>
    </w:p>
    <w:p w:rsidR="005F41D0" w:rsidRPr="00790239" w:rsidRDefault="005F41D0" w:rsidP="009D413F">
      <w:pPr>
        <w:spacing w:before="120"/>
        <w:ind w:firstLine="567"/>
        <w:jc w:val="both"/>
        <w:rPr>
          <w:sz w:val="28"/>
          <w:szCs w:val="28"/>
          <w:lang w:val="nl-NL"/>
        </w:rPr>
      </w:pPr>
      <w:r w:rsidRPr="00790239">
        <w:rPr>
          <w:sz w:val="28"/>
          <w:szCs w:val="28"/>
          <w:lang w:val="nl-NL"/>
        </w:rPr>
        <w:t>Diện tích đất trồng cây hàng năm khác được cấp tỉnh giao chỉ tiêu đến năm 20</w:t>
      </w:r>
      <w:r>
        <w:rPr>
          <w:sz w:val="28"/>
          <w:szCs w:val="28"/>
          <w:lang w:val="nl-NL"/>
        </w:rPr>
        <w:t>3</w:t>
      </w:r>
      <w:r w:rsidRPr="00790239">
        <w:rPr>
          <w:sz w:val="28"/>
          <w:szCs w:val="28"/>
          <w:lang w:val="nl-NL"/>
        </w:rPr>
        <w:t xml:space="preserve">0 là </w:t>
      </w:r>
      <w:r w:rsidR="0047629F" w:rsidRPr="0047629F">
        <w:rPr>
          <w:sz w:val="28"/>
          <w:szCs w:val="28"/>
          <w:lang w:val="nl-NL"/>
        </w:rPr>
        <w:t>8.195,99</w:t>
      </w:r>
      <w:r w:rsidR="00F0326B">
        <w:rPr>
          <w:sz w:val="28"/>
          <w:szCs w:val="28"/>
          <w:lang w:val="nl-NL"/>
        </w:rPr>
        <w:t xml:space="preserve"> </w:t>
      </w:r>
      <w:r w:rsidRPr="00790239">
        <w:rPr>
          <w:sz w:val="28"/>
          <w:szCs w:val="28"/>
          <w:lang w:val="nl-NL"/>
        </w:rPr>
        <w:t xml:space="preserve">ha chiếm </w:t>
      </w:r>
      <w:r>
        <w:rPr>
          <w:sz w:val="28"/>
          <w:szCs w:val="28"/>
          <w:lang w:val="nl-NL"/>
        </w:rPr>
        <w:t>4,</w:t>
      </w:r>
      <w:r w:rsidR="007C454B">
        <w:rPr>
          <w:sz w:val="28"/>
          <w:szCs w:val="28"/>
          <w:lang w:val="nl-NL"/>
        </w:rPr>
        <w:t>3</w:t>
      </w:r>
      <w:r w:rsidR="003840C4">
        <w:rPr>
          <w:sz w:val="28"/>
          <w:szCs w:val="28"/>
          <w:lang w:val="nl-NL"/>
        </w:rPr>
        <w:t>3</w:t>
      </w:r>
      <w:r w:rsidRPr="00790239">
        <w:rPr>
          <w:sz w:val="28"/>
          <w:szCs w:val="28"/>
          <w:lang w:val="nl-NL"/>
        </w:rPr>
        <w:t xml:space="preserve">% diện tích đất nông nghiệp và </w:t>
      </w:r>
      <w:r w:rsidR="006C487E">
        <w:rPr>
          <w:sz w:val="28"/>
          <w:szCs w:val="28"/>
          <w:lang w:val="nl-NL"/>
        </w:rPr>
        <w:t>3,8</w:t>
      </w:r>
      <w:r w:rsidR="003840C4">
        <w:rPr>
          <w:sz w:val="28"/>
          <w:szCs w:val="28"/>
          <w:lang w:val="nl-NL"/>
        </w:rPr>
        <w:t>7</w:t>
      </w:r>
      <w:r w:rsidRPr="00790239">
        <w:rPr>
          <w:sz w:val="28"/>
          <w:szCs w:val="28"/>
          <w:lang w:val="nl-NL"/>
        </w:rPr>
        <w:t>% diện tích đất diện tích tự nhiên.</w:t>
      </w:r>
    </w:p>
    <w:p w:rsidR="005F41D0" w:rsidRPr="00790239" w:rsidRDefault="005F41D0" w:rsidP="009D413F">
      <w:pPr>
        <w:spacing w:before="120"/>
        <w:ind w:firstLine="567"/>
        <w:jc w:val="both"/>
        <w:rPr>
          <w:i/>
          <w:sz w:val="28"/>
          <w:szCs w:val="28"/>
          <w:lang w:val="nl-NL"/>
        </w:rPr>
      </w:pPr>
      <w:r w:rsidRPr="00790239">
        <w:rPr>
          <w:i/>
          <w:sz w:val="28"/>
          <w:szCs w:val="28"/>
          <w:lang w:val="nl-NL"/>
        </w:rPr>
        <w:t>c) Đất trồng cây lâu năm</w:t>
      </w:r>
    </w:p>
    <w:p w:rsidR="005F41D0" w:rsidRPr="004C2815" w:rsidRDefault="005F41D0" w:rsidP="009D413F">
      <w:pPr>
        <w:spacing w:before="120"/>
        <w:ind w:firstLine="567"/>
        <w:jc w:val="both"/>
        <w:rPr>
          <w:spacing w:val="2"/>
          <w:sz w:val="28"/>
          <w:szCs w:val="28"/>
          <w:lang w:val="nl-NL"/>
        </w:rPr>
      </w:pPr>
      <w:r w:rsidRPr="004C2815">
        <w:rPr>
          <w:spacing w:val="2"/>
          <w:sz w:val="28"/>
          <w:szCs w:val="28"/>
          <w:lang w:val="nl-NL"/>
        </w:rPr>
        <w:t xml:space="preserve">Diện tích đất trồng cây lâu năm được cấp tỉnh giao chỉ tiêu đến năm 2030 là </w:t>
      </w:r>
      <w:r w:rsidR="003840C4" w:rsidRPr="003840C4">
        <w:rPr>
          <w:spacing w:val="2"/>
          <w:sz w:val="28"/>
          <w:szCs w:val="28"/>
          <w:lang w:val="nl-NL"/>
        </w:rPr>
        <w:t>9.076,18</w:t>
      </w:r>
      <w:r w:rsidRPr="004C2815">
        <w:rPr>
          <w:spacing w:val="2"/>
          <w:sz w:val="28"/>
          <w:szCs w:val="28"/>
          <w:lang w:val="nl-NL"/>
        </w:rPr>
        <w:t xml:space="preserve"> ha chiếm </w:t>
      </w:r>
      <w:r w:rsidR="002D1D61" w:rsidRPr="002D1D61">
        <w:rPr>
          <w:spacing w:val="2"/>
          <w:sz w:val="28"/>
          <w:szCs w:val="28"/>
          <w:lang w:val="nl-NL"/>
        </w:rPr>
        <w:t>4,</w:t>
      </w:r>
      <w:r w:rsidR="00F0326B">
        <w:rPr>
          <w:spacing w:val="2"/>
          <w:sz w:val="28"/>
          <w:szCs w:val="28"/>
          <w:lang w:val="nl-NL"/>
        </w:rPr>
        <w:t>80</w:t>
      </w:r>
      <w:r w:rsidRPr="004C2815">
        <w:rPr>
          <w:spacing w:val="2"/>
          <w:sz w:val="28"/>
          <w:szCs w:val="28"/>
          <w:lang w:val="nl-NL"/>
        </w:rPr>
        <w:t xml:space="preserve">% diện tích đất nông nghiệp và </w:t>
      </w:r>
      <w:r w:rsidR="002D1D61">
        <w:rPr>
          <w:spacing w:val="2"/>
          <w:sz w:val="28"/>
          <w:szCs w:val="28"/>
          <w:lang w:val="nl-NL"/>
        </w:rPr>
        <w:t>4,29</w:t>
      </w:r>
      <w:r w:rsidRPr="004C2815">
        <w:rPr>
          <w:spacing w:val="2"/>
          <w:sz w:val="28"/>
          <w:szCs w:val="28"/>
          <w:lang w:val="nl-NL"/>
        </w:rPr>
        <w:t>% diện tích đất tự nhiên.</w:t>
      </w:r>
    </w:p>
    <w:p w:rsidR="005F41D0" w:rsidRPr="00790239" w:rsidRDefault="005F41D0" w:rsidP="009D413F">
      <w:pPr>
        <w:spacing w:before="120"/>
        <w:ind w:firstLine="567"/>
        <w:jc w:val="both"/>
        <w:rPr>
          <w:i/>
          <w:sz w:val="28"/>
          <w:szCs w:val="28"/>
          <w:lang w:val="nl-NL"/>
        </w:rPr>
      </w:pPr>
      <w:r w:rsidRPr="00790239">
        <w:rPr>
          <w:i/>
          <w:sz w:val="28"/>
          <w:szCs w:val="28"/>
          <w:lang w:val="nl-NL"/>
        </w:rPr>
        <w:t>d) Đất rừng phòng hộ</w:t>
      </w:r>
    </w:p>
    <w:p w:rsidR="005F41D0" w:rsidRPr="004C2815" w:rsidRDefault="005F41D0" w:rsidP="009D413F">
      <w:pPr>
        <w:spacing w:before="120"/>
        <w:ind w:firstLine="567"/>
        <w:jc w:val="both"/>
        <w:rPr>
          <w:spacing w:val="2"/>
          <w:sz w:val="28"/>
          <w:szCs w:val="28"/>
          <w:lang w:val="nl-NL"/>
        </w:rPr>
      </w:pPr>
      <w:r w:rsidRPr="004C2815">
        <w:rPr>
          <w:spacing w:val="2"/>
          <w:sz w:val="28"/>
          <w:szCs w:val="28"/>
          <w:lang w:val="nl-NL"/>
        </w:rPr>
        <w:t xml:space="preserve">Diện tích đất rừng phòng hộ được cấp tỉnh giao chỉ tiêu đến năm 2030 là </w:t>
      </w:r>
      <w:r w:rsidR="00056AF2" w:rsidRPr="00056AF2">
        <w:rPr>
          <w:spacing w:val="2"/>
          <w:sz w:val="28"/>
          <w:szCs w:val="28"/>
          <w:lang w:val="nl-NL"/>
        </w:rPr>
        <w:t>20.565,43</w:t>
      </w:r>
      <w:r w:rsidRPr="004C2815">
        <w:rPr>
          <w:spacing w:val="2"/>
          <w:sz w:val="28"/>
          <w:szCs w:val="28"/>
          <w:lang w:val="nl-NL"/>
        </w:rPr>
        <w:t xml:space="preserve"> ha, chiếm </w:t>
      </w:r>
      <w:r w:rsidR="002F7163" w:rsidRPr="004C2815">
        <w:rPr>
          <w:spacing w:val="2"/>
          <w:sz w:val="28"/>
          <w:szCs w:val="28"/>
          <w:lang w:val="nl-NL"/>
        </w:rPr>
        <w:t>10,</w:t>
      </w:r>
      <w:r w:rsidR="006C487E">
        <w:rPr>
          <w:spacing w:val="2"/>
          <w:sz w:val="28"/>
          <w:szCs w:val="28"/>
          <w:lang w:val="nl-NL"/>
        </w:rPr>
        <w:t>8</w:t>
      </w:r>
      <w:r w:rsidR="00F0326B">
        <w:rPr>
          <w:spacing w:val="2"/>
          <w:sz w:val="28"/>
          <w:szCs w:val="28"/>
          <w:lang w:val="nl-NL"/>
        </w:rPr>
        <w:t>7</w:t>
      </w:r>
      <w:r w:rsidRPr="004C2815">
        <w:rPr>
          <w:spacing w:val="2"/>
          <w:sz w:val="28"/>
          <w:szCs w:val="28"/>
          <w:lang w:val="nl-NL"/>
        </w:rPr>
        <w:t xml:space="preserve">% diện tích đất nông nghiệp và </w:t>
      </w:r>
      <w:r w:rsidR="00121111">
        <w:rPr>
          <w:spacing w:val="2"/>
          <w:sz w:val="28"/>
          <w:szCs w:val="28"/>
          <w:lang w:val="nl-NL"/>
        </w:rPr>
        <w:t>9,7</w:t>
      </w:r>
      <w:r w:rsidR="00056AF2">
        <w:rPr>
          <w:spacing w:val="2"/>
          <w:sz w:val="28"/>
          <w:szCs w:val="28"/>
          <w:lang w:val="nl-NL"/>
        </w:rPr>
        <w:t>2</w:t>
      </w:r>
      <w:r w:rsidRPr="004C2815">
        <w:rPr>
          <w:spacing w:val="2"/>
          <w:sz w:val="28"/>
          <w:szCs w:val="28"/>
          <w:lang w:val="nl-NL"/>
        </w:rPr>
        <w:t>% diện tích đất tự nhiên.</w:t>
      </w:r>
    </w:p>
    <w:p w:rsidR="005F41D0" w:rsidRPr="005F41D0" w:rsidRDefault="005F41D0" w:rsidP="00E37BA0">
      <w:pPr>
        <w:widowControl w:val="0"/>
        <w:spacing w:before="120"/>
        <w:ind w:firstLine="567"/>
        <w:jc w:val="both"/>
        <w:rPr>
          <w:i/>
          <w:sz w:val="28"/>
          <w:szCs w:val="28"/>
          <w:lang w:val="nl-NL"/>
        </w:rPr>
      </w:pPr>
      <w:r w:rsidRPr="005F41D0">
        <w:rPr>
          <w:i/>
          <w:sz w:val="28"/>
          <w:szCs w:val="28"/>
          <w:lang w:val="nl-NL"/>
        </w:rPr>
        <w:t>e) Đất rừng đặc dụng</w:t>
      </w:r>
    </w:p>
    <w:p w:rsidR="005F41D0" w:rsidRPr="00790239" w:rsidRDefault="005F41D0" w:rsidP="00E37BA0">
      <w:pPr>
        <w:widowControl w:val="0"/>
        <w:spacing w:before="120"/>
        <w:ind w:firstLine="567"/>
        <w:jc w:val="both"/>
        <w:rPr>
          <w:sz w:val="28"/>
          <w:szCs w:val="28"/>
          <w:lang w:val="nl-NL"/>
        </w:rPr>
      </w:pPr>
      <w:r w:rsidRPr="00790239">
        <w:rPr>
          <w:sz w:val="28"/>
          <w:szCs w:val="28"/>
          <w:lang w:val="nl-NL"/>
        </w:rPr>
        <w:t xml:space="preserve">Diện tích đất rừng </w:t>
      </w:r>
      <w:r w:rsidR="008B39E9">
        <w:rPr>
          <w:sz w:val="28"/>
          <w:szCs w:val="28"/>
          <w:lang w:val="nl-NL"/>
        </w:rPr>
        <w:t xml:space="preserve">đặc dụng </w:t>
      </w:r>
      <w:r w:rsidRPr="00790239">
        <w:rPr>
          <w:sz w:val="28"/>
          <w:szCs w:val="28"/>
          <w:lang w:val="nl-NL"/>
        </w:rPr>
        <w:t>được cấp tỉnh giao chỉ tiêu đến năm 20</w:t>
      </w:r>
      <w:r>
        <w:rPr>
          <w:sz w:val="28"/>
          <w:szCs w:val="28"/>
          <w:lang w:val="nl-NL"/>
        </w:rPr>
        <w:t>3</w:t>
      </w:r>
      <w:r w:rsidRPr="00790239">
        <w:rPr>
          <w:sz w:val="28"/>
          <w:szCs w:val="28"/>
          <w:lang w:val="nl-NL"/>
        </w:rPr>
        <w:t xml:space="preserve">0 là </w:t>
      </w:r>
      <w:r w:rsidR="0011504D" w:rsidRPr="0011504D">
        <w:rPr>
          <w:sz w:val="28"/>
          <w:szCs w:val="28"/>
          <w:lang w:val="nl-NL"/>
        </w:rPr>
        <w:t>90.620,98</w:t>
      </w:r>
      <w:r w:rsidR="002F7163">
        <w:rPr>
          <w:sz w:val="28"/>
          <w:szCs w:val="28"/>
          <w:lang w:val="nl-NL"/>
        </w:rPr>
        <w:t xml:space="preserve"> </w:t>
      </w:r>
      <w:r w:rsidRPr="00790239">
        <w:rPr>
          <w:sz w:val="28"/>
          <w:szCs w:val="28"/>
          <w:lang w:val="nl-NL"/>
        </w:rPr>
        <w:t xml:space="preserve">ha, chiếm </w:t>
      </w:r>
      <w:r w:rsidR="002F7163">
        <w:rPr>
          <w:sz w:val="28"/>
          <w:szCs w:val="28"/>
          <w:lang w:val="nl-NL"/>
        </w:rPr>
        <w:t>47,</w:t>
      </w:r>
      <w:r w:rsidR="007C454B">
        <w:rPr>
          <w:sz w:val="28"/>
          <w:szCs w:val="28"/>
          <w:lang w:val="nl-NL"/>
        </w:rPr>
        <w:t>9</w:t>
      </w:r>
      <w:r w:rsidR="003840C4">
        <w:rPr>
          <w:sz w:val="28"/>
          <w:szCs w:val="28"/>
          <w:lang w:val="nl-NL"/>
        </w:rPr>
        <w:t>2</w:t>
      </w:r>
      <w:r w:rsidRPr="00790239">
        <w:rPr>
          <w:sz w:val="28"/>
          <w:szCs w:val="28"/>
          <w:lang w:val="nl-NL"/>
        </w:rPr>
        <w:t xml:space="preserve">% diện tích đất nông nghiệp và </w:t>
      </w:r>
      <w:r w:rsidR="002F7163" w:rsidRPr="002F7163">
        <w:rPr>
          <w:sz w:val="28"/>
          <w:szCs w:val="28"/>
          <w:lang w:val="nl-NL"/>
        </w:rPr>
        <w:t>42,8</w:t>
      </w:r>
      <w:r w:rsidR="0011504D">
        <w:rPr>
          <w:sz w:val="28"/>
          <w:szCs w:val="28"/>
          <w:lang w:val="nl-NL"/>
        </w:rPr>
        <w:t>4</w:t>
      </w:r>
      <w:r w:rsidRPr="00790239">
        <w:rPr>
          <w:sz w:val="28"/>
          <w:szCs w:val="28"/>
          <w:lang w:val="nl-NL"/>
        </w:rPr>
        <w:t>% diện tích đất tự nhiên.</w:t>
      </w:r>
    </w:p>
    <w:p w:rsidR="005F41D0" w:rsidRPr="00790239" w:rsidRDefault="005F41D0" w:rsidP="009D413F">
      <w:pPr>
        <w:spacing w:before="120"/>
        <w:ind w:firstLine="567"/>
        <w:jc w:val="both"/>
        <w:rPr>
          <w:i/>
          <w:sz w:val="28"/>
          <w:szCs w:val="28"/>
          <w:lang w:val="nl-NL"/>
        </w:rPr>
      </w:pPr>
      <w:r>
        <w:rPr>
          <w:i/>
          <w:sz w:val="28"/>
          <w:szCs w:val="28"/>
          <w:lang w:val="nl-NL"/>
        </w:rPr>
        <w:t>f</w:t>
      </w:r>
      <w:r w:rsidRPr="00790239">
        <w:rPr>
          <w:i/>
          <w:sz w:val="28"/>
          <w:szCs w:val="28"/>
          <w:lang w:val="nl-NL"/>
        </w:rPr>
        <w:t>) Đất rừng sản xuất</w:t>
      </w:r>
    </w:p>
    <w:p w:rsidR="005F41D0" w:rsidRPr="00790239" w:rsidRDefault="005F41D0" w:rsidP="004C2815">
      <w:pPr>
        <w:widowControl w:val="0"/>
        <w:spacing w:before="120"/>
        <w:ind w:firstLine="567"/>
        <w:jc w:val="both"/>
        <w:rPr>
          <w:sz w:val="28"/>
          <w:szCs w:val="28"/>
          <w:lang w:val="nl-NL"/>
        </w:rPr>
      </w:pPr>
      <w:r w:rsidRPr="00790239">
        <w:rPr>
          <w:sz w:val="28"/>
          <w:szCs w:val="28"/>
          <w:lang w:val="nl-NL"/>
        </w:rPr>
        <w:t>Diện tích đất rừng sản xuất được cấp tỉnh giao chỉ tiêu đến năm 20</w:t>
      </w:r>
      <w:r>
        <w:rPr>
          <w:sz w:val="28"/>
          <w:szCs w:val="28"/>
          <w:lang w:val="nl-NL"/>
        </w:rPr>
        <w:t>3</w:t>
      </w:r>
      <w:r w:rsidRPr="00790239">
        <w:rPr>
          <w:sz w:val="28"/>
          <w:szCs w:val="28"/>
          <w:lang w:val="nl-NL"/>
        </w:rPr>
        <w:t xml:space="preserve">0 là </w:t>
      </w:r>
      <w:r w:rsidR="003840C4" w:rsidRPr="003840C4">
        <w:rPr>
          <w:sz w:val="28"/>
          <w:szCs w:val="28"/>
          <w:lang w:val="nl-NL"/>
        </w:rPr>
        <w:lastRenderedPageBreak/>
        <w:t>52.763,45</w:t>
      </w:r>
      <w:r w:rsidRPr="00790239">
        <w:rPr>
          <w:sz w:val="28"/>
          <w:szCs w:val="28"/>
          <w:lang w:val="nl-NL"/>
        </w:rPr>
        <w:t xml:space="preserve"> ha, chiếm </w:t>
      </w:r>
      <w:r w:rsidR="00C94C5A">
        <w:rPr>
          <w:sz w:val="28"/>
          <w:szCs w:val="28"/>
          <w:lang w:val="nl-NL"/>
        </w:rPr>
        <w:t>27,90</w:t>
      </w:r>
      <w:r w:rsidRPr="00790239">
        <w:rPr>
          <w:sz w:val="28"/>
          <w:szCs w:val="28"/>
          <w:lang w:val="nl-NL"/>
        </w:rPr>
        <w:t xml:space="preserve">% diện tích đất nông nghiệp và </w:t>
      </w:r>
      <w:r w:rsidR="00F0326B">
        <w:rPr>
          <w:sz w:val="28"/>
          <w:szCs w:val="28"/>
          <w:lang w:val="nl-NL"/>
        </w:rPr>
        <w:t>24,9</w:t>
      </w:r>
      <w:r w:rsidR="00660622">
        <w:rPr>
          <w:sz w:val="28"/>
          <w:szCs w:val="28"/>
          <w:lang w:val="nl-NL"/>
        </w:rPr>
        <w:t>4</w:t>
      </w:r>
      <w:r w:rsidRPr="00790239">
        <w:rPr>
          <w:sz w:val="28"/>
          <w:szCs w:val="28"/>
          <w:lang w:val="nl-NL"/>
        </w:rPr>
        <w:t>% diện tích đất tự nhiên.</w:t>
      </w:r>
    </w:p>
    <w:p w:rsidR="005F41D0" w:rsidRPr="00790239" w:rsidRDefault="005F41D0" w:rsidP="004C2815">
      <w:pPr>
        <w:widowControl w:val="0"/>
        <w:spacing w:before="120"/>
        <w:ind w:firstLine="567"/>
        <w:jc w:val="both"/>
        <w:rPr>
          <w:spacing w:val="4"/>
          <w:sz w:val="28"/>
          <w:szCs w:val="28"/>
          <w:lang w:val="vi-VN"/>
        </w:rPr>
      </w:pPr>
      <w:r>
        <w:rPr>
          <w:i/>
          <w:sz w:val="28"/>
          <w:szCs w:val="28"/>
          <w:lang w:val="nl-NL"/>
        </w:rPr>
        <w:t>g</w:t>
      </w:r>
      <w:r w:rsidRPr="00790239">
        <w:rPr>
          <w:i/>
          <w:sz w:val="28"/>
          <w:szCs w:val="28"/>
          <w:lang w:val="nl-NL"/>
        </w:rPr>
        <w:t>) Đất nuôi trồng thủy sản</w:t>
      </w:r>
    </w:p>
    <w:p w:rsidR="005F41D0" w:rsidRPr="00790239" w:rsidRDefault="005F41D0" w:rsidP="004C2815">
      <w:pPr>
        <w:widowControl w:val="0"/>
        <w:spacing w:before="120"/>
        <w:ind w:firstLine="567"/>
        <w:jc w:val="both"/>
        <w:rPr>
          <w:i/>
          <w:spacing w:val="4"/>
          <w:sz w:val="28"/>
          <w:szCs w:val="28"/>
          <w:lang w:val="nl-NL"/>
        </w:rPr>
      </w:pPr>
      <w:r w:rsidRPr="00790239">
        <w:rPr>
          <w:spacing w:val="4"/>
          <w:sz w:val="28"/>
          <w:szCs w:val="28"/>
          <w:lang w:val="nl-NL"/>
        </w:rPr>
        <w:t>Diện tích đất nuôi trồng thuỷ sản được cấp tỉnh giao chỉ tiêu đến năm 20</w:t>
      </w:r>
      <w:r>
        <w:rPr>
          <w:spacing w:val="4"/>
          <w:sz w:val="28"/>
          <w:szCs w:val="28"/>
          <w:lang w:val="nl-NL"/>
        </w:rPr>
        <w:t>3</w:t>
      </w:r>
      <w:r w:rsidRPr="00790239">
        <w:rPr>
          <w:spacing w:val="4"/>
          <w:sz w:val="28"/>
          <w:szCs w:val="28"/>
          <w:lang w:val="nl-NL"/>
        </w:rPr>
        <w:t xml:space="preserve">0 là </w:t>
      </w:r>
      <w:r w:rsidR="006C487E" w:rsidRPr="006C487E">
        <w:rPr>
          <w:spacing w:val="4"/>
          <w:sz w:val="28"/>
          <w:szCs w:val="28"/>
          <w:lang w:val="vi-VN"/>
        </w:rPr>
        <w:t>1.200,61</w:t>
      </w:r>
      <w:r w:rsidR="002F7163">
        <w:rPr>
          <w:spacing w:val="4"/>
          <w:sz w:val="28"/>
          <w:szCs w:val="28"/>
        </w:rPr>
        <w:t xml:space="preserve"> </w:t>
      </w:r>
      <w:r w:rsidRPr="00790239">
        <w:rPr>
          <w:spacing w:val="4"/>
          <w:sz w:val="28"/>
          <w:szCs w:val="28"/>
          <w:lang w:val="nl-NL"/>
        </w:rPr>
        <w:t xml:space="preserve">ha, chiếm </w:t>
      </w:r>
      <w:r w:rsidR="008B39E9" w:rsidRPr="00BA676D">
        <w:rPr>
          <w:spacing w:val="4"/>
          <w:sz w:val="28"/>
          <w:szCs w:val="28"/>
          <w:lang w:val="vi-VN"/>
        </w:rPr>
        <w:t>0,6</w:t>
      </w:r>
      <w:r w:rsidR="00056AF2">
        <w:rPr>
          <w:spacing w:val="4"/>
          <w:sz w:val="28"/>
          <w:szCs w:val="28"/>
        </w:rPr>
        <w:t>3</w:t>
      </w:r>
      <w:r w:rsidRPr="00790239">
        <w:rPr>
          <w:spacing w:val="4"/>
          <w:sz w:val="28"/>
          <w:szCs w:val="28"/>
          <w:lang w:val="nl-NL"/>
        </w:rPr>
        <w:t xml:space="preserve">% diện tích đất nông nghiệp và </w:t>
      </w:r>
      <w:r w:rsidR="00E104B5" w:rsidRPr="00BA676D">
        <w:rPr>
          <w:spacing w:val="4"/>
          <w:sz w:val="28"/>
          <w:szCs w:val="28"/>
          <w:lang w:val="vi-VN"/>
        </w:rPr>
        <w:t>0,</w:t>
      </w:r>
      <w:r w:rsidR="002F7163">
        <w:rPr>
          <w:spacing w:val="4"/>
          <w:sz w:val="28"/>
          <w:szCs w:val="28"/>
        </w:rPr>
        <w:t>5</w:t>
      </w:r>
      <w:r w:rsidR="00056AF2">
        <w:rPr>
          <w:spacing w:val="4"/>
          <w:sz w:val="28"/>
          <w:szCs w:val="28"/>
        </w:rPr>
        <w:t>7</w:t>
      </w:r>
      <w:r w:rsidRPr="00790239">
        <w:rPr>
          <w:spacing w:val="4"/>
          <w:sz w:val="28"/>
          <w:szCs w:val="28"/>
          <w:lang w:val="nl-NL"/>
        </w:rPr>
        <w:t>% diện tích đất tự nhiên.</w:t>
      </w:r>
    </w:p>
    <w:p w:rsidR="00930284" w:rsidRDefault="00930284" w:rsidP="009D413F">
      <w:pPr>
        <w:spacing w:before="120"/>
        <w:ind w:firstLine="567"/>
        <w:jc w:val="both"/>
        <w:rPr>
          <w:i/>
          <w:sz w:val="28"/>
          <w:szCs w:val="28"/>
          <w:lang w:val="nl-NL"/>
        </w:rPr>
      </w:pPr>
      <w:r>
        <w:rPr>
          <w:i/>
          <w:sz w:val="28"/>
          <w:szCs w:val="28"/>
          <w:lang w:val="nl-NL"/>
        </w:rPr>
        <w:t>2.2.2.2. Đất phi nông nghiệp</w:t>
      </w:r>
    </w:p>
    <w:p w:rsidR="00E104B5" w:rsidRPr="00790239" w:rsidRDefault="00E104B5" w:rsidP="009D413F">
      <w:pPr>
        <w:spacing w:before="120"/>
        <w:ind w:firstLine="567"/>
        <w:jc w:val="both"/>
        <w:rPr>
          <w:spacing w:val="-2"/>
          <w:sz w:val="28"/>
          <w:szCs w:val="28"/>
          <w:lang w:val="vi-VN"/>
        </w:rPr>
      </w:pPr>
      <w:r w:rsidRPr="00790239">
        <w:rPr>
          <w:spacing w:val="-2"/>
          <w:sz w:val="28"/>
          <w:szCs w:val="28"/>
          <w:lang w:val="nl-NL"/>
        </w:rPr>
        <w:t>Diện tích đất phi nông nghiệp được cấp tỉnh giao chỉ tiêu đến năm 20</w:t>
      </w:r>
      <w:r>
        <w:rPr>
          <w:spacing w:val="-2"/>
          <w:sz w:val="28"/>
          <w:szCs w:val="28"/>
          <w:lang w:val="nl-NL"/>
        </w:rPr>
        <w:t>3</w:t>
      </w:r>
      <w:r w:rsidRPr="00790239">
        <w:rPr>
          <w:spacing w:val="-2"/>
          <w:sz w:val="28"/>
          <w:szCs w:val="28"/>
          <w:lang w:val="nl-NL"/>
        </w:rPr>
        <w:t xml:space="preserve">0 của </w:t>
      </w:r>
      <w:r w:rsidRPr="00BA676D">
        <w:rPr>
          <w:spacing w:val="-2"/>
          <w:sz w:val="28"/>
          <w:szCs w:val="28"/>
          <w:lang w:val="nl-NL"/>
        </w:rPr>
        <w:t>huyện Bố Trạch</w:t>
      </w:r>
      <w:r w:rsidRPr="00790239">
        <w:rPr>
          <w:spacing w:val="-2"/>
          <w:sz w:val="28"/>
          <w:szCs w:val="28"/>
          <w:lang w:val="vi-VN"/>
        </w:rPr>
        <w:t xml:space="preserve"> </w:t>
      </w:r>
      <w:r w:rsidRPr="00790239">
        <w:rPr>
          <w:spacing w:val="-2"/>
          <w:sz w:val="28"/>
          <w:szCs w:val="28"/>
          <w:lang w:val="nl-NL"/>
        </w:rPr>
        <w:t xml:space="preserve">là </w:t>
      </w:r>
      <w:r w:rsidR="0047629F" w:rsidRPr="0047629F">
        <w:rPr>
          <w:spacing w:val="-2"/>
          <w:sz w:val="28"/>
          <w:szCs w:val="28"/>
          <w:lang w:val="nl-NL"/>
        </w:rPr>
        <w:t>20.515,85</w:t>
      </w:r>
      <w:r w:rsidR="0047629F">
        <w:rPr>
          <w:spacing w:val="-2"/>
          <w:sz w:val="28"/>
          <w:szCs w:val="28"/>
          <w:lang w:val="nl-NL"/>
        </w:rPr>
        <w:t xml:space="preserve"> </w:t>
      </w:r>
      <w:r w:rsidR="002D1D61">
        <w:rPr>
          <w:spacing w:val="-2"/>
          <w:sz w:val="28"/>
          <w:szCs w:val="28"/>
          <w:lang w:val="nl-NL"/>
        </w:rPr>
        <w:t>ha, chiếm 9,</w:t>
      </w:r>
      <w:r w:rsidR="0047629F">
        <w:rPr>
          <w:spacing w:val="-2"/>
          <w:sz w:val="28"/>
          <w:szCs w:val="28"/>
          <w:lang w:val="nl-NL"/>
        </w:rPr>
        <w:t>70</w:t>
      </w:r>
      <w:r w:rsidRPr="00790239">
        <w:rPr>
          <w:spacing w:val="-2"/>
          <w:sz w:val="28"/>
          <w:szCs w:val="28"/>
          <w:lang w:val="nl-NL"/>
        </w:rPr>
        <w:t>% diện tích đất tự nhiên, trong đó:</w:t>
      </w:r>
    </w:p>
    <w:p w:rsidR="00E104B5" w:rsidRPr="00790239" w:rsidRDefault="00E104B5" w:rsidP="009D413F">
      <w:pPr>
        <w:spacing w:before="120"/>
        <w:ind w:firstLine="567"/>
        <w:jc w:val="both"/>
        <w:rPr>
          <w:i/>
          <w:sz w:val="28"/>
          <w:szCs w:val="28"/>
          <w:lang w:val="nl-NL"/>
        </w:rPr>
      </w:pPr>
      <w:r w:rsidRPr="00790239">
        <w:rPr>
          <w:i/>
          <w:sz w:val="28"/>
          <w:szCs w:val="28"/>
          <w:lang w:val="nl-NL"/>
        </w:rPr>
        <w:t>a) Đất quốc phòng</w:t>
      </w:r>
    </w:p>
    <w:p w:rsidR="00E104B5" w:rsidRPr="00CE5810" w:rsidRDefault="00E104B5" w:rsidP="009D413F">
      <w:pPr>
        <w:spacing w:before="120"/>
        <w:ind w:firstLine="567"/>
        <w:jc w:val="both"/>
        <w:rPr>
          <w:spacing w:val="-4"/>
          <w:sz w:val="28"/>
          <w:szCs w:val="28"/>
          <w:lang w:val="nl-NL"/>
        </w:rPr>
      </w:pPr>
      <w:r w:rsidRPr="00CE5810">
        <w:rPr>
          <w:spacing w:val="-4"/>
          <w:sz w:val="28"/>
          <w:szCs w:val="28"/>
          <w:lang w:val="nl-NL"/>
        </w:rPr>
        <w:t xml:space="preserve">Diện tích đất quốc phòng được cấp tỉnh giao chỉ tiêu đến năm 2030 là </w:t>
      </w:r>
      <w:r w:rsidR="0047629F" w:rsidRPr="00CE5810">
        <w:rPr>
          <w:spacing w:val="-4"/>
          <w:sz w:val="28"/>
          <w:szCs w:val="28"/>
          <w:lang w:val="vi-VN"/>
        </w:rPr>
        <w:t>1.067,51</w:t>
      </w:r>
      <w:r w:rsidR="00562780" w:rsidRPr="00CE5810">
        <w:rPr>
          <w:spacing w:val="-4"/>
          <w:sz w:val="28"/>
          <w:szCs w:val="28"/>
        </w:rPr>
        <w:t xml:space="preserve"> </w:t>
      </w:r>
      <w:r w:rsidRPr="00CE5810">
        <w:rPr>
          <w:spacing w:val="-4"/>
          <w:sz w:val="28"/>
          <w:szCs w:val="28"/>
          <w:lang w:val="nl-NL"/>
        </w:rPr>
        <w:t xml:space="preserve">ha, chiếm </w:t>
      </w:r>
      <w:r w:rsidR="007C454B" w:rsidRPr="00CE5810">
        <w:rPr>
          <w:spacing w:val="-4"/>
          <w:sz w:val="28"/>
          <w:szCs w:val="28"/>
          <w:lang w:val="nl-NL"/>
        </w:rPr>
        <w:t>5,</w:t>
      </w:r>
      <w:r w:rsidR="0047629F" w:rsidRPr="00CE5810">
        <w:rPr>
          <w:spacing w:val="-4"/>
          <w:sz w:val="28"/>
          <w:szCs w:val="28"/>
          <w:lang w:val="nl-NL"/>
        </w:rPr>
        <w:t>20</w:t>
      </w:r>
      <w:r w:rsidRPr="00CE5810">
        <w:rPr>
          <w:spacing w:val="-4"/>
          <w:sz w:val="28"/>
          <w:szCs w:val="28"/>
          <w:lang w:val="nl-NL"/>
        </w:rPr>
        <w:t xml:space="preserve">% diện tích đất phi nông nghiệp và </w:t>
      </w:r>
      <w:r w:rsidR="00CE5810">
        <w:rPr>
          <w:spacing w:val="-4"/>
          <w:sz w:val="28"/>
          <w:szCs w:val="28"/>
          <w:lang w:val="nl-NL"/>
        </w:rPr>
        <w:t xml:space="preserve">chiếm </w:t>
      </w:r>
      <w:r w:rsidRPr="00CE5810">
        <w:rPr>
          <w:spacing w:val="-4"/>
          <w:sz w:val="28"/>
          <w:szCs w:val="28"/>
          <w:lang w:val="vi-VN"/>
        </w:rPr>
        <w:t>0,</w:t>
      </w:r>
      <w:r w:rsidR="00660622" w:rsidRPr="00CE5810">
        <w:rPr>
          <w:spacing w:val="-4"/>
          <w:sz w:val="28"/>
          <w:szCs w:val="28"/>
        </w:rPr>
        <w:t>50</w:t>
      </w:r>
      <w:r w:rsidRPr="00CE5810">
        <w:rPr>
          <w:spacing w:val="-4"/>
          <w:sz w:val="28"/>
          <w:szCs w:val="28"/>
          <w:lang w:val="nl-NL"/>
        </w:rPr>
        <w:t>% diện tích đất tự nhiên.</w:t>
      </w:r>
    </w:p>
    <w:p w:rsidR="00E104B5" w:rsidRPr="00790239" w:rsidRDefault="00E104B5" w:rsidP="009D413F">
      <w:pPr>
        <w:spacing w:before="120"/>
        <w:ind w:firstLine="567"/>
        <w:jc w:val="both"/>
        <w:rPr>
          <w:i/>
          <w:sz w:val="28"/>
          <w:szCs w:val="28"/>
          <w:lang w:val="nl-NL"/>
        </w:rPr>
      </w:pPr>
      <w:r w:rsidRPr="00790239">
        <w:rPr>
          <w:i/>
          <w:sz w:val="28"/>
          <w:szCs w:val="28"/>
          <w:lang w:val="nl-NL"/>
        </w:rPr>
        <w:t>b) Đất an ninh</w:t>
      </w:r>
    </w:p>
    <w:p w:rsidR="00E104B5" w:rsidRPr="00790239" w:rsidRDefault="00E104B5" w:rsidP="009D413F">
      <w:pPr>
        <w:spacing w:before="120"/>
        <w:ind w:firstLine="567"/>
        <w:jc w:val="both"/>
        <w:rPr>
          <w:spacing w:val="2"/>
          <w:sz w:val="28"/>
          <w:szCs w:val="28"/>
          <w:lang w:val="nl-NL"/>
        </w:rPr>
      </w:pPr>
      <w:r w:rsidRPr="00790239">
        <w:rPr>
          <w:spacing w:val="2"/>
          <w:sz w:val="28"/>
          <w:szCs w:val="28"/>
          <w:lang w:val="nl-NL"/>
        </w:rPr>
        <w:t>Diện tích đất an ninh được cấp tỉnh giao chỉ tiêu đến năm 20</w:t>
      </w:r>
      <w:r>
        <w:rPr>
          <w:spacing w:val="2"/>
          <w:sz w:val="28"/>
          <w:szCs w:val="28"/>
          <w:lang w:val="nl-NL"/>
        </w:rPr>
        <w:t>3</w:t>
      </w:r>
      <w:r w:rsidRPr="00790239">
        <w:rPr>
          <w:spacing w:val="2"/>
          <w:sz w:val="28"/>
          <w:szCs w:val="28"/>
          <w:lang w:val="nl-NL"/>
        </w:rPr>
        <w:t xml:space="preserve">0 là </w:t>
      </w:r>
      <w:r w:rsidR="003840C4" w:rsidRPr="003840C4">
        <w:rPr>
          <w:spacing w:val="2"/>
          <w:sz w:val="28"/>
          <w:szCs w:val="28"/>
          <w:lang w:val="nl-NL"/>
        </w:rPr>
        <w:t>94,34</w:t>
      </w:r>
      <w:r w:rsidRPr="00790239">
        <w:rPr>
          <w:spacing w:val="2"/>
          <w:sz w:val="28"/>
          <w:szCs w:val="28"/>
          <w:lang w:val="nl-NL"/>
        </w:rPr>
        <w:t xml:space="preserve"> ha, chiếm </w:t>
      </w:r>
      <w:r w:rsidR="00562780">
        <w:rPr>
          <w:spacing w:val="2"/>
          <w:sz w:val="28"/>
          <w:szCs w:val="28"/>
          <w:lang w:val="nl-NL"/>
        </w:rPr>
        <w:t>0,4</w:t>
      </w:r>
      <w:r w:rsidR="003840C4">
        <w:rPr>
          <w:spacing w:val="2"/>
          <w:sz w:val="28"/>
          <w:szCs w:val="28"/>
          <w:lang w:val="nl-NL"/>
        </w:rPr>
        <w:t>6</w:t>
      </w:r>
      <w:r w:rsidRPr="00790239">
        <w:rPr>
          <w:spacing w:val="2"/>
          <w:sz w:val="28"/>
          <w:szCs w:val="28"/>
          <w:lang w:val="nl-NL"/>
        </w:rPr>
        <w:t xml:space="preserve">% diện tích đất phi nông nghiệp và </w:t>
      </w:r>
      <w:r w:rsidRPr="00BA676D">
        <w:rPr>
          <w:spacing w:val="2"/>
          <w:sz w:val="28"/>
          <w:szCs w:val="28"/>
          <w:lang w:val="nl-NL"/>
        </w:rPr>
        <w:t>0,</w:t>
      </w:r>
      <w:r w:rsidR="00285E01">
        <w:rPr>
          <w:spacing w:val="2"/>
          <w:sz w:val="28"/>
          <w:szCs w:val="28"/>
          <w:lang w:val="nl-NL"/>
        </w:rPr>
        <w:t>04</w:t>
      </w:r>
      <w:r w:rsidRPr="00790239">
        <w:rPr>
          <w:spacing w:val="2"/>
          <w:sz w:val="28"/>
          <w:szCs w:val="28"/>
          <w:lang w:val="nl-NL"/>
        </w:rPr>
        <w:t>% diện tích đất tự nhiên.</w:t>
      </w:r>
    </w:p>
    <w:p w:rsidR="00E104B5" w:rsidRPr="00790239" w:rsidRDefault="00E104B5" w:rsidP="009D413F">
      <w:pPr>
        <w:spacing w:before="120"/>
        <w:ind w:firstLine="567"/>
        <w:jc w:val="both"/>
        <w:rPr>
          <w:i/>
          <w:spacing w:val="-2"/>
          <w:sz w:val="28"/>
          <w:szCs w:val="28"/>
          <w:lang w:val="nl-NL"/>
        </w:rPr>
      </w:pPr>
      <w:r w:rsidRPr="00790239">
        <w:rPr>
          <w:i/>
          <w:spacing w:val="-2"/>
          <w:sz w:val="28"/>
          <w:szCs w:val="28"/>
          <w:lang w:val="nl-NL"/>
        </w:rPr>
        <w:t>c) Đất khu công nghiệp</w:t>
      </w:r>
    </w:p>
    <w:p w:rsidR="00E104B5" w:rsidRPr="004C2815" w:rsidRDefault="00E104B5" w:rsidP="009D413F">
      <w:pPr>
        <w:spacing w:before="120"/>
        <w:ind w:firstLine="567"/>
        <w:jc w:val="both"/>
        <w:rPr>
          <w:spacing w:val="2"/>
          <w:sz w:val="28"/>
          <w:szCs w:val="28"/>
          <w:lang w:val="nl-NL"/>
        </w:rPr>
      </w:pPr>
      <w:r w:rsidRPr="004C2815">
        <w:rPr>
          <w:spacing w:val="2"/>
          <w:sz w:val="28"/>
          <w:szCs w:val="28"/>
          <w:lang w:val="nl-NL"/>
        </w:rPr>
        <w:t xml:space="preserve">Diện tích đất khu công nghiệp được cấp tỉnh giao chỉ tiêu đến năm 2030 là </w:t>
      </w:r>
      <w:r w:rsidR="00056AF2" w:rsidRPr="00056AF2">
        <w:rPr>
          <w:spacing w:val="2"/>
          <w:sz w:val="28"/>
          <w:szCs w:val="28"/>
          <w:lang w:val="nl-NL"/>
        </w:rPr>
        <w:t>110,83</w:t>
      </w:r>
      <w:r w:rsidR="00562780" w:rsidRPr="004C2815">
        <w:rPr>
          <w:spacing w:val="2"/>
          <w:sz w:val="28"/>
          <w:szCs w:val="28"/>
          <w:lang w:val="nl-NL"/>
        </w:rPr>
        <w:t xml:space="preserve"> </w:t>
      </w:r>
      <w:r w:rsidRPr="004C2815">
        <w:rPr>
          <w:spacing w:val="2"/>
          <w:sz w:val="28"/>
          <w:szCs w:val="28"/>
          <w:lang w:val="nl-NL"/>
        </w:rPr>
        <w:t>ha, chiếm 0,</w:t>
      </w:r>
      <w:r w:rsidR="00562780" w:rsidRPr="004C2815">
        <w:rPr>
          <w:spacing w:val="2"/>
          <w:sz w:val="28"/>
          <w:szCs w:val="28"/>
          <w:lang w:val="nl-NL"/>
        </w:rPr>
        <w:t>5</w:t>
      </w:r>
      <w:r w:rsidR="00482698">
        <w:rPr>
          <w:spacing w:val="2"/>
          <w:sz w:val="28"/>
          <w:szCs w:val="28"/>
          <w:lang w:val="nl-NL"/>
        </w:rPr>
        <w:t>4</w:t>
      </w:r>
      <w:r w:rsidRPr="004C2815">
        <w:rPr>
          <w:spacing w:val="2"/>
          <w:sz w:val="28"/>
          <w:szCs w:val="28"/>
          <w:lang w:val="nl-NL"/>
        </w:rPr>
        <w:t>% diện tích đất phi nông nghiệp và 0,0</w:t>
      </w:r>
      <w:r w:rsidR="004362AE" w:rsidRPr="004C2815">
        <w:rPr>
          <w:spacing w:val="2"/>
          <w:sz w:val="28"/>
          <w:szCs w:val="28"/>
          <w:lang w:val="nl-NL"/>
        </w:rPr>
        <w:t>5</w:t>
      </w:r>
      <w:r w:rsidRPr="004C2815">
        <w:rPr>
          <w:spacing w:val="2"/>
          <w:sz w:val="28"/>
          <w:szCs w:val="28"/>
          <w:lang w:val="nl-NL"/>
        </w:rPr>
        <w:t>% diện tích đất tự nhiên.</w:t>
      </w:r>
    </w:p>
    <w:p w:rsidR="00E104B5" w:rsidRPr="00790239" w:rsidRDefault="00E104B5" w:rsidP="009D413F">
      <w:pPr>
        <w:spacing w:before="120"/>
        <w:ind w:firstLine="567"/>
        <w:jc w:val="both"/>
        <w:rPr>
          <w:i/>
          <w:sz w:val="28"/>
          <w:szCs w:val="28"/>
          <w:lang w:val="nl-NL"/>
        </w:rPr>
      </w:pPr>
      <w:r w:rsidRPr="00790239">
        <w:rPr>
          <w:i/>
          <w:sz w:val="28"/>
          <w:szCs w:val="28"/>
          <w:lang w:val="nl-NL"/>
        </w:rPr>
        <w:t>d) Đất cụm công nghiệp</w:t>
      </w:r>
    </w:p>
    <w:p w:rsidR="00E104B5" w:rsidRPr="004C2815" w:rsidRDefault="00E104B5" w:rsidP="009D413F">
      <w:pPr>
        <w:spacing w:before="120"/>
        <w:ind w:firstLine="567"/>
        <w:jc w:val="both"/>
        <w:rPr>
          <w:spacing w:val="2"/>
          <w:sz w:val="28"/>
          <w:szCs w:val="28"/>
          <w:lang w:val="nl-NL"/>
        </w:rPr>
      </w:pPr>
      <w:r w:rsidRPr="004C2815">
        <w:rPr>
          <w:spacing w:val="2"/>
          <w:sz w:val="28"/>
          <w:szCs w:val="28"/>
          <w:lang w:val="nl-NL"/>
        </w:rPr>
        <w:t xml:space="preserve">Diện tích đất cụm công nghiệp được cấp tỉnh giao chỉ tiêu đến năm 2030 là </w:t>
      </w:r>
      <w:r w:rsidR="00056AF2" w:rsidRPr="00056AF2">
        <w:rPr>
          <w:spacing w:val="2"/>
          <w:sz w:val="28"/>
          <w:szCs w:val="28"/>
          <w:lang w:val="nl-NL"/>
        </w:rPr>
        <w:t>62,20</w:t>
      </w:r>
      <w:r w:rsidRPr="004C2815">
        <w:rPr>
          <w:spacing w:val="2"/>
          <w:sz w:val="28"/>
          <w:szCs w:val="28"/>
          <w:lang w:val="nl-NL"/>
        </w:rPr>
        <w:t xml:space="preserve"> ha, chiếm </w:t>
      </w:r>
      <w:r w:rsidR="007C454B">
        <w:rPr>
          <w:spacing w:val="2"/>
          <w:sz w:val="28"/>
          <w:szCs w:val="28"/>
          <w:lang w:val="nl-NL"/>
        </w:rPr>
        <w:t>0,30</w:t>
      </w:r>
      <w:r w:rsidRPr="004C2815">
        <w:rPr>
          <w:spacing w:val="2"/>
          <w:sz w:val="28"/>
          <w:szCs w:val="28"/>
          <w:lang w:val="nl-NL"/>
        </w:rPr>
        <w:t>% diện tích đất phi nông nghiệp và 0,</w:t>
      </w:r>
      <w:r w:rsidR="00056AF2">
        <w:rPr>
          <w:spacing w:val="2"/>
          <w:sz w:val="28"/>
          <w:szCs w:val="28"/>
          <w:lang w:val="nl-NL"/>
        </w:rPr>
        <w:t>03</w:t>
      </w:r>
      <w:r w:rsidRPr="004C2815">
        <w:rPr>
          <w:spacing w:val="2"/>
          <w:sz w:val="28"/>
          <w:szCs w:val="28"/>
          <w:lang w:val="nl-NL"/>
        </w:rPr>
        <w:t>% diện tích đất tự nhiên.</w:t>
      </w:r>
    </w:p>
    <w:p w:rsidR="00E104B5" w:rsidRPr="00790239" w:rsidRDefault="00E104B5" w:rsidP="009D413F">
      <w:pPr>
        <w:spacing w:before="120"/>
        <w:ind w:firstLine="567"/>
        <w:jc w:val="both"/>
        <w:rPr>
          <w:i/>
          <w:sz w:val="28"/>
          <w:szCs w:val="28"/>
          <w:lang w:val="nl-NL"/>
        </w:rPr>
      </w:pPr>
      <w:r w:rsidRPr="00790239">
        <w:rPr>
          <w:i/>
          <w:sz w:val="28"/>
          <w:szCs w:val="28"/>
          <w:lang w:val="nl-NL"/>
        </w:rPr>
        <w:t>e) Đất thương mại dịch vụ</w:t>
      </w:r>
    </w:p>
    <w:p w:rsidR="00E104B5" w:rsidRPr="00790239" w:rsidRDefault="00E104B5" w:rsidP="009D413F">
      <w:pPr>
        <w:spacing w:before="120"/>
        <w:ind w:firstLine="567"/>
        <w:jc w:val="both"/>
        <w:rPr>
          <w:sz w:val="28"/>
          <w:szCs w:val="28"/>
          <w:lang w:val="nl-NL"/>
        </w:rPr>
      </w:pPr>
      <w:r w:rsidRPr="00790239">
        <w:rPr>
          <w:sz w:val="28"/>
          <w:szCs w:val="28"/>
          <w:lang w:val="nl-NL"/>
        </w:rPr>
        <w:t>Diện tích đất thương mại dịch vụ được cấp tỉnh giao chỉ tiêu đến năm 20</w:t>
      </w:r>
      <w:r>
        <w:rPr>
          <w:sz w:val="28"/>
          <w:szCs w:val="28"/>
          <w:lang w:val="nl-NL"/>
        </w:rPr>
        <w:t>3</w:t>
      </w:r>
      <w:r w:rsidRPr="00790239">
        <w:rPr>
          <w:sz w:val="28"/>
          <w:szCs w:val="28"/>
          <w:lang w:val="nl-NL"/>
        </w:rPr>
        <w:t xml:space="preserve">0 là </w:t>
      </w:r>
      <w:r w:rsidR="00660622" w:rsidRPr="00660622">
        <w:rPr>
          <w:sz w:val="28"/>
          <w:szCs w:val="28"/>
          <w:lang w:val="nl-NL"/>
        </w:rPr>
        <w:t>3.152,71</w:t>
      </w:r>
      <w:r w:rsidR="00562780">
        <w:rPr>
          <w:sz w:val="28"/>
          <w:szCs w:val="28"/>
          <w:lang w:val="nl-NL"/>
        </w:rPr>
        <w:t xml:space="preserve"> </w:t>
      </w:r>
      <w:r w:rsidRPr="00790239">
        <w:rPr>
          <w:sz w:val="28"/>
          <w:szCs w:val="28"/>
          <w:lang w:val="nl-NL"/>
        </w:rPr>
        <w:t xml:space="preserve">ha, chiếm </w:t>
      </w:r>
      <w:r w:rsidR="007C454B">
        <w:rPr>
          <w:sz w:val="28"/>
          <w:szCs w:val="28"/>
          <w:lang w:val="nl-NL"/>
        </w:rPr>
        <w:t>15,</w:t>
      </w:r>
      <w:r w:rsidR="00660622">
        <w:rPr>
          <w:sz w:val="28"/>
          <w:szCs w:val="28"/>
          <w:lang w:val="nl-NL"/>
        </w:rPr>
        <w:t>3</w:t>
      </w:r>
      <w:r w:rsidR="0047629F">
        <w:rPr>
          <w:sz w:val="28"/>
          <w:szCs w:val="28"/>
          <w:lang w:val="nl-NL"/>
        </w:rPr>
        <w:t>7</w:t>
      </w:r>
      <w:r w:rsidRPr="00790239">
        <w:rPr>
          <w:sz w:val="28"/>
          <w:szCs w:val="28"/>
          <w:lang w:val="nl-NL"/>
        </w:rPr>
        <w:t xml:space="preserve">% diện tích đất phi nông nghiệp và </w:t>
      </w:r>
      <w:r w:rsidR="00482698">
        <w:rPr>
          <w:sz w:val="28"/>
          <w:szCs w:val="28"/>
          <w:lang w:val="nl-NL"/>
        </w:rPr>
        <w:t>1,49</w:t>
      </w:r>
      <w:r w:rsidRPr="00790239">
        <w:rPr>
          <w:sz w:val="28"/>
          <w:szCs w:val="28"/>
          <w:lang w:val="nl-NL"/>
        </w:rPr>
        <w:t>% diện tích đất tự nhiên.</w:t>
      </w:r>
    </w:p>
    <w:p w:rsidR="00E104B5" w:rsidRPr="00790239" w:rsidRDefault="00E104B5" w:rsidP="009D413F">
      <w:pPr>
        <w:spacing w:before="120"/>
        <w:ind w:firstLine="567"/>
        <w:jc w:val="both"/>
        <w:rPr>
          <w:i/>
          <w:sz w:val="28"/>
          <w:szCs w:val="28"/>
          <w:lang w:val="nl-NL"/>
        </w:rPr>
      </w:pPr>
      <w:r w:rsidRPr="00790239">
        <w:rPr>
          <w:i/>
          <w:sz w:val="28"/>
          <w:szCs w:val="28"/>
          <w:lang w:val="nl-NL"/>
        </w:rPr>
        <w:t>g) Đất cơ sở sản xuất phi nông nghiệp</w:t>
      </w:r>
    </w:p>
    <w:p w:rsidR="00E104B5" w:rsidRPr="00790239" w:rsidRDefault="00E104B5" w:rsidP="009D413F">
      <w:pPr>
        <w:spacing w:before="120"/>
        <w:ind w:firstLine="567"/>
        <w:jc w:val="both"/>
        <w:rPr>
          <w:i/>
          <w:sz w:val="28"/>
          <w:szCs w:val="28"/>
          <w:lang w:val="vi-VN"/>
        </w:rPr>
      </w:pPr>
      <w:r w:rsidRPr="00790239">
        <w:rPr>
          <w:sz w:val="28"/>
          <w:szCs w:val="28"/>
          <w:lang w:val="nl-NL"/>
        </w:rPr>
        <w:t>Diện tích đất cơ sở sản xuất phi nông nghiệp được cấp tỉnh giao chỉ tiêu đến năm 20</w:t>
      </w:r>
      <w:r>
        <w:rPr>
          <w:sz w:val="28"/>
          <w:szCs w:val="28"/>
          <w:lang w:val="nl-NL"/>
        </w:rPr>
        <w:t>3</w:t>
      </w:r>
      <w:r w:rsidRPr="00790239">
        <w:rPr>
          <w:sz w:val="28"/>
          <w:szCs w:val="28"/>
          <w:lang w:val="nl-NL"/>
        </w:rPr>
        <w:t xml:space="preserve">0 là </w:t>
      </w:r>
      <w:r w:rsidR="00F34E00">
        <w:rPr>
          <w:sz w:val="28"/>
          <w:szCs w:val="28"/>
          <w:lang w:val="nl-NL"/>
        </w:rPr>
        <w:t>408,14</w:t>
      </w:r>
      <w:r w:rsidRPr="00790239">
        <w:rPr>
          <w:sz w:val="28"/>
          <w:szCs w:val="28"/>
          <w:lang w:val="nl-NL"/>
        </w:rPr>
        <w:t xml:space="preserve"> ha, chiếm </w:t>
      </w:r>
      <w:r w:rsidR="007C454B">
        <w:rPr>
          <w:sz w:val="28"/>
          <w:szCs w:val="28"/>
          <w:lang w:val="nl-NL"/>
        </w:rPr>
        <w:t>1,99</w:t>
      </w:r>
      <w:r w:rsidRPr="00790239">
        <w:rPr>
          <w:sz w:val="28"/>
          <w:szCs w:val="28"/>
          <w:lang w:val="nl-NL"/>
        </w:rPr>
        <w:t xml:space="preserve">% diện tích đất phi nông nghiệp và </w:t>
      </w:r>
      <w:r w:rsidR="00562780">
        <w:rPr>
          <w:sz w:val="28"/>
          <w:szCs w:val="28"/>
          <w:lang w:val="nl-NL"/>
        </w:rPr>
        <w:t>0,</w:t>
      </w:r>
      <w:r w:rsidR="009066B4">
        <w:rPr>
          <w:sz w:val="28"/>
          <w:szCs w:val="28"/>
          <w:lang w:val="nl-NL"/>
        </w:rPr>
        <w:t>1</w:t>
      </w:r>
      <w:r w:rsidR="00056AF2">
        <w:rPr>
          <w:sz w:val="28"/>
          <w:szCs w:val="28"/>
          <w:lang w:val="nl-NL"/>
        </w:rPr>
        <w:t>9</w:t>
      </w:r>
      <w:r w:rsidRPr="00790239">
        <w:rPr>
          <w:sz w:val="28"/>
          <w:szCs w:val="28"/>
          <w:lang w:val="nl-NL"/>
        </w:rPr>
        <w:t>% diện tích đất tự nhiên.</w:t>
      </w:r>
    </w:p>
    <w:p w:rsidR="00E104B5" w:rsidRPr="00790239" w:rsidRDefault="00E104B5" w:rsidP="00E37BA0">
      <w:pPr>
        <w:widowControl w:val="0"/>
        <w:spacing w:before="120"/>
        <w:ind w:firstLine="567"/>
        <w:jc w:val="both"/>
        <w:rPr>
          <w:i/>
          <w:spacing w:val="-2"/>
          <w:sz w:val="28"/>
          <w:szCs w:val="28"/>
          <w:lang w:val="nl-NL"/>
        </w:rPr>
      </w:pPr>
      <w:r w:rsidRPr="00790239">
        <w:rPr>
          <w:i/>
          <w:spacing w:val="-2"/>
          <w:sz w:val="28"/>
          <w:szCs w:val="28"/>
          <w:lang w:val="nl-NL"/>
        </w:rPr>
        <w:t>h) Đất sử dụng cho hoạt động khoáng sản</w:t>
      </w:r>
    </w:p>
    <w:p w:rsidR="00E104B5" w:rsidRPr="00790239" w:rsidRDefault="00E104B5" w:rsidP="00E37BA0">
      <w:pPr>
        <w:widowControl w:val="0"/>
        <w:spacing w:before="120"/>
        <w:ind w:firstLine="567"/>
        <w:jc w:val="both"/>
        <w:rPr>
          <w:sz w:val="28"/>
          <w:szCs w:val="28"/>
          <w:lang w:val="nl-NL"/>
        </w:rPr>
      </w:pPr>
      <w:r w:rsidRPr="00E104B5">
        <w:rPr>
          <w:spacing w:val="-2"/>
          <w:sz w:val="28"/>
          <w:szCs w:val="28"/>
          <w:lang w:val="nl-NL"/>
        </w:rPr>
        <w:t>Diện tích đất sử dụng cho hoạt động khoáng sản được cấp tỉnh giao chỉ</w:t>
      </w:r>
      <w:r w:rsidRPr="00E104B5">
        <w:rPr>
          <w:sz w:val="28"/>
          <w:szCs w:val="28"/>
          <w:lang w:val="nl-NL"/>
        </w:rPr>
        <w:t xml:space="preserve"> tiêu</w:t>
      </w:r>
      <w:r w:rsidRPr="00790239">
        <w:rPr>
          <w:sz w:val="28"/>
          <w:szCs w:val="28"/>
          <w:lang w:val="nl-NL"/>
        </w:rPr>
        <w:t xml:space="preserve"> đến năm 20</w:t>
      </w:r>
      <w:r>
        <w:rPr>
          <w:sz w:val="28"/>
          <w:szCs w:val="28"/>
          <w:lang w:val="nl-NL"/>
        </w:rPr>
        <w:t>3</w:t>
      </w:r>
      <w:r w:rsidRPr="00790239">
        <w:rPr>
          <w:sz w:val="28"/>
          <w:szCs w:val="28"/>
          <w:lang w:val="nl-NL"/>
        </w:rPr>
        <w:t xml:space="preserve">0 là </w:t>
      </w:r>
      <w:r w:rsidR="00D77476" w:rsidRPr="00D77476">
        <w:rPr>
          <w:sz w:val="28"/>
          <w:szCs w:val="28"/>
          <w:lang w:val="nl-NL"/>
        </w:rPr>
        <w:t>243,13</w:t>
      </w:r>
      <w:r w:rsidRPr="00790239">
        <w:rPr>
          <w:sz w:val="28"/>
          <w:szCs w:val="28"/>
          <w:lang w:val="nl-NL"/>
        </w:rPr>
        <w:t xml:space="preserve"> ha, chiếm </w:t>
      </w:r>
      <w:r w:rsidR="00F34E00">
        <w:rPr>
          <w:sz w:val="28"/>
          <w:szCs w:val="28"/>
          <w:lang w:val="nl-NL"/>
        </w:rPr>
        <w:t>1,</w:t>
      </w:r>
      <w:r w:rsidR="00482698">
        <w:rPr>
          <w:sz w:val="28"/>
          <w:szCs w:val="28"/>
          <w:lang w:val="nl-NL"/>
        </w:rPr>
        <w:t>19</w:t>
      </w:r>
      <w:r w:rsidRPr="00790239">
        <w:rPr>
          <w:sz w:val="28"/>
          <w:szCs w:val="28"/>
          <w:lang w:val="nl-NL"/>
        </w:rPr>
        <w:t>% diện tích đất phi nông nghiệp và 0,</w:t>
      </w:r>
      <w:r w:rsidR="00D77476">
        <w:rPr>
          <w:sz w:val="28"/>
          <w:szCs w:val="28"/>
          <w:lang w:val="nl-NL"/>
        </w:rPr>
        <w:t>11</w:t>
      </w:r>
      <w:r w:rsidRPr="00790239">
        <w:rPr>
          <w:sz w:val="28"/>
          <w:szCs w:val="28"/>
          <w:lang w:val="nl-NL"/>
        </w:rPr>
        <w:t>% diện tích đất tự nhiên.</w:t>
      </w:r>
    </w:p>
    <w:p w:rsidR="00E104B5" w:rsidRPr="00790239" w:rsidRDefault="00E104B5" w:rsidP="009D413F">
      <w:pPr>
        <w:spacing w:before="120"/>
        <w:ind w:firstLine="567"/>
        <w:jc w:val="both"/>
        <w:rPr>
          <w:i/>
          <w:sz w:val="28"/>
          <w:szCs w:val="28"/>
          <w:lang w:val="nl-NL"/>
        </w:rPr>
      </w:pPr>
      <w:r w:rsidRPr="00790239">
        <w:rPr>
          <w:i/>
          <w:sz w:val="28"/>
          <w:szCs w:val="28"/>
          <w:lang w:val="nl-NL"/>
        </w:rPr>
        <w:t>i) Đất phát triển hạ tầng cấp quốc gia, cấp tỉnh, cấp huyện, cấp xã</w:t>
      </w:r>
    </w:p>
    <w:p w:rsidR="00E104B5" w:rsidRPr="00790239" w:rsidRDefault="00E104B5" w:rsidP="009D413F">
      <w:pPr>
        <w:spacing w:before="120"/>
        <w:ind w:firstLine="567"/>
        <w:jc w:val="both"/>
        <w:rPr>
          <w:sz w:val="28"/>
          <w:szCs w:val="28"/>
          <w:lang w:val="nl-NL"/>
        </w:rPr>
      </w:pPr>
      <w:r w:rsidRPr="00790239">
        <w:rPr>
          <w:sz w:val="28"/>
          <w:szCs w:val="28"/>
          <w:lang w:val="nl-NL"/>
        </w:rPr>
        <w:lastRenderedPageBreak/>
        <w:t>Diện tích đất phát triển hạ tầng cấp quốc gia, cấp tỉnh, cấp huyện, cấp xã được cấp tỉnh giao chỉ tiêu đến năm 20</w:t>
      </w:r>
      <w:r>
        <w:rPr>
          <w:sz w:val="28"/>
          <w:szCs w:val="28"/>
          <w:lang w:val="nl-NL"/>
        </w:rPr>
        <w:t>3</w:t>
      </w:r>
      <w:r w:rsidRPr="00790239">
        <w:rPr>
          <w:sz w:val="28"/>
          <w:szCs w:val="28"/>
          <w:lang w:val="nl-NL"/>
        </w:rPr>
        <w:t xml:space="preserve">0 là </w:t>
      </w:r>
      <w:r w:rsidR="0047629F" w:rsidRPr="0047629F">
        <w:rPr>
          <w:sz w:val="28"/>
          <w:szCs w:val="28"/>
          <w:lang w:val="nl-NL"/>
        </w:rPr>
        <w:t>7.325,59</w:t>
      </w:r>
      <w:r w:rsidR="00562780">
        <w:rPr>
          <w:sz w:val="28"/>
          <w:szCs w:val="28"/>
          <w:lang w:val="nl-NL"/>
        </w:rPr>
        <w:t xml:space="preserve"> </w:t>
      </w:r>
      <w:r w:rsidRPr="00790239">
        <w:rPr>
          <w:sz w:val="28"/>
          <w:szCs w:val="28"/>
          <w:lang w:val="nl-NL"/>
        </w:rPr>
        <w:t xml:space="preserve">ha, chiếm </w:t>
      </w:r>
      <w:r w:rsidR="007C454B">
        <w:rPr>
          <w:sz w:val="28"/>
          <w:szCs w:val="28"/>
          <w:lang w:val="nl-NL"/>
        </w:rPr>
        <w:t>35,7</w:t>
      </w:r>
      <w:r w:rsidR="0047629F">
        <w:rPr>
          <w:sz w:val="28"/>
          <w:szCs w:val="28"/>
          <w:lang w:val="nl-NL"/>
        </w:rPr>
        <w:t>1</w:t>
      </w:r>
      <w:r w:rsidRPr="00790239">
        <w:rPr>
          <w:sz w:val="28"/>
          <w:szCs w:val="28"/>
          <w:lang w:val="nl-NL"/>
        </w:rPr>
        <w:t xml:space="preserve">% diện tích đất phi nông nghiệp và </w:t>
      </w:r>
      <w:r w:rsidR="00F726E4">
        <w:rPr>
          <w:sz w:val="28"/>
          <w:szCs w:val="28"/>
          <w:lang w:val="nl-NL"/>
        </w:rPr>
        <w:t>3,46</w:t>
      </w:r>
      <w:r w:rsidRPr="00790239">
        <w:rPr>
          <w:sz w:val="28"/>
          <w:szCs w:val="28"/>
          <w:lang w:val="nl-NL"/>
        </w:rPr>
        <w:t>% diện tích đất tự nhiên.</w:t>
      </w:r>
    </w:p>
    <w:p w:rsidR="00E104B5" w:rsidRPr="00790239" w:rsidRDefault="00E104B5" w:rsidP="009D413F">
      <w:pPr>
        <w:spacing w:before="120"/>
        <w:ind w:firstLine="567"/>
        <w:jc w:val="both"/>
        <w:rPr>
          <w:i/>
          <w:sz w:val="28"/>
          <w:szCs w:val="28"/>
          <w:lang w:val="nl-NL"/>
        </w:rPr>
      </w:pPr>
      <w:r w:rsidRPr="00790239">
        <w:rPr>
          <w:i/>
          <w:sz w:val="28"/>
          <w:szCs w:val="28"/>
          <w:lang w:val="nl-NL"/>
        </w:rPr>
        <w:t>j) Đất có di tích lịch sử- văn hóa</w:t>
      </w:r>
    </w:p>
    <w:p w:rsidR="00E104B5" w:rsidRPr="004C2815" w:rsidRDefault="00E104B5" w:rsidP="009D413F">
      <w:pPr>
        <w:spacing w:before="120"/>
        <w:ind w:firstLine="567"/>
        <w:jc w:val="both"/>
        <w:rPr>
          <w:spacing w:val="2"/>
          <w:sz w:val="28"/>
          <w:szCs w:val="28"/>
          <w:lang w:val="vi-VN"/>
        </w:rPr>
      </w:pPr>
      <w:r w:rsidRPr="004C2815">
        <w:rPr>
          <w:spacing w:val="2"/>
          <w:sz w:val="28"/>
          <w:szCs w:val="28"/>
          <w:lang w:val="nl-NL"/>
        </w:rPr>
        <w:t xml:space="preserve">Diện tích đất có di tích lịch sử- văn hóa được cấp tỉnh giao chỉ tiêu đến năm 2030 là </w:t>
      </w:r>
      <w:r w:rsidR="00246F8B" w:rsidRPr="00246F8B">
        <w:rPr>
          <w:spacing w:val="2"/>
          <w:sz w:val="28"/>
          <w:szCs w:val="28"/>
          <w:lang w:val="nl-NL"/>
        </w:rPr>
        <w:t>27,20</w:t>
      </w:r>
      <w:r w:rsidRPr="004C2815">
        <w:rPr>
          <w:spacing w:val="2"/>
          <w:sz w:val="28"/>
          <w:szCs w:val="28"/>
          <w:lang w:val="nl-NL"/>
        </w:rPr>
        <w:t xml:space="preserve"> ha, chiếm 0,1</w:t>
      </w:r>
      <w:r w:rsidR="00F34E00">
        <w:rPr>
          <w:spacing w:val="2"/>
          <w:sz w:val="28"/>
          <w:szCs w:val="28"/>
          <w:lang w:val="nl-NL"/>
        </w:rPr>
        <w:t>3</w:t>
      </w:r>
      <w:r w:rsidRPr="004C2815">
        <w:rPr>
          <w:spacing w:val="2"/>
          <w:sz w:val="28"/>
          <w:szCs w:val="28"/>
          <w:lang w:val="nl-NL"/>
        </w:rPr>
        <w:t>% đất phi nông nghiệp và 0,01% diện tích đất tự nhiên.</w:t>
      </w:r>
    </w:p>
    <w:p w:rsidR="00E104B5" w:rsidRPr="00790239" w:rsidRDefault="00E104B5" w:rsidP="009D413F">
      <w:pPr>
        <w:spacing w:before="120"/>
        <w:ind w:firstLine="567"/>
        <w:jc w:val="both"/>
        <w:rPr>
          <w:sz w:val="28"/>
          <w:szCs w:val="28"/>
          <w:lang w:val="vi-VN"/>
        </w:rPr>
      </w:pPr>
      <w:r w:rsidRPr="00790239">
        <w:rPr>
          <w:i/>
          <w:sz w:val="28"/>
          <w:szCs w:val="28"/>
          <w:lang w:val="nl-NL"/>
        </w:rPr>
        <w:t>k) Đất bãi thải, xử lý chất thải</w:t>
      </w:r>
    </w:p>
    <w:p w:rsidR="00E104B5" w:rsidRPr="00790239" w:rsidRDefault="00E104B5" w:rsidP="009D413F">
      <w:pPr>
        <w:spacing w:before="120"/>
        <w:ind w:firstLine="567"/>
        <w:jc w:val="both"/>
        <w:rPr>
          <w:sz w:val="28"/>
          <w:szCs w:val="28"/>
          <w:lang w:val="nl-NL"/>
        </w:rPr>
      </w:pPr>
      <w:r w:rsidRPr="00790239">
        <w:rPr>
          <w:sz w:val="28"/>
          <w:szCs w:val="28"/>
          <w:lang w:val="nl-NL"/>
        </w:rPr>
        <w:t>Diện tích đất bãi thải, xử lý chất thải được cấp tỉnh giao chỉ tiêu đến năm 20</w:t>
      </w:r>
      <w:r>
        <w:rPr>
          <w:sz w:val="28"/>
          <w:szCs w:val="28"/>
          <w:lang w:val="nl-NL"/>
        </w:rPr>
        <w:t>3</w:t>
      </w:r>
      <w:r w:rsidRPr="00790239">
        <w:rPr>
          <w:sz w:val="28"/>
          <w:szCs w:val="28"/>
          <w:lang w:val="nl-NL"/>
        </w:rPr>
        <w:t xml:space="preserve">0 là </w:t>
      </w:r>
      <w:r w:rsidR="00482698">
        <w:rPr>
          <w:sz w:val="28"/>
          <w:szCs w:val="28"/>
          <w:lang w:val="nl-NL"/>
        </w:rPr>
        <w:t>39,42</w:t>
      </w:r>
      <w:r w:rsidR="004362AE">
        <w:rPr>
          <w:sz w:val="28"/>
          <w:szCs w:val="28"/>
          <w:lang w:val="nl-NL"/>
        </w:rPr>
        <w:t xml:space="preserve"> </w:t>
      </w:r>
      <w:r w:rsidRPr="00790239">
        <w:rPr>
          <w:sz w:val="28"/>
          <w:szCs w:val="28"/>
          <w:lang w:val="nl-NL"/>
        </w:rPr>
        <w:t>ha, chiếm 0,</w:t>
      </w:r>
      <w:r w:rsidR="00482698">
        <w:rPr>
          <w:sz w:val="28"/>
          <w:szCs w:val="28"/>
        </w:rPr>
        <w:t>19</w:t>
      </w:r>
      <w:r w:rsidRPr="00790239">
        <w:rPr>
          <w:sz w:val="28"/>
          <w:szCs w:val="28"/>
          <w:lang w:val="nl-NL"/>
        </w:rPr>
        <w:t>% diện tích đất phi nông nghiệp và 0,02% diện tích đất tự nhiên.</w:t>
      </w:r>
    </w:p>
    <w:p w:rsidR="00E104B5" w:rsidRPr="00790239" w:rsidRDefault="00E104B5" w:rsidP="009D413F">
      <w:pPr>
        <w:spacing w:before="120"/>
        <w:ind w:firstLine="567"/>
        <w:jc w:val="both"/>
        <w:rPr>
          <w:i/>
          <w:sz w:val="28"/>
          <w:szCs w:val="28"/>
          <w:lang w:val="nl-NL"/>
        </w:rPr>
      </w:pPr>
      <w:r w:rsidRPr="00BA676D">
        <w:rPr>
          <w:i/>
          <w:sz w:val="28"/>
          <w:szCs w:val="28"/>
          <w:lang w:val="nl-NL"/>
        </w:rPr>
        <w:t>l</w:t>
      </w:r>
      <w:r w:rsidRPr="00790239">
        <w:rPr>
          <w:i/>
          <w:sz w:val="28"/>
          <w:szCs w:val="28"/>
          <w:lang w:val="nl-NL"/>
        </w:rPr>
        <w:t>) Đất ở tại nông thôn</w:t>
      </w:r>
    </w:p>
    <w:p w:rsidR="00E104B5" w:rsidRPr="00790239" w:rsidRDefault="00E104B5" w:rsidP="009D413F">
      <w:pPr>
        <w:spacing w:before="120"/>
        <w:ind w:firstLine="567"/>
        <w:jc w:val="both"/>
        <w:rPr>
          <w:spacing w:val="4"/>
          <w:sz w:val="28"/>
          <w:szCs w:val="28"/>
          <w:lang w:val="nl-NL"/>
        </w:rPr>
      </w:pPr>
      <w:r w:rsidRPr="00790239">
        <w:rPr>
          <w:spacing w:val="4"/>
          <w:sz w:val="28"/>
          <w:szCs w:val="28"/>
          <w:lang w:val="nl-NL"/>
        </w:rPr>
        <w:t>Diện tích đất ở tại nông thôn được cấp tỉnh giao chỉ tiêu đến năm 20</w:t>
      </w:r>
      <w:r>
        <w:rPr>
          <w:spacing w:val="4"/>
          <w:sz w:val="28"/>
          <w:szCs w:val="28"/>
          <w:lang w:val="nl-NL"/>
        </w:rPr>
        <w:t>3</w:t>
      </w:r>
      <w:r w:rsidRPr="00790239">
        <w:rPr>
          <w:spacing w:val="4"/>
          <w:sz w:val="28"/>
          <w:szCs w:val="28"/>
          <w:lang w:val="nl-NL"/>
        </w:rPr>
        <w:t xml:space="preserve">0 là </w:t>
      </w:r>
      <w:r w:rsidR="009006C7" w:rsidRPr="009006C7">
        <w:rPr>
          <w:spacing w:val="4"/>
          <w:sz w:val="28"/>
          <w:szCs w:val="28"/>
          <w:lang w:val="nl-NL"/>
        </w:rPr>
        <w:t>3.307,98</w:t>
      </w:r>
      <w:r w:rsidRPr="00790239">
        <w:rPr>
          <w:spacing w:val="4"/>
          <w:sz w:val="28"/>
          <w:szCs w:val="28"/>
          <w:lang w:val="nl-NL"/>
        </w:rPr>
        <w:t xml:space="preserve"> ha, chiếm </w:t>
      </w:r>
      <w:r w:rsidR="009006C7" w:rsidRPr="009006C7">
        <w:rPr>
          <w:spacing w:val="4"/>
          <w:sz w:val="28"/>
          <w:szCs w:val="28"/>
          <w:lang w:val="nl-NL"/>
        </w:rPr>
        <w:t>16,</w:t>
      </w:r>
      <w:r w:rsidR="00660622">
        <w:rPr>
          <w:spacing w:val="4"/>
          <w:sz w:val="28"/>
          <w:szCs w:val="28"/>
          <w:lang w:val="nl-NL"/>
        </w:rPr>
        <w:t>1</w:t>
      </w:r>
      <w:r w:rsidR="0047629F">
        <w:rPr>
          <w:spacing w:val="4"/>
          <w:sz w:val="28"/>
          <w:szCs w:val="28"/>
          <w:lang w:val="nl-NL"/>
        </w:rPr>
        <w:t>2</w:t>
      </w:r>
      <w:r w:rsidRPr="00790239">
        <w:rPr>
          <w:spacing w:val="4"/>
          <w:sz w:val="28"/>
          <w:szCs w:val="28"/>
          <w:lang w:val="nl-NL"/>
        </w:rPr>
        <w:t xml:space="preserve">% diện tích đất phi nông nghiệp và </w:t>
      </w:r>
      <w:r w:rsidRPr="00BA676D">
        <w:rPr>
          <w:spacing w:val="4"/>
          <w:sz w:val="28"/>
          <w:szCs w:val="28"/>
          <w:lang w:val="nl-NL"/>
        </w:rPr>
        <w:t>1,</w:t>
      </w:r>
      <w:r w:rsidR="009006C7">
        <w:rPr>
          <w:spacing w:val="4"/>
          <w:sz w:val="28"/>
          <w:szCs w:val="28"/>
          <w:lang w:val="nl-NL"/>
        </w:rPr>
        <w:t>56</w:t>
      </w:r>
      <w:r w:rsidRPr="00790239">
        <w:rPr>
          <w:spacing w:val="4"/>
          <w:sz w:val="28"/>
          <w:szCs w:val="28"/>
          <w:lang w:val="nl-NL"/>
        </w:rPr>
        <w:t>% diện tích đất tự nhiên.</w:t>
      </w:r>
    </w:p>
    <w:p w:rsidR="00E104B5" w:rsidRPr="00790239" w:rsidRDefault="00E104B5" w:rsidP="009D413F">
      <w:pPr>
        <w:spacing w:before="120"/>
        <w:ind w:firstLine="567"/>
        <w:jc w:val="both"/>
        <w:rPr>
          <w:spacing w:val="-6"/>
          <w:sz w:val="28"/>
          <w:szCs w:val="28"/>
          <w:lang w:val="nl-NL"/>
        </w:rPr>
      </w:pPr>
      <w:r w:rsidRPr="00BA676D">
        <w:rPr>
          <w:i/>
          <w:sz w:val="28"/>
          <w:szCs w:val="28"/>
          <w:lang w:val="nl-NL"/>
        </w:rPr>
        <w:t>m</w:t>
      </w:r>
      <w:r w:rsidRPr="00790239">
        <w:rPr>
          <w:i/>
          <w:sz w:val="28"/>
          <w:szCs w:val="28"/>
          <w:lang w:val="nl-NL"/>
        </w:rPr>
        <w:t>) Đất ở tại đô thị</w:t>
      </w:r>
    </w:p>
    <w:p w:rsidR="00E104B5" w:rsidRPr="00790239" w:rsidRDefault="00E104B5" w:rsidP="009D413F">
      <w:pPr>
        <w:spacing w:before="120"/>
        <w:ind w:firstLine="567"/>
        <w:jc w:val="both"/>
        <w:rPr>
          <w:spacing w:val="-5"/>
          <w:sz w:val="28"/>
          <w:szCs w:val="28"/>
          <w:lang w:val="nl-NL"/>
        </w:rPr>
      </w:pPr>
      <w:r w:rsidRPr="00790239">
        <w:rPr>
          <w:spacing w:val="-5"/>
          <w:sz w:val="28"/>
          <w:szCs w:val="28"/>
          <w:lang w:val="nl-NL"/>
        </w:rPr>
        <w:t>Diện tích đất ở tại đô thị được cấp tỉnh giao chỉ tiêu đến năm 20</w:t>
      </w:r>
      <w:r>
        <w:rPr>
          <w:spacing w:val="-5"/>
          <w:sz w:val="28"/>
          <w:szCs w:val="28"/>
          <w:lang w:val="nl-NL"/>
        </w:rPr>
        <w:t>3</w:t>
      </w:r>
      <w:r w:rsidRPr="00790239">
        <w:rPr>
          <w:spacing w:val="-5"/>
          <w:sz w:val="28"/>
          <w:szCs w:val="28"/>
          <w:lang w:val="nl-NL"/>
        </w:rPr>
        <w:t xml:space="preserve">0 là </w:t>
      </w:r>
      <w:r w:rsidR="009006C7" w:rsidRPr="009006C7">
        <w:rPr>
          <w:spacing w:val="-5"/>
          <w:sz w:val="28"/>
          <w:szCs w:val="28"/>
          <w:lang w:val="nl-NL"/>
        </w:rPr>
        <w:t>551,25</w:t>
      </w:r>
      <w:r w:rsidR="00403D05">
        <w:rPr>
          <w:spacing w:val="-5"/>
          <w:sz w:val="28"/>
          <w:szCs w:val="28"/>
          <w:lang w:val="nl-NL"/>
        </w:rPr>
        <w:t xml:space="preserve"> </w:t>
      </w:r>
      <w:r w:rsidR="002217F0">
        <w:rPr>
          <w:spacing w:val="-5"/>
          <w:sz w:val="28"/>
          <w:szCs w:val="28"/>
          <w:lang w:val="nl-NL"/>
        </w:rPr>
        <w:t>ha, chiếm 2</w:t>
      </w:r>
      <w:r w:rsidRPr="00790239">
        <w:rPr>
          <w:spacing w:val="-5"/>
          <w:sz w:val="28"/>
          <w:szCs w:val="28"/>
          <w:lang w:val="nl-NL"/>
        </w:rPr>
        <w:t>,</w:t>
      </w:r>
      <w:r w:rsidR="00660622">
        <w:rPr>
          <w:spacing w:val="-5"/>
          <w:sz w:val="28"/>
          <w:szCs w:val="28"/>
          <w:lang w:val="nl-NL"/>
        </w:rPr>
        <w:t>69</w:t>
      </w:r>
      <w:r w:rsidRPr="00790239">
        <w:rPr>
          <w:spacing w:val="-5"/>
          <w:sz w:val="28"/>
          <w:szCs w:val="28"/>
          <w:lang w:val="nl-NL"/>
        </w:rPr>
        <w:t xml:space="preserve">% diện tích đất phi nông nghiệp và </w:t>
      </w:r>
      <w:r>
        <w:rPr>
          <w:spacing w:val="-5"/>
          <w:sz w:val="28"/>
          <w:szCs w:val="28"/>
          <w:lang w:val="nl-NL"/>
        </w:rPr>
        <w:t>0,26</w:t>
      </w:r>
      <w:r w:rsidRPr="00790239">
        <w:rPr>
          <w:spacing w:val="-5"/>
          <w:sz w:val="28"/>
          <w:szCs w:val="28"/>
          <w:lang w:val="nl-NL"/>
        </w:rPr>
        <w:t>% diện tích đất tự nhiên.</w:t>
      </w:r>
    </w:p>
    <w:p w:rsidR="00E104B5" w:rsidRPr="00790239" w:rsidRDefault="00E104B5" w:rsidP="009D413F">
      <w:pPr>
        <w:spacing w:before="120"/>
        <w:ind w:firstLine="567"/>
        <w:jc w:val="both"/>
        <w:rPr>
          <w:i/>
          <w:sz w:val="28"/>
          <w:szCs w:val="28"/>
          <w:lang w:val="nl-NL"/>
        </w:rPr>
      </w:pPr>
      <w:r w:rsidRPr="00BA676D">
        <w:rPr>
          <w:i/>
          <w:sz w:val="28"/>
          <w:szCs w:val="28"/>
          <w:lang w:val="nl-NL"/>
        </w:rPr>
        <w:t>n</w:t>
      </w:r>
      <w:r w:rsidRPr="00790239">
        <w:rPr>
          <w:i/>
          <w:sz w:val="28"/>
          <w:szCs w:val="28"/>
          <w:lang w:val="nl-NL"/>
        </w:rPr>
        <w:t>) Đất xây dựng trụ sở cơ quan</w:t>
      </w:r>
    </w:p>
    <w:p w:rsidR="00E104B5" w:rsidRPr="00790239" w:rsidRDefault="00E104B5" w:rsidP="009D413F">
      <w:pPr>
        <w:spacing w:before="120"/>
        <w:ind w:firstLine="567"/>
        <w:jc w:val="both"/>
        <w:rPr>
          <w:sz w:val="28"/>
          <w:szCs w:val="28"/>
          <w:lang w:val="nl-NL"/>
        </w:rPr>
      </w:pPr>
      <w:r w:rsidRPr="00790239">
        <w:rPr>
          <w:sz w:val="28"/>
          <w:szCs w:val="28"/>
          <w:lang w:val="nl-NL"/>
        </w:rPr>
        <w:t>Diện tích đất xây dựng trụ sở cơ quan được cấp tỉnh giao chỉ tiêu đến năm 20</w:t>
      </w:r>
      <w:r>
        <w:rPr>
          <w:sz w:val="28"/>
          <w:szCs w:val="28"/>
          <w:lang w:val="nl-NL"/>
        </w:rPr>
        <w:t>3</w:t>
      </w:r>
      <w:r w:rsidRPr="00790239">
        <w:rPr>
          <w:sz w:val="28"/>
          <w:szCs w:val="28"/>
          <w:lang w:val="nl-NL"/>
        </w:rPr>
        <w:t xml:space="preserve">0 là </w:t>
      </w:r>
      <w:r w:rsidR="00482698" w:rsidRPr="00482698">
        <w:rPr>
          <w:sz w:val="28"/>
          <w:szCs w:val="28"/>
          <w:lang w:val="nl-NL"/>
        </w:rPr>
        <w:t>46,73</w:t>
      </w:r>
      <w:r w:rsidRPr="00790239">
        <w:rPr>
          <w:sz w:val="28"/>
          <w:szCs w:val="28"/>
          <w:lang w:val="nl-NL"/>
        </w:rPr>
        <w:t xml:space="preserve"> ha, chiếm </w:t>
      </w:r>
      <w:r w:rsidR="002217F0">
        <w:rPr>
          <w:sz w:val="28"/>
          <w:szCs w:val="28"/>
          <w:lang w:val="nl-NL"/>
        </w:rPr>
        <w:t>0,2</w:t>
      </w:r>
      <w:r w:rsidR="00482698">
        <w:rPr>
          <w:sz w:val="28"/>
          <w:szCs w:val="28"/>
          <w:lang w:val="nl-NL"/>
        </w:rPr>
        <w:t>3</w:t>
      </w:r>
      <w:r w:rsidRPr="00790239">
        <w:rPr>
          <w:sz w:val="28"/>
          <w:szCs w:val="28"/>
          <w:lang w:val="nl-NL"/>
        </w:rPr>
        <w:t>% diện tích đất phi nông nghiệp và 0,</w:t>
      </w:r>
      <w:r>
        <w:rPr>
          <w:sz w:val="28"/>
          <w:szCs w:val="28"/>
          <w:lang w:val="nl-NL"/>
        </w:rPr>
        <w:t>02</w:t>
      </w:r>
      <w:r w:rsidRPr="00790239">
        <w:rPr>
          <w:sz w:val="28"/>
          <w:szCs w:val="28"/>
          <w:lang w:val="nl-NL"/>
        </w:rPr>
        <w:t>% diện tích đất tự nhiên.</w:t>
      </w:r>
    </w:p>
    <w:p w:rsidR="00E104B5" w:rsidRPr="00790239" w:rsidRDefault="00E104B5" w:rsidP="009D413F">
      <w:pPr>
        <w:spacing w:before="120"/>
        <w:ind w:firstLine="567"/>
        <w:jc w:val="both"/>
        <w:rPr>
          <w:i/>
          <w:sz w:val="28"/>
          <w:szCs w:val="28"/>
          <w:lang w:val="nl-NL"/>
        </w:rPr>
      </w:pPr>
      <w:r w:rsidRPr="00BA676D">
        <w:rPr>
          <w:i/>
          <w:sz w:val="28"/>
          <w:szCs w:val="28"/>
          <w:lang w:val="nl-NL"/>
        </w:rPr>
        <w:t>o</w:t>
      </w:r>
      <w:r w:rsidRPr="00790239">
        <w:rPr>
          <w:i/>
          <w:sz w:val="28"/>
          <w:szCs w:val="28"/>
          <w:lang w:val="nl-NL"/>
        </w:rPr>
        <w:t>) Đất xây dựng trụ sở của tổ chức sự nghiệp</w:t>
      </w:r>
    </w:p>
    <w:p w:rsidR="006306BE" w:rsidRDefault="00E104B5" w:rsidP="009D413F">
      <w:pPr>
        <w:spacing w:before="120"/>
        <w:ind w:firstLine="567"/>
        <w:jc w:val="both"/>
        <w:rPr>
          <w:sz w:val="28"/>
          <w:szCs w:val="28"/>
          <w:lang w:val="nl-NL"/>
        </w:rPr>
      </w:pPr>
      <w:r w:rsidRPr="00790239">
        <w:rPr>
          <w:sz w:val="28"/>
          <w:szCs w:val="28"/>
          <w:lang w:val="nl-NL"/>
        </w:rPr>
        <w:t>Diện tích đất xây dựng trụ sở của tổ chức sự nghiệp được cấp tỉnh giao chỉ tiêu đến năm 20</w:t>
      </w:r>
      <w:r>
        <w:rPr>
          <w:sz w:val="28"/>
          <w:szCs w:val="28"/>
          <w:lang w:val="nl-NL"/>
        </w:rPr>
        <w:t>3</w:t>
      </w:r>
      <w:r w:rsidRPr="00790239">
        <w:rPr>
          <w:sz w:val="28"/>
          <w:szCs w:val="28"/>
          <w:lang w:val="nl-NL"/>
        </w:rPr>
        <w:t xml:space="preserve">0 là </w:t>
      </w:r>
      <w:r w:rsidR="00C62B23" w:rsidRPr="00C62B23">
        <w:rPr>
          <w:sz w:val="28"/>
          <w:szCs w:val="28"/>
          <w:lang w:val="nl-NL"/>
        </w:rPr>
        <w:t>0,29</w:t>
      </w:r>
      <w:r w:rsidRPr="00790239">
        <w:rPr>
          <w:sz w:val="28"/>
          <w:szCs w:val="28"/>
          <w:lang w:val="nl-NL"/>
        </w:rPr>
        <w:t xml:space="preserve"> ha</w:t>
      </w:r>
      <w:r w:rsidRPr="00790239">
        <w:rPr>
          <w:sz w:val="28"/>
          <w:szCs w:val="28"/>
          <w:lang w:val="vi-VN"/>
        </w:rPr>
        <w:t>,</w:t>
      </w:r>
      <w:r w:rsidRPr="00790239">
        <w:rPr>
          <w:sz w:val="28"/>
          <w:szCs w:val="28"/>
          <w:lang w:val="nl-NL"/>
        </w:rPr>
        <w:t xml:space="preserve"> chiếm 0,</w:t>
      </w:r>
      <w:r>
        <w:rPr>
          <w:sz w:val="28"/>
          <w:szCs w:val="28"/>
          <w:lang w:val="nl-NL"/>
        </w:rPr>
        <w:t>0</w:t>
      </w:r>
      <w:r w:rsidR="002217F0">
        <w:rPr>
          <w:sz w:val="28"/>
          <w:szCs w:val="28"/>
          <w:lang w:val="nl-NL"/>
        </w:rPr>
        <w:t>0</w:t>
      </w:r>
      <w:r w:rsidR="00402C16">
        <w:rPr>
          <w:sz w:val="28"/>
          <w:szCs w:val="28"/>
          <w:lang w:val="nl-NL"/>
        </w:rPr>
        <w:t>1</w:t>
      </w:r>
      <w:r w:rsidRPr="00790239">
        <w:rPr>
          <w:sz w:val="28"/>
          <w:szCs w:val="28"/>
          <w:lang w:val="nl-NL"/>
        </w:rPr>
        <w:t>% diện tích đất phi nông nghiệp và 0,</w:t>
      </w:r>
      <w:r>
        <w:rPr>
          <w:sz w:val="28"/>
          <w:szCs w:val="28"/>
          <w:lang w:val="nl-NL"/>
        </w:rPr>
        <w:t>0001</w:t>
      </w:r>
      <w:r w:rsidRPr="00790239">
        <w:rPr>
          <w:sz w:val="28"/>
          <w:szCs w:val="28"/>
          <w:lang w:val="nl-NL"/>
        </w:rPr>
        <w:t>% diện tích đất tự nhiên.</w:t>
      </w:r>
    </w:p>
    <w:p w:rsidR="00E104B5" w:rsidRPr="00E104B5" w:rsidRDefault="00C62B23" w:rsidP="009D413F">
      <w:pPr>
        <w:spacing w:before="120"/>
        <w:ind w:firstLine="567"/>
        <w:jc w:val="both"/>
        <w:rPr>
          <w:i/>
          <w:sz w:val="28"/>
          <w:szCs w:val="28"/>
          <w:lang w:val="nl-NL"/>
        </w:rPr>
      </w:pPr>
      <w:r>
        <w:rPr>
          <w:i/>
          <w:sz w:val="28"/>
          <w:szCs w:val="28"/>
          <w:lang w:val="nl-NL"/>
        </w:rPr>
        <w:t>p</w:t>
      </w:r>
      <w:r w:rsidR="00E104B5" w:rsidRPr="00E104B5">
        <w:rPr>
          <w:i/>
          <w:sz w:val="28"/>
          <w:szCs w:val="28"/>
          <w:lang w:val="nl-NL"/>
        </w:rPr>
        <w:t>) Đất công trình công cộng khác</w:t>
      </w:r>
    </w:p>
    <w:p w:rsidR="00E104B5" w:rsidRPr="00790239" w:rsidRDefault="00E104B5" w:rsidP="009D413F">
      <w:pPr>
        <w:spacing w:before="120"/>
        <w:ind w:firstLine="567"/>
        <w:jc w:val="both"/>
        <w:rPr>
          <w:sz w:val="28"/>
          <w:szCs w:val="28"/>
          <w:lang w:val="nl-NL"/>
        </w:rPr>
      </w:pPr>
      <w:r w:rsidRPr="00790239">
        <w:rPr>
          <w:sz w:val="28"/>
          <w:szCs w:val="28"/>
          <w:lang w:val="nl-NL"/>
        </w:rPr>
        <w:t xml:space="preserve">Diện tích đất </w:t>
      </w:r>
      <w:r w:rsidR="008B39E9">
        <w:rPr>
          <w:sz w:val="28"/>
          <w:szCs w:val="28"/>
          <w:lang w:val="nl-NL"/>
        </w:rPr>
        <w:t>công trình công cộng khác</w:t>
      </w:r>
      <w:r w:rsidRPr="00790239">
        <w:rPr>
          <w:sz w:val="28"/>
          <w:szCs w:val="28"/>
          <w:lang w:val="nl-NL"/>
        </w:rPr>
        <w:t xml:space="preserve"> được cấp tỉnh giao chỉ tiêu đến năm 20</w:t>
      </w:r>
      <w:r>
        <w:rPr>
          <w:sz w:val="28"/>
          <w:szCs w:val="28"/>
          <w:lang w:val="nl-NL"/>
        </w:rPr>
        <w:t>3</w:t>
      </w:r>
      <w:r w:rsidRPr="00790239">
        <w:rPr>
          <w:sz w:val="28"/>
          <w:szCs w:val="28"/>
          <w:lang w:val="nl-NL"/>
        </w:rPr>
        <w:t xml:space="preserve">0 là </w:t>
      </w:r>
      <w:r w:rsidR="00F34E00">
        <w:rPr>
          <w:sz w:val="28"/>
          <w:szCs w:val="28"/>
          <w:lang w:val="nl-NL"/>
        </w:rPr>
        <w:t>34,96</w:t>
      </w:r>
      <w:r w:rsidRPr="00790239">
        <w:rPr>
          <w:sz w:val="28"/>
          <w:szCs w:val="28"/>
          <w:lang w:val="nl-NL"/>
        </w:rPr>
        <w:t xml:space="preserve"> ha</w:t>
      </w:r>
      <w:r w:rsidRPr="00790239">
        <w:rPr>
          <w:sz w:val="28"/>
          <w:szCs w:val="28"/>
          <w:lang w:val="vi-VN"/>
        </w:rPr>
        <w:t>,</w:t>
      </w:r>
      <w:r w:rsidRPr="00790239">
        <w:rPr>
          <w:sz w:val="28"/>
          <w:szCs w:val="28"/>
          <w:lang w:val="nl-NL"/>
        </w:rPr>
        <w:t xml:space="preserve"> chiếm 0,</w:t>
      </w:r>
      <w:r w:rsidR="002217F0">
        <w:rPr>
          <w:sz w:val="28"/>
          <w:szCs w:val="28"/>
          <w:lang w:val="nl-NL"/>
        </w:rPr>
        <w:t>1</w:t>
      </w:r>
      <w:r w:rsidR="00F34E00">
        <w:rPr>
          <w:sz w:val="28"/>
          <w:szCs w:val="28"/>
          <w:lang w:val="nl-NL"/>
        </w:rPr>
        <w:t>7</w:t>
      </w:r>
      <w:r w:rsidRPr="00790239">
        <w:rPr>
          <w:sz w:val="28"/>
          <w:szCs w:val="28"/>
          <w:lang w:val="nl-NL"/>
        </w:rPr>
        <w:t xml:space="preserve">% diện tích đất phi nông nghiệp và </w:t>
      </w:r>
      <w:r w:rsidR="008B39E9">
        <w:rPr>
          <w:sz w:val="28"/>
          <w:szCs w:val="28"/>
          <w:lang w:val="nl-NL"/>
        </w:rPr>
        <w:t>0,02</w:t>
      </w:r>
      <w:r w:rsidRPr="00790239">
        <w:rPr>
          <w:sz w:val="28"/>
          <w:szCs w:val="28"/>
          <w:lang w:val="nl-NL"/>
        </w:rPr>
        <w:t>% diện tích đất tự nhiên.</w:t>
      </w:r>
    </w:p>
    <w:p w:rsidR="00E104B5" w:rsidRPr="00790239" w:rsidRDefault="00C62B23" w:rsidP="00E37BA0">
      <w:pPr>
        <w:widowControl w:val="0"/>
        <w:spacing w:before="120"/>
        <w:ind w:firstLine="567"/>
        <w:jc w:val="both"/>
        <w:rPr>
          <w:i/>
          <w:spacing w:val="-4"/>
          <w:sz w:val="28"/>
          <w:szCs w:val="28"/>
          <w:lang w:val="nl-NL"/>
        </w:rPr>
      </w:pPr>
      <w:r>
        <w:rPr>
          <w:i/>
          <w:spacing w:val="-4"/>
          <w:sz w:val="28"/>
          <w:szCs w:val="28"/>
          <w:lang w:val="nl-NL"/>
        </w:rPr>
        <w:t>q</w:t>
      </w:r>
      <w:r w:rsidR="00E104B5" w:rsidRPr="00790239">
        <w:rPr>
          <w:i/>
          <w:spacing w:val="-4"/>
          <w:sz w:val="28"/>
          <w:szCs w:val="28"/>
          <w:lang w:val="nl-NL"/>
        </w:rPr>
        <w:t>) Đất cơ sở tôn giáo</w:t>
      </w:r>
    </w:p>
    <w:p w:rsidR="00E104B5" w:rsidRPr="00790239" w:rsidRDefault="00E104B5" w:rsidP="00E37BA0">
      <w:pPr>
        <w:widowControl w:val="0"/>
        <w:spacing w:before="120"/>
        <w:ind w:firstLine="567"/>
        <w:jc w:val="both"/>
        <w:rPr>
          <w:spacing w:val="6"/>
          <w:sz w:val="28"/>
          <w:szCs w:val="28"/>
          <w:lang w:val="nl-NL"/>
        </w:rPr>
      </w:pPr>
      <w:r w:rsidRPr="00790239">
        <w:rPr>
          <w:spacing w:val="6"/>
          <w:sz w:val="28"/>
          <w:szCs w:val="28"/>
          <w:lang w:val="nl-NL"/>
        </w:rPr>
        <w:t>Diện tích đất cơ sở tôn giáo được cấp tỉnh giao chỉ tiêu đến năm 20</w:t>
      </w:r>
      <w:r>
        <w:rPr>
          <w:spacing w:val="6"/>
          <w:sz w:val="28"/>
          <w:szCs w:val="28"/>
          <w:lang w:val="nl-NL"/>
        </w:rPr>
        <w:t>3</w:t>
      </w:r>
      <w:r w:rsidRPr="00790239">
        <w:rPr>
          <w:spacing w:val="6"/>
          <w:sz w:val="28"/>
          <w:szCs w:val="28"/>
          <w:lang w:val="nl-NL"/>
        </w:rPr>
        <w:t xml:space="preserve">0 là </w:t>
      </w:r>
      <w:r w:rsidR="009006C7" w:rsidRPr="009006C7">
        <w:rPr>
          <w:spacing w:val="6"/>
          <w:sz w:val="28"/>
          <w:szCs w:val="28"/>
          <w:lang w:val="nl-NL"/>
        </w:rPr>
        <w:t>36,48</w:t>
      </w:r>
      <w:r w:rsidRPr="00790239">
        <w:rPr>
          <w:spacing w:val="6"/>
          <w:sz w:val="28"/>
          <w:szCs w:val="28"/>
          <w:lang w:val="nl-NL"/>
        </w:rPr>
        <w:t xml:space="preserve"> ha</w:t>
      </w:r>
      <w:r w:rsidRPr="00790239">
        <w:rPr>
          <w:spacing w:val="6"/>
          <w:sz w:val="28"/>
          <w:szCs w:val="28"/>
          <w:lang w:val="vi-VN"/>
        </w:rPr>
        <w:t>,</w:t>
      </w:r>
      <w:r w:rsidRPr="00790239">
        <w:rPr>
          <w:spacing w:val="6"/>
          <w:sz w:val="28"/>
          <w:szCs w:val="28"/>
          <w:lang w:val="nl-NL"/>
        </w:rPr>
        <w:t xml:space="preserve"> chiếm 0,</w:t>
      </w:r>
      <w:r w:rsidR="00485650">
        <w:rPr>
          <w:spacing w:val="6"/>
          <w:sz w:val="28"/>
          <w:szCs w:val="28"/>
          <w:lang w:val="nl-NL"/>
        </w:rPr>
        <w:t>18</w:t>
      </w:r>
      <w:r w:rsidRPr="00790239">
        <w:rPr>
          <w:spacing w:val="6"/>
          <w:sz w:val="28"/>
          <w:szCs w:val="28"/>
          <w:lang w:val="nl-NL"/>
        </w:rPr>
        <w:t>% diện tích đất phi nông nghiệp và 0,0</w:t>
      </w:r>
      <w:r w:rsidR="009006C7">
        <w:rPr>
          <w:spacing w:val="6"/>
          <w:sz w:val="28"/>
          <w:szCs w:val="28"/>
          <w:lang w:val="nl-NL"/>
        </w:rPr>
        <w:t>2</w:t>
      </w:r>
      <w:r w:rsidRPr="00790239">
        <w:rPr>
          <w:spacing w:val="6"/>
          <w:sz w:val="28"/>
          <w:szCs w:val="28"/>
          <w:lang w:val="nl-NL"/>
        </w:rPr>
        <w:t>% diện tích đất tự nhiên.</w:t>
      </w:r>
    </w:p>
    <w:p w:rsidR="00E104B5" w:rsidRPr="00790239" w:rsidRDefault="00C62B23" w:rsidP="00CE5810">
      <w:pPr>
        <w:widowControl w:val="0"/>
        <w:spacing w:before="120"/>
        <w:ind w:firstLine="567"/>
        <w:jc w:val="both"/>
        <w:rPr>
          <w:i/>
          <w:sz w:val="28"/>
          <w:szCs w:val="28"/>
          <w:lang w:val="nl-NL"/>
        </w:rPr>
      </w:pPr>
      <w:r>
        <w:rPr>
          <w:i/>
          <w:sz w:val="28"/>
          <w:szCs w:val="28"/>
          <w:lang w:val="nl-NL"/>
        </w:rPr>
        <w:t>r</w:t>
      </w:r>
      <w:r w:rsidR="00E104B5" w:rsidRPr="00790239">
        <w:rPr>
          <w:i/>
          <w:sz w:val="28"/>
          <w:szCs w:val="28"/>
          <w:lang w:val="nl-NL"/>
        </w:rPr>
        <w:t>) Đất làm nghĩa trang, nghĩa địa, nhà tang lễ, nhà hỏa táng</w:t>
      </w:r>
    </w:p>
    <w:p w:rsidR="00E104B5" w:rsidRPr="00790239" w:rsidRDefault="00E104B5" w:rsidP="00CE5810">
      <w:pPr>
        <w:widowControl w:val="0"/>
        <w:spacing w:before="120"/>
        <w:ind w:firstLine="567"/>
        <w:jc w:val="both"/>
        <w:rPr>
          <w:sz w:val="28"/>
          <w:szCs w:val="28"/>
          <w:lang w:val="nl-NL"/>
        </w:rPr>
      </w:pPr>
      <w:r w:rsidRPr="00790239">
        <w:rPr>
          <w:sz w:val="28"/>
          <w:szCs w:val="28"/>
          <w:lang w:val="nl-NL"/>
        </w:rPr>
        <w:t>Diện tích đất làm nghĩa trang, nghĩa địa, nhà tang lễ, nhà hỏa táng được cấp tỉnh giao chỉ tiêu đến năm 20</w:t>
      </w:r>
      <w:r>
        <w:rPr>
          <w:sz w:val="28"/>
          <w:szCs w:val="28"/>
          <w:lang w:val="nl-NL"/>
        </w:rPr>
        <w:t>3</w:t>
      </w:r>
      <w:r w:rsidRPr="00790239">
        <w:rPr>
          <w:sz w:val="28"/>
          <w:szCs w:val="28"/>
          <w:lang w:val="nl-NL"/>
        </w:rPr>
        <w:t xml:space="preserve">0 là </w:t>
      </w:r>
      <w:r w:rsidR="009006C7" w:rsidRPr="009006C7">
        <w:rPr>
          <w:sz w:val="28"/>
          <w:szCs w:val="28"/>
          <w:lang w:val="nl-NL"/>
        </w:rPr>
        <w:t>963,40</w:t>
      </w:r>
      <w:r w:rsidRPr="00790239">
        <w:rPr>
          <w:sz w:val="28"/>
          <w:szCs w:val="28"/>
          <w:lang w:val="nl-NL"/>
        </w:rPr>
        <w:t xml:space="preserve"> ha, chiếm </w:t>
      </w:r>
      <w:r w:rsidR="00660622">
        <w:rPr>
          <w:sz w:val="28"/>
          <w:szCs w:val="28"/>
          <w:lang w:val="nl-NL"/>
        </w:rPr>
        <w:t>4,70</w:t>
      </w:r>
      <w:r w:rsidRPr="00790239">
        <w:rPr>
          <w:sz w:val="28"/>
          <w:szCs w:val="28"/>
          <w:lang w:val="nl-NL"/>
        </w:rPr>
        <w:t xml:space="preserve">% diện tích đất phi </w:t>
      </w:r>
      <w:r w:rsidRPr="00790239">
        <w:rPr>
          <w:sz w:val="28"/>
          <w:szCs w:val="28"/>
          <w:lang w:val="nl-NL"/>
        </w:rPr>
        <w:lastRenderedPageBreak/>
        <w:t xml:space="preserve">nông nghiệp và </w:t>
      </w:r>
      <w:r w:rsidR="008F72D4">
        <w:rPr>
          <w:sz w:val="28"/>
          <w:szCs w:val="28"/>
          <w:lang w:val="nl-NL"/>
        </w:rPr>
        <w:t>0,4</w:t>
      </w:r>
      <w:r w:rsidR="009006C7">
        <w:rPr>
          <w:sz w:val="28"/>
          <w:szCs w:val="28"/>
          <w:lang w:val="nl-NL"/>
        </w:rPr>
        <w:t>6</w:t>
      </w:r>
      <w:r w:rsidRPr="00790239">
        <w:rPr>
          <w:sz w:val="28"/>
          <w:szCs w:val="28"/>
          <w:lang w:val="nl-NL"/>
        </w:rPr>
        <w:t>% diện tích đất tự nhiên.</w:t>
      </w:r>
    </w:p>
    <w:p w:rsidR="00E104B5" w:rsidRPr="00790239" w:rsidRDefault="00C642F3" w:rsidP="009D413F">
      <w:pPr>
        <w:widowControl w:val="0"/>
        <w:spacing w:before="120"/>
        <w:ind w:firstLine="567"/>
        <w:jc w:val="both"/>
        <w:rPr>
          <w:i/>
          <w:sz w:val="28"/>
          <w:szCs w:val="28"/>
          <w:lang w:val="nl-NL"/>
        </w:rPr>
      </w:pPr>
      <w:r>
        <w:rPr>
          <w:i/>
          <w:sz w:val="28"/>
          <w:szCs w:val="28"/>
          <w:lang w:val="nl-NL"/>
        </w:rPr>
        <w:t xml:space="preserve">2.2.1.3. </w:t>
      </w:r>
      <w:r w:rsidR="00E104B5" w:rsidRPr="00790239">
        <w:rPr>
          <w:i/>
          <w:sz w:val="28"/>
          <w:szCs w:val="28"/>
          <w:lang w:val="nl-NL"/>
        </w:rPr>
        <w:t>Đất chưa sử dụng</w:t>
      </w:r>
    </w:p>
    <w:p w:rsidR="00E104B5" w:rsidRPr="00790239" w:rsidRDefault="00E104B5" w:rsidP="009D413F">
      <w:pPr>
        <w:widowControl w:val="0"/>
        <w:spacing w:before="120"/>
        <w:ind w:firstLine="567"/>
        <w:jc w:val="both"/>
        <w:rPr>
          <w:sz w:val="28"/>
          <w:szCs w:val="28"/>
          <w:lang w:val="nl-NL"/>
        </w:rPr>
      </w:pPr>
      <w:r w:rsidRPr="00790239">
        <w:rPr>
          <w:sz w:val="28"/>
          <w:szCs w:val="28"/>
          <w:lang w:val="nl-NL"/>
        </w:rPr>
        <w:t>Đến năm 20</w:t>
      </w:r>
      <w:r>
        <w:rPr>
          <w:sz w:val="28"/>
          <w:szCs w:val="28"/>
          <w:lang w:val="nl-NL"/>
        </w:rPr>
        <w:t>3</w:t>
      </w:r>
      <w:r w:rsidRPr="00790239">
        <w:rPr>
          <w:sz w:val="28"/>
          <w:szCs w:val="28"/>
          <w:lang w:val="nl-NL"/>
        </w:rPr>
        <w:t xml:space="preserve">0 diện tích đất chưa sử dụng của </w:t>
      </w:r>
      <w:r w:rsidR="005307CA">
        <w:rPr>
          <w:sz w:val="28"/>
          <w:szCs w:val="28"/>
          <w:lang w:val="nl-NL"/>
        </w:rPr>
        <w:t>huyện</w:t>
      </w:r>
      <w:r w:rsidRPr="00790239">
        <w:rPr>
          <w:sz w:val="28"/>
          <w:szCs w:val="28"/>
          <w:lang w:val="nl-NL"/>
        </w:rPr>
        <w:t xml:space="preserve"> được cấp tỉnh giao chỉ tiêu là </w:t>
      </w:r>
      <w:r w:rsidR="0047629F" w:rsidRPr="0047629F">
        <w:rPr>
          <w:sz w:val="28"/>
          <w:szCs w:val="28"/>
          <w:lang w:val="nl-NL"/>
        </w:rPr>
        <w:t>1.920,30</w:t>
      </w:r>
      <w:r w:rsidRPr="00790239">
        <w:rPr>
          <w:sz w:val="28"/>
          <w:szCs w:val="28"/>
          <w:lang w:val="nl-NL"/>
        </w:rPr>
        <w:t xml:space="preserve"> ha, chiếm </w:t>
      </w:r>
      <w:r w:rsidR="008B39E9" w:rsidRPr="00BA676D">
        <w:rPr>
          <w:sz w:val="28"/>
          <w:szCs w:val="28"/>
          <w:lang w:val="nl-NL"/>
        </w:rPr>
        <w:t>0,9</w:t>
      </w:r>
      <w:r w:rsidR="00482698">
        <w:rPr>
          <w:sz w:val="28"/>
          <w:szCs w:val="28"/>
          <w:lang w:val="nl-NL"/>
        </w:rPr>
        <w:t>1</w:t>
      </w:r>
      <w:r w:rsidRPr="00790239">
        <w:rPr>
          <w:sz w:val="28"/>
          <w:szCs w:val="28"/>
          <w:lang w:val="nl-NL"/>
        </w:rPr>
        <w:t xml:space="preserve">% diện tích đất tự nhiên. </w:t>
      </w:r>
    </w:p>
    <w:p w:rsidR="00E104B5" w:rsidRPr="00790239" w:rsidRDefault="00E104B5" w:rsidP="009D413F">
      <w:pPr>
        <w:spacing w:before="120"/>
        <w:ind w:firstLine="567"/>
        <w:jc w:val="both"/>
        <w:rPr>
          <w:i/>
          <w:sz w:val="28"/>
          <w:szCs w:val="28"/>
          <w:lang w:val="nl-NL"/>
        </w:rPr>
      </w:pPr>
      <w:r w:rsidRPr="00790239">
        <w:rPr>
          <w:i/>
          <w:sz w:val="28"/>
          <w:szCs w:val="28"/>
          <w:lang w:val="nl-NL"/>
        </w:rPr>
        <w:t>2.2.1.</w:t>
      </w:r>
      <w:r w:rsidR="005307CA">
        <w:rPr>
          <w:i/>
          <w:sz w:val="28"/>
          <w:szCs w:val="28"/>
          <w:lang w:val="vi-VN"/>
        </w:rPr>
        <w:t>4</w:t>
      </w:r>
      <w:r w:rsidR="00C642F3">
        <w:rPr>
          <w:i/>
          <w:sz w:val="28"/>
          <w:szCs w:val="28"/>
          <w:lang w:val="nl-NL"/>
        </w:rPr>
        <w:t xml:space="preserve">. </w:t>
      </w:r>
      <w:r w:rsidRPr="00790239">
        <w:rPr>
          <w:i/>
          <w:sz w:val="28"/>
          <w:szCs w:val="28"/>
          <w:lang w:val="nl-NL"/>
        </w:rPr>
        <w:t xml:space="preserve">Đất đô thị  </w:t>
      </w:r>
    </w:p>
    <w:p w:rsidR="00B17D3E" w:rsidRDefault="00E104B5" w:rsidP="009D413F">
      <w:pPr>
        <w:spacing w:before="120"/>
        <w:ind w:firstLine="567"/>
        <w:jc w:val="both"/>
        <w:rPr>
          <w:sz w:val="28"/>
          <w:szCs w:val="28"/>
          <w:lang w:val="nl-NL"/>
        </w:rPr>
      </w:pPr>
      <w:r w:rsidRPr="00790239">
        <w:rPr>
          <w:sz w:val="28"/>
          <w:szCs w:val="28"/>
          <w:lang w:val="nl-NL"/>
        </w:rPr>
        <w:t>Đến năm 20</w:t>
      </w:r>
      <w:r>
        <w:rPr>
          <w:sz w:val="28"/>
          <w:szCs w:val="28"/>
          <w:lang w:val="nl-NL"/>
        </w:rPr>
        <w:t>3</w:t>
      </w:r>
      <w:r w:rsidRPr="00790239">
        <w:rPr>
          <w:sz w:val="28"/>
          <w:szCs w:val="28"/>
          <w:lang w:val="nl-NL"/>
        </w:rPr>
        <w:t xml:space="preserve">0 diện tích đất đô thị của </w:t>
      </w:r>
      <w:r w:rsidR="008B39E9" w:rsidRPr="00BA676D">
        <w:rPr>
          <w:sz w:val="28"/>
          <w:szCs w:val="28"/>
          <w:lang w:val="vi-VN"/>
        </w:rPr>
        <w:t>huyện Bố Trạch</w:t>
      </w:r>
      <w:r w:rsidRPr="00790239">
        <w:rPr>
          <w:sz w:val="28"/>
          <w:szCs w:val="28"/>
          <w:lang w:val="nl-NL"/>
        </w:rPr>
        <w:t xml:space="preserve"> được cấp tỉnh giao chỉ tiêu là </w:t>
      </w:r>
      <w:r w:rsidR="008B39E9" w:rsidRPr="00BA676D">
        <w:rPr>
          <w:sz w:val="28"/>
          <w:szCs w:val="28"/>
          <w:lang w:val="vi-VN"/>
        </w:rPr>
        <w:t>19.840,46</w:t>
      </w:r>
      <w:r w:rsidRPr="00790239">
        <w:rPr>
          <w:sz w:val="28"/>
          <w:szCs w:val="28"/>
          <w:lang w:val="nl-NL"/>
        </w:rPr>
        <w:t xml:space="preserve"> ha, chiếm </w:t>
      </w:r>
      <w:r w:rsidR="008B39E9" w:rsidRPr="00BA676D">
        <w:rPr>
          <w:sz w:val="28"/>
          <w:szCs w:val="28"/>
          <w:lang w:val="vi-VN"/>
        </w:rPr>
        <w:t>9,38</w:t>
      </w:r>
      <w:r w:rsidRPr="00790239">
        <w:rPr>
          <w:sz w:val="28"/>
          <w:szCs w:val="28"/>
          <w:lang w:val="nl-NL"/>
        </w:rPr>
        <w:t>% diện tích tự nhiên.</w:t>
      </w:r>
    </w:p>
    <w:p w:rsidR="00167107" w:rsidRPr="00167107" w:rsidRDefault="00167107" w:rsidP="009D413F">
      <w:pPr>
        <w:pStyle w:val="3lever2"/>
      </w:pPr>
      <w:r w:rsidRPr="00167107">
        <w:rPr>
          <w:lang w:val="nl-NL"/>
        </w:rPr>
        <w:t xml:space="preserve">2.2.2. </w:t>
      </w:r>
      <w:r w:rsidRPr="00167107">
        <w:t>Nhu cầu sử dụng đất cho các ngành, lĩnh vực</w:t>
      </w:r>
    </w:p>
    <w:p w:rsidR="00167107" w:rsidRDefault="00167107" w:rsidP="009D413F">
      <w:pPr>
        <w:spacing w:before="120"/>
        <w:ind w:firstLine="567"/>
        <w:jc w:val="both"/>
        <w:rPr>
          <w:sz w:val="28"/>
          <w:szCs w:val="28"/>
          <w:lang w:val="nl-NL"/>
        </w:rPr>
      </w:pPr>
      <w:r w:rsidRPr="00167107">
        <w:rPr>
          <w:sz w:val="28"/>
          <w:szCs w:val="28"/>
          <w:lang w:val="nl-NL"/>
        </w:rPr>
        <w:t xml:space="preserve">Trên cơ sở phương hướng, mục tiêu phát triển kinh tế - xã hội của </w:t>
      </w:r>
      <w:r>
        <w:rPr>
          <w:sz w:val="28"/>
          <w:szCs w:val="28"/>
          <w:lang w:val="nl-NL"/>
        </w:rPr>
        <w:t>huyện Bố Trạch</w:t>
      </w:r>
      <w:r w:rsidRPr="00167107">
        <w:rPr>
          <w:sz w:val="28"/>
          <w:szCs w:val="28"/>
          <w:lang w:val="nl-NL"/>
        </w:rPr>
        <w:t xml:space="preserve"> đến năm 2030 và quy hoạch bổ sung của các ban ngành, các xã, </w:t>
      </w:r>
      <w:r w:rsidR="00D4649F">
        <w:rPr>
          <w:sz w:val="28"/>
          <w:szCs w:val="28"/>
          <w:lang w:val="nl-NL"/>
        </w:rPr>
        <w:t>thị trấn</w:t>
      </w:r>
      <w:r w:rsidRPr="00167107">
        <w:rPr>
          <w:sz w:val="28"/>
          <w:szCs w:val="28"/>
          <w:lang w:val="nl-NL"/>
        </w:rPr>
        <w:t xml:space="preserve"> nhu cầu sử dụng đất trong kỳ quy hoạch đến năm 2030 như sau</w:t>
      </w:r>
      <w:r>
        <w:rPr>
          <w:sz w:val="28"/>
          <w:szCs w:val="28"/>
          <w:lang w:val="nl-NL"/>
        </w:rPr>
        <w:t>:</w:t>
      </w:r>
    </w:p>
    <w:p w:rsidR="00F54A8B" w:rsidRPr="00F54A8B" w:rsidRDefault="00F54A8B" w:rsidP="009D413F">
      <w:pPr>
        <w:spacing w:before="120"/>
        <w:ind w:firstLine="567"/>
        <w:jc w:val="both"/>
        <w:rPr>
          <w:i/>
          <w:sz w:val="28"/>
          <w:szCs w:val="28"/>
          <w:lang w:val="nl-NL"/>
        </w:rPr>
      </w:pPr>
      <w:r w:rsidRPr="00F54A8B">
        <w:rPr>
          <w:i/>
          <w:sz w:val="28"/>
          <w:szCs w:val="28"/>
          <w:lang w:val="nl-NL"/>
        </w:rPr>
        <w:t>2.2.2.1. Đất nông nghiệp</w:t>
      </w:r>
    </w:p>
    <w:p w:rsidR="00F54A8B" w:rsidRPr="00F54A8B" w:rsidRDefault="00F54A8B" w:rsidP="009D413F">
      <w:pPr>
        <w:spacing w:before="120"/>
        <w:ind w:firstLine="567"/>
        <w:jc w:val="both"/>
        <w:rPr>
          <w:sz w:val="28"/>
          <w:szCs w:val="28"/>
          <w:lang w:val="nl-NL"/>
        </w:rPr>
      </w:pPr>
      <w:r w:rsidRPr="00F54A8B">
        <w:rPr>
          <w:i/>
          <w:sz w:val="28"/>
          <w:szCs w:val="28"/>
          <w:lang w:val="nl-NL"/>
        </w:rPr>
        <w:t xml:space="preserve">a) </w:t>
      </w:r>
      <w:r>
        <w:rPr>
          <w:i/>
          <w:sz w:val="28"/>
          <w:szCs w:val="28"/>
          <w:lang w:val="nl-NL"/>
        </w:rPr>
        <w:t>Đất rừng phòng hộ</w:t>
      </w:r>
      <w:r w:rsidRPr="00F54A8B">
        <w:rPr>
          <w:sz w:val="28"/>
          <w:szCs w:val="28"/>
          <w:lang w:val="nl-NL"/>
        </w:rPr>
        <w:t xml:space="preserve"> </w:t>
      </w:r>
    </w:p>
    <w:p w:rsidR="00F54A8B" w:rsidRDefault="00F54A8B" w:rsidP="009D413F">
      <w:pPr>
        <w:spacing w:before="120"/>
        <w:ind w:firstLine="567"/>
        <w:jc w:val="both"/>
        <w:rPr>
          <w:sz w:val="28"/>
          <w:szCs w:val="28"/>
          <w:lang w:val="nl-NL"/>
        </w:rPr>
      </w:pPr>
      <w:r w:rsidRPr="00F54A8B">
        <w:rPr>
          <w:sz w:val="28"/>
          <w:szCs w:val="28"/>
          <w:lang w:val="nl-NL"/>
        </w:rPr>
        <w:t xml:space="preserve">Đến năm 2030 nhu cầu sử dụng đất rừng </w:t>
      </w:r>
      <w:r>
        <w:rPr>
          <w:sz w:val="28"/>
          <w:szCs w:val="28"/>
          <w:lang w:val="nl-NL"/>
        </w:rPr>
        <w:t>phòng hộ</w:t>
      </w:r>
      <w:r w:rsidRPr="00F54A8B">
        <w:rPr>
          <w:sz w:val="28"/>
          <w:szCs w:val="28"/>
          <w:lang w:val="nl-NL"/>
        </w:rPr>
        <w:t xml:space="preserve"> của </w:t>
      </w:r>
      <w:r>
        <w:rPr>
          <w:sz w:val="28"/>
          <w:szCs w:val="28"/>
          <w:lang w:val="nl-NL"/>
        </w:rPr>
        <w:t>huyện</w:t>
      </w:r>
      <w:r w:rsidRPr="00F54A8B">
        <w:rPr>
          <w:sz w:val="28"/>
          <w:szCs w:val="28"/>
          <w:lang w:val="nl-NL"/>
        </w:rPr>
        <w:t xml:space="preserve"> </w:t>
      </w:r>
      <w:r w:rsidR="00581DA1">
        <w:rPr>
          <w:sz w:val="28"/>
          <w:szCs w:val="28"/>
          <w:lang w:val="nl-NL"/>
        </w:rPr>
        <w:t>tăng thêm</w:t>
      </w:r>
      <w:r w:rsidRPr="00F54A8B">
        <w:rPr>
          <w:sz w:val="28"/>
          <w:szCs w:val="28"/>
          <w:lang w:val="nl-NL"/>
        </w:rPr>
        <w:t xml:space="preserve"> </w:t>
      </w:r>
      <w:r w:rsidR="00C65733" w:rsidRPr="00C65733">
        <w:rPr>
          <w:sz w:val="28"/>
          <w:szCs w:val="28"/>
          <w:lang w:val="nl-NL"/>
        </w:rPr>
        <w:t>118,85</w:t>
      </w:r>
      <w:r w:rsidRPr="00F54A8B">
        <w:rPr>
          <w:sz w:val="28"/>
          <w:szCs w:val="28"/>
          <w:lang w:val="nl-NL"/>
        </w:rPr>
        <w:t xml:space="preserve"> ha </w:t>
      </w:r>
      <w:r w:rsidR="00976F91">
        <w:rPr>
          <w:sz w:val="28"/>
          <w:szCs w:val="28"/>
          <w:lang w:val="nl-NL"/>
        </w:rPr>
        <w:t>(</w:t>
      </w:r>
      <w:r>
        <w:rPr>
          <w:sz w:val="28"/>
          <w:szCs w:val="28"/>
          <w:lang w:val="nl-NL"/>
        </w:rPr>
        <w:t>khoanh đ</w:t>
      </w:r>
      <w:r w:rsidR="00976F91">
        <w:rPr>
          <w:sz w:val="28"/>
          <w:szCs w:val="28"/>
          <w:lang w:val="nl-NL"/>
        </w:rPr>
        <w:t>ịnh theo quy hoạch 3 loại rừng) tại xã Đại Trạch</w:t>
      </w:r>
      <w:r w:rsidR="004D1801">
        <w:rPr>
          <w:sz w:val="28"/>
          <w:szCs w:val="28"/>
          <w:lang w:val="nl-NL"/>
        </w:rPr>
        <w:t xml:space="preserve"> và xã Hải Phú</w:t>
      </w:r>
      <w:r w:rsidR="00976F91">
        <w:rPr>
          <w:sz w:val="28"/>
          <w:szCs w:val="28"/>
          <w:lang w:val="nl-NL"/>
        </w:rPr>
        <w:t xml:space="preserve"> 8</w:t>
      </w:r>
      <w:r w:rsidR="00C65733">
        <w:rPr>
          <w:sz w:val="28"/>
          <w:szCs w:val="28"/>
          <w:lang w:val="nl-NL"/>
        </w:rPr>
        <w:t>2</w:t>
      </w:r>
      <w:r w:rsidR="00976F91">
        <w:rPr>
          <w:sz w:val="28"/>
          <w:szCs w:val="28"/>
          <w:lang w:val="nl-NL"/>
        </w:rPr>
        <w:t>,</w:t>
      </w:r>
      <w:r w:rsidR="00C65733">
        <w:rPr>
          <w:sz w:val="28"/>
          <w:szCs w:val="28"/>
          <w:lang w:val="nl-NL"/>
        </w:rPr>
        <w:t>8</w:t>
      </w:r>
      <w:r w:rsidR="00976F91">
        <w:rPr>
          <w:sz w:val="28"/>
          <w:szCs w:val="28"/>
          <w:lang w:val="nl-NL"/>
        </w:rPr>
        <w:t>1 ha, xã Thanh Trạch 31,07 ha, xã Đức Trạch 5,28 ha.</w:t>
      </w:r>
    </w:p>
    <w:p w:rsidR="00F54A8B" w:rsidRPr="00F54A8B" w:rsidRDefault="00F54A8B" w:rsidP="009D413F">
      <w:pPr>
        <w:spacing w:before="120"/>
        <w:ind w:firstLine="567"/>
        <w:jc w:val="both"/>
        <w:rPr>
          <w:i/>
          <w:sz w:val="28"/>
          <w:szCs w:val="28"/>
          <w:lang w:val="nl-NL"/>
        </w:rPr>
      </w:pPr>
      <w:r w:rsidRPr="00F54A8B">
        <w:rPr>
          <w:i/>
          <w:sz w:val="28"/>
          <w:szCs w:val="28"/>
          <w:lang w:val="nl-NL"/>
        </w:rPr>
        <w:t>b) Đất trồng cây hàng năm khác</w:t>
      </w:r>
    </w:p>
    <w:p w:rsidR="00F54A8B" w:rsidRDefault="00F54A8B" w:rsidP="009D413F">
      <w:pPr>
        <w:spacing w:before="120"/>
        <w:ind w:firstLine="567"/>
        <w:jc w:val="both"/>
        <w:rPr>
          <w:sz w:val="28"/>
          <w:szCs w:val="28"/>
          <w:lang w:val="nl-NL"/>
        </w:rPr>
      </w:pPr>
      <w:r w:rsidRPr="00F54A8B">
        <w:rPr>
          <w:sz w:val="28"/>
          <w:szCs w:val="28"/>
          <w:lang w:val="nl-NL"/>
        </w:rPr>
        <w:t xml:space="preserve">Đến năm 2030 nhu cầu sử dụng đất </w:t>
      </w:r>
      <w:r>
        <w:rPr>
          <w:sz w:val="28"/>
          <w:szCs w:val="28"/>
          <w:lang w:val="nl-NL"/>
        </w:rPr>
        <w:t>trồng cây hàng năm khác</w:t>
      </w:r>
      <w:r w:rsidRPr="00F54A8B">
        <w:rPr>
          <w:sz w:val="28"/>
          <w:szCs w:val="28"/>
          <w:lang w:val="nl-NL"/>
        </w:rPr>
        <w:t xml:space="preserve"> của </w:t>
      </w:r>
      <w:r>
        <w:rPr>
          <w:sz w:val="28"/>
          <w:szCs w:val="28"/>
          <w:lang w:val="nl-NL"/>
        </w:rPr>
        <w:t>huyện</w:t>
      </w:r>
      <w:r w:rsidRPr="00F54A8B">
        <w:rPr>
          <w:sz w:val="28"/>
          <w:szCs w:val="28"/>
          <w:lang w:val="nl-NL"/>
        </w:rPr>
        <w:t xml:space="preserve"> </w:t>
      </w:r>
      <w:r w:rsidR="00581DA1">
        <w:rPr>
          <w:sz w:val="28"/>
          <w:szCs w:val="28"/>
          <w:lang w:val="nl-NL"/>
        </w:rPr>
        <w:t>tăng thêm</w:t>
      </w:r>
      <w:r w:rsidRPr="00F54A8B">
        <w:rPr>
          <w:sz w:val="28"/>
          <w:szCs w:val="28"/>
          <w:lang w:val="nl-NL"/>
        </w:rPr>
        <w:t xml:space="preserve"> </w:t>
      </w:r>
      <w:r>
        <w:rPr>
          <w:sz w:val="28"/>
          <w:szCs w:val="28"/>
          <w:lang w:val="nl-NL"/>
        </w:rPr>
        <w:t>550,69</w:t>
      </w:r>
      <w:r w:rsidRPr="00F54A8B">
        <w:rPr>
          <w:sz w:val="28"/>
          <w:szCs w:val="28"/>
          <w:lang w:val="nl-NL"/>
        </w:rPr>
        <w:t xml:space="preserve"> ha </w:t>
      </w:r>
      <w:r>
        <w:rPr>
          <w:sz w:val="28"/>
          <w:szCs w:val="28"/>
          <w:lang w:val="nl-NL"/>
        </w:rPr>
        <w:t>tại xã Thượng Trạch.</w:t>
      </w:r>
    </w:p>
    <w:p w:rsidR="00F54A8B" w:rsidRPr="00F54A8B" w:rsidRDefault="00F54A8B" w:rsidP="009D413F">
      <w:pPr>
        <w:spacing w:before="120"/>
        <w:ind w:firstLine="567"/>
        <w:jc w:val="both"/>
        <w:rPr>
          <w:i/>
          <w:sz w:val="28"/>
          <w:szCs w:val="28"/>
          <w:lang w:val="nl-NL"/>
        </w:rPr>
      </w:pPr>
      <w:r w:rsidRPr="00F54A8B">
        <w:rPr>
          <w:i/>
          <w:sz w:val="28"/>
          <w:szCs w:val="28"/>
          <w:lang w:val="nl-NL"/>
        </w:rPr>
        <w:t>c) Đất nuôi trồng thủy sản</w:t>
      </w:r>
    </w:p>
    <w:p w:rsidR="00F54A8B" w:rsidRDefault="00F54A8B" w:rsidP="009D413F">
      <w:pPr>
        <w:spacing w:before="120"/>
        <w:ind w:firstLine="567"/>
        <w:jc w:val="both"/>
        <w:rPr>
          <w:sz w:val="28"/>
          <w:szCs w:val="28"/>
          <w:lang w:val="nl-NL"/>
        </w:rPr>
      </w:pPr>
      <w:r w:rsidRPr="00F54A8B">
        <w:rPr>
          <w:sz w:val="28"/>
          <w:szCs w:val="28"/>
          <w:lang w:val="nl-NL"/>
        </w:rPr>
        <w:t xml:space="preserve">Đến năm 2030 nhu cầu sử dụng đất </w:t>
      </w:r>
      <w:r>
        <w:rPr>
          <w:sz w:val="28"/>
          <w:szCs w:val="28"/>
          <w:lang w:val="nl-NL"/>
        </w:rPr>
        <w:t>nuôi trồng thủy sản</w:t>
      </w:r>
      <w:r w:rsidRPr="00F54A8B">
        <w:rPr>
          <w:sz w:val="28"/>
          <w:szCs w:val="28"/>
          <w:lang w:val="nl-NL"/>
        </w:rPr>
        <w:t xml:space="preserve"> của </w:t>
      </w:r>
      <w:r>
        <w:rPr>
          <w:sz w:val="28"/>
          <w:szCs w:val="28"/>
          <w:lang w:val="nl-NL"/>
        </w:rPr>
        <w:t>huyện</w:t>
      </w:r>
      <w:r w:rsidRPr="00F54A8B">
        <w:rPr>
          <w:sz w:val="28"/>
          <w:szCs w:val="28"/>
          <w:lang w:val="nl-NL"/>
        </w:rPr>
        <w:t xml:space="preserve"> </w:t>
      </w:r>
      <w:r w:rsidR="00581DA1">
        <w:rPr>
          <w:sz w:val="28"/>
          <w:szCs w:val="28"/>
          <w:lang w:val="nl-NL"/>
        </w:rPr>
        <w:t>tăng thêm</w:t>
      </w:r>
      <w:r>
        <w:rPr>
          <w:sz w:val="28"/>
          <w:szCs w:val="28"/>
          <w:lang w:val="nl-NL"/>
        </w:rPr>
        <w:t xml:space="preserve"> 124,69 ha tại </w:t>
      </w:r>
      <w:r w:rsidR="004D45D3">
        <w:rPr>
          <w:sz w:val="28"/>
          <w:szCs w:val="28"/>
          <w:lang w:val="nl-NL"/>
        </w:rPr>
        <w:t xml:space="preserve">các </w:t>
      </w:r>
      <w:r>
        <w:rPr>
          <w:sz w:val="28"/>
          <w:szCs w:val="28"/>
          <w:lang w:val="nl-NL"/>
        </w:rPr>
        <w:t>xã</w:t>
      </w:r>
      <w:r w:rsidR="004D45D3">
        <w:rPr>
          <w:sz w:val="28"/>
          <w:szCs w:val="28"/>
          <w:lang w:val="nl-NL"/>
        </w:rPr>
        <w:t>, thị trấn, cụ thể: xã</w:t>
      </w:r>
      <w:r>
        <w:rPr>
          <w:sz w:val="28"/>
          <w:szCs w:val="28"/>
          <w:lang w:val="nl-NL"/>
        </w:rPr>
        <w:t xml:space="preserve"> Hạ Trạch</w:t>
      </w:r>
      <w:r w:rsidR="004D45D3">
        <w:rPr>
          <w:sz w:val="28"/>
          <w:szCs w:val="28"/>
          <w:lang w:val="nl-NL"/>
        </w:rPr>
        <w:t xml:space="preserve"> 23,72 ha</w:t>
      </w:r>
      <w:r>
        <w:rPr>
          <w:sz w:val="28"/>
          <w:szCs w:val="28"/>
          <w:lang w:val="nl-NL"/>
        </w:rPr>
        <w:t xml:space="preserve">, </w:t>
      </w:r>
      <w:r w:rsidR="004D45D3">
        <w:rPr>
          <w:sz w:val="28"/>
          <w:szCs w:val="28"/>
          <w:lang w:val="nl-NL"/>
        </w:rPr>
        <w:t xml:space="preserve">xã </w:t>
      </w:r>
      <w:r>
        <w:rPr>
          <w:sz w:val="28"/>
          <w:szCs w:val="28"/>
          <w:lang w:val="nl-NL"/>
        </w:rPr>
        <w:t>Phú Định</w:t>
      </w:r>
      <w:r w:rsidR="004D45D3">
        <w:rPr>
          <w:sz w:val="28"/>
          <w:szCs w:val="28"/>
          <w:lang w:val="nl-NL"/>
        </w:rPr>
        <w:t xml:space="preserve"> 0,32 ha</w:t>
      </w:r>
      <w:r>
        <w:rPr>
          <w:sz w:val="28"/>
          <w:szCs w:val="28"/>
          <w:lang w:val="nl-NL"/>
        </w:rPr>
        <w:t xml:space="preserve">, </w:t>
      </w:r>
      <w:r w:rsidR="004D45D3">
        <w:rPr>
          <w:sz w:val="28"/>
          <w:szCs w:val="28"/>
          <w:lang w:val="nl-NL"/>
        </w:rPr>
        <w:t xml:space="preserve">xã </w:t>
      </w:r>
      <w:r>
        <w:rPr>
          <w:sz w:val="28"/>
          <w:szCs w:val="28"/>
          <w:lang w:val="nl-NL"/>
        </w:rPr>
        <w:t>Cự Nẫm</w:t>
      </w:r>
      <w:r w:rsidR="004D45D3">
        <w:rPr>
          <w:sz w:val="28"/>
          <w:szCs w:val="28"/>
          <w:lang w:val="nl-NL"/>
        </w:rPr>
        <w:t xml:space="preserve"> 11,01 ha</w:t>
      </w:r>
      <w:r>
        <w:rPr>
          <w:sz w:val="28"/>
          <w:szCs w:val="28"/>
          <w:lang w:val="nl-NL"/>
        </w:rPr>
        <w:t xml:space="preserve">, </w:t>
      </w:r>
      <w:r w:rsidR="004D45D3">
        <w:rPr>
          <w:sz w:val="28"/>
          <w:szCs w:val="28"/>
          <w:lang w:val="nl-NL"/>
        </w:rPr>
        <w:t xml:space="preserve">xã </w:t>
      </w:r>
      <w:r>
        <w:rPr>
          <w:sz w:val="28"/>
          <w:szCs w:val="28"/>
          <w:lang w:val="nl-NL"/>
        </w:rPr>
        <w:t>Vạn Trạch</w:t>
      </w:r>
      <w:r w:rsidR="004D45D3">
        <w:rPr>
          <w:sz w:val="28"/>
          <w:szCs w:val="28"/>
          <w:lang w:val="nl-NL"/>
        </w:rPr>
        <w:t xml:space="preserve"> 37,88 ha</w:t>
      </w:r>
      <w:r>
        <w:rPr>
          <w:sz w:val="28"/>
          <w:szCs w:val="28"/>
          <w:lang w:val="nl-NL"/>
        </w:rPr>
        <w:t>,</w:t>
      </w:r>
      <w:r w:rsidR="004D45D3">
        <w:rPr>
          <w:sz w:val="28"/>
          <w:szCs w:val="28"/>
          <w:lang w:val="nl-NL"/>
        </w:rPr>
        <w:t xml:space="preserve"> xã</w:t>
      </w:r>
      <w:r>
        <w:rPr>
          <w:sz w:val="28"/>
          <w:szCs w:val="28"/>
          <w:lang w:val="nl-NL"/>
        </w:rPr>
        <w:t xml:space="preserve"> Đồng Trạch</w:t>
      </w:r>
      <w:r w:rsidR="004D45D3">
        <w:rPr>
          <w:sz w:val="28"/>
          <w:szCs w:val="28"/>
          <w:lang w:val="nl-NL"/>
        </w:rPr>
        <w:t xml:space="preserve"> 37,88 ha</w:t>
      </w:r>
      <w:r>
        <w:rPr>
          <w:sz w:val="28"/>
          <w:szCs w:val="28"/>
          <w:lang w:val="nl-NL"/>
        </w:rPr>
        <w:t xml:space="preserve">, </w:t>
      </w:r>
      <w:r w:rsidR="004D45D3">
        <w:rPr>
          <w:sz w:val="28"/>
          <w:szCs w:val="28"/>
          <w:lang w:val="nl-NL"/>
        </w:rPr>
        <w:t>xã Đồng Trạch 27,46 ha; thị trấn Hoàn Lão 24,30 ha.</w:t>
      </w:r>
    </w:p>
    <w:p w:rsidR="00F54A8B" w:rsidRPr="002228D8" w:rsidRDefault="00F54A8B" w:rsidP="009D413F">
      <w:pPr>
        <w:spacing w:before="120"/>
        <w:ind w:firstLine="567"/>
        <w:jc w:val="both"/>
        <w:rPr>
          <w:i/>
          <w:sz w:val="28"/>
          <w:szCs w:val="28"/>
          <w:lang w:val="nl-NL"/>
        </w:rPr>
      </w:pPr>
      <w:r w:rsidRPr="002228D8">
        <w:rPr>
          <w:i/>
          <w:sz w:val="28"/>
          <w:szCs w:val="28"/>
          <w:lang w:val="nl-NL"/>
        </w:rPr>
        <w:t>d) Đất nông nghiệp khác</w:t>
      </w:r>
    </w:p>
    <w:p w:rsidR="00F54A8B" w:rsidRDefault="00F54A8B" w:rsidP="009D413F">
      <w:pPr>
        <w:spacing w:before="120"/>
        <w:ind w:firstLine="567"/>
        <w:jc w:val="both"/>
        <w:rPr>
          <w:sz w:val="28"/>
          <w:szCs w:val="28"/>
          <w:lang w:val="nl-NL"/>
        </w:rPr>
      </w:pPr>
      <w:r w:rsidRPr="00F54A8B">
        <w:rPr>
          <w:sz w:val="28"/>
          <w:szCs w:val="28"/>
          <w:lang w:val="nl-NL"/>
        </w:rPr>
        <w:t xml:space="preserve">Đến năm 2030 nhu cầu sử dụng đất </w:t>
      </w:r>
      <w:r w:rsidR="002228D8">
        <w:rPr>
          <w:sz w:val="28"/>
          <w:szCs w:val="28"/>
          <w:lang w:val="nl-NL"/>
        </w:rPr>
        <w:t>nông nghiệp khác</w:t>
      </w:r>
      <w:r w:rsidRPr="00F54A8B">
        <w:rPr>
          <w:sz w:val="28"/>
          <w:szCs w:val="28"/>
          <w:lang w:val="nl-NL"/>
        </w:rPr>
        <w:t xml:space="preserve"> của </w:t>
      </w:r>
      <w:r>
        <w:rPr>
          <w:sz w:val="28"/>
          <w:szCs w:val="28"/>
          <w:lang w:val="nl-NL"/>
        </w:rPr>
        <w:t>huyện</w:t>
      </w:r>
      <w:r w:rsidRPr="00F54A8B">
        <w:rPr>
          <w:sz w:val="28"/>
          <w:szCs w:val="28"/>
          <w:lang w:val="nl-NL"/>
        </w:rPr>
        <w:t xml:space="preserve"> </w:t>
      </w:r>
      <w:r w:rsidR="00581DA1">
        <w:rPr>
          <w:sz w:val="28"/>
          <w:szCs w:val="28"/>
          <w:lang w:val="nl-NL"/>
        </w:rPr>
        <w:t>tăng thêm</w:t>
      </w:r>
      <w:r w:rsidR="002228D8">
        <w:rPr>
          <w:sz w:val="28"/>
          <w:szCs w:val="28"/>
          <w:lang w:val="nl-NL"/>
        </w:rPr>
        <w:t xml:space="preserve"> </w:t>
      </w:r>
      <w:r w:rsidR="00976F91" w:rsidRPr="00976F91">
        <w:rPr>
          <w:sz w:val="28"/>
          <w:szCs w:val="28"/>
          <w:lang w:val="nl-NL"/>
        </w:rPr>
        <w:t>1.543,98</w:t>
      </w:r>
      <w:r w:rsidR="002228D8">
        <w:rPr>
          <w:sz w:val="28"/>
          <w:szCs w:val="28"/>
          <w:lang w:val="nl-NL"/>
        </w:rPr>
        <w:t xml:space="preserve"> ha để quy hoạch xây dựng các dự án </w:t>
      </w:r>
      <w:r w:rsidR="004D45D3">
        <w:rPr>
          <w:sz w:val="28"/>
          <w:szCs w:val="28"/>
          <w:lang w:val="nl-NL"/>
        </w:rPr>
        <w:t xml:space="preserve">nông nghiệp khác trên địa bàn, cụ thể: </w:t>
      </w:r>
      <w:r w:rsidR="00A2145F">
        <w:rPr>
          <w:sz w:val="28"/>
          <w:szCs w:val="28"/>
          <w:lang w:val="nl-NL"/>
        </w:rPr>
        <w:t>thị trấn Hoàn Lão</w:t>
      </w:r>
      <w:r w:rsidR="004D45D3">
        <w:rPr>
          <w:sz w:val="28"/>
          <w:szCs w:val="28"/>
          <w:lang w:val="nl-NL"/>
        </w:rPr>
        <w:t xml:space="preserve"> 23,50 ha</w:t>
      </w:r>
      <w:r w:rsidR="002228D8">
        <w:rPr>
          <w:sz w:val="28"/>
          <w:szCs w:val="28"/>
          <w:lang w:val="nl-NL"/>
        </w:rPr>
        <w:t xml:space="preserve">, </w:t>
      </w:r>
      <w:r w:rsidR="004D45D3">
        <w:rPr>
          <w:sz w:val="28"/>
          <w:szCs w:val="28"/>
          <w:lang w:val="nl-NL"/>
        </w:rPr>
        <w:t>thị trấn NTVT 235,41 ha, xã Cự Nẫm 30,48 ha, xã Đại Trạch 92,68 ha, xã Hải Phú 10,51 ha, xã Hòa Trạch 34,47 ha, xã Hưng Trạch 424,00 ha, xã Lâm Trạch 66,98 ha, xã Liên Trạch 4,00 ha, xã Lý Trạch 1</w:t>
      </w:r>
      <w:r w:rsidR="00976F91">
        <w:rPr>
          <w:sz w:val="28"/>
          <w:szCs w:val="28"/>
          <w:lang w:val="nl-NL"/>
        </w:rPr>
        <w:t>7</w:t>
      </w:r>
      <w:r w:rsidR="004D45D3">
        <w:rPr>
          <w:sz w:val="28"/>
          <w:szCs w:val="28"/>
          <w:lang w:val="nl-NL"/>
        </w:rPr>
        <w:t>0,67 ha, xã Mỹ Trạch 4,26 ha, xã Nam Trạch 12,87 ha, xã Phú Định 89,60 ha, xã Phúc Trạch 43,09 ha, xã Sơn Lộc 14,19 ha, xã Tân Trạch 1,99 ha, xã Tây Trạch 258,23 ha, xã Trung Trạch 1,38 ha, xã Xuân Trạch 25,67 ha</w:t>
      </w:r>
      <w:r w:rsidR="002A7EAA">
        <w:rPr>
          <w:sz w:val="28"/>
          <w:szCs w:val="28"/>
          <w:lang w:val="nl-NL"/>
        </w:rPr>
        <w:t>.</w:t>
      </w:r>
    </w:p>
    <w:p w:rsidR="002228D8" w:rsidRPr="00667BAA" w:rsidRDefault="002228D8" w:rsidP="008B39E9">
      <w:pPr>
        <w:spacing w:line="276" w:lineRule="auto"/>
        <w:ind w:firstLine="567"/>
        <w:jc w:val="both"/>
        <w:rPr>
          <w:i/>
          <w:sz w:val="28"/>
          <w:szCs w:val="28"/>
          <w:lang w:val="nl-NL"/>
        </w:rPr>
      </w:pPr>
      <w:r w:rsidRPr="00667BAA">
        <w:rPr>
          <w:i/>
          <w:sz w:val="28"/>
          <w:szCs w:val="28"/>
          <w:lang w:val="nl-NL"/>
        </w:rPr>
        <w:t xml:space="preserve">2.2.2.2. </w:t>
      </w:r>
      <w:r w:rsidR="00631DBE" w:rsidRPr="00667BAA">
        <w:rPr>
          <w:i/>
          <w:sz w:val="28"/>
          <w:szCs w:val="28"/>
          <w:lang w:val="nl-NL"/>
        </w:rPr>
        <w:t>Đất phi nông nghiệp</w:t>
      </w:r>
    </w:p>
    <w:p w:rsidR="00631DBE" w:rsidRPr="00667BAA" w:rsidRDefault="00631DBE" w:rsidP="00D75E3C">
      <w:pPr>
        <w:widowControl w:val="0"/>
        <w:spacing w:line="276" w:lineRule="auto"/>
        <w:ind w:firstLine="567"/>
        <w:jc w:val="both"/>
        <w:rPr>
          <w:i/>
          <w:sz w:val="28"/>
          <w:szCs w:val="28"/>
          <w:lang w:val="nl-NL"/>
        </w:rPr>
      </w:pPr>
      <w:r w:rsidRPr="00667BAA">
        <w:rPr>
          <w:i/>
          <w:sz w:val="28"/>
          <w:szCs w:val="28"/>
          <w:lang w:val="nl-NL"/>
        </w:rPr>
        <w:t>a) Đất quốc phòng</w:t>
      </w:r>
    </w:p>
    <w:p w:rsidR="00631DBE" w:rsidRDefault="00631DBE" w:rsidP="00EE7E1E">
      <w:pPr>
        <w:widowControl w:val="0"/>
        <w:spacing w:line="276" w:lineRule="auto"/>
        <w:ind w:firstLine="567"/>
        <w:jc w:val="both"/>
        <w:rPr>
          <w:sz w:val="28"/>
          <w:szCs w:val="28"/>
          <w:lang w:val="nl-NL"/>
        </w:rPr>
      </w:pPr>
      <w:r w:rsidRPr="00631DBE">
        <w:rPr>
          <w:sz w:val="28"/>
          <w:szCs w:val="28"/>
          <w:lang w:val="nl-NL"/>
        </w:rPr>
        <w:t>Theo kết quả tổng hợp nhu cầu đất quốc phòng của Ban chỉ huy quân sự tỉnh Quảng Bình</w:t>
      </w:r>
      <w:r>
        <w:rPr>
          <w:sz w:val="28"/>
          <w:szCs w:val="28"/>
          <w:lang w:val="nl-NL"/>
        </w:rPr>
        <w:t xml:space="preserve"> và Bộ chỉ huy</w:t>
      </w:r>
      <w:r w:rsidR="00667BAA">
        <w:rPr>
          <w:sz w:val="28"/>
          <w:szCs w:val="28"/>
          <w:lang w:val="nl-NL"/>
        </w:rPr>
        <w:t xml:space="preserve"> Bộ đội biên phòng tỉnh Quảng Bình</w:t>
      </w:r>
      <w:r>
        <w:rPr>
          <w:sz w:val="28"/>
          <w:szCs w:val="28"/>
          <w:lang w:val="nl-NL"/>
        </w:rPr>
        <w:t xml:space="preserve">, đến năm </w:t>
      </w:r>
      <w:r>
        <w:rPr>
          <w:sz w:val="28"/>
          <w:szCs w:val="28"/>
          <w:lang w:val="nl-NL"/>
        </w:rPr>
        <w:lastRenderedPageBreak/>
        <w:t xml:space="preserve">2030 nhu cầu sử dụng </w:t>
      </w:r>
      <w:r w:rsidRPr="00631DBE">
        <w:rPr>
          <w:sz w:val="28"/>
          <w:szCs w:val="28"/>
          <w:lang w:val="nl-NL"/>
        </w:rPr>
        <w:t>đất quốc phòng</w:t>
      </w:r>
      <w:r>
        <w:rPr>
          <w:sz w:val="28"/>
          <w:szCs w:val="28"/>
          <w:lang w:val="nl-NL"/>
        </w:rPr>
        <w:t xml:space="preserve"> trên địa bàn huyện </w:t>
      </w:r>
      <w:r w:rsidR="00581DA1">
        <w:rPr>
          <w:sz w:val="28"/>
          <w:szCs w:val="28"/>
          <w:lang w:val="nl-NL"/>
        </w:rPr>
        <w:t>tăng thêm</w:t>
      </w:r>
      <w:r>
        <w:rPr>
          <w:sz w:val="28"/>
          <w:szCs w:val="28"/>
          <w:lang w:val="nl-NL"/>
        </w:rPr>
        <w:t xml:space="preserve"> </w:t>
      </w:r>
      <w:r w:rsidR="00AA0335" w:rsidRPr="00AA0335">
        <w:rPr>
          <w:sz w:val="28"/>
          <w:szCs w:val="28"/>
          <w:lang w:val="nl-NL"/>
        </w:rPr>
        <w:t>273,85</w:t>
      </w:r>
      <w:r>
        <w:rPr>
          <w:sz w:val="28"/>
          <w:szCs w:val="28"/>
          <w:lang w:val="nl-NL"/>
        </w:rPr>
        <w:t xml:space="preserve"> ha để quy hoạch xây dựng </w:t>
      </w:r>
      <w:r w:rsidR="002A7EAA">
        <w:rPr>
          <w:sz w:val="28"/>
          <w:szCs w:val="28"/>
          <w:lang w:val="nl-NL"/>
        </w:rPr>
        <w:t xml:space="preserve">các cơ sở quốc phòng tại các xã, thị trấn, cụ thể: thị trấn NTVT </w:t>
      </w:r>
      <w:r w:rsidR="00DA2D4C">
        <w:rPr>
          <w:sz w:val="28"/>
          <w:szCs w:val="28"/>
          <w:lang w:val="nl-NL"/>
        </w:rPr>
        <w:t>108,25</w:t>
      </w:r>
      <w:r w:rsidR="002A7EAA">
        <w:rPr>
          <w:sz w:val="28"/>
          <w:szCs w:val="28"/>
          <w:lang w:val="nl-NL"/>
        </w:rPr>
        <w:t xml:space="preserve"> ha, xã Bắc Trạch </w:t>
      </w:r>
      <w:r w:rsidR="004D1801">
        <w:rPr>
          <w:sz w:val="28"/>
          <w:szCs w:val="28"/>
          <w:lang w:val="nl-NL"/>
        </w:rPr>
        <w:t>20</w:t>
      </w:r>
      <w:r w:rsidR="002A7EAA">
        <w:rPr>
          <w:sz w:val="28"/>
          <w:szCs w:val="28"/>
          <w:lang w:val="nl-NL"/>
        </w:rPr>
        <w:t xml:space="preserve">,19 ha, xã Đại Trạch 2,00 ha, xã Hạ Trạch </w:t>
      </w:r>
      <w:r w:rsidR="004D1801">
        <w:rPr>
          <w:sz w:val="28"/>
          <w:szCs w:val="28"/>
          <w:lang w:val="nl-NL"/>
        </w:rPr>
        <w:t>13</w:t>
      </w:r>
      <w:r w:rsidR="002A7EAA">
        <w:rPr>
          <w:sz w:val="28"/>
          <w:szCs w:val="28"/>
          <w:lang w:val="nl-NL"/>
        </w:rPr>
        <w:t xml:space="preserve">,10 ha, xã Hải Phú 1,10 ha, xã Hưng Trạch </w:t>
      </w:r>
      <w:r w:rsidR="004D1801">
        <w:rPr>
          <w:sz w:val="28"/>
          <w:szCs w:val="28"/>
          <w:lang w:val="nl-NL"/>
        </w:rPr>
        <w:t>66,62</w:t>
      </w:r>
      <w:r w:rsidR="002A7EAA">
        <w:rPr>
          <w:sz w:val="28"/>
          <w:szCs w:val="28"/>
          <w:lang w:val="nl-NL"/>
        </w:rPr>
        <w:t xml:space="preserve"> ha, xã Lâm Trạch 0,21 ha, xã Liên Trạch 1,13 ha, xã Mỹ Trạch 1,00 ha, xã Thượng Trạch 7,73 ha, xã Trung Trạch 0,80 ha,</w:t>
      </w:r>
      <w:r>
        <w:rPr>
          <w:sz w:val="28"/>
          <w:szCs w:val="28"/>
          <w:lang w:val="nl-NL"/>
        </w:rPr>
        <w:t xml:space="preserve"> xã Vạn Trạch</w:t>
      </w:r>
      <w:r w:rsidR="002A7EAA">
        <w:rPr>
          <w:sz w:val="28"/>
          <w:szCs w:val="28"/>
          <w:lang w:val="nl-NL"/>
        </w:rPr>
        <w:t xml:space="preserve"> 30,69 ha.</w:t>
      </w:r>
    </w:p>
    <w:p w:rsidR="00667BAA" w:rsidRPr="00667BAA" w:rsidRDefault="00667BAA" w:rsidP="008B39E9">
      <w:pPr>
        <w:spacing w:line="276" w:lineRule="auto"/>
        <w:ind w:firstLine="567"/>
        <w:jc w:val="both"/>
        <w:rPr>
          <w:i/>
          <w:sz w:val="28"/>
          <w:szCs w:val="28"/>
          <w:lang w:val="nl-NL"/>
        </w:rPr>
      </w:pPr>
      <w:r w:rsidRPr="00667BAA">
        <w:rPr>
          <w:i/>
          <w:sz w:val="28"/>
          <w:szCs w:val="28"/>
          <w:lang w:val="nl-NL"/>
        </w:rPr>
        <w:t>b) Đất an ninh</w:t>
      </w:r>
    </w:p>
    <w:p w:rsidR="00667BAA" w:rsidRDefault="00667BAA" w:rsidP="009D413F">
      <w:pPr>
        <w:widowControl w:val="0"/>
        <w:spacing w:line="276" w:lineRule="auto"/>
        <w:ind w:firstLine="567"/>
        <w:jc w:val="both"/>
        <w:rPr>
          <w:sz w:val="28"/>
          <w:szCs w:val="28"/>
          <w:lang w:val="nl-NL"/>
        </w:rPr>
      </w:pPr>
      <w:r w:rsidRPr="00667BAA">
        <w:rPr>
          <w:sz w:val="28"/>
          <w:szCs w:val="28"/>
          <w:lang w:val="nl-NL"/>
        </w:rPr>
        <w:t xml:space="preserve">Đến năm 2030 nhu cầu đất an ninh của </w:t>
      </w:r>
      <w:r>
        <w:rPr>
          <w:sz w:val="28"/>
          <w:szCs w:val="28"/>
          <w:lang w:val="nl-NL"/>
        </w:rPr>
        <w:t xml:space="preserve">huyện </w:t>
      </w:r>
      <w:r w:rsidR="00581DA1">
        <w:rPr>
          <w:sz w:val="28"/>
          <w:szCs w:val="28"/>
          <w:lang w:val="nl-NL"/>
        </w:rPr>
        <w:t>tăng thêm</w:t>
      </w:r>
      <w:r>
        <w:rPr>
          <w:sz w:val="28"/>
          <w:szCs w:val="28"/>
          <w:lang w:val="nl-NL"/>
        </w:rPr>
        <w:t xml:space="preserve"> </w:t>
      </w:r>
      <w:r w:rsidR="00F72602" w:rsidRPr="00F72602">
        <w:rPr>
          <w:sz w:val="28"/>
          <w:szCs w:val="28"/>
          <w:lang w:val="nl-NL"/>
        </w:rPr>
        <w:t>15,84</w:t>
      </w:r>
      <w:r>
        <w:rPr>
          <w:sz w:val="28"/>
          <w:szCs w:val="28"/>
          <w:lang w:val="nl-NL"/>
        </w:rPr>
        <w:t xml:space="preserve"> ha để xây dựng </w:t>
      </w:r>
      <w:r w:rsidR="002A7EAA">
        <w:rPr>
          <w:sz w:val="28"/>
          <w:szCs w:val="28"/>
          <w:lang w:val="nl-NL"/>
        </w:rPr>
        <w:t xml:space="preserve">các cơ sở an ninh và </w:t>
      </w:r>
      <w:r>
        <w:rPr>
          <w:sz w:val="28"/>
          <w:szCs w:val="28"/>
          <w:lang w:val="nl-NL"/>
        </w:rPr>
        <w:t xml:space="preserve">trụ </w:t>
      </w:r>
      <w:r w:rsidR="002A7EAA">
        <w:rPr>
          <w:sz w:val="28"/>
          <w:szCs w:val="28"/>
          <w:lang w:val="nl-NL"/>
        </w:rPr>
        <w:t>sở công an tại các xã, thị trấn, cụ thể: xã Bắc Trạch 0,</w:t>
      </w:r>
      <w:r w:rsidR="004550A6">
        <w:rPr>
          <w:sz w:val="28"/>
          <w:szCs w:val="28"/>
          <w:lang w:val="nl-NL"/>
        </w:rPr>
        <w:t>20</w:t>
      </w:r>
      <w:r w:rsidR="002A7EAA">
        <w:rPr>
          <w:sz w:val="28"/>
          <w:szCs w:val="28"/>
          <w:lang w:val="nl-NL"/>
        </w:rPr>
        <w:t xml:space="preserve"> ha, xã Đại Trạch 0,</w:t>
      </w:r>
      <w:r w:rsidR="004550A6">
        <w:rPr>
          <w:sz w:val="28"/>
          <w:szCs w:val="28"/>
          <w:lang w:val="nl-NL"/>
        </w:rPr>
        <w:t>20</w:t>
      </w:r>
      <w:r w:rsidR="002A7EAA">
        <w:rPr>
          <w:sz w:val="28"/>
          <w:szCs w:val="28"/>
          <w:lang w:val="nl-NL"/>
        </w:rPr>
        <w:t xml:space="preserve"> ha, xã Đồng Trạch 0,21 ha, xã Đức Trạch 0,23 ha, xã Hạ Trạch 0,</w:t>
      </w:r>
      <w:r w:rsidR="004550A6">
        <w:rPr>
          <w:sz w:val="28"/>
          <w:szCs w:val="28"/>
          <w:lang w:val="nl-NL"/>
        </w:rPr>
        <w:t>20</w:t>
      </w:r>
      <w:r w:rsidR="002A7EAA">
        <w:rPr>
          <w:sz w:val="28"/>
          <w:szCs w:val="28"/>
          <w:lang w:val="nl-NL"/>
        </w:rPr>
        <w:t xml:space="preserve"> ha, xã Hải Phú 0,26 ha, xã Hòa Trạch 0,20 ha, xã Nam Trạch 0,</w:t>
      </w:r>
      <w:r w:rsidR="004550A6">
        <w:rPr>
          <w:sz w:val="28"/>
          <w:szCs w:val="28"/>
          <w:lang w:val="nl-NL"/>
        </w:rPr>
        <w:t>20</w:t>
      </w:r>
      <w:r w:rsidR="002A7EAA">
        <w:rPr>
          <w:sz w:val="28"/>
          <w:szCs w:val="28"/>
          <w:lang w:val="nl-NL"/>
        </w:rPr>
        <w:t xml:space="preserve"> ha, xã Mỹ Trạch 0,33 ha, xã Nhân Trạch 0,</w:t>
      </w:r>
      <w:r w:rsidR="004550A6">
        <w:rPr>
          <w:sz w:val="28"/>
          <w:szCs w:val="28"/>
          <w:lang w:val="nl-NL"/>
        </w:rPr>
        <w:t>20</w:t>
      </w:r>
      <w:r w:rsidR="002A7EAA">
        <w:rPr>
          <w:sz w:val="28"/>
          <w:szCs w:val="28"/>
          <w:lang w:val="nl-NL"/>
        </w:rPr>
        <w:t xml:space="preserve"> ha, xã Liên Trạch 0,33 ha, xã Lâm Trạch 0,24 ha, xã Hưng Trạch 0,21 ha, xã Lý Trạch </w:t>
      </w:r>
      <w:r w:rsidR="005E3606">
        <w:rPr>
          <w:sz w:val="28"/>
          <w:szCs w:val="28"/>
          <w:lang w:val="nl-NL"/>
        </w:rPr>
        <w:t>0,</w:t>
      </w:r>
      <w:r w:rsidR="004550A6">
        <w:rPr>
          <w:sz w:val="28"/>
          <w:szCs w:val="28"/>
          <w:lang w:val="nl-NL"/>
        </w:rPr>
        <w:t>20</w:t>
      </w:r>
      <w:r w:rsidR="005E3606">
        <w:rPr>
          <w:sz w:val="28"/>
          <w:szCs w:val="28"/>
          <w:lang w:val="nl-NL"/>
        </w:rPr>
        <w:t xml:space="preserve"> ha, xã Thanh Trạch 0,2</w:t>
      </w:r>
      <w:r w:rsidR="004550A6">
        <w:rPr>
          <w:sz w:val="28"/>
          <w:szCs w:val="28"/>
          <w:lang w:val="nl-NL"/>
        </w:rPr>
        <w:t>6</w:t>
      </w:r>
      <w:r w:rsidR="005E3606">
        <w:rPr>
          <w:sz w:val="28"/>
          <w:szCs w:val="28"/>
          <w:lang w:val="nl-NL"/>
        </w:rPr>
        <w:t xml:space="preserve"> ha, xã Tây Trạch 0,</w:t>
      </w:r>
      <w:r w:rsidR="004550A6">
        <w:rPr>
          <w:sz w:val="28"/>
          <w:szCs w:val="28"/>
          <w:lang w:val="nl-NL"/>
        </w:rPr>
        <w:t>20</w:t>
      </w:r>
      <w:r w:rsidR="005E3606">
        <w:rPr>
          <w:sz w:val="28"/>
          <w:szCs w:val="28"/>
          <w:lang w:val="nl-NL"/>
        </w:rPr>
        <w:t xml:space="preserve"> ha, xã Sơn Lộc 0,21 ha, xã Phúc Trạch 0,32 ha, xã Phú Định 0,21 ha, xã Thượng Trạch 0,23 ha, xã Trung Trạch 1,03 ha, xã Vạn Trạch 0,</w:t>
      </w:r>
      <w:r w:rsidR="004550A6">
        <w:rPr>
          <w:sz w:val="28"/>
          <w:szCs w:val="28"/>
          <w:lang w:val="nl-NL"/>
        </w:rPr>
        <w:t>20</w:t>
      </w:r>
      <w:r w:rsidR="005E3606">
        <w:rPr>
          <w:sz w:val="28"/>
          <w:szCs w:val="28"/>
          <w:lang w:val="nl-NL"/>
        </w:rPr>
        <w:t xml:space="preserve"> ha, xã Xuân Trạch 0,</w:t>
      </w:r>
      <w:r w:rsidR="004550A6">
        <w:rPr>
          <w:sz w:val="28"/>
          <w:szCs w:val="28"/>
          <w:lang w:val="nl-NL"/>
        </w:rPr>
        <w:t>20</w:t>
      </w:r>
      <w:r w:rsidR="005E3606">
        <w:rPr>
          <w:sz w:val="28"/>
          <w:szCs w:val="28"/>
          <w:lang w:val="nl-NL"/>
        </w:rPr>
        <w:t xml:space="preserve"> ha.</w:t>
      </w:r>
      <w:r w:rsidR="00F72602">
        <w:rPr>
          <w:sz w:val="28"/>
          <w:szCs w:val="28"/>
          <w:lang w:val="nl-NL"/>
        </w:rPr>
        <w:t>..</w:t>
      </w:r>
    </w:p>
    <w:p w:rsidR="00667BAA" w:rsidRDefault="00667BAA" w:rsidP="009D413F">
      <w:pPr>
        <w:spacing w:before="120"/>
        <w:ind w:firstLine="567"/>
        <w:jc w:val="both"/>
        <w:rPr>
          <w:sz w:val="28"/>
          <w:szCs w:val="28"/>
          <w:lang w:val="nl-NL"/>
        </w:rPr>
      </w:pPr>
      <w:r>
        <w:rPr>
          <w:sz w:val="28"/>
          <w:szCs w:val="28"/>
          <w:lang w:val="nl-NL"/>
        </w:rPr>
        <w:t>c) Đất khu công nghiệp</w:t>
      </w:r>
    </w:p>
    <w:p w:rsidR="004D1801" w:rsidRDefault="00667BAA" w:rsidP="009D413F">
      <w:pPr>
        <w:spacing w:before="120"/>
        <w:ind w:firstLine="567"/>
        <w:jc w:val="both"/>
        <w:rPr>
          <w:sz w:val="28"/>
          <w:szCs w:val="28"/>
          <w:lang w:val="nl-NL"/>
        </w:rPr>
      </w:pPr>
      <w:r w:rsidRPr="00667BAA">
        <w:rPr>
          <w:sz w:val="28"/>
          <w:szCs w:val="28"/>
          <w:lang w:val="nl-NL"/>
        </w:rPr>
        <w:t>Đến năm 2030 nhu cầu đất khu công nghiệp trên địa bàn</w:t>
      </w:r>
      <w:r>
        <w:rPr>
          <w:sz w:val="28"/>
          <w:szCs w:val="28"/>
          <w:lang w:val="nl-NL"/>
        </w:rPr>
        <w:t xml:space="preserve"> huyện Bố Trạch </w:t>
      </w:r>
      <w:r w:rsidR="00581DA1">
        <w:rPr>
          <w:sz w:val="28"/>
          <w:szCs w:val="28"/>
          <w:lang w:val="nl-NL"/>
        </w:rPr>
        <w:t>tăng thêm</w:t>
      </w:r>
      <w:r w:rsidR="007C74D3">
        <w:rPr>
          <w:sz w:val="28"/>
          <w:szCs w:val="28"/>
          <w:lang w:val="nl-NL"/>
        </w:rPr>
        <w:t xml:space="preserve"> 99,78 ha để xây dựng KCN </w:t>
      </w:r>
      <w:r w:rsidR="004D1801">
        <w:rPr>
          <w:sz w:val="28"/>
          <w:szCs w:val="28"/>
          <w:lang w:val="nl-NL"/>
        </w:rPr>
        <w:t>tại xã Lý Trạch.</w:t>
      </w:r>
    </w:p>
    <w:p w:rsidR="00667BAA" w:rsidRPr="00667BAA" w:rsidRDefault="00667BAA" w:rsidP="009D413F">
      <w:pPr>
        <w:spacing w:before="120"/>
        <w:ind w:firstLine="567"/>
        <w:jc w:val="both"/>
        <w:rPr>
          <w:i/>
          <w:sz w:val="28"/>
          <w:szCs w:val="28"/>
          <w:lang w:val="nl-NL"/>
        </w:rPr>
      </w:pPr>
      <w:r w:rsidRPr="00667BAA">
        <w:rPr>
          <w:i/>
          <w:sz w:val="28"/>
          <w:szCs w:val="28"/>
          <w:lang w:val="nl-NL"/>
        </w:rPr>
        <w:t>d) Đất cụm công nghiệp</w:t>
      </w:r>
    </w:p>
    <w:p w:rsidR="007C74D3" w:rsidRDefault="00667BAA" w:rsidP="009D413F">
      <w:pPr>
        <w:spacing w:before="120"/>
        <w:ind w:firstLine="567"/>
        <w:jc w:val="both"/>
        <w:rPr>
          <w:sz w:val="28"/>
          <w:szCs w:val="28"/>
          <w:lang w:val="nl-NL"/>
        </w:rPr>
      </w:pPr>
      <w:r>
        <w:rPr>
          <w:sz w:val="28"/>
          <w:szCs w:val="28"/>
          <w:lang w:val="nl-NL"/>
        </w:rPr>
        <w:t xml:space="preserve">Đến năm 2030 nhu cầu đất cụm công nghiệp trên địa bàn huyện cần </w:t>
      </w:r>
      <w:r w:rsidR="007C74D3">
        <w:rPr>
          <w:sz w:val="28"/>
          <w:szCs w:val="28"/>
          <w:lang w:val="nl-NL"/>
        </w:rPr>
        <w:t>62,20</w:t>
      </w:r>
      <w:r>
        <w:rPr>
          <w:sz w:val="28"/>
          <w:szCs w:val="28"/>
          <w:lang w:val="nl-NL"/>
        </w:rPr>
        <w:t xml:space="preserve"> ha để quy hoạch các trung tâm tiểu thủ công nghiệp tập trung tại các xã Hòa Trạch</w:t>
      </w:r>
      <w:r w:rsidR="005E3606">
        <w:rPr>
          <w:sz w:val="28"/>
          <w:szCs w:val="28"/>
          <w:lang w:val="nl-NL"/>
        </w:rPr>
        <w:t xml:space="preserve"> </w:t>
      </w:r>
      <w:r w:rsidR="007C74D3">
        <w:rPr>
          <w:sz w:val="28"/>
          <w:szCs w:val="28"/>
          <w:lang w:val="nl-NL"/>
        </w:rPr>
        <w:t>21,26</w:t>
      </w:r>
      <w:r w:rsidR="005E3606">
        <w:rPr>
          <w:sz w:val="28"/>
          <w:szCs w:val="28"/>
          <w:lang w:val="nl-NL"/>
        </w:rPr>
        <w:t xml:space="preserve"> ha</w:t>
      </w:r>
      <w:r>
        <w:rPr>
          <w:sz w:val="28"/>
          <w:szCs w:val="28"/>
          <w:lang w:val="nl-NL"/>
        </w:rPr>
        <w:t xml:space="preserve">, </w:t>
      </w:r>
      <w:r w:rsidR="005E3606">
        <w:rPr>
          <w:sz w:val="28"/>
          <w:szCs w:val="28"/>
          <w:lang w:val="nl-NL"/>
        </w:rPr>
        <w:t xml:space="preserve">xã </w:t>
      </w:r>
      <w:r>
        <w:rPr>
          <w:sz w:val="28"/>
          <w:szCs w:val="28"/>
          <w:lang w:val="nl-NL"/>
        </w:rPr>
        <w:t>Thanh Trạch</w:t>
      </w:r>
      <w:r w:rsidR="005E3606">
        <w:rPr>
          <w:sz w:val="28"/>
          <w:szCs w:val="28"/>
          <w:lang w:val="nl-NL"/>
        </w:rPr>
        <w:t xml:space="preserve"> </w:t>
      </w:r>
      <w:r w:rsidR="005E3606" w:rsidRPr="005E3606">
        <w:rPr>
          <w:sz w:val="28"/>
          <w:szCs w:val="28"/>
          <w:lang w:val="nl-NL"/>
        </w:rPr>
        <w:t>15,83</w:t>
      </w:r>
      <w:r w:rsidR="005E3606">
        <w:rPr>
          <w:sz w:val="28"/>
          <w:szCs w:val="28"/>
          <w:lang w:val="nl-NL"/>
        </w:rPr>
        <w:t xml:space="preserve"> ha</w:t>
      </w:r>
      <w:r>
        <w:rPr>
          <w:sz w:val="28"/>
          <w:szCs w:val="28"/>
          <w:lang w:val="nl-NL"/>
        </w:rPr>
        <w:t xml:space="preserve">, </w:t>
      </w:r>
      <w:r w:rsidR="007C74D3">
        <w:rPr>
          <w:sz w:val="28"/>
          <w:szCs w:val="28"/>
          <w:lang w:val="nl-NL"/>
        </w:rPr>
        <w:t>xã Phúc Trạch 25,11 ha.</w:t>
      </w:r>
    </w:p>
    <w:p w:rsidR="002E575D" w:rsidRPr="003D3223" w:rsidRDefault="002E575D" w:rsidP="009D413F">
      <w:pPr>
        <w:spacing w:before="120"/>
        <w:ind w:firstLine="567"/>
        <w:jc w:val="both"/>
        <w:rPr>
          <w:i/>
          <w:sz w:val="28"/>
          <w:szCs w:val="28"/>
          <w:lang w:val="nl-NL"/>
        </w:rPr>
      </w:pPr>
      <w:r w:rsidRPr="003D3223">
        <w:rPr>
          <w:i/>
          <w:sz w:val="28"/>
          <w:szCs w:val="28"/>
          <w:lang w:val="nl-NL"/>
        </w:rPr>
        <w:t>e) Đất thương mại dịch vụ</w:t>
      </w:r>
    </w:p>
    <w:p w:rsidR="002E575D" w:rsidRPr="004C2815" w:rsidRDefault="002E575D" w:rsidP="00D75E3C">
      <w:pPr>
        <w:widowControl w:val="0"/>
        <w:spacing w:before="120"/>
        <w:ind w:firstLine="567"/>
        <w:jc w:val="both"/>
        <w:rPr>
          <w:spacing w:val="4"/>
          <w:sz w:val="28"/>
          <w:szCs w:val="28"/>
          <w:lang w:val="nl-NL"/>
        </w:rPr>
      </w:pPr>
      <w:r w:rsidRPr="004C2815">
        <w:rPr>
          <w:spacing w:val="4"/>
          <w:sz w:val="28"/>
          <w:szCs w:val="28"/>
          <w:lang w:val="nl-NL"/>
        </w:rPr>
        <w:t xml:space="preserve">Đến năm 2030 nhu cầu đất thương mại dịch vụ </w:t>
      </w:r>
      <w:r w:rsidR="003D3223" w:rsidRPr="004C2815">
        <w:rPr>
          <w:spacing w:val="4"/>
          <w:sz w:val="28"/>
          <w:szCs w:val="28"/>
          <w:lang w:val="nl-NL"/>
        </w:rPr>
        <w:t xml:space="preserve">của huyện </w:t>
      </w:r>
      <w:r w:rsidR="00581DA1" w:rsidRPr="004C2815">
        <w:rPr>
          <w:spacing w:val="4"/>
          <w:sz w:val="28"/>
          <w:szCs w:val="28"/>
          <w:lang w:val="nl-NL"/>
        </w:rPr>
        <w:t>tăng thêm</w:t>
      </w:r>
      <w:r w:rsidR="003D3223" w:rsidRPr="004C2815">
        <w:rPr>
          <w:spacing w:val="4"/>
          <w:sz w:val="28"/>
          <w:szCs w:val="28"/>
          <w:lang w:val="nl-NL"/>
        </w:rPr>
        <w:t xml:space="preserve"> </w:t>
      </w:r>
      <w:r w:rsidR="008F32A4" w:rsidRPr="008F32A4">
        <w:rPr>
          <w:spacing w:val="4"/>
          <w:sz w:val="28"/>
          <w:szCs w:val="28"/>
          <w:lang w:val="nl-NL"/>
        </w:rPr>
        <w:t>3.019,39</w:t>
      </w:r>
      <w:r w:rsidR="003D3223" w:rsidRPr="004C2815">
        <w:rPr>
          <w:spacing w:val="4"/>
          <w:sz w:val="28"/>
          <w:szCs w:val="28"/>
          <w:lang w:val="nl-NL"/>
        </w:rPr>
        <w:t xml:space="preserve"> ha để thực hiện các công trình khu du lịch, các trung tâm thương mại, các nhà hàng k</w:t>
      </w:r>
      <w:r w:rsidR="00D76A3F">
        <w:rPr>
          <w:spacing w:val="4"/>
          <w:sz w:val="28"/>
          <w:szCs w:val="28"/>
          <w:lang w:val="nl-NL"/>
        </w:rPr>
        <w:t xml:space="preserve">hách sạn, khu dịch vụ giải trí </w:t>
      </w:r>
      <w:r w:rsidR="003D3223" w:rsidRPr="004C2815">
        <w:rPr>
          <w:spacing w:val="4"/>
          <w:sz w:val="28"/>
          <w:szCs w:val="28"/>
          <w:lang w:val="nl-NL"/>
        </w:rPr>
        <w:t xml:space="preserve">ở các </w:t>
      </w:r>
      <w:r w:rsidR="00DC057B">
        <w:rPr>
          <w:spacing w:val="4"/>
          <w:sz w:val="28"/>
          <w:szCs w:val="28"/>
          <w:lang w:val="nl-NL"/>
        </w:rPr>
        <w:t xml:space="preserve">xã, thị trấn trên địa bàn huyện, cụ thể: </w:t>
      </w:r>
      <w:r w:rsidR="00D76A3F">
        <w:rPr>
          <w:spacing w:val="4"/>
          <w:sz w:val="28"/>
          <w:szCs w:val="28"/>
          <w:lang w:val="nl-NL"/>
        </w:rPr>
        <w:t>thị trấn Hoàn Lão 32,</w:t>
      </w:r>
      <w:r w:rsidR="00831878">
        <w:rPr>
          <w:spacing w:val="4"/>
          <w:sz w:val="28"/>
          <w:szCs w:val="28"/>
          <w:lang w:val="nl-NL"/>
        </w:rPr>
        <w:t>00</w:t>
      </w:r>
      <w:r w:rsidR="00D76A3F">
        <w:rPr>
          <w:spacing w:val="4"/>
          <w:sz w:val="28"/>
          <w:szCs w:val="28"/>
          <w:lang w:val="nl-NL"/>
        </w:rPr>
        <w:t xml:space="preserve"> ha, thị trấn NTVT 23,52 ha, thị trấn Phong Nha 488,</w:t>
      </w:r>
      <w:r w:rsidR="00831878">
        <w:rPr>
          <w:spacing w:val="4"/>
          <w:sz w:val="28"/>
          <w:szCs w:val="28"/>
          <w:lang w:val="nl-NL"/>
        </w:rPr>
        <w:t>6</w:t>
      </w:r>
      <w:r w:rsidR="00D76A3F">
        <w:rPr>
          <w:spacing w:val="4"/>
          <w:sz w:val="28"/>
          <w:szCs w:val="28"/>
          <w:lang w:val="nl-NL"/>
        </w:rPr>
        <w:t>9 ha, xã Bắc Trạch 0,31 ha, xã Cự Nẫm 15</w:t>
      </w:r>
      <w:r w:rsidR="00831878">
        <w:rPr>
          <w:spacing w:val="4"/>
          <w:sz w:val="28"/>
          <w:szCs w:val="28"/>
          <w:lang w:val="nl-NL"/>
        </w:rPr>
        <w:t>4</w:t>
      </w:r>
      <w:r w:rsidR="00D76A3F">
        <w:rPr>
          <w:spacing w:val="4"/>
          <w:sz w:val="28"/>
          <w:szCs w:val="28"/>
          <w:lang w:val="nl-NL"/>
        </w:rPr>
        <w:t>,</w:t>
      </w:r>
      <w:r w:rsidR="00831878">
        <w:rPr>
          <w:spacing w:val="4"/>
          <w:sz w:val="28"/>
          <w:szCs w:val="28"/>
          <w:lang w:val="nl-NL"/>
        </w:rPr>
        <w:t>97</w:t>
      </w:r>
      <w:r w:rsidR="00D76A3F">
        <w:rPr>
          <w:spacing w:val="4"/>
          <w:sz w:val="28"/>
          <w:szCs w:val="28"/>
          <w:lang w:val="nl-NL"/>
        </w:rPr>
        <w:t xml:space="preserve"> ha, xã Đại Trạch 24</w:t>
      </w:r>
      <w:r w:rsidR="00831878">
        <w:rPr>
          <w:spacing w:val="4"/>
          <w:sz w:val="28"/>
          <w:szCs w:val="28"/>
          <w:lang w:val="nl-NL"/>
        </w:rPr>
        <w:t>8</w:t>
      </w:r>
      <w:r w:rsidR="00D76A3F">
        <w:rPr>
          <w:spacing w:val="4"/>
          <w:sz w:val="28"/>
          <w:szCs w:val="28"/>
          <w:lang w:val="nl-NL"/>
        </w:rPr>
        <w:t xml:space="preserve">,29 ha, xã Đồng Trạch </w:t>
      </w:r>
      <w:r w:rsidR="008F32A4">
        <w:rPr>
          <w:spacing w:val="4"/>
          <w:sz w:val="28"/>
          <w:szCs w:val="28"/>
          <w:lang w:val="nl-NL"/>
        </w:rPr>
        <w:t>7,91</w:t>
      </w:r>
      <w:r w:rsidR="00D76A3F">
        <w:rPr>
          <w:spacing w:val="4"/>
          <w:sz w:val="28"/>
          <w:szCs w:val="28"/>
          <w:lang w:val="nl-NL"/>
        </w:rPr>
        <w:t xml:space="preserve"> ha, xã Đức Trạch 2,34 ha, xã Hạ Trạch 9,64 ha, xã Hải Phú 74,67 ha, xã Hưng Trạch 302,40 ha, </w:t>
      </w:r>
      <w:r w:rsidR="00831878">
        <w:rPr>
          <w:spacing w:val="4"/>
          <w:sz w:val="28"/>
          <w:szCs w:val="28"/>
          <w:lang w:val="nl-NL"/>
        </w:rPr>
        <w:t xml:space="preserve">xã Hòa Trạch 25,84 ha, </w:t>
      </w:r>
      <w:r w:rsidR="00D76A3F">
        <w:rPr>
          <w:spacing w:val="4"/>
          <w:sz w:val="28"/>
          <w:szCs w:val="28"/>
          <w:lang w:val="nl-NL"/>
        </w:rPr>
        <w:t xml:space="preserve">xã Lâm Trạch 1,06 ha, xã Liên Trạch 32,12 ha, xã Lý Trạch </w:t>
      </w:r>
      <w:r w:rsidR="00831878">
        <w:rPr>
          <w:spacing w:val="4"/>
          <w:sz w:val="28"/>
          <w:szCs w:val="28"/>
          <w:lang w:val="nl-NL"/>
        </w:rPr>
        <w:t>22,52</w:t>
      </w:r>
      <w:r w:rsidR="00D76A3F">
        <w:rPr>
          <w:spacing w:val="4"/>
          <w:sz w:val="28"/>
          <w:szCs w:val="28"/>
          <w:lang w:val="nl-NL"/>
        </w:rPr>
        <w:t xml:space="preserve"> ha, xã Mỹ Trạch 25,77 ha, xã Nam Trạch 35,25 ha, xã Nhân Trạch </w:t>
      </w:r>
      <w:r w:rsidR="00831878">
        <w:rPr>
          <w:spacing w:val="4"/>
          <w:sz w:val="28"/>
          <w:szCs w:val="28"/>
          <w:lang w:val="nl-NL"/>
        </w:rPr>
        <w:t>16,61</w:t>
      </w:r>
      <w:r w:rsidR="00D76A3F">
        <w:rPr>
          <w:spacing w:val="4"/>
          <w:sz w:val="28"/>
          <w:szCs w:val="28"/>
          <w:lang w:val="nl-NL"/>
        </w:rPr>
        <w:t xml:space="preserve"> ha, xã Phú Định </w:t>
      </w:r>
      <w:r w:rsidR="008F32A4">
        <w:rPr>
          <w:spacing w:val="4"/>
          <w:sz w:val="28"/>
          <w:szCs w:val="28"/>
          <w:lang w:val="nl-NL"/>
        </w:rPr>
        <w:t>529,93</w:t>
      </w:r>
      <w:r w:rsidR="00D76A3F">
        <w:rPr>
          <w:spacing w:val="4"/>
          <w:sz w:val="28"/>
          <w:szCs w:val="28"/>
          <w:lang w:val="nl-NL"/>
        </w:rPr>
        <w:t xml:space="preserve"> ha, xã Phúc Trạch 197,96 ha, xã Sơn Lộc 14,80 ha, xã Tân Trạch 1,03 ha, xã Tây Trạch </w:t>
      </w:r>
      <w:r w:rsidR="00401A82">
        <w:rPr>
          <w:spacing w:val="4"/>
          <w:sz w:val="28"/>
          <w:szCs w:val="28"/>
          <w:lang w:val="nl-NL"/>
        </w:rPr>
        <w:t>250</w:t>
      </w:r>
      <w:r w:rsidR="00D76A3F">
        <w:rPr>
          <w:spacing w:val="4"/>
          <w:sz w:val="28"/>
          <w:szCs w:val="28"/>
          <w:lang w:val="nl-NL"/>
        </w:rPr>
        <w:t>,78 ha, xã Thanh Trạch 21</w:t>
      </w:r>
      <w:r w:rsidR="005E4065">
        <w:rPr>
          <w:spacing w:val="4"/>
          <w:sz w:val="28"/>
          <w:szCs w:val="28"/>
          <w:lang w:val="nl-NL"/>
        </w:rPr>
        <w:t>9</w:t>
      </w:r>
      <w:r w:rsidR="00D76A3F">
        <w:rPr>
          <w:spacing w:val="4"/>
          <w:sz w:val="28"/>
          <w:szCs w:val="28"/>
          <w:lang w:val="nl-NL"/>
        </w:rPr>
        <w:t>,</w:t>
      </w:r>
      <w:r w:rsidR="005E4065">
        <w:rPr>
          <w:spacing w:val="4"/>
          <w:sz w:val="28"/>
          <w:szCs w:val="28"/>
          <w:lang w:val="nl-NL"/>
        </w:rPr>
        <w:t>31</w:t>
      </w:r>
      <w:r w:rsidR="00D76A3F">
        <w:rPr>
          <w:spacing w:val="4"/>
          <w:sz w:val="28"/>
          <w:szCs w:val="28"/>
          <w:lang w:val="nl-NL"/>
        </w:rPr>
        <w:t xml:space="preserve"> ha, xã Trung Trạch 2</w:t>
      </w:r>
      <w:r w:rsidR="00056722">
        <w:rPr>
          <w:spacing w:val="4"/>
          <w:sz w:val="28"/>
          <w:szCs w:val="28"/>
          <w:lang w:val="nl-NL"/>
        </w:rPr>
        <w:t>53</w:t>
      </w:r>
      <w:r w:rsidR="00D76A3F">
        <w:rPr>
          <w:spacing w:val="4"/>
          <w:sz w:val="28"/>
          <w:szCs w:val="28"/>
          <w:lang w:val="nl-NL"/>
        </w:rPr>
        <w:t>,</w:t>
      </w:r>
      <w:r w:rsidR="00056722">
        <w:rPr>
          <w:spacing w:val="4"/>
          <w:sz w:val="28"/>
          <w:szCs w:val="28"/>
          <w:lang w:val="nl-NL"/>
        </w:rPr>
        <w:t>22</w:t>
      </w:r>
      <w:r w:rsidR="00D76A3F">
        <w:rPr>
          <w:spacing w:val="4"/>
          <w:sz w:val="28"/>
          <w:szCs w:val="28"/>
          <w:lang w:val="nl-NL"/>
        </w:rPr>
        <w:t xml:space="preserve"> ha, xã Vạn Trạch 0,81 ha, xã Xuân Trạch 40,77 ha.</w:t>
      </w:r>
    </w:p>
    <w:p w:rsidR="003D3223" w:rsidRPr="00162871" w:rsidRDefault="003D3223" w:rsidP="00EE7E1E">
      <w:pPr>
        <w:widowControl w:val="0"/>
        <w:spacing w:before="120"/>
        <w:ind w:firstLine="567"/>
        <w:jc w:val="both"/>
        <w:rPr>
          <w:i/>
          <w:sz w:val="28"/>
          <w:szCs w:val="28"/>
          <w:lang w:val="nl-NL"/>
        </w:rPr>
      </w:pPr>
      <w:r w:rsidRPr="00162871">
        <w:rPr>
          <w:i/>
          <w:sz w:val="28"/>
          <w:szCs w:val="28"/>
          <w:lang w:val="nl-NL"/>
        </w:rPr>
        <w:t>f) Đất cơ sở sản xuất phi nông nghiệp</w:t>
      </w:r>
    </w:p>
    <w:p w:rsidR="003D3223" w:rsidRDefault="003D3223" w:rsidP="00EE7E1E">
      <w:pPr>
        <w:widowControl w:val="0"/>
        <w:spacing w:before="120"/>
        <w:ind w:firstLine="567"/>
        <w:jc w:val="both"/>
        <w:rPr>
          <w:sz w:val="28"/>
          <w:szCs w:val="28"/>
          <w:lang w:val="nl-NL"/>
        </w:rPr>
      </w:pPr>
      <w:r w:rsidRPr="003D3223">
        <w:rPr>
          <w:sz w:val="28"/>
          <w:szCs w:val="28"/>
          <w:lang w:val="nl-NL"/>
        </w:rPr>
        <w:t>Đến năm 2030</w:t>
      </w:r>
      <w:r>
        <w:rPr>
          <w:sz w:val="28"/>
          <w:szCs w:val="28"/>
          <w:lang w:val="nl-NL"/>
        </w:rPr>
        <w:t xml:space="preserve"> nhu cầu đất cơ sở sản xuất phi nông nghiệp của huyện</w:t>
      </w:r>
      <w:r w:rsidR="00162871">
        <w:rPr>
          <w:sz w:val="28"/>
          <w:szCs w:val="28"/>
          <w:lang w:val="nl-NL"/>
        </w:rPr>
        <w:t xml:space="preserve"> </w:t>
      </w:r>
      <w:r w:rsidR="00581DA1">
        <w:rPr>
          <w:sz w:val="28"/>
          <w:szCs w:val="28"/>
          <w:lang w:val="nl-NL"/>
        </w:rPr>
        <w:t xml:space="preserve">tăng </w:t>
      </w:r>
      <w:r w:rsidR="00581DA1">
        <w:rPr>
          <w:sz w:val="28"/>
          <w:szCs w:val="28"/>
          <w:lang w:val="nl-NL"/>
        </w:rPr>
        <w:lastRenderedPageBreak/>
        <w:t>thêm</w:t>
      </w:r>
      <w:r w:rsidR="00162871">
        <w:rPr>
          <w:sz w:val="28"/>
          <w:szCs w:val="28"/>
          <w:lang w:val="nl-NL"/>
        </w:rPr>
        <w:t xml:space="preserve"> </w:t>
      </w:r>
      <w:r w:rsidR="006E33A8" w:rsidRPr="006E33A8">
        <w:rPr>
          <w:sz w:val="28"/>
          <w:szCs w:val="28"/>
          <w:lang w:val="nl-NL"/>
        </w:rPr>
        <w:t>363,94</w:t>
      </w:r>
      <w:r w:rsidR="006E33A8">
        <w:rPr>
          <w:sz w:val="28"/>
          <w:szCs w:val="28"/>
          <w:lang w:val="nl-NL"/>
        </w:rPr>
        <w:t xml:space="preserve"> </w:t>
      </w:r>
      <w:r w:rsidR="00162871">
        <w:rPr>
          <w:sz w:val="28"/>
          <w:szCs w:val="28"/>
          <w:lang w:val="nl-NL"/>
        </w:rPr>
        <w:t xml:space="preserve">ha để xây dựng các công trình sản xuất kinh doanh phi nông nghiệp tại các xã </w:t>
      </w:r>
      <w:r w:rsidR="006916E4">
        <w:rPr>
          <w:sz w:val="28"/>
          <w:szCs w:val="28"/>
          <w:lang w:val="nl-NL"/>
        </w:rPr>
        <w:t xml:space="preserve">Đức Trạch 0,33 ha, xã Vạn Trạch 0,67 ha, xã Nam Trạch 0,46 ha, thị trấn Hoàn Lão 11,64 ha, xã Trung Trạch 2,82 ha, xã Tây Trạch 100,93 ha, xã </w:t>
      </w:r>
      <w:r w:rsidR="00162871">
        <w:rPr>
          <w:sz w:val="28"/>
          <w:szCs w:val="28"/>
          <w:lang w:val="nl-NL"/>
        </w:rPr>
        <w:t>Thanh Trạch</w:t>
      </w:r>
      <w:r w:rsidR="006916E4">
        <w:rPr>
          <w:sz w:val="28"/>
          <w:szCs w:val="28"/>
          <w:lang w:val="nl-NL"/>
        </w:rPr>
        <w:t xml:space="preserve"> 2,50 ha</w:t>
      </w:r>
      <w:r w:rsidR="00162871">
        <w:rPr>
          <w:sz w:val="28"/>
          <w:szCs w:val="28"/>
          <w:lang w:val="nl-NL"/>
        </w:rPr>
        <w:t xml:space="preserve">, </w:t>
      </w:r>
      <w:r w:rsidR="006916E4">
        <w:rPr>
          <w:sz w:val="28"/>
          <w:szCs w:val="28"/>
          <w:lang w:val="nl-NL"/>
        </w:rPr>
        <w:t xml:space="preserve">xã </w:t>
      </w:r>
      <w:r w:rsidR="00162871">
        <w:rPr>
          <w:sz w:val="28"/>
          <w:szCs w:val="28"/>
          <w:lang w:val="nl-NL"/>
        </w:rPr>
        <w:t>Mỹ Trạch</w:t>
      </w:r>
      <w:r w:rsidR="006916E4">
        <w:rPr>
          <w:sz w:val="28"/>
          <w:szCs w:val="28"/>
          <w:lang w:val="nl-NL"/>
        </w:rPr>
        <w:t xml:space="preserve"> </w:t>
      </w:r>
      <w:r w:rsidR="006E33A8">
        <w:rPr>
          <w:sz w:val="28"/>
          <w:szCs w:val="28"/>
          <w:lang w:val="nl-NL"/>
        </w:rPr>
        <w:t>9,33</w:t>
      </w:r>
      <w:r w:rsidR="006916E4">
        <w:rPr>
          <w:sz w:val="28"/>
          <w:szCs w:val="28"/>
          <w:lang w:val="nl-NL"/>
        </w:rPr>
        <w:t xml:space="preserve"> ha, xã Hưng Trạch 11,00 ha, xã Lâm Trạch 5,05 ha, xã Liên Trạch 3,94 ha, xã Xuân Trạch 4,84 ha, xã Phú Định 14,09 ha, xã Hòa Trạch </w:t>
      </w:r>
      <w:r w:rsidR="006E33A8">
        <w:rPr>
          <w:sz w:val="28"/>
          <w:szCs w:val="28"/>
          <w:lang w:val="nl-NL"/>
        </w:rPr>
        <w:t>144,00</w:t>
      </w:r>
      <w:r w:rsidR="006916E4">
        <w:rPr>
          <w:sz w:val="28"/>
          <w:szCs w:val="28"/>
          <w:lang w:val="nl-NL"/>
        </w:rPr>
        <w:t xml:space="preserve"> ha, xã Đại Trạch </w:t>
      </w:r>
      <w:r w:rsidR="006E33A8" w:rsidRPr="006E33A8">
        <w:rPr>
          <w:sz w:val="28"/>
          <w:szCs w:val="28"/>
          <w:lang w:val="nl-NL"/>
        </w:rPr>
        <w:t>42,</w:t>
      </w:r>
      <w:r w:rsidR="001D1BB1">
        <w:rPr>
          <w:sz w:val="28"/>
          <w:szCs w:val="28"/>
          <w:lang w:val="nl-NL"/>
        </w:rPr>
        <w:t>8</w:t>
      </w:r>
      <w:r w:rsidR="006E33A8" w:rsidRPr="006E33A8">
        <w:rPr>
          <w:sz w:val="28"/>
          <w:szCs w:val="28"/>
          <w:lang w:val="nl-NL"/>
        </w:rPr>
        <w:t>3</w:t>
      </w:r>
      <w:r w:rsidR="006E33A8">
        <w:rPr>
          <w:sz w:val="28"/>
          <w:szCs w:val="28"/>
          <w:lang w:val="nl-NL"/>
        </w:rPr>
        <w:t xml:space="preserve"> ha; xã Hải Phú 9,51 ha</w:t>
      </w:r>
      <w:r w:rsidR="001D1BB1">
        <w:rPr>
          <w:sz w:val="28"/>
          <w:szCs w:val="28"/>
          <w:lang w:val="nl-NL"/>
        </w:rPr>
        <w:t>.</w:t>
      </w:r>
    </w:p>
    <w:p w:rsidR="00162871" w:rsidRPr="00BA676D" w:rsidRDefault="00162871" w:rsidP="009D413F">
      <w:pPr>
        <w:spacing w:before="120"/>
        <w:ind w:firstLine="567"/>
        <w:jc w:val="both"/>
        <w:rPr>
          <w:i/>
          <w:sz w:val="28"/>
          <w:szCs w:val="28"/>
          <w:lang w:val="nl-NL"/>
        </w:rPr>
      </w:pPr>
      <w:r>
        <w:rPr>
          <w:sz w:val="28"/>
          <w:szCs w:val="28"/>
          <w:lang w:val="nl-NL"/>
        </w:rPr>
        <w:t xml:space="preserve">g) </w:t>
      </w:r>
      <w:r w:rsidRPr="00BA676D">
        <w:rPr>
          <w:i/>
          <w:sz w:val="28"/>
          <w:szCs w:val="28"/>
          <w:lang w:val="nl-NL"/>
        </w:rPr>
        <w:t>Đất sử dụng cho hoạt động khoáng sản</w:t>
      </w:r>
    </w:p>
    <w:p w:rsidR="00E15555" w:rsidRPr="00162871" w:rsidRDefault="00162871" w:rsidP="009D413F">
      <w:pPr>
        <w:spacing w:before="120"/>
        <w:ind w:firstLine="567"/>
        <w:jc w:val="both"/>
        <w:rPr>
          <w:sz w:val="28"/>
          <w:szCs w:val="28"/>
          <w:lang w:val="nl-NL"/>
        </w:rPr>
      </w:pPr>
      <w:r w:rsidRPr="00162871">
        <w:rPr>
          <w:sz w:val="28"/>
          <w:szCs w:val="28"/>
          <w:lang w:val="nl-NL"/>
        </w:rPr>
        <w:t>Đến năm 2030 nhu cầu đất sử dụng cho hoạt động khoáng sản của</w:t>
      </w:r>
      <w:r>
        <w:rPr>
          <w:sz w:val="28"/>
          <w:szCs w:val="28"/>
          <w:lang w:val="nl-NL"/>
        </w:rPr>
        <w:t xml:space="preserve"> huyện Bố Trạch </w:t>
      </w:r>
      <w:r w:rsidR="00581DA1">
        <w:rPr>
          <w:sz w:val="28"/>
          <w:szCs w:val="28"/>
          <w:lang w:val="nl-NL"/>
        </w:rPr>
        <w:t>tăng thêm</w:t>
      </w:r>
      <w:r w:rsidR="00E15555">
        <w:rPr>
          <w:sz w:val="28"/>
          <w:szCs w:val="28"/>
          <w:lang w:val="nl-NL"/>
        </w:rPr>
        <w:t xml:space="preserve"> </w:t>
      </w:r>
      <w:r w:rsidR="00F07580">
        <w:rPr>
          <w:sz w:val="28"/>
          <w:szCs w:val="28"/>
          <w:lang w:val="nl-NL"/>
        </w:rPr>
        <w:t>257,44</w:t>
      </w:r>
      <w:r w:rsidR="00E15555">
        <w:rPr>
          <w:sz w:val="28"/>
          <w:szCs w:val="28"/>
          <w:lang w:val="nl-NL"/>
        </w:rPr>
        <w:t xml:space="preserve"> ha tại </w:t>
      </w:r>
      <w:r w:rsidR="00170390">
        <w:rPr>
          <w:sz w:val="28"/>
          <w:szCs w:val="28"/>
          <w:lang w:val="nl-NL"/>
        </w:rPr>
        <w:t xml:space="preserve">các xã: </w:t>
      </w:r>
      <w:r w:rsidR="00E15555">
        <w:rPr>
          <w:sz w:val="28"/>
          <w:szCs w:val="28"/>
          <w:lang w:val="nl-NL"/>
        </w:rPr>
        <w:t xml:space="preserve">xã Lý Trạch </w:t>
      </w:r>
      <w:r w:rsidR="00170390">
        <w:rPr>
          <w:sz w:val="28"/>
          <w:szCs w:val="28"/>
          <w:lang w:val="nl-NL"/>
        </w:rPr>
        <w:t>10,87</w:t>
      </w:r>
      <w:r w:rsidR="006916E4">
        <w:rPr>
          <w:sz w:val="28"/>
          <w:szCs w:val="28"/>
          <w:lang w:val="nl-NL"/>
        </w:rPr>
        <w:t xml:space="preserve"> ha</w:t>
      </w:r>
      <w:r w:rsidR="00E15555">
        <w:rPr>
          <w:sz w:val="28"/>
          <w:szCs w:val="28"/>
          <w:lang w:val="nl-NL"/>
        </w:rPr>
        <w:t xml:space="preserve">; xã Cự Nẫm </w:t>
      </w:r>
      <w:r w:rsidR="00170390">
        <w:rPr>
          <w:sz w:val="28"/>
          <w:szCs w:val="28"/>
          <w:lang w:val="nl-NL"/>
        </w:rPr>
        <w:t>10,85 ha; xã Sơn Lộc 21,22</w:t>
      </w:r>
      <w:r w:rsidR="006916E4">
        <w:rPr>
          <w:sz w:val="28"/>
          <w:szCs w:val="28"/>
          <w:lang w:val="nl-NL"/>
        </w:rPr>
        <w:t xml:space="preserve"> ha</w:t>
      </w:r>
      <w:r w:rsidR="00170390">
        <w:rPr>
          <w:sz w:val="28"/>
          <w:szCs w:val="28"/>
          <w:lang w:val="nl-NL"/>
        </w:rPr>
        <w:t>, xã Bắc Trạch 6,95 ha, xã Đại Trạch 4,70 ha, thị trấn Nông Trường Việt Trung 25,15 ha, xã Thanh Trạch 5,48 ha, xã Phúc Trạch 101,93 ha, xã Hưng Trạch 11,41 ha, xã Phú Định 33,04 ha, xã Hải Phú 8,31 ha, xã Hạ Trạch 3,00 ha, xã Nam Trạch 1,25 ha, xã Hòa Trạch 13,18 ha.</w:t>
      </w:r>
    </w:p>
    <w:p w:rsidR="00162871" w:rsidRPr="00162871" w:rsidRDefault="00162871" w:rsidP="009D413F">
      <w:pPr>
        <w:spacing w:before="120"/>
        <w:ind w:firstLine="567"/>
        <w:jc w:val="both"/>
        <w:rPr>
          <w:i/>
          <w:sz w:val="28"/>
          <w:szCs w:val="28"/>
          <w:lang w:val="nl-NL"/>
        </w:rPr>
      </w:pPr>
      <w:r w:rsidRPr="00162871">
        <w:rPr>
          <w:i/>
          <w:sz w:val="28"/>
          <w:szCs w:val="28"/>
          <w:lang w:val="nl-NL"/>
        </w:rPr>
        <w:t>g) Đất phát triển hạ tầng cấp quốc gia, cấp tỉnh, cấp huyện, cấp xã</w:t>
      </w:r>
    </w:p>
    <w:p w:rsidR="00162871" w:rsidRDefault="00FE0969" w:rsidP="009D413F">
      <w:pPr>
        <w:spacing w:before="120"/>
        <w:ind w:firstLine="567"/>
        <w:jc w:val="both"/>
        <w:rPr>
          <w:sz w:val="28"/>
          <w:szCs w:val="28"/>
          <w:lang w:val="nl-NL"/>
        </w:rPr>
      </w:pPr>
      <w:r w:rsidRPr="00FE0969">
        <w:rPr>
          <w:sz w:val="28"/>
          <w:szCs w:val="28"/>
          <w:lang w:val="nl-NL"/>
        </w:rPr>
        <w:t xml:space="preserve">Nhu cầu đất phục vụ phát triển hạ tầng của </w:t>
      </w:r>
      <w:r>
        <w:rPr>
          <w:sz w:val="28"/>
          <w:szCs w:val="28"/>
          <w:lang w:val="nl-NL"/>
        </w:rPr>
        <w:t>huyện Bố Trạch</w:t>
      </w:r>
      <w:r w:rsidRPr="00FE0969">
        <w:rPr>
          <w:sz w:val="28"/>
          <w:szCs w:val="28"/>
          <w:lang w:val="nl-NL"/>
        </w:rPr>
        <w:t xml:space="preserve"> đến năm 2030 </w:t>
      </w:r>
      <w:r w:rsidR="00581DA1">
        <w:rPr>
          <w:sz w:val="28"/>
          <w:szCs w:val="28"/>
          <w:lang w:val="nl-NL"/>
        </w:rPr>
        <w:t>tăng thêm</w:t>
      </w:r>
      <w:r w:rsidRPr="00FE0969">
        <w:rPr>
          <w:sz w:val="28"/>
          <w:szCs w:val="28"/>
          <w:lang w:val="nl-NL"/>
        </w:rPr>
        <w:t xml:space="preserve"> </w:t>
      </w:r>
      <w:r w:rsidR="003E3A9C" w:rsidRPr="003E3A9C">
        <w:rPr>
          <w:sz w:val="28"/>
          <w:szCs w:val="28"/>
          <w:lang w:val="nl-NL"/>
        </w:rPr>
        <w:t>2.329,20</w:t>
      </w:r>
      <w:r w:rsidR="002C7FC7">
        <w:rPr>
          <w:sz w:val="28"/>
          <w:szCs w:val="28"/>
          <w:lang w:val="nl-NL"/>
        </w:rPr>
        <w:t xml:space="preserve"> </w:t>
      </w:r>
      <w:r w:rsidRPr="00FE0969">
        <w:rPr>
          <w:sz w:val="28"/>
          <w:szCs w:val="28"/>
          <w:lang w:val="nl-NL"/>
        </w:rPr>
        <w:t xml:space="preserve">ha, nhằm xây dựng các công trình giao thông, thủy lợi, năng lượng, bưu chính viễn thông, cơ sở văn hóa, cơ sở y tế, cơ sở giáo dục đào tạo, cơ sở thể dục thể thao, </w:t>
      </w:r>
      <w:r>
        <w:rPr>
          <w:sz w:val="28"/>
          <w:szCs w:val="28"/>
          <w:lang w:val="nl-NL"/>
        </w:rPr>
        <w:t xml:space="preserve">đất </w:t>
      </w:r>
      <w:r w:rsidRPr="00FE0969">
        <w:rPr>
          <w:sz w:val="28"/>
          <w:szCs w:val="28"/>
          <w:lang w:val="nl-NL"/>
        </w:rPr>
        <w:t>chợ.</w:t>
      </w:r>
    </w:p>
    <w:p w:rsidR="00FE0969" w:rsidRPr="00FE0969" w:rsidRDefault="00FE0969" w:rsidP="00E37BA0">
      <w:pPr>
        <w:widowControl w:val="0"/>
        <w:spacing w:before="120"/>
        <w:ind w:firstLine="567"/>
        <w:jc w:val="both"/>
        <w:rPr>
          <w:i/>
          <w:sz w:val="28"/>
          <w:szCs w:val="28"/>
          <w:lang w:val="nl-NL"/>
        </w:rPr>
      </w:pPr>
      <w:r w:rsidRPr="00FE0969">
        <w:rPr>
          <w:i/>
          <w:sz w:val="28"/>
          <w:szCs w:val="28"/>
          <w:lang w:val="nl-NL"/>
        </w:rPr>
        <w:t>* Đất giao thông</w:t>
      </w:r>
    </w:p>
    <w:p w:rsidR="00FE0969" w:rsidRDefault="00FE0969" w:rsidP="00E37BA0">
      <w:pPr>
        <w:widowControl w:val="0"/>
        <w:spacing w:before="120"/>
        <w:ind w:firstLine="567"/>
        <w:jc w:val="both"/>
        <w:rPr>
          <w:sz w:val="28"/>
          <w:szCs w:val="28"/>
          <w:lang w:val="nl-NL"/>
        </w:rPr>
      </w:pPr>
      <w:r w:rsidRPr="00FE0969">
        <w:rPr>
          <w:sz w:val="28"/>
          <w:szCs w:val="28"/>
          <w:lang w:val="nl-NL"/>
        </w:rPr>
        <w:t xml:space="preserve">Trong kỳ quy hoạch đến năm 2030 nhu cầu đất giao thông </w:t>
      </w:r>
      <w:r w:rsidR="00581DA1">
        <w:rPr>
          <w:sz w:val="28"/>
          <w:szCs w:val="28"/>
          <w:lang w:val="nl-NL"/>
        </w:rPr>
        <w:t xml:space="preserve">tăng thêm </w:t>
      </w:r>
      <w:r w:rsidR="00C65733" w:rsidRPr="00C65733">
        <w:rPr>
          <w:sz w:val="28"/>
          <w:szCs w:val="28"/>
          <w:lang w:val="nl-NL"/>
        </w:rPr>
        <w:t>1.4</w:t>
      </w:r>
      <w:r w:rsidR="005F6116">
        <w:rPr>
          <w:sz w:val="28"/>
          <w:szCs w:val="28"/>
          <w:lang w:val="nl-NL"/>
        </w:rPr>
        <w:t>83</w:t>
      </w:r>
      <w:r w:rsidR="00C65733" w:rsidRPr="00C65733">
        <w:rPr>
          <w:sz w:val="28"/>
          <w:szCs w:val="28"/>
          <w:lang w:val="nl-NL"/>
        </w:rPr>
        <w:t>,</w:t>
      </w:r>
      <w:r w:rsidR="005F6116">
        <w:rPr>
          <w:sz w:val="28"/>
          <w:szCs w:val="28"/>
          <w:lang w:val="nl-NL"/>
        </w:rPr>
        <w:t>51</w:t>
      </w:r>
      <w:r w:rsidR="002C7FC7">
        <w:rPr>
          <w:sz w:val="28"/>
          <w:szCs w:val="28"/>
          <w:lang w:val="nl-NL"/>
        </w:rPr>
        <w:t xml:space="preserve"> </w:t>
      </w:r>
      <w:r w:rsidRPr="00FE0969">
        <w:rPr>
          <w:sz w:val="28"/>
          <w:szCs w:val="28"/>
          <w:lang w:val="nl-NL"/>
        </w:rPr>
        <w:t xml:space="preserve">ha, để dành quỹ đất cho việc đầu tư nâng cấp, mở rộng và xây dựng mới hệ thống đường giao thông </w:t>
      </w:r>
      <w:r w:rsidR="002C7FC7">
        <w:rPr>
          <w:sz w:val="28"/>
          <w:szCs w:val="28"/>
          <w:lang w:val="nl-NL"/>
        </w:rPr>
        <w:t xml:space="preserve">liên huyện, liên xã, các tuyến giao thông nội xã, nội thị... </w:t>
      </w:r>
      <w:r w:rsidRPr="00FE0969">
        <w:rPr>
          <w:sz w:val="28"/>
          <w:szCs w:val="28"/>
          <w:lang w:val="nl-NL"/>
        </w:rPr>
        <w:t xml:space="preserve">trên địa bàn </w:t>
      </w:r>
      <w:r w:rsidR="002C7FC7">
        <w:rPr>
          <w:sz w:val="28"/>
          <w:szCs w:val="28"/>
          <w:lang w:val="nl-NL"/>
        </w:rPr>
        <w:t>huyện</w:t>
      </w:r>
      <w:r w:rsidRPr="00FE0969">
        <w:rPr>
          <w:sz w:val="28"/>
          <w:szCs w:val="28"/>
          <w:lang w:val="nl-NL"/>
        </w:rPr>
        <w:t xml:space="preserve"> với nhiều loại hình giao thông</w:t>
      </w:r>
      <w:r w:rsidR="006916E4">
        <w:rPr>
          <w:sz w:val="28"/>
          <w:szCs w:val="28"/>
          <w:lang w:val="nl-NL"/>
        </w:rPr>
        <w:t>, cụ thể: thị trấn Hoàn Lão 115,74 ha, thị trấn NTVT 157,90 ha, thị trấn Phong Nha 222,57 ha, xã Bắc Trạch 43,47 ha, xã Cự Nẫm 66,05 ha, xã Đại Trạch 113,32 ha, xã Đồng Trạch 20,00 ha, xã Đức Trạch 29,32 ha, xã Hạ Trạch 80,64 ha, xã Hải Phú 76,22 ha, xã Hòa Trạch 79,36 ha, xã Hưng Trạch 86,47 ha, xã Lâm Trạch 4,11 ha, xã Liên Trạch 130,96 ha, xã Lý Trạch 153,39 ha, xã M</w:t>
      </w:r>
      <w:r w:rsidR="005E4065">
        <w:rPr>
          <w:sz w:val="28"/>
          <w:szCs w:val="28"/>
          <w:lang w:val="nl-NL"/>
        </w:rPr>
        <w:t>ỹ</w:t>
      </w:r>
      <w:r w:rsidR="006916E4">
        <w:rPr>
          <w:sz w:val="28"/>
          <w:szCs w:val="28"/>
          <w:lang w:val="nl-NL"/>
        </w:rPr>
        <w:t xml:space="preserve"> Trạch 42,03 ha, xã Nam Trạch 41,</w:t>
      </w:r>
      <w:r w:rsidR="00F94D14">
        <w:rPr>
          <w:sz w:val="28"/>
          <w:szCs w:val="28"/>
          <w:lang w:val="nl-NL"/>
        </w:rPr>
        <w:t>10</w:t>
      </w:r>
      <w:r w:rsidR="006916E4">
        <w:rPr>
          <w:sz w:val="28"/>
          <w:szCs w:val="28"/>
          <w:lang w:val="nl-NL"/>
        </w:rPr>
        <w:t xml:space="preserve"> ha, xã Nhân Trạch 6,36 ha, xã Phú Định </w:t>
      </w:r>
      <w:r w:rsidR="00F94D14">
        <w:rPr>
          <w:sz w:val="28"/>
          <w:szCs w:val="28"/>
          <w:lang w:val="nl-NL"/>
        </w:rPr>
        <w:t>75,37</w:t>
      </w:r>
      <w:r w:rsidR="006916E4">
        <w:rPr>
          <w:sz w:val="28"/>
          <w:szCs w:val="28"/>
          <w:lang w:val="nl-NL"/>
        </w:rPr>
        <w:t xml:space="preserve"> ha, xã Phúc Trạch 15,90 ha, xã Sơn Lộc 6</w:t>
      </w:r>
      <w:r w:rsidR="00F94D14">
        <w:rPr>
          <w:sz w:val="28"/>
          <w:szCs w:val="28"/>
          <w:lang w:val="nl-NL"/>
        </w:rPr>
        <w:t>7</w:t>
      </w:r>
      <w:r w:rsidR="006916E4">
        <w:rPr>
          <w:sz w:val="28"/>
          <w:szCs w:val="28"/>
          <w:lang w:val="nl-NL"/>
        </w:rPr>
        <w:t xml:space="preserve">,04 ha, xã Tân Trạch 38,33 ha, xã Tây Trạch 116,52 ha, xã Thanh Trạch 117,23 ha, xã Thượng Trạch </w:t>
      </w:r>
      <w:r w:rsidR="005E4065">
        <w:rPr>
          <w:sz w:val="28"/>
          <w:szCs w:val="28"/>
          <w:lang w:val="nl-NL"/>
        </w:rPr>
        <w:t>13,96</w:t>
      </w:r>
      <w:r w:rsidR="006916E4">
        <w:rPr>
          <w:sz w:val="28"/>
          <w:szCs w:val="28"/>
          <w:lang w:val="nl-NL"/>
        </w:rPr>
        <w:t xml:space="preserve"> ha, xã Trung Trạch 131,83 ha, xã Vạn Trạch 92,36 ha, xã Xuân Trạch 4,40 ha.</w:t>
      </w:r>
    </w:p>
    <w:p w:rsidR="002C7FC7" w:rsidRPr="00017DC8" w:rsidRDefault="002C7FC7" w:rsidP="009D413F">
      <w:pPr>
        <w:spacing w:before="120"/>
        <w:ind w:firstLine="567"/>
        <w:jc w:val="both"/>
        <w:rPr>
          <w:i/>
          <w:sz w:val="28"/>
          <w:szCs w:val="28"/>
          <w:lang w:val="nl-NL"/>
        </w:rPr>
      </w:pPr>
      <w:r w:rsidRPr="00017DC8">
        <w:rPr>
          <w:i/>
          <w:sz w:val="28"/>
          <w:szCs w:val="28"/>
          <w:lang w:val="nl-NL"/>
        </w:rPr>
        <w:t>* Đất thủy lợi</w:t>
      </w:r>
    </w:p>
    <w:p w:rsidR="00017DC8" w:rsidRDefault="00F65A7D" w:rsidP="009D413F">
      <w:pPr>
        <w:spacing w:before="120"/>
        <w:ind w:firstLine="567"/>
        <w:jc w:val="both"/>
        <w:rPr>
          <w:sz w:val="28"/>
          <w:szCs w:val="28"/>
          <w:lang w:val="nl-NL"/>
        </w:rPr>
      </w:pPr>
      <w:r w:rsidRPr="00F65A7D">
        <w:rPr>
          <w:sz w:val="28"/>
          <w:szCs w:val="28"/>
          <w:lang w:val="nl-NL"/>
        </w:rPr>
        <w:t xml:space="preserve">Trong kỳ quy hoạch đến năm 2030 nhu cầu đất thủy lợi </w:t>
      </w:r>
      <w:r w:rsidR="00581DA1">
        <w:rPr>
          <w:sz w:val="28"/>
          <w:szCs w:val="28"/>
          <w:lang w:val="nl-NL"/>
        </w:rPr>
        <w:t>tăng thêm</w:t>
      </w:r>
      <w:r w:rsidRPr="00F65A7D">
        <w:rPr>
          <w:sz w:val="28"/>
          <w:szCs w:val="28"/>
          <w:lang w:val="nl-NL"/>
        </w:rPr>
        <w:t xml:space="preserve"> </w:t>
      </w:r>
      <w:r w:rsidR="003E3A9C">
        <w:rPr>
          <w:sz w:val="28"/>
          <w:szCs w:val="28"/>
          <w:lang w:val="nl-NL"/>
        </w:rPr>
        <w:t>225,24</w:t>
      </w:r>
      <w:r w:rsidRPr="00F65A7D">
        <w:rPr>
          <w:sz w:val="28"/>
          <w:szCs w:val="28"/>
          <w:lang w:val="nl-NL"/>
        </w:rPr>
        <w:t xml:space="preserve"> ha, để dành quỹ đất cho việc củng cố nâng cấp đê kè </w:t>
      </w:r>
      <w:r>
        <w:rPr>
          <w:sz w:val="28"/>
          <w:szCs w:val="28"/>
          <w:lang w:val="nl-NL"/>
        </w:rPr>
        <w:t>dọc các sông</w:t>
      </w:r>
      <w:r w:rsidRPr="00F65A7D">
        <w:rPr>
          <w:sz w:val="28"/>
          <w:szCs w:val="28"/>
          <w:lang w:val="nl-NL"/>
        </w:rPr>
        <w:t xml:space="preserve">, </w:t>
      </w:r>
      <w:r>
        <w:rPr>
          <w:sz w:val="28"/>
          <w:szCs w:val="28"/>
          <w:lang w:val="nl-NL"/>
        </w:rPr>
        <w:t>quanh các hồ</w:t>
      </w:r>
      <w:r w:rsidR="00017DC8">
        <w:rPr>
          <w:sz w:val="28"/>
          <w:szCs w:val="28"/>
          <w:lang w:val="nl-NL"/>
        </w:rPr>
        <w:t>, kiên cố các kênh mương</w:t>
      </w:r>
      <w:r w:rsidRPr="00F65A7D">
        <w:rPr>
          <w:sz w:val="28"/>
          <w:szCs w:val="28"/>
          <w:lang w:val="nl-NL"/>
        </w:rPr>
        <w:t xml:space="preserve"> </w:t>
      </w:r>
      <w:r w:rsidR="005827A5">
        <w:rPr>
          <w:sz w:val="28"/>
          <w:szCs w:val="28"/>
          <w:lang w:val="nl-NL"/>
        </w:rPr>
        <w:t>trên địa bàn huyện, cụ thể: thị trấn Hoàn Lão 2,50 ha, thị trấn NTVT 5,28 ha, thị trấn Phong Nha 55,</w:t>
      </w:r>
      <w:r w:rsidR="003E71DA">
        <w:rPr>
          <w:sz w:val="28"/>
          <w:szCs w:val="28"/>
          <w:lang w:val="nl-NL"/>
        </w:rPr>
        <w:t>34</w:t>
      </w:r>
      <w:r w:rsidR="005827A5">
        <w:rPr>
          <w:sz w:val="28"/>
          <w:szCs w:val="28"/>
          <w:lang w:val="nl-NL"/>
        </w:rPr>
        <w:t xml:space="preserve"> ha, </w:t>
      </w:r>
      <w:r w:rsidR="003E71DA">
        <w:rPr>
          <w:sz w:val="28"/>
          <w:szCs w:val="28"/>
          <w:lang w:val="nl-NL"/>
        </w:rPr>
        <w:t xml:space="preserve">xã Bắc Trạch 28,84 ha, </w:t>
      </w:r>
      <w:r w:rsidR="005827A5">
        <w:rPr>
          <w:sz w:val="28"/>
          <w:szCs w:val="28"/>
          <w:lang w:val="nl-NL"/>
        </w:rPr>
        <w:t xml:space="preserve">xã Cự Nẫm 0,26 ha, xã Đại Trạch 1,96 ha, xã Đồng Trạch 1,25 ha, </w:t>
      </w:r>
      <w:r w:rsidR="003E71DA">
        <w:rPr>
          <w:sz w:val="28"/>
          <w:szCs w:val="28"/>
          <w:lang w:val="nl-NL"/>
        </w:rPr>
        <w:t xml:space="preserve">xã Hạ Trạch 23,59 ha, </w:t>
      </w:r>
      <w:r w:rsidR="005827A5">
        <w:rPr>
          <w:sz w:val="28"/>
          <w:szCs w:val="28"/>
          <w:lang w:val="nl-NL"/>
        </w:rPr>
        <w:t xml:space="preserve">xã Hải Phú </w:t>
      </w:r>
      <w:r w:rsidR="003E71DA">
        <w:rPr>
          <w:sz w:val="28"/>
          <w:szCs w:val="28"/>
          <w:lang w:val="nl-NL"/>
        </w:rPr>
        <w:t>17,58</w:t>
      </w:r>
      <w:r w:rsidR="005827A5">
        <w:rPr>
          <w:sz w:val="28"/>
          <w:szCs w:val="28"/>
          <w:lang w:val="nl-NL"/>
        </w:rPr>
        <w:t xml:space="preserve"> ha, xã Hưng Trạch </w:t>
      </w:r>
      <w:r w:rsidR="003E71DA">
        <w:rPr>
          <w:sz w:val="28"/>
          <w:szCs w:val="28"/>
          <w:lang w:val="nl-NL"/>
        </w:rPr>
        <w:t>4,03</w:t>
      </w:r>
      <w:r w:rsidR="005827A5">
        <w:rPr>
          <w:sz w:val="28"/>
          <w:szCs w:val="28"/>
          <w:lang w:val="nl-NL"/>
        </w:rPr>
        <w:t xml:space="preserve"> ha, </w:t>
      </w:r>
      <w:r w:rsidR="003E71DA">
        <w:rPr>
          <w:sz w:val="28"/>
          <w:szCs w:val="28"/>
          <w:lang w:val="nl-NL"/>
        </w:rPr>
        <w:t xml:space="preserve">xã Lâm Trạch 5,96 ha, </w:t>
      </w:r>
      <w:r w:rsidR="005827A5">
        <w:rPr>
          <w:sz w:val="28"/>
          <w:szCs w:val="28"/>
          <w:lang w:val="nl-NL"/>
        </w:rPr>
        <w:t xml:space="preserve">xã Liên Trạch 6,64 ha, xã Lý Trạch 24,89 ha, xã Mỹ Trạch 2,53 ha, xã Nam Trạch 1,11 ha, xã Nhân Trạch 1,85 ha, xã Phú Định 1,30 ha, xã Tân Trạch 0,08 </w:t>
      </w:r>
      <w:r w:rsidR="005827A5">
        <w:rPr>
          <w:sz w:val="28"/>
          <w:szCs w:val="28"/>
          <w:lang w:val="nl-NL"/>
        </w:rPr>
        <w:lastRenderedPageBreak/>
        <w:t xml:space="preserve">ha, xã Tây Trạch 12,66 ha, xã Thanh Trạch </w:t>
      </w:r>
      <w:r w:rsidR="00644641">
        <w:rPr>
          <w:sz w:val="28"/>
          <w:szCs w:val="28"/>
          <w:lang w:val="nl-NL"/>
        </w:rPr>
        <w:t>23</w:t>
      </w:r>
      <w:r w:rsidR="005827A5">
        <w:rPr>
          <w:sz w:val="28"/>
          <w:szCs w:val="28"/>
          <w:lang w:val="nl-NL"/>
        </w:rPr>
        <w:t>,</w:t>
      </w:r>
      <w:r w:rsidR="00644641">
        <w:rPr>
          <w:sz w:val="28"/>
          <w:szCs w:val="28"/>
          <w:lang w:val="nl-NL"/>
        </w:rPr>
        <w:t>15</w:t>
      </w:r>
      <w:r w:rsidR="005827A5">
        <w:rPr>
          <w:sz w:val="28"/>
          <w:szCs w:val="28"/>
          <w:lang w:val="nl-NL"/>
        </w:rPr>
        <w:t xml:space="preserve"> ha, xã Trung Trạch 30,57 ha, xã Xuân Trạch 14,30 ha.</w:t>
      </w:r>
    </w:p>
    <w:p w:rsidR="00667BAA" w:rsidRPr="00FD4277" w:rsidRDefault="00FE0969" w:rsidP="009D413F">
      <w:pPr>
        <w:widowControl w:val="0"/>
        <w:spacing w:before="120"/>
        <w:ind w:firstLine="567"/>
        <w:jc w:val="both"/>
        <w:rPr>
          <w:i/>
          <w:sz w:val="28"/>
          <w:szCs w:val="28"/>
          <w:lang w:val="nl-NL"/>
        </w:rPr>
      </w:pPr>
      <w:r>
        <w:rPr>
          <w:i/>
          <w:sz w:val="28"/>
          <w:szCs w:val="28"/>
          <w:lang w:val="nl-NL"/>
        </w:rPr>
        <w:t>*</w:t>
      </w:r>
      <w:r w:rsidR="00667BAA" w:rsidRPr="00FD4277">
        <w:rPr>
          <w:i/>
          <w:sz w:val="28"/>
          <w:szCs w:val="28"/>
          <w:lang w:val="nl-NL"/>
        </w:rPr>
        <w:t xml:space="preserve"> Đất năng lượng</w:t>
      </w:r>
    </w:p>
    <w:p w:rsidR="00667BAA" w:rsidRDefault="00667BAA" w:rsidP="009D413F">
      <w:pPr>
        <w:widowControl w:val="0"/>
        <w:spacing w:before="120"/>
        <w:ind w:firstLine="567"/>
        <w:jc w:val="both"/>
        <w:rPr>
          <w:sz w:val="28"/>
          <w:szCs w:val="28"/>
          <w:lang w:val="nl-NL"/>
        </w:rPr>
      </w:pPr>
      <w:r>
        <w:rPr>
          <w:sz w:val="28"/>
          <w:szCs w:val="28"/>
          <w:lang w:val="nl-NL"/>
        </w:rPr>
        <w:t xml:space="preserve">Đến năm 2030 nhu cầu đất </w:t>
      </w:r>
      <w:r w:rsidR="00FD4277">
        <w:rPr>
          <w:sz w:val="28"/>
          <w:szCs w:val="28"/>
          <w:lang w:val="nl-NL"/>
        </w:rPr>
        <w:t xml:space="preserve">năng lượng trên địa bàn huyện </w:t>
      </w:r>
      <w:r w:rsidR="00581DA1">
        <w:rPr>
          <w:sz w:val="28"/>
          <w:szCs w:val="28"/>
          <w:lang w:val="nl-NL"/>
        </w:rPr>
        <w:t>tăng thêm</w:t>
      </w:r>
      <w:r w:rsidR="00FD4277">
        <w:rPr>
          <w:sz w:val="28"/>
          <w:szCs w:val="28"/>
          <w:lang w:val="nl-NL"/>
        </w:rPr>
        <w:t xml:space="preserve"> </w:t>
      </w:r>
      <w:r w:rsidR="00644641" w:rsidRPr="00644641">
        <w:rPr>
          <w:sz w:val="28"/>
          <w:szCs w:val="28"/>
          <w:lang w:val="nl-NL"/>
        </w:rPr>
        <w:t>341,39</w:t>
      </w:r>
      <w:r w:rsidR="00FD4277">
        <w:rPr>
          <w:sz w:val="28"/>
          <w:szCs w:val="28"/>
          <w:lang w:val="nl-NL"/>
        </w:rPr>
        <w:t xml:space="preserve"> ha để quy hoạch thực hiện nhà máy điện gió, các trạm biến áp và đường dây truyền tải đi</w:t>
      </w:r>
      <w:r w:rsidR="000B7F54">
        <w:rPr>
          <w:sz w:val="28"/>
          <w:szCs w:val="28"/>
          <w:lang w:val="nl-NL"/>
        </w:rPr>
        <w:t>ện 110 kV, 220kV, 500kV...</w:t>
      </w:r>
      <w:r w:rsidR="00525262">
        <w:rPr>
          <w:sz w:val="28"/>
          <w:szCs w:val="28"/>
          <w:lang w:val="nl-NL"/>
        </w:rPr>
        <w:t>cụ thể: thị trấn Hoàn Lão 6,01 ha, thị trấn NTVT 48,66 ha, thị trấn Phong Nha 16,18 ha, xã Bắc Trạch 5,39 ha, xã Cự Nẫm 41,37 ha, xã Đồng Trạch 5,85 ha, xã Hạ Trạch 3,00 ha, xã Hải Phú 3,00 ha, xã Hưng Trạch 36,38 ha, xã Lâm Trạch 0,36 ha, xã Liên Trạch 24,56 ha, xã Lý Trạch 14,40 ha, xã Phú Định 83,74 ha, xã Sơn Lộc 12,30 ha, xã Tân Trạch 15,20 ha, xã Thanh Trạch 13,70 ha, xã Vạn Trạch 0,83 ha.</w:t>
      </w:r>
    </w:p>
    <w:p w:rsidR="00FD4277" w:rsidRPr="00991271" w:rsidRDefault="002C7FC7" w:rsidP="009D413F">
      <w:pPr>
        <w:spacing w:before="120"/>
        <w:ind w:firstLine="567"/>
        <w:jc w:val="both"/>
        <w:rPr>
          <w:i/>
          <w:sz w:val="28"/>
          <w:szCs w:val="28"/>
          <w:lang w:val="nl-NL"/>
        </w:rPr>
      </w:pPr>
      <w:r w:rsidRPr="00991271">
        <w:rPr>
          <w:i/>
          <w:sz w:val="28"/>
          <w:szCs w:val="28"/>
          <w:lang w:val="nl-NL"/>
        </w:rPr>
        <w:t>*</w:t>
      </w:r>
      <w:r w:rsidR="00991271" w:rsidRPr="00BA676D">
        <w:rPr>
          <w:i/>
          <w:lang w:val="nl-NL"/>
        </w:rPr>
        <w:t xml:space="preserve"> </w:t>
      </w:r>
      <w:r w:rsidR="00991271" w:rsidRPr="00991271">
        <w:rPr>
          <w:i/>
          <w:sz w:val="28"/>
          <w:szCs w:val="28"/>
          <w:lang w:val="nl-NL"/>
        </w:rPr>
        <w:t>Đất công trình bưu chính viễn thông</w:t>
      </w:r>
      <w:r w:rsidRPr="00991271">
        <w:rPr>
          <w:i/>
          <w:sz w:val="28"/>
          <w:szCs w:val="28"/>
          <w:lang w:val="nl-NL"/>
        </w:rPr>
        <w:t xml:space="preserve"> </w:t>
      </w:r>
    </w:p>
    <w:p w:rsidR="00991271" w:rsidRDefault="00991271" w:rsidP="009D413F">
      <w:pPr>
        <w:spacing w:before="120"/>
        <w:ind w:firstLine="567"/>
        <w:jc w:val="both"/>
        <w:rPr>
          <w:sz w:val="28"/>
          <w:szCs w:val="28"/>
          <w:lang w:val="nl-NL"/>
        </w:rPr>
      </w:pPr>
      <w:r>
        <w:rPr>
          <w:sz w:val="28"/>
          <w:szCs w:val="28"/>
          <w:lang w:val="nl-NL"/>
        </w:rPr>
        <w:t xml:space="preserve">Đến năm 2030 nhu cầu đất công trình bưu chính viễn thông của huyện tăng thêm 7,05 ha để </w:t>
      </w:r>
      <w:r w:rsidR="00825397">
        <w:rPr>
          <w:sz w:val="28"/>
          <w:szCs w:val="28"/>
          <w:lang w:val="nl-NL"/>
        </w:rPr>
        <w:t>xây dựng bưu điện tại xã Tân Trạ</w:t>
      </w:r>
      <w:r>
        <w:rPr>
          <w:sz w:val="28"/>
          <w:szCs w:val="28"/>
          <w:lang w:val="nl-NL"/>
        </w:rPr>
        <w:t>ch</w:t>
      </w:r>
      <w:r w:rsidR="00EC2C4B">
        <w:rPr>
          <w:sz w:val="28"/>
          <w:szCs w:val="28"/>
          <w:lang w:val="nl-NL"/>
        </w:rPr>
        <w:t xml:space="preserve"> 0,06 ha</w:t>
      </w:r>
      <w:r>
        <w:rPr>
          <w:sz w:val="28"/>
          <w:szCs w:val="28"/>
          <w:lang w:val="nl-NL"/>
        </w:rPr>
        <w:t>,</w:t>
      </w:r>
      <w:r w:rsidR="00EC2C4B">
        <w:rPr>
          <w:sz w:val="28"/>
          <w:szCs w:val="28"/>
          <w:lang w:val="nl-NL"/>
        </w:rPr>
        <w:t xml:space="preserve"> xã</w:t>
      </w:r>
      <w:r>
        <w:rPr>
          <w:sz w:val="28"/>
          <w:szCs w:val="28"/>
          <w:lang w:val="nl-NL"/>
        </w:rPr>
        <w:t xml:space="preserve"> Vạn Trạch </w:t>
      </w:r>
      <w:r w:rsidR="00EC2C4B">
        <w:rPr>
          <w:sz w:val="28"/>
          <w:szCs w:val="28"/>
          <w:lang w:val="nl-NL"/>
        </w:rPr>
        <w:t xml:space="preserve">0,07 ha </w:t>
      </w:r>
      <w:r>
        <w:rPr>
          <w:sz w:val="28"/>
          <w:szCs w:val="28"/>
          <w:lang w:val="nl-NL"/>
        </w:rPr>
        <w:t xml:space="preserve">và các trạm BTS viễn thông tại các </w:t>
      </w:r>
      <w:r w:rsidR="00EC2C4B">
        <w:rPr>
          <w:sz w:val="28"/>
          <w:szCs w:val="28"/>
          <w:lang w:val="nl-NL"/>
        </w:rPr>
        <w:t>xã, thị trấn trên địa bàn huyện, cụ thể: xã Đại Trạch 0,68 ha, xã Bắc Trạch 0,23 ha, xã Cự Nẫm 0,37 ha, xã Hạ Trạch 0,20 ha, xã Hòa Trạch 0,35 ha, thị trấn Hoàn Lão 0,27 ha, xã Hưng Trạch 0,32 ha, xã Lâm Trạch 0,26 ha, xã Liên Trạch 0,08 ha, xã Lý Trạch 0,24 ha, xã Nam Trạch 0,28 ha, xã Hải Phú 0,24 ha, xã Phúc Trạch 0,56 ha, xã Sơn Lộc 0,21 ha, thị trấn Phong Nha 0,59 ha, xã Tân Trạch 0,48 ha, xã Tây Trạch 0,29 ha, xã Thanh Trạch 0,20 ha, xã Nhân Trạch 0,45 ha, thị trấn NTVT 0,12 ha, xã Thượng Trạch 0,18 ha, xã Đồng Trạch 0,08 ha, xã Đức Trạch 0,08 ha, xã Phú Định 0,08 ha, xã Trung Trạch 0,04 ha, xã Vạn Trạch 0,04 ha.</w:t>
      </w:r>
    </w:p>
    <w:p w:rsidR="00991271" w:rsidRPr="00991271" w:rsidRDefault="00991271" w:rsidP="009D413F">
      <w:pPr>
        <w:spacing w:before="120"/>
        <w:ind w:firstLine="567"/>
        <w:jc w:val="both"/>
        <w:rPr>
          <w:i/>
          <w:sz w:val="28"/>
          <w:szCs w:val="28"/>
          <w:lang w:val="nl-NL"/>
        </w:rPr>
      </w:pPr>
      <w:r w:rsidRPr="00991271">
        <w:rPr>
          <w:i/>
          <w:sz w:val="28"/>
          <w:szCs w:val="28"/>
          <w:lang w:val="nl-NL"/>
        </w:rPr>
        <w:t>* Đất cơ sở văn hóa</w:t>
      </w:r>
    </w:p>
    <w:p w:rsidR="00991271" w:rsidRDefault="00991271" w:rsidP="009D413F">
      <w:pPr>
        <w:spacing w:before="120"/>
        <w:ind w:firstLine="567"/>
        <w:jc w:val="both"/>
        <w:rPr>
          <w:sz w:val="28"/>
          <w:szCs w:val="28"/>
          <w:lang w:val="nl-NL"/>
        </w:rPr>
      </w:pPr>
      <w:r>
        <w:rPr>
          <w:sz w:val="28"/>
          <w:szCs w:val="28"/>
          <w:lang w:val="nl-NL"/>
        </w:rPr>
        <w:t xml:space="preserve">Đến năm 2030 nhu cầu đất cơ sở văn hóa của huyện tăng thêm </w:t>
      </w:r>
      <w:r w:rsidR="00644641">
        <w:rPr>
          <w:sz w:val="28"/>
          <w:szCs w:val="28"/>
          <w:lang w:val="nl-NL"/>
        </w:rPr>
        <w:t>5</w:t>
      </w:r>
      <w:r w:rsidR="000B7F54">
        <w:rPr>
          <w:sz w:val="28"/>
          <w:szCs w:val="28"/>
          <w:lang w:val="nl-NL"/>
        </w:rPr>
        <w:t>2,88</w:t>
      </w:r>
      <w:r>
        <w:rPr>
          <w:sz w:val="28"/>
          <w:szCs w:val="28"/>
          <w:lang w:val="nl-NL"/>
        </w:rPr>
        <w:t xml:space="preserve"> ha để xây dựng các cơ sở văn hóa trên địa bàn </w:t>
      </w:r>
      <w:r w:rsidR="00EC2C4B">
        <w:rPr>
          <w:sz w:val="28"/>
          <w:szCs w:val="28"/>
          <w:lang w:val="nl-NL"/>
        </w:rPr>
        <w:t xml:space="preserve">huyện, cụ thể: thị trấn Hoàn Lão 1,10 ha, thị trấn NTVT </w:t>
      </w:r>
      <w:r w:rsidR="00644641">
        <w:rPr>
          <w:sz w:val="28"/>
          <w:szCs w:val="28"/>
          <w:lang w:val="nl-NL"/>
        </w:rPr>
        <w:t>1</w:t>
      </w:r>
      <w:r w:rsidR="00EC2C4B">
        <w:rPr>
          <w:sz w:val="28"/>
          <w:szCs w:val="28"/>
          <w:lang w:val="nl-NL"/>
        </w:rPr>
        <w:t>0,54 ha, thị trấn Phong Nha 8,24 ha, xã Đại Trạch 5,81 ha, xã Hạ Trạch 3,08 ha, xã Thanh Trạch 6,60 ha, xã Trung Trạch</w:t>
      </w:r>
      <w:r w:rsidR="003C675D">
        <w:rPr>
          <w:sz w:val="28"/>
          <w:szCs w:val="28"/>
          <w:lang w:val="nl-NL"/>
        </w:rPr>
        <w:t xml:space="preserve"> 17,51 ha.</w:t>
      </w:r>
    </w:p>
    <w:p w:rsidR="00991271" w:rsidRPr="00F424E2" w:rsidRDefault="00991271" w:rsidP="009D413F">
      <w:pPr>
        <w:spacing w:before="120"/>
        <w:ind w:firstLine="567"/>
        <w:jc w:val="both"/>
        <w:rPr>
          <w:i/>
          <w:sz w:val="28"/>
          <w:szCs w:val="28"/>
          <w:lang w:val="nl-NL"/>
        </w:rPr>
      </w:pPr>
      <w:r w:rsidRPr="00F424E2">
        <w:rPr>
          <w:i/>
          <w:sz w:val="28"/>
          <w:szCs w:val="28"/>
          <w:lang w:val="nl-NL"/>
        </w:rPr>
        <w:t>* Đất cơ sở y tế</w:t>
      </w:r>
    </w:p>
    <w:p w:rsidR="00991271" w:rsidRDefault="00991271" w:rsidP="009D413F">
      <w:pPr>
        <w:spacing w:before="120"/>
        <w:ind w:firstLine="567"/>
        <w:jc w:val="both"/>
        <w:rPr>
          <w:sz w:val="28"/>
          <w:szCs w:val="28"/>
          <w:lang w:val="nl-NL"/>
        </w:rPr>
      </w:pPr>
      <w:r>
        <w:rPr>
          <w:sz w:val="28"/>
          <w:szCs w:val="28"/>
          <w:lang w:val="nl-NL"/>
        </w:rPr>
        <w:t xml:space="preserve">Đến năm </w:t>
      </w:r>
      <w:r w:rsidR="00F424E2">
        <w:rPr>
          <w:sz w:val="28"/>
          <w:szCs w:val="28"/>
          <w:lang w:val="nl-NL"/>
        </w:rPr>
        <w:t xml:space="preserve">2030 nhu cầu đất y tế của huyện tăng thêm </w:t>
      </w:r>
      <w:r w:rsidR="001D1BB1" w:rsidRPr="001D1BB1">
        <w:rPr>
          <w:sz w:val="28"/>
          <w:szCs w:val="28"/>
          <w:lang w:val="nl-NL"/>
        </w:rPr>
        <w:t>16,09</w:t>
      </w:r>
      <w:r w:rsidR="00F424E2">
        <w:rPr>
          <w:sz w:val="28"/>
          <w:szCs w:val="28"/>
          <w:lang w:val="nl-NL"/>
        </w:rPr>
        <w:t xml:space="preserve"> ha để đầu tư xây dựng các trạm y tế tại thị trấn Phong Nha</w:t>
      </w:r>
      <w:r w:rsidR="003C675D">
        <w:rPr>
          <w:sz w:val="28"/>
          <w:szCs w:val="28"/>
          <w:lang w:val="nl-NL"/>
        </w:rPr>
        <w:t xml:space="preserve"> 0,77 ha</w:t>
      </w:r>
      <w:r w:rsidR="00F424E2">
        <w:rPr>
          <w:sz w:val="28"/>
          <w:szCs w:val="28"/>
          <w:lang w:val="nl-NL"/>
        </w:rPr>
        <w:t>, thị trấn Hoàn Lão</w:t>
      </w:r>
      <w:r w:rsidR="003C675D">
        <w:rPr>
          <w:sz w:val="28"/>
          <w:szCs w:val="28"/>
          <w:lang w:val="nl-NL"/>
        </w:rPr>
        <w:t xml:space="preserve"> 0,09 ha</w:t>
      </w:r>
      <w:r w:rsidR="00644641">
        <w:rPr>
          <w:sz w:val="28"/>
          <w:szCs w:val="28"/>
          <w:lang w:val="nl-NL"/>
        </w:rPr>
        <w:t>,</w:t>
      </w:r>
      <w:r w:rsidR="00F424E2">
        <w:rPr>
          <w:sz w:val="28"/>
          <w:szCs w:val="28"/>
          <w:lang w:val="nl-NL"/>
        </w:rPr>
        <w:t xml:space="preserve"> xã Trung Tr</w:t>
      </w:r>
      <w:r w:rsidR="00665914">
        <w:rPr>
          <w:sz w:val="28"/>
          <w:szCs w:val="28"/>
          <w:lang w:val="nl-NL"/>
        </w:rPr>
        <w:t>ạch</w:t>
      </w:r>
      <w:r w:rsidR="003C675D">
        <w:rPr>
          <w:sz w:val="28"/>
          <w:szCs w:val="28"/>
          <w:lang w:val="nl-NL"/>
        </w:rPr>
        <w:t xml:space="preserve"> 0,96 ha</w:t>
      </w:r>
      <w:r w:rsidR="00665914">
        <w:rPr>
          <w:sz w:val="28"/>
          <w:szCs w:val="28"/>
          <w:lang w:val="nl-NL"/>
        </w:rPr>
        <w:t>, xã Hải Phú</w:t>
      </w:r>
      <w:r w:rsidR="003C675D">
        <w:rPr>
          <w:sz w:val="28"/>
          <w:szCs w:val="28"/>
          <w:lang w:val="nl-NL"/>
        </w:rPr>
        <w:t xml:space="preserve"> 0,25 ha</w:t>
      </w:r>
      <w:r w:rsidR="00665914">
        <w:rPr>
          <w:sz w:val="28"/>
          <w:szCs w:val="28"/>
          <w:lang w:val="nl-NL"/>
        </w:rPr>
        <w:t>, xã Thanh Trạch</w:t>
      </w:r>
      <w:r w:rsidR="001D1BB1">
        <w:rPr>
          <w:sz w:val="28"/>
          <w:szCs w:val="28"/>
          <w:lang w:val="nl-NL"/>
        </w:rPr>
        <w:t xml:space="preserve"> 4,33 ha...</w:t>
      </w:r>
    </w:p>
    <w:p w:rsidR="00F424E2" w:rsidRPr="00F424E2" w:rsidRDefault="00F424E2" w:rsidP="009D413F">
      <w:pPr>
        <w:spacing w:before="120"/>
        <w:ind w:firstLine="567"/>
        <w:jc w:val="both"/>
        <w:rPr>
          <w:i/>
          <w:sz w:val="28"/>
          <w:szCs w:val="28"/>
          <w:lang w:val="nl-NL"/>
        </w:rPr>
      </w:pPr>
      <w:r w:rsidRPr="00F424E2">
        <w:rPr>
          <w:i/>
          <w:sz w:val="28"/>
          <w:szCs w:val="28"/>
          <w:lang w:val="nl-NL"/>
        </w:rPr>
        <w:t>* Đất cơ sở giáo dục, đào tạo</w:t>
      </w:r>
    </w:p>
    <w:p w:rsidR="001214F0" w:rsidRDefault="00F424E2" w:rsidP="009D413F">
      <w:pPr>
        <w:spacing w:before="120"/>
        <w:ind w:firstLine="567"/>
        <w:jc w:val="both"/>
        <w:rPr>
          <w:sz w:val="28"/>
          <w:szCs w:val="28"/>
          <w:lang w:val="nl-NL"/>
        </w:rPr>
      </w:pPr>
      <w:r>
        <w:rPr>
          <w:sz w:val="28"/>
          <w:szCs w:val="28"/>
          <w:lang w:val="nl-NL"/>
        </w:rPr>
        <w:t xml:space="preserve">Đến năm 2030 nhu cầu đất cơ sở giáo dục, đào tạo </w:t>
      </w:r>
      <w:r w:rsidR="00C5593A">
        <w:rPr>
          <w:sz w:val="28"/>
          <w:szCs w:val="28"/>
          <w:lang w:val="nl-NL"/>
        </w:rPr>
        <w:t xml:space="preserve">của huyện tăng thêm </w:t>
      </w:r>
      <w:r w:rsidR="00644641" w:rsidRPr="00644641">
        <w:rPr>
          <w:sz w:val="28"/>
          <w:szCs w:val="28"/>
          <w:lang w:val="nl-NL"/>
        </w:rPr>
        <w:t>57,73</w:t>
      </w:r>
      <w:r w:rsidR="00C5593A">
        <w:rPr>
          <w:sz w:val="28"/>
          <w:szCs w:val="28"/>
          <w:lang w:val="nl-NL"/>
        </w:rPr>
        <w:t xml:space="preserve"> ha để đầu tư mở rộng, xâ</w:t>
      </w:r>
      <w:r w:rsidR="001214F0">
        <w:rPr>
          <w:sz w:val="28"/>
          <w:szCs w:val="28"/>
          <w:lang w:val="nl-NL"/>
        </w:rPr>
        <w:t xml:space="preserve">y mới các trường học tại các xã, thị trấn, cụ thể: xã </w:t>
      </w:r>
      <w:r w:rsidR="00C5593A">
        <w:rPr>
          <w:sz w:val="28"/>
          <w:szCs w:val="28"/>
          <w:lang w:val="nl-NL"/>
        </w:rPr>
        <w:t>Mỹ Trạch</w:t>
      </w:r>
      <w:r w:rsidR="001214F0">
        <w:rPr>
          <w:sz w:val="28"/>
          <w:szCs w:val="28"/>
          <w:lang w:val="nl-NL"/>
        </w:rPr>
        <w:t xml:space="preserve"> 1,38 ha</w:t>
      </w:r>
      <w:r w:rsidR="00C5593A">
        <w:rPr>
          <w:sz w:val="28"/>
          <w:szCs w:val="28"/>
          <w:lang w:val="nl-NL"/>
        </w:rPr>
        <w:t xml:space="preserve">, </w:t>
      </w:r>
      <w:r w:rsidR="001214F0">
        <w:rPr>
          <w:sz w:val="28"/>
          <w:szCs w:val="28"/>
          <w:lang w:val="nl-NL"/>
        </w:rPr>
        <w:t xml:space="preserve">xã </w:t>
      </w:r>
      <w:r w:rsidR="00C5593A">
        <w:rPr>
          <w:sz w:val="28"/>
          <w:szCs w:val="28"/>
          <w:lang w:val="nl-NL"/>
        </w:rPr>
        <w:t>Bắc Trạch</w:t>
      </w:r>
      <w:r w:rsidR="001214F0">
        <w:rPr>
          <w:sz w:val="28"/>
          <w:szCs w:val="28"/>
          <w:lang w:val="nl-NL"/>
        </w:rPr>
        <w:t xml:space="preserve"> 0,44 ha</w:t>
      </w:r>
      <w:r w:rsidR="00C5593A">
        <w:rPr>
          <w:sz w:val="28"/>
          <w:szCs w:val="28"/>
          <w:lang w:val="nl-NL"/>
        </w:rPr>
        <w:t xml:space="preserve">, </w:t>
      </w:r>
      <w:r w:rsidR="001214F0">
        <w:rPr>
          <w:sz w:val="28"/>
          <w:szCs w:val="28"/>
          <w:lang w:val="nl-NL"/>
        </w:rPr>
        <w:t xml:space="preserve">xã Đức Trạch 0,06 ha, xã Vạn Trạch 0,50 ha, xã Nam Trạch </w:t>
      </w:r>
      <w:r w:rsidR="005F6116">
        <w:rPr>
          <w:sz w:val="28"/>
          <w:szCs w:val="28"/>
          <w:lang w:val="nl-NL"/>
        </w:rPr>
        <w:t>3</w:t>
      </w:r>
      <w:r w:rsidR="001214F0">
        <w:rPr>
          <w:sz w:val="28"/>
          <w:szCs w:val="28"/>
          <w:lang w:val="nl-NL"/>
        </w:rPr>
        <w:t xml:space="preserve">,72 ha, thị trấn Hoàn Lão 0,24 ha, xã Trung Trạch 6,83 ha, xã Liên Trạch 0,54 ha, xã Hòa Trạch 1,93 ha, xã Xuân Trạch 0,42 ha, xã Đại Trạch 1,08 ha, xã Hải Phú 0,91 ha, thị trấn NTVT 3,20 ha, xã Sơn Lộc 1,94 ha, xã Phú Định 0,20 ha, xã Đồng Trạch 0,07 ha, xã Phúc Trạch </w:t>
      </w:r>
      <w:r w:rsidR="001214F0">
        <w:rPr>
          <w:sz w:val="28"/>
          <w:szCs w:val="28"/>
          <w:lang w:val="nl-NL"/>
        </w:rPr>
        <w:lastRenderedPageBreak/>
        <w:t>1,17 ha, xã Thanh Trạch 6,29 ha, xã Lý Trạch 1,57 ha, thị trấn Phong Nha 11,42 ha, xã Cự Nẫm 0,12 ha</w:t>
      </w:r>
      <w:r w:rsidR="00F43C6B">
        <w:rPr>
          <w:sz w:val="28"/>
          <w:szCs w:val="28"/>
          <w:lang w:val="nl-NL"/>
        </w:rPr>
        <w:t>, xã Thượng Trạch 2,30 ha</w:t>
      </w:r>
      <w:r w:rsidR="001214F0">
        <w:rPr>
          <w:sz w:val="28"/>
          <w:szCs w:val="28"/>
          <w:lang w:val="nl-NL"/>
        </w:rPr>
        <w:t>.</w:t>
      </w:r>
    </w:p>
    <w:p w:rsidR="00C5593A" w:rsidRPr="00C5593A" w:rsidRDefault="00C5593A" w:rsidP="009D413F">
      <w:pPr>
        <w:spacing w:before="120"/>
        <w:ind w:firstLine="567"/>
        <w:jc w:val="both"/>
        <w:rPr>
          <w:i/>
          <w:sz w:val="28"/>
          <w:szCs w:val="28"/>
          <w:lang w:val="nl-NL"/>
        </w:rPr>
      </w:pPr>
      <w:r w:rsidRPr="00C5593A">
        <w:rPr>
          <w:i/>
          <w:sz w:val="28"/>
          <w:szCs w:val="28"/>
          <w:lang w:val="nl-NL"/>
        </w:rPr>
        <w:t>* Đất cơ sở thể dục thể thao</w:t>
      </w:r>
    </w:p>
    <w:p w:rsidR="00C5593A" w:rsidRDefault="00C5593A" w:rsidP="009D413F">
      <w:pPr>
        <w:spacing w:before="120"/>
        <w:ind w:firstLine="567"/>
        <w:jc w:val="both"/>
        <w:rPr>
          <w:sz w:val="28"/>
          <w:szCs w:val="28"/>
          <w:lang w:val="nl-NL"/>
        </w:rPr>
      </w:pPr>
      <w:r>
        <w:rPr>
          <w:sz w:val="28"/>
          <w:szCs w:val="28"/>
          <w:lang w:val="nl-NL"/>
        </w:rPr>
        <w:t xml:space="preserve">Đến năm 2030, nhu cầu đất cơ sở thể dục thể thao của huyện tăng thêm </w:t>
      </w:r>
      <w:r w:rsidR="005F6116">
        <w:rPr>
          <w:sz w:val="28"/>
          <w:szCs w:val="28"/>
          <w:lang w:val="nl-NL"/>
        </w:rPr>
        <w:t>261</w:t>
      </w:r>
      <w:r w:rsidR="001D1BB1" w:rsidRPr="001D1BB1">
        <w:rPr>
          <w:sz w:val="28"/>
          <w:szCs w:val="28"/>
          <w:lang w:val="nl-NL"/>
        </w:rPr>
        <w:t>,</w:t>
      </w:r>
      <w:r w:rsidR="005F6116">
        <w:rPr>
          <w:sz w:val="28"/>
          <w:szCs w:val="28"/>
          <w:lang w:val="nl-NL"/>
        </w:rPr>
        <w:t>26</w:t>
      </w:r>
      <w:r>
        <w:rPr>
          <w:sz w:val="28"/>
          <w:szCs w:val="28"/>
          <w:lang w:val="nl-NL"/>
        </w:rPr>
        <w:t xml:space="preserve"> ha để xây dựng </w:t>
      </w:r>
      <w:r w:rsidR="001E1DFF">
        <w:rPr>
          <w:sz w:val="28"/>
          <w:szCs w:val="28"/>
          <w:lang w:val="nl-NL"/>
        </w:rPr>
        <w:t xml:space="preserve">Sân Golf, </w:t>
      </w:r>
      <w:r>
        <w:rPr>
          <w:sz w:val="28"/>
          <w:szCs w:val="28"/>
          <w:lang w:val="nl-NL"/>
        </w:rPr>
        <w:t>xây dụng các sân vận động của huyện, xã, các sân thể thao tại các thôn...</w:t>
      </w:r>
      <w:r w:rsidR="001E1DFF">
        <w:rPr>
          <w:sz w:val="28"/>
          <w:szCs w:val="28"/>
          <w:lang w:val="nl-NL"/>
        </w:rPr>
        <w:t xml:space="preserve">cụ thể: thị trấn Hoàn Lão 14,62 ha, </w:t>
      </w:r>
      <w:r w:rsidR="00230E46">
        <w:rPr>
          <w:sz w:val="28"/>
          <w:szCs w:val="28"/>
          <w:lang w:val="nl-NL"/>
        </w:rPr>
        <w:t xml:space="preserve">thị trấn Phong Nha 4,50 ha, xã Bắc Trạch 3,63 ha, xã Đại Trạch 47,63 ha, xã Đồng Trạch 1,72 ha, xã Đức Trạch 0,76 ha, xã Hưng Trạch </w:t>
      </w:r>
      <w:r w:rsidR="00EF256B">
        <w:rPr>
          <w:sz w:val="28"/>
          <w:szCs w:val="28"/>
          <w:lang w:val="nl-NL"/>
        </w:rPr>
        <w:t xml:space="preserve">4,59 ha, xã Lâm Trạch 0,51 ha, xã Lý Trạch 4,23 ha, xã Nam Trạch 2,21 ha, xã Phú Định </w:t>
      </w:r>
      <w:r w:rsidR="001D1BB1" w:rsidRPr="001D1BB1">
        <w:rPr>
          <w:sz w:val="28"/>
          <w:szCs w:val="28"/>
          <w:lang w:val="nl-NL"/>
        </w:rPr>
        <w:t>120,57</w:t>
      </w:r>
      <w:r w:rsidR="00EF256B">
        <w:rPr>
          <w:sz w:val="28"/>
          <w:szCs w:val="28"/>
          <w:lang w:val="nl-NL"/>
        </w:rPr>
        <w:t xml:space="preserve"> ha, xã Phúc Trạch 0,91 ha, xã Sơn Lộc 0,85 ha, xã Thanh Trạch 10,42 ha, xã Trung Trạch 41,39 ha, xã Vạn Trạch 3,62 ha.</w:t>
      </w:r>
    </w:p>
    <w:p w:rsidR="00C5593A" w:rsidRPr="00C5593A" w:rsidRDefault="00C5593A" w:rsidP="00E37BA0">
      <w:pPr>
        <w:widowControl w:val="0"/>
        <w:spacing w:before="120"/>
        <w:ind w:firstLine="567"/>
        <w:jc w:val="both"/>
        <w:rPr>
          <w:i/>
          <w:sz w:val="28"/>
          <w:szCs w:val="28"/>
          <w:lang w:val="nl-NL"/>
        </w:rPr>
      </w:pPr>
      <w:r w:rsidRPr="00C5593A">
        <w:rPr>
          <w:i/>
          <w:sz w:val="28"/>
          <w:szCs w:val="28"/>
          <w:lang w:val="nl-NL"/>
        </w:rPr>
        <w:t>* Đất cơ sở dịch vụ xã hội</w:t>
      </w:r>
    </w:p>
    <w:p w:rsidR="00C5593A" w:rsidRDefault="00C5593A" w:rsidP="00E37BA0">
      <w:pPr>
        <w:widowControl w:val="0"/>
        <w:spacing w:before="120"/>
        <w:ind w:firstLine="567"/>
        <w:jc w:val="both"/>
        <w:rPr>
          <w:sz w:val="28"/>
          <w:szCs w:val="28"/>
          <w:lang w:val="nl-NL"/>
        </w:rPr>
      </w:pPr>
      <w:r>
        <w:rPr>
          <w:sz w:val="28"/>
          <w:szCs w:val="28"/>
          <w:lang w:val="nl-NL"/>
        </w:rPr>
        <w:t xml:space="preserve">Đến năm 2030, đất cơ sở dịch vụ của huyện tăng thêm </w:t>
      </w:r>
      <w:r w:rsidR="005F6116">
        <w:rPr>
          <w:sz w:val="28"/>
          <w:szCs w:val="28"/>
          <w:lang w:val="nl-NL"/>
        </w:rPr>
        <w:t>18,97</w:t>
      </w:r>
      <w:r>
        <w:rPr>
          <w:sz w:val="28"/>
          <w:szCs w:val="28"/>
          <w:lang w:val="nl-NL"/>
        </w:rPr>
        <w:t xml:space="preserve"> ha để xây dựng trung tâm </w:t>
      </w:r>
      <w:r w:rsidR="005F6116">
        <w:rPr>
          <w:sz w:val="28"/>
          <w:szCs w:val="28"/>
          <w:lang w:val="nl-NL"/>
        </w:rPr>
        <w:t>bảo trợ xã hội 3,37 ha; t</w:t>
      </w:r>
      <w:r w:rsidR="005F6116" w:rsidRPr="005F6116">
        <w:rPr>
          <w:sz w:val="28"/>
          <w:szCs w:val="28"/>
          <w:lang w:val="nl-NL"/>
        </w:rPr>
        <w:t>rung tâm nuôi dưỡng, điều dưỡng người có công tỉnh (cơ sở 2)</w:t>
      </w:r>
      <w:r w:rsidR="005F6116">
        <w:rPr>
          <w:sz w:val="28"/>
          <w:szCs w:val="28"/>
          <w:lang w:val="nl-NL"/>
        </w:rPr>
        <w:t xml:space="preserve"> 1,40 ha; t</w:t>
      </w:r>
      <w:r w:rsidR="005F6116" w:rsidRPr="005F6116">
        <w:rPr>
          <w:sz w:val="28"/>
          <w:szCs w:val="28"/>
          <w:lang w:val="nl-NL"/>
        </w:rPr>
        <w:t>rung tâm Chăm sóc và phục hồi chức năng cho người tâm thần (cơ sở 2)</w:t>
      </w:r>
      <w:r w:rsidR="005F6116">
        <w:rPr>
          <w:sz w:val="28"/>
          <w:szCs w:val="28"/>
          <w:lang w:val="nl-NL"/>
        </w:rPr>
        <w:t xml:space="preserve"> 8,20 ha tại thị trấn NTVT; t</w:t>
      </w:r>
      <w:r w:rsidR="005F6116" w:rsidRPr="005F6116">
        <w:rPr>
          <w:sz w:val="28"/>
          <w:szCs w:val="28"/>
          <w:lang w:val="nl-NL"/>
        </w:rPr>
        <w:t>rung tâm Công tác xã hội và dưỡng lão tỉnh (cơ sở 2)</w:t>
      </w:r>
      <w:r w:rsidR="005F6116">
        <w:rPr>
          <w:sz w:val="28"/>
          <w:szCs w:val="28"/>
          <w:lang w:val="nl-NL"/>
        </w:rPr>
        <w:t xml:space="preserve"> 6,00 ha.</w:t>
      </w:r>
    </w:p>
    <w:p w:rsidR="00C5593A" w:rsidRPr="00C5593A" w:rsidRDefault="00C5593A" w:rsidP="009D413F">
      <w:pPr>
        <w:spacing w:before="120"/>
        <w:ind w:firstLine="567"/>
        <w:jc w:val="both"/>
        <w:rPr>
          <w:i/>
          <w:sz w:val="28"/>
          <w:szCs w:val="28"/>
          <w:lang w:val="nl-NL"/>
        </w:rPr>
      </w:pPr>
      <w:r w:rsidRPr="00C5593A">
        <w:rPr>
          <w:i/>
          <w:sz w:val="28"/>
          <w:szCs w:val="28"/>
          <w:lang w:val="nl-NL"/>
        </w:rPr>
        <w:t>* Đất chợ</w:t>
      </w:r>
    </w:p>
    <w:p w:rsidR="00C5593A" w:rsidRDefault="00C5593A" w:rsidP="009D413F">
      <w:pPr>
        <w:spacing w:before="120"/>
        <w:ind w:firstLine="567"/>
        <w:jc w:val="both"/>
        <w:rPr>
          <w:sz w:val="28"/>
          <w:szCs w:val="28"/>
          <w:lang w:val="nl-NL"/>
        </w:rPr>
      </w:pPr>
      <w:r>
        <w:rPr>
          <w:sz w:val="28"/>
          <w:szCs w:val="28"/>
          <w:lang w:val="nl-NL"/>
        </w:rPr>
        <w:t xml:space="preserve">Đến năm 2030, nhu cầu đất chợ trên địa bàn huyện Bố Trạch tăng thêm </w:t>
      </w:r>
      <w:r w:rsidR="003E3A9C">
        <w:rPr>
          <w:sz w:val="28"/>
          <w:szCs w:val="28"/>
          <w:lang w:val="nl-NL"/>
        </w:rPr>
        <w:t>20,06</w:t>
      </w:r>
      <w:r>
        <w:rPr>
          <w:sz w:val="28"/>
          <w:szCs w:val="28"/>
          <w:lang w:val="nl-NL"/>
        </w:rPr>
        <w:t xml:space="preserve"> ha để xâ</w:t>
      </w:r>
      <w:r w:rsidR="002C7477">
        <w:rPr>
          <w:sz w:val="28"/>
          <w:szCs w:val="28"/>
          <w:lang w:val="nl-NL"/>
        </w:rPr>
        <w:t xml:space="preserve">y dựng chợ tại các xã, thị trấn, cụ thể: thị trấn Hoàn Lão </w:t>
      </w:r>
      <w:r w:rsidR="001D1BB1">
        <w:rPr>
          <w:sz w:val="28"/>
          <w:szCs w:val="28"/>
          <w:lang w:val="nl-NL"/>
        </w:rPr>
        <w:t>5,82</w:t>
      </w:r>
      <w:r w:rsidR="002C7477">
        <w:rPr>
          <w:sz w:val="28"/>
          <w:szCs w:val="28"/>
          <w:lang w:val="nl-NL"/>
        </w:rPr>
        <w:t xml:space="preserve"> ha, xã Mỹ Trạch 0,41 ha, xã Nam Trạch 0,78 ha, xã Thượng Trạch </w:t>
      </w:r>
      <w:r w:rsidR="008F32A4">
        <w:rPr>
          <w:sz w:val="28"/>
          <w:szCs w:val="28"/>
          <w:lang w:val="nl-NL"/>
        </w:rPr>
        <w:t>2,48</w:t>
      </w:r>
      <w:r w:rsidR="002C7477">
        <w:rPr>
          <w:sz w:val="28"/>
          <w:szCs w:val="28"/>
          <w:lang w:val="nl-NL"/>
        </w:rPr>
        <w:t xml:space="preserve"> ha, xã Hải Phú 2,27 ha, thị trấn NTVT 4,01 ha, xã Sơn Lộc 1,04 ha, xã Thanh Trạch 2,47 ha, xã Phúc Trạch 0,38 ha, thị trấn Phong Nha 2,87 ha.</w:t>
      </w:r>
    </w:p>
    <w:p w:rsidR="00C5593A" w:rsidRPr="005A764B" w:rsidRDefault="00C5593A" w:rsidP="009D413F">
      <w:pPr>
        <w:spacing w:before="120"/>
        <w:ind w:firstLine="567"/>
        <w:jc w:val="both"/>
        <w:rPr>
          <w:i/>
          <w:sz w:val="28"/>
          <w:szCs w:val="28"/>
          <w:lang w:val="nl-NL"/>
        </w:rPr>
      </w:pPr>
      <w:r w:rsidRPr="005A764B">
        <w:rPr>
          <w:i/>
          <w:sz w:val="28"/>
          <w:szCs w:val="28"/>
          <w:lang w:val="nl-NL"/>
        </w:rPr>
        <w:t>h) Đất có di tích lịch sử - văn hóa</w:t>
      </w:r>
    </w:p>
    <w:p w:rsidR="00C5593A" w:rsidRDefault="005A764B" w:rsidP="009D413F">
      <w:pPr>
        <w:spacing w:before="120"/>
        <w:ind w:firstLine="567"/>
        <w:jc w:val="both"/>
        <w:rPr>
          <w:sz w:val="28"/>
          <w:szCs w:val="28"/>
          <w:lang w:val="nl-NL"/>
        </w:rPr>
      </w:pPr>
      <w:r>
        <w:rPr>
          <w:sz w:val="28"/>
          <w:szCs w:val="28"/>
          <w:lang w:val="nl-NL"/>
        </w:rPr>
        <w:t xml:space="preserve">Đến năm 2030, nhu cầu đất có di tích lịch sử - văn hóa của huyện tăng thêm </w:t>
      </w:r>
      <w:r w:rsidR="00707087">
        <w:rPr>
          <w:sz w:val="28"/>
          <w:szCs w:val="28"/>
          <w:lang w:val="nl-NL"/>
        </w:rPr>
        <w:t>10</w:t>
      </w:r>
      <w:r>
        <w:rPr>
          <w:sz w:val="28"/>
          <w:szCs w:val="28"/>
          <w:lang w:val="nl-NL"/>
        </w:rPr>
        <w:t>,</w:t>
      </w:r>
      <w:r w:rsidR="00707087">
        <w:rPr>
          <w:sz w:val="28"/>
          <w:szCs w:val="28"/>
          <w:lang w:val="nl-NL"/>
        </w:rPr>
        <w:t>9</w:t>
      </w:r>
      <w:r w:rsidR="003E3A9C">
        <w:rPr>
          <w:sz w:val="28"/>
          <w:szCs w:val="28"/>
          <w:lang w:val="nl-NL"/>
        </w:rPr>
        <w:t>0</w:t>
      </w:r>
      <w:r>
        <w:rPr>
          <w:sz w:val="28"/>
          <w:szCs w:val="28"/>
          <w:lang w:val="nl-NL"/>
        </w:rPr>
        <w:t xml:space="preserve"> ha để xây dựn</w:t>
      </w:r>
      <w:r w:rsidR="002C7477">
        <w:rPr>
          <w:sz w:val="28"/>
          <w:szCs w:val="28"/>
          <w:lang w:val="nl-NL"/>
        </w:rPr>
        <w:t>g các điểm di tích trên địa bàn, cụ thể: thị trấn Hoàn Lão 1,47 ha, xã Vạn Trạch 2,09 ha, xã Hạ Trạch 0,05 ha, xã Cự Nẫm 0,91 ha, xã Thượng Trạch 0,40 ha.</w:t>
      </w:r>
    </w:p>
    <w:p w:rsidR="005A764B" w:rsidRPr="005A764B" w:rsidRDefault="005A764B" w:rsidP="009D413F">
      <w:pPr>
        <w:spacing w:before="120"/>
        <w:ind w:firstLine="567"/>
        <w:jc w:val="both"/>
        <w:rPr>
          <w:i/>
          <w:sz w:val="28"/>
          <w:szCs w:val="28"/>
          <w:lang w:val="nl-NL"/>
        </w:rPr>
      </w:pPr>
      <w:r w:rsidRPr="005A764B">
        <w:rPr>
          <w:i/>
          <w:sz w:val="28"/>
          <w:szCs w:val="28"/>
          <w:lang w:val="nl-NL"/>
        </w:rPr>
        <w:t>i) Đất bãi thải, xử lý chất thải</w:t>
      </w:r>
    </w:p>
    <w:p w:rsidR="005A764B" w:rsidRPr="004C2815" w:rsidRDefault="005A764B" w:rsidP="009D413F">
      <w:pPr>
        <w:spacing w:before="120"/>
        <w:ind w:firstLine="567"/>
        <w:jc w:val="both"/>
        <w:rPr>
          <w:spacing w:val="-2"/>
          <w:sz w:val="28"/>
          <w:szCs w:val="28"/>
          <w:lang w:val="nl-NL"/>
        </w:rPr>
      </w:pPr>
      <w:r w:rsidRPr="004C2815">
        <w:rPr>
          <w:spacing w:val="-2"/>
          <w:sz w:val="28"/>
          <w:szCs w:val="28"/>
          <w:lang w:val="nl-NL"/>
        </w:rPr>
        <w:t xml:space="preserve">Đến năm 2030, nhu cầu đất bãi thải, xử lý chất thải tăng thêm </w:t>
      </w:r>
      <w:r w:rsidR="00401A82" w:rsidRPr="00401A82">
        <w:rPr>
          <w:spacing w:val="-2"/>
          <w:sz w:val="28"/>
          <w:szCs w:val="28"/>
          <w:lang w:val="nl-NL"/>
        </w:rPr>
        <w:t>11,48</w:t>
      </w:r>
      <w:r w:rsidRPr="004C2815">
        <w:rPr>
          <w:spacing w:val="-2"/>
          <w:sz w:val="28"/>
          <w:szCs w:val="28"/>
          <w:lang w:val="nl-NL"/>
        </w:rPr>
        <w:t xml:space="preserve"> ha để xây dựng các khu xử lý rác thải, nước thải tại xã Thanh Trạch</w:t>
      </w:r>
      <w:r w:rsidR="009C2CFB">
        <w:rPr>
          <w:spacing w:val="-2"/>
          <w:sz w:val="28"/>
          <w:szCs w:val="28"/>
          <w:lang w:val="nl-NL"/>
        </w:rPr>
        <w:t xml:space="preserve"> 3,22 ha</w:t>
      </w:r>
      <w:r w:rsidRPr="004C2815">
        <w:rPr>
          <w:spacing w:val="-2"/>
          <w:sz w:val="28"/>
          <w:szCs w:val="28"/>
          <w:lang w:val="nl-NL"/>
        </w:rPr>
        <w:t>, thị trấn Hoàn Lão</w:t>
      </w:r>
      <w:r w:rsidR="00401A82">
        <w:rPr>
          <w:spacing w:val="-2"/>
          <w:sz w:val="28"/>
          <w:szCs w:val="28"/>
          <w:lang w:val="nl-NL"/>
        </w:rPr>
        <w:t xml:space="preserve"> 1,76 ha, xã Tân Trạch 1,00 ha, xã Thượng Trạch 1,00 ha; xã Tây Trạch 2,50 ha, xã Phúc Trạch 2,00 ha.</w:t>
      </w:r>
    </w:p>
    <w:p w:rsidR="005A764B" w:rsidRPr="005A764B" w:rsidRDefault="005A764B" w:rsidP="009D413F">
      <w:pPr>
        <w:spacing w:before="120"/>
        <w:ind w:firstLine="567"/>
        <w:jc w:val="both"/>
        <w:rPr>
          <w:i/>
          <w:sz w:val="28"/>
          <w:szCs w:val="28"/>
          <w:lang w:val="nl-NL"/>
        </w:rPr>
      </w:pPr>
      <w:r w:rsidRPr="005A764B">
        <w:rPr>
          <w:i/>
          <w:sz w:val="28"/>
          <w:szCs w:val="28"/>
          <w:lang w:val="nl-NL"/>
        </w:rPr>
        <w:t>j) Đất ở tại nông thôn</w:t>
      </w:r>
    </w:p>
    <w:p w:rsidR="00DB470A" w:rsidRDefault="005A764B" w:rsidP="009D413F">
      <w:pPr>
        <w:spacing w:before="120"/>
        <w:ind w:firstLine="567"/>
        <w:jc w:val="both"/>
        <w:rPr>
          <w:sz w:val="28"/>
          <w:szCs w:val="28"/>
          <w:lang w:val="nl-NL"/>
        </w:rPr>
      </w:pPr>
      <w:r w:rsidRPr="005A764B">
        <w:rPr>
          <w:sz w:val="28"/>
          <w:szCs w:val="28"/>
          <w:lang w:val="nl-NL"/>
        </w:rPr>
        <w:t xml:space="preserve">Nhằm đảm bảo ổn định dân cư, nhu cầu đất ở, sinh sống của toàn thể nhân dân trên địa bàn </w:t>
      </w:r>
      <w:r>
        <w:rPr>
          <w:sz w:val="28"/>
          <w:szCs w:val="28"/>
          <w:lang w:val="nl-NL"/>
        </w:rPr>
        <w:t xml:space="preserve">huyện Bố Trạch </w:t>
      </w:r>
      <w:r w:rsidR="00B95937">
        <w:rPr>
          <w:sz w:val="28"/>
          <w:szCs w:val="28"/>
          <w:lang w:val="nl-NL"/>
        </w:rPr>
        <w:t xml:space="preserve">đến năm 2030 nhu cầu </w:t>
      </w:r>
      <w:r w:rsidRPr="005A764B">
        <w:rPr>
          <w:sz w:val="28"/>
          <w:szCs w:val="28"/>
          <w:lang w:val="nl-NL"/>
        </w:rPr>
        <w:t>đất ở tại nông thôn tăng thêm</w:t>
      </w:r>
      <w:r>
        <w:rPr>
          <w:sz w:val="28"/>
          <w:szCs w:val="28"/>
          <w:lang w:val="nl-NL"/>
        </w:rPr>
        <w:t xml:space="preserve"> </w:t>
      </w:r>
      <w:r w:rsidR="00613DBC" w:rsidRPr="00613DBC">
        <w:rPr>
          <w:sz w:val="28"/>
          <w:szCs w:val="28"/>
          <w:lang w:val="nl-NL"/>
        </w:rPr>
        <w:t>2.097,</w:t>
      </w:r>
      <w:r w:rsidR="00D97839">
        <w:rPr>
          <w:sz w:val="28"/>
          <w:szCs w:val="28"/>
          <w:lang w:val="nl-NL"/>
        </w:rPr>
        <w:t>37</w:t>
      </w:r>
      <w:r>
        <w:rPr>
          <w:sz w:val="28"/>
          <w:szCs w:val="28"/>
          <w:lang w:val="nl-NL"/>
        </w:rPr>
        <w:t xml:space="preserve"> ha để thực hiện xây dựng</w:t>
      </w:r>
      <w:r w:rsidR="00DB470A">
        <w:rPr>
          <w:sz w:val="28"/>
          <w:szCs w:val="28"/>
          <w:lang w:val="nl-NL"/>
        </w:rPr>
        <w:t xml:space="preserve"> các khu đô thị, </w:t>
      </w:r>
      <w:r>
        <w:rPr>
          <w:sz w:val="28"/>
          <w:szCs w:val="28"/>
          <w:lang w:val="nl-NL"/>
        </w:rPr>
        <w:t xml:space="preserve">hạ tầng các khu dân cư, </w:t>
      </w:r>
      <w:r w:rsidRPr="00BA676D">
        <w:rPr>
          <w:spacing w:val="-2"/>
          <w:sz w:val="28"/>
          <w:szCs w:val="28"/>
          <w:lang w:val="nl-NL"/>
        </w:rPr>
        <w:t>khu đất ở mới, khu nhà ở thương mại</w:t>
      </w:r>
      <w:r w:rsidRPr="000E597C">
        <w:rPr>
          <w:spacing w:val="-2"/>
          <w:sz w:val="28"/>
          <w:szCs w:val="28"/>
          <w:lang w:val="vi-VN"/>
        </w:rPr>
        <w:t>, đấu giá, giao đất</w:t>
      </w:r>
      <w:r w:rsidRPr="00BA676D">
        <w:rPr>
          <w:spacing w:val="-2"/>
          <w:sz w:val="28"/>
          <w:szCs w:val="28"/>
          <w:lang w:val="nl-NL"/>
        </w:rPr>
        <w:t>…</w:t>
      </w:r>
      <w:r w:rsidR="00DB470A">
        <w:rPr>
          <w:sz w:val="28"/>
          <w:szCs w:val="28"/>
          <w:lang w:val="nl-NL"/>
        </w:rPr>
        <w:t xml:space="preserve"> tại các xã, cụ thể: xã Bắc Trạch </w:t>
      </w:r>
      <w:r w:rsidR="00613DBC">
        <w:rPr>
          <w:sz w:val="28"/>
          <w:szCs w:val="28"/>
          <w:lang w:val="nl-NL"/>
        </w:rPr>
        <w:t>91,96</w:t>
      </w:r>
      <w:r w:rsidR="00DB470A">
        <w:rPr>
          <w:sz w:val="28"/>
          <w:szCs w:val="28"/>
          <w:lang w:val="nl-NL"/>
        </w:rPr>
        <w:t xml:space="preserve"> ha, xã Cự Nẫm 77,24 ha, xã Đại Trạch </w:t>
      </w:r>
      <w:r w:rsidR="00613DBC">
        <w:rPr>
          <w:sz w:val="28"/>
          <w:szCs w:val="28"/>
          <w:lang w:val="nl-NL"/>
        </w:rPr>
        <w:t>303,63</w:t>
      </w:r>
      <w:r w:rsidR="00DB470A">
        <w:rPr>
          <w:sz w:val="28"/>
          <w:szCs w:val="28"/>
          <w:lang w:val="nl-NL"/>
        </w:rPr>
        <w:t xml:space="preserve"> ha, xã Đồng </w:t>
      </w:r>
      <w:r w:rsidR="00DB470A">
        <w:rPr>
          <w:sz w:val="28"/>
          <w:szCs w:val="28"/>
          <w:lang w:val="nl-NL"/>
        </w:rPr>
        <w:lastRenderedPageBreak/>
        <w:t xml:space="preserve">Trạch 69,50 ha, xã Đức Trạch 49,50 ha, xã Hạ Trạch </w:t>
      </w:r>
      <w:r w:rsidR="00613DBC">
        <w:rPr>
          <w:sz w:val="28"/>
          <w:szCs w:val="28"/>
          <w:lang w:val="nl-NL"/>
        </w:rPr>
        <w:t>63,87</w:t>
      </w:r>
      <w:r w:rsidR="00DB470A">
        <w:rPr>
          <w:sz w:val="28"/>
          <w:szCs w:val="28"/>
          <w:lang w:val="nl-NL"/>
        </w:rPr>
        <w:t xml:space="preserve"> ha, xã Hải Phú </w:t>
      </w:r>
      <w:r w:rsidR="00613DBC">
        <w:rPr>
          <w:sz w:val="28"/>
          <w:szCs w:val="28"/>
          <w:lang w:val="nl-NL"/>
        </w:rPr>
        <w:t>94</w:t>
      </w:r>
      <w:r w:rsidR="00DB470A">
        <w:rPr>
          <w:sz w:val="28"/>
          <w:szCs w:val="28"/>
          <w:lang w:val="nl-NL"/>
        </w:rPr>
        <w:t xml:space="preserve">,44 ha, xã Hòa Trạch 61,44 ha, xã Hưng Trạch 91,42 ha, xã Lâm Trạch 35,98 ha, xã Liên Trạch 39,89 ha, xã Lý Trạch </w:t>
      </w:r>
      <w:r w:rsidR="00130CA9">
        <w:rPr>
          <w:sz w:val="28"/>
          <w:szCs w:val="28"/>
          <w:lang w:val="nl-NL"/>
        </w:rPr>
        <w:t>307,39</w:t>
      </w:r>
      <w:r w:rsidR="00DB470A">
        <w:rPr>
          <w:sz w:val="28"/>
          <w:szCs w:val="28"/>
          <w:lang w:val="nl-NL"/>
        </w:rPr>
        <w:t xml:space="preserve"> ha, xã Mỹ Trạch 70,29 ha, xã Nam Trạch 71,16 ha, xã Nhân Trạch </w:t>
      </w:r>
      <w:r w:rsidR="00606B30">
        <w:rPr>
          <w:sz w:val="28"/>
          <w:szCs w:val="28"/>
          <w:lang w:val="nl-NL"/>
        </w:rPr>
        <w:t>47,95</w:t>
      </w:r>
      <w:r w:rsidR="00DB470A">
        <w:rPr>
          <w:sz w:val="28"/>
          <w:szCs w:val="28"/>
          <w:lang w:val="nl-NL"/>
        </w:rPr>
        <w:t xml:space="preserve"> ha, xã Phú Định 54,53 ha, xã Phúc Trạch 78,41 ha, xã Sơn</w:t>
      </w:r>
      <w:r w:rsidR="00E541A1">
        <w:rPr>
          <w:sz w:val="28"/>
          <w:szCs w:val="28"/>
          <w:lang w:val="nl-NL"/>
        </w:rPr>
        <w:t xml:space="preserve"> Lộc 52,59 ha, xã Tân Trạch 9,81</w:t>
      </w:r>
      <w:r w:rsidR="00DB470A">
        <w:rPr>
          <w:sz w:val="28"/>
          <w:szCs w:val="28"/>
          <w:lang w:val="nl-NL"/>
        </w:rPr>
        <w:t xml:space="preserve"> ha, xã Tây Trạch 88,70 ha, xã Thanh Trạch 67,46 ha, xã Thượng Trạch 20,86 ha, xã Trung Trạch 122,47 ha, xã Vạn Trạch 95,24 ha, xã Xuân Trạch 31,78 ha.</w:t>
      </w:r>
    </w:p>
    <w:p w:rsidR="009A4601" w:rsidRPr="009A4601" w:rsidRDefault="009A4601" w:rsidP="009D413F">
      <w:pPr>
        <w:spacing w:before="120"/>
        <w:ind w:firstLine="567"/>
        <w:jc w:val="both"/>
        <w:rPr>
          <w:i/>
          <w:sz w:val="28"/>
          <w:szCs w:val="28"/>
          <w:lang w:val="nl-NL"/>
        </w:rPr>
      </w:pPr>
      <w:r w:rsidRPr="009A4601">
        <w:rPr>
          <w:i/>
          <w:sz w:val="28"/>
          <w:szCs w:val="28"/>
          <w:lang w:val="nl-NL"/>
        </w:rPr>
        <w:t>k) Đất ở tại đô thị</w:t>
      </w:r>
    </w:p>
    <w:p w:rsidR="009A4601" w:rsidRDefault="009A4601" w:rsidP="009D413F">
      <w:pPr>
        <w:spacing w:before="120"/>
        <w:ind w:firstLine="567"/>
        <w:jc w:val="both"/>
        <w:rPr>
          <w:sz w:val="28"/>
          <w:szCs w:val="28"/>
          <w:lang w:val="nl-NL"/>
        </w:rPr>
      </w:pPr>
      <w:r w:rsidRPr="009A4601">
        <w:rPr>
          <w:sz w:val="28"/>
          <w:szCs w:val="28"/>
          <w:lang w:val="nl-NL"/>
        </w:rPr>
        <w:t>Đến năm 2030, nhu cầu đất ở tại đô thị</w:t>
      </w:r>
      <w:r>
        <w:rPr>
          <w:sz w:val="28"/>
          <w:szCs w:val="28"/>
          <w:lang w:val="nl-NL"/>
        </w:rPr>
        <w:t xml:space="preserve"> tại huyện Bố Trạch tăng thêm </w:t>
      </w:r>
      <w:r w:rsidR="000B7F54">
        <w:rPr>
          <w:sz w:val="28"/>
          <w:szCs w:val="28"/>
          <w:lang w:val="nl-NL"/>
        </w:rPr>
        <w:t>307,</w:t>
      </w:r>
      <w:r w:rsidR="00D97839">
        <w:rPr>
          <w:sz w:val="28"/>
          <w:szCs w:val="28"/>
          <w:lang w:val="nl-NL"/>
        </w:rPr>
        <w:t>44</w:t>
      </w:r>
      <w:r>
        <w:rPr>
          <w:sz w:val="28"/>
          <w:szCs w:val="28"/>
          <w:lang w:val="nl-NL"/>
        </w:rPr>
        <w:t xml:space="preserve"> ha cho 3 thị trấn của huyện là Hoàn Lão</w:t>
      </w:r>
      <w:r w:rsidR="00933868">
        <w:rPr>
          <w:sz w:val="28"/>
          <w:szCs w:val="28"/>
          <w:lang w:val="nl-NL"/>
        </w:rPr>
        <w:t xml:space="preserve"> 109,47 ha</w:t>
      </w:r>
      <w:r>
        <w:rPr>
          <w:sz w:val="28"/>
          <w:szCs w:val="28"/>
          <w:lang w:val="nl-NL"/>
        </w:rPr>
        <w:t xml:space="preserve">, Phong Nha </w:t>
      </w:r>
      <w:r w:rsidR="00933868">
        <w:rPr>
          <w:sz w:val="28"/>
          <w:szCs w:val="28"/>
          <w:lang w:val="nl-NL"/>
        </w:rPr>
        <w:t xml:space="preserve">130,61 ha </w:t>
      </w:r>
      <w:r>
        <w:rPr>
          <w:sz w:val="28"/>
          <w:szCs w:val="28"/>
          <w:lang w:val="nl-NL"/>
        </w:rPr>
        <w:t>và thị trấn Nông trường Việt Trung</w:t>
      </w:r>
      <w:r w:rsidR="00933868">
        <w:rPr>
          <w:sz w:val="28"/>
          <w:szCs w:val="28"/>
          <w:lang w:val="nl-NL"/>
        </w:rPr>
        <w:t xml:space="preserve"> 67,41 ha</w:t>
      </w:r>
      <w:r>
        <w:rPr>
          <w:sz w:val="28"/>
          <w:szCs w:val="28"/>
          <w:lang w:val="nl-NL"/>
        </w:rPr>
        <w:t xml:space="preserve">, </w:t>
      </w:r>
      <w:r w:rsidRPr="009A4601">
        <w:rPr>
          <w:sz w:val="28"/>
          <w:szCs w:val="28"/>
          <w:lang w:val="nl-NL"/>
        </w:rPr>
        <w:t>để thực hiện các khu đô thị, khu nhà ở thương mại, dự án hạ tầng kỹ thuật đất ở, đấu giá</w:t>
      </w:r>
      <w:r>
        <w:rPr>
          <w:sz w:val="28"/>
          <w:szCs w:val="28"/>
          <w:lang w:val="nl-NL"/>
        </w:rPr>
        <w:t>...</w:t>
      </w:r>
    </w:p>
    <w:p w:rsidR="009A4601" w:rsidRPr="009A4601" w:rsidRDefault="009A4601" w:rsidP="009D413F">
      <w:pPr>
        <w:spacing w:before="120"/>
        <w:ind w:firstLine="567"/>
        <w:jc w:val="both"/>
        <w:rPr>
          <w:i/>
          <w:sz w:val="28"/>
          <w:szCs w:val="28"/>
          <w:lang w:val="nl-NL"/>
        </w:rPr>
      </w:pPr>
      <w:r w:rsidRPr="009A4601">
        <w:rPr>
          <w:i/>
          <w:sz w:val="28"/>
          <w:szCs w:val="28"/>
          <w:lang w:val="nl-NL"/>
        </w:rPr>
        <w:t>l) Đất xây dựng trụ sở cơ quan</w:t>
      </w:r>
    </w:p>
    <w:p w:rsidR="009A4601" w:rsidRDefault="009A4601" w:rsidP="009D413F">
      <w:pPr>
        <w:spacing w:before="120"/>
        <w:ind w:firstLine="567"/>
        <w:jc w:val="both"/>
        <w:rPr>
          <w:sz w:val="28"/>
          <w:szCs w:val="28"/>
          <w:lang w:val="nl-NL"/>
        </w:rPr>
      </w:pPr>
      <w:r>
        <w:rPr>
          <w:sz w:val="28"/>
          <w:szCs w:val="28"/>
          <w:lang w:val="nl-NL"/>
        </w:rPr>
        <w:t xml:space="preserve">Đến năm 2030, nhu cầu đất xây dựng trụ sở cơ quan của huyện tăng thêm </w:t>
      </w:r>
      <w:r w:rsidR="008F32A4" w:rsidRPr="008F32A4">
        <w:rPr>
          <w:sz w:val="28"/>
          <w:szCs w:val="28"/>
          <w:lang w:val="nl-NL"/>
        </w:rPr>
        <w:t>21,</w:t>
      </w:r>
      <w:r w:rsidR="00D97839">
        <w:rPr>
          <w:sz w:val="28"/>
          <w:szCs w:val="28"/>
          <w:lang w:val="nl-NL"/>
        </w:rPr>
        <w:t>46</w:t>
      </w:r>
      <w:r>
        <w:rPr>
          <w:sz w:val="28"/>
          <w:szCs w:val="28"/>
          <w:lang w:val="nl-NL"/>
        </w:rPr>
        <w:t xml:space="preserve"> ha để mở rộng, xây mới các </w:t>
      </w:r>
      <w:r w:rsidR="00F53C78">
        <w:rPr>
          <w:sz w:val="28"/>
          <w:szCs w:val="28"/>
          <w:lang w:val="nl-NL"/>
        </w:rPr>
        <w:t xml:space="preserve">trụ sở hành chính của huyện, xã, cụ thể: thị trấn Hoàn Lão </w:t>
      </w:r>
      <w:r w:rsidR="001D1BB1">
        <w:rPr>
          <w:sz w:val="28"/>
          <w:szCs w:val="28"/>
          <w:lang w:val="nl-NL"/>
        </w:rPr>
        <w:t>7,24</w:t>
      </w:r>
      <w:r w:rsidR="00F53C78">
        <w:rPr>
          <w:sz w:val="28"/>
          <w:szCs w:val="28"/>
          <w:lang w:val="nl-NL"/>
        </w:rPr>
        <w:t xml:space="preserve"> ha, xã Xuân Trạch 0,22 ha, xã Hải Phú 4,32 ha, xã Thanh Trạch 1,36 ha, thị trấn Phong Nha 0,89 ha, xã Hưng Trạch 0,18 ha.</w:t>
      </w:r>
    </w:p>
    <w:p w:rsidR="00261BBA" w:rsidRPr="00261BBA" w:rsidRDefault="00261BBA" w:rsidP="009D413F">
      <w:pPr>
        <w:spacing w:before="120"/>
        <w:ind w:firstLine="567"/>
        <w:jc w:val="both"/>
        <w:rPr>
          <w:i/>
          <w:sz w:val="28"/>
          <w:szCs w:val="28"/>
          <w:lang w:val="nl-NL"/>
        </w:rPr>
      </w:pPr>
      <w:r w:rsidRPr="00261BBA">
        <w:rPr>
          <w:i/>
          <w:sz w:val="28"/>
          <w:szCs w:val="28"/>
          <w:lang w:val="nl-NL"/>
        </w:rPr>
        <w:t>m) Đất xây dựng trụ sở của tổ chức sự nghiệp</w:t>
      </w:r>
    </w:p>
    <w:p w:rsidR="00F53C78" w:rsidRDefault="00261BBA" w:rsidP="00F53C78">
      <w:pPr>
        <w:spacing w:before="120"/>
        <w:ind w:firstLine="567"/>
        <w:jc w:val="both"/>
        <w:rPr>
          <w:sz w:val="28"/>
          <w:szCs w:val="28"/>
          <w:lang w:val="nl-NL"/>
        </w:rPr>
      </w:pPr>
      <w:r w:rsidRPr="00261BBA">
        <w:rPr>
          <w:sz w:val="28"/>
          <w:szCs w:val="28"/>
          <w:lang w:val="nl-NL"/>
        </w:rPr>
        <w:t xml:space="preserve">Đến năm 2030, nhu cầu đất xây dựng trụ sở của tổ chức sự nghiệp của huyện tăng thêm </w:t>
      </w:r>
      <w:r>
        <w:rPr>
          <w:sz w:val="28"/>
          <w:szCs w:val="28"/>
          <w:lang w:val="nl-NL"/>
        </w:rPr>
        <w:t>0,14</w:t>
      </w:r>
      <w:r w:rsidRPr="00261BBA">
        <w:rPr>
          <w:sz w:val="28"/>
          <w:szCs w:val="28"/>
          <w:lang w:val="nl-NL"/>
        </w:rPr>
        <w:t xml:space="preserve"> ha </w:t>
      </w:r>
      <w:r w:rsidR="00F53C78">
        <w:rPr>
          <w:sz w:val="28"/>
          <w:szCs w:val="28"/>
          <w:lang w:val="nl-NL"/>
        </w:rPr>
        <w:t>tại xã Xuân Trạch 0,12 ha</w:t>
      </w:r>
      <w:r w:rsidRPr="00261BBA">
        <w:rPr>
          <w:sz w:val="28"/>
          <w:szCs w:val="28"/>
          <w:lang w:val="nl-NL"/>
        </w:rPr>
        <w:t xml:space="preserve"> </w:t>
      </w:r>
      <w:r w:rsidR="00F53C78">
        <w:rPr>
          <w:sz w:val="28"/>
          <w:szCs w:val="28"/>
          <w:lang w:val="nl-NL"/>
        </w:rPr>
        <w:t>và xã Hưng Trạch; xã</w:t>
      </w:r>
      <w:r w:rsidR="00F53C78" w:rsidRPr="00F53C78">
        <w:rPr>
          <w:sz w:val="28"/>
          <w:szCs w:val="28"/>
          <w:lang w:val="nl-NL"/>
        </w:rPr>
        <w:t xml:space="preserve"> Hải Phú ; xã Đại Trạch; xã Nam Trạch</w:t>
      </w:r>
      <w:r w:rsidR="00F53C78">
        <w:rPr>
          <w:sz w:val="28"/>
          <w:szCs w:val="28"/>
          <w:lang w:val="nl-NL"/>
        </w:rPr>
        <w:t xml:space="preserve"> 0,02 ha.</w:t>
      </w:r>
    </w:p>
    <w:p w:rsidR="009A4601" w:rsidRPr="00FD4610" w:rsidRDefault="00261BBA" w:rsidP="009D413F">
      <w:pPr>
        <w:spacing w:before="120"/>
        <w:ind w:firstLine="567"/>
        <w:jc w:val="both"/>
        <w:rPr>
          <w:i/>
          <w:sz w:val="28"/>
          <w:szCs w:val="28"/>
          <w:lang w:val="nl-NL"/>
        </w:rPr>
      </w:pPr>
      <w:r>
        <w:rPr>
          <w:i/>
          <w:sz w:val="28"/>
          <w:szCs w:val="28"/>
          <w:lang w:val="nl-NL"/>
        </w:rPr>
        <w:t>n</w:t>
      </w:r>
      <w:r w:rsidR="00FD4610" w:rsidRPr="00FD4610">
        <w:rPr>
          <w:i/>
          <w:sz w:val="28"/>
          <w:szCs w:val="28"/>
          <w:lang w:val="nl-NL"/>
        </w:rPr>
        <w:t>) Đất công trình công cộng khác</w:t>
      </w:r>
    </w:p>
    <w:p w:rsidR="00FD4610" w:rsidRDefault="00FD4610" w:rsidP="009D413F">
      <w:pPr>
        <w:spacing w:before="120"/>
        <w:ind w:firstLine="567"/>
        <w:jc w:val="both"/>
        <w:rPr>
          <w:sz w:val="28"/>
          <w:szCs w:val="28"/>
          <w:lang w:val="nl-NL"/>
        </w:rPr>
      </w:pPr>
      <w:r>
        <w:rPr>
          <w:sz w:val="28"/>
          <w:szCs w:val="28"/>
          <w:lang w:val="nl-NL"/>
        </w:rPr>
        <w:t>Đến năm 2030, nhu cầu đất công trình công cộng khác của huyện tăng thêm 34,83 ha tại các xã Mỹ Trạch</w:t>
      </w:r>
      <w:r w:rsidR="00F53C78">
        <w:rPr>
          <w:sz w:val="28"/>
          <w:szCs w:val="28"/>
          <w:lang w:val="nl-NL"/>
        </w:rPr>
        <w:t xml:space="preserve"> 3,80 ha</w:t>
      </w:r>
      <w:r>
        <w:rPr>
          <w:sz w:val="28"/>
          <w:szCs w:val="28"/>
          <w:lang w:val="nl-NL"/>
        </w:rPr>
        <w:t xml:space="preserve">, </w:t>
      </w:r>
      <w:r w:rsidR="00F53C78">
        <w:rPr>
          <w:sz w:val="28"/>
          <w:szCs w:val="28"/>
          <w:lang w:val="nl-NL"/>
        </w:rPr>
        <w:t xml:space="preserve">xã </w:t>
      </w:r>
      <w:r>
        <w:rPr>
          <w:sz w:val="28"/>
          <w:szCs w:val="28"/>
          <w:lang w:val="nl-NL"/>
        </w:rPr>
        <w:t>Hải Phú</w:t>
      </w:r>
      <w:r w:rsidR="00F53C78">
        <w:rPr>
          <w:sz w:val="28"/>
          <w:szCs w:val="28"/>
          <w:lang w:val="nl-NL"/>
        </w:rPr>
        <w:t xml:space="preserve"> 1,45 ha</w:t>
      </w:r>
      <w:r>
        <w:rPr>
          <w:sz w:val="28"/>
          <w:szCs w:val="28"/>
          <w:lang w:val="nl-NL"/>
        </w:rPr>
        <w:t xml:space="preserve">, </w:t>
      </w:r>
      <w:r w:rsidR="00F53C78">
        <w:rPr>
          <w:sz w:val="28"/>
          <w:szCs w:val="28"/>
          <w:lang w:val="nl-NL"/>
        </w:rPr>
        <w:t xml:space="preserve">xã </w:t>
      </w:r>
      <w:r>
        <w:rPr>
          <w:sz w:val="28"/>
          <w:szCs w:val="28"/>
          <w:lang w:val="nl-NL"/>
        </w:rPr>
        <w:t>Lý Trạch</w:t>
      </w:r>
      <w:r w:rsidR="00F53C78">
        <w:rPr>
          <w:sz w:val="28"/>
          <w:szCs w:val="28"/>
          <w:lang w:val="nl-NL"/>
        </w:rPr>
        <w:t xml:space="preserve"> 4,52 ha</w:t>
      </w:r>
      <w:r>
        <w:rPr>
          <w:sz w:val="28"/>
          <w:szCs w:val="28"/>
          <w:lang w:val="nl-NL"/>
        </w:rPr>
        <w:t>, thị trấn Phong Nha</w:t>
      </w:r>
      <w:r w:rsidR="00F53C78">
        <w:rPr>
          <w:sz w:val="28"/>
          <w:szCs w:val="28"/>
          <w:lang w:val="nl-NL"/>
        </w:rPr>
        <w:t xml:space="preserve"> 25,06 ha</w:t>
      </w:r>
      <w:r>
        <w:rPr>
          <w:sz w:val="28"/>
          <w:szCs w:val="28"/>
          <w:lang w:val="nl-NL"/>
        </w:rPr>
        <w:t>.</w:t>
      </w:r>
    </w:p>
    <w:p w:rsidR="00FD4610" w:rsidRPr="00E9557E" w:rsidRDefault="00261BBA" w:rsidP="00E37BA0">
      <w:pPr>
        <w:widowControl w:val="0"/>
        <w:spacing w:before="120"/>
        <w:ind w:firstLine="567"/>
        <w:jc w:val="both"/>
        <w:rPr>
          <w:i/>
          <w:sz w:val="28"/>
          <w:szCs w:val="28"/>
          <w:lang w:val="nl-NL"/>
        </w:rPr>
      </w:pPr>
      <w:r>
        <w:rPr>
          <w:i/>
          <w:sz w:val="28"/>
          <w:szCs w:val="28"/>
          <w:lang w:val="nl-NL"/>
        </w:rPr>
        <w:t>o</w:t>
      </w:r>
      <w:r w:rsidR="00FD4610" w:rsidRPr="00E9557E">
        <w:rPr>
          <w:i/>
          <w:sz w:val="28"/>
          <w:szCs w:val="28"/>
          <w:lang w:val="nl-NL"/>
        </w:rPr>
        <w:t>) Đất cơ sở tôn giáo</w:t>
      </w:r>
    </w:p>
    <w:p w:rsidR="00FD4610" w:rsidRDefault="00FD4610" w:rsidP="00E37BA0">
      <w:pPr>
        <w:widowControl w:val="0"/>
        <w:spacing w:before="120"/>
        <w:ind w:firstLine="567"/>
        <w:jc w:val="both"/>
        <w:rPr>
          <w:sz w:val="28"/>
          <w:szCs w:val="28"/>
          <w:lang w:val="nl-NL"/>
        </w:rPr>
      </w:pPr>
      <w:r>
        <w:rPr>
          <w:sz w:val="28"/>
          <w:szCs w:val="28"/>
          <w:lang w:val="nl-NL"/>
        </w:rPr>
        <w:t>Đến năm 2030</w:t>
      </w:r>
      <w:r w:rsidR="00E9557E">
        <w:rPr>
          <w:sz w:val="28"/>
          <w:szCs w:val="28"/>
          <w:lang w:val="nl-NL"/>
        </w:rPr>
        <w:t>, nhu cầu đất cơ sở tôn giá</w:t>
      </w:r>
      <w:r>
        <w:rPr>
          <w:sz w:val="28"/>
          <w:szCs w:val="28"/>
          <w:lang w:val="nl-NL"/>
        </w:rPr>
        <w:t xml:space="preserve">o của huyện tăng thêm </w:t>
      </w:r>
      <w:r w:rsidR="005E7042">
        <w:rPr>
          <w:sz w:val="28"/>
          <w:szCs w:val="28"/>
          <w:lang w:val="nl-NL"/>
        </w:rPr>
        <w:t>15,46</w:t>
      </w:r>
      <w:r>
        <w:rPr>
          <w:sz w:val="28"/>
          <w:szCs w:val="28"/>
          <w:lang w:val="nl-NL"/>
        </w:rPr>
        <w:t xml:space="preserve"> ha</w:t>
      </w:r>
      <w:r w:rsidR="00E9557E">
        <w:rPr>
          <w:sz w:val="28"/>
          <w:szCs w:val="28"/>
          <w:lang w:val="nl-NL"/>
        </w:rPr>
        <w:t xml:space="preserve"> để mở rộng, x</w:t>
      </w:r>
      <w:r w:rsidR="00F53C78">
        <w:rPr>
          <w:sz w:val="28"/>
          <w:szCs w:val="28"/>
          <w:lang w:val="nl-NL"/>
        </w:rPr>
        <w:t xml:space="preserve">ây mới các công trình tôn giáo tại các xã Lâm Trạch 0,23 ha, xã Hưng Trạch 0,23 ha, xã Hòa Trạch 4,13 ha, xã Liên Trạch </w:t>
      </w:r>
      <w:r w:rsidR="005E7042">
        <w:rPr>
          <w:sz w:val="28"/>
          <w:szCs w:val="28"/>
          <w:lang w:val="nl-NL"/>
        </w:rPr>
        <w:t>0,70 ha, xã Phúc Trạch 0,22 ha...</w:t>
      </w:r>
    </w:p>
    <w:p w:rsidR="00E9557E" w:rsidRPr="00CD7CF5" w:rsidRDefault="00261BBA" w:rsidP="009D413F">
      <w:pPr>
        <w:spacing w:before="120"/>
        <w:ind w:firstLine="567"/>
        <w:jc w:val="both"/>
        <w:rPr>
          <w:i/>
          <w:sz w:val="28"/>
          <w:szCs w:val="28"/>
          <w:lang w:val="nl-NL"/>
        </w:rPr>
      </w:pPr>
      <w:r>
        <w:rPr>
          <w:i/>
          <w:sz w:val="28"/>
          <w:szCs w:val="28"/>
          <w:lang w:val="nl-NL"/>
        </w:rPr>
        <w:t>p</w:t>
      </w:r>
      <w:r w:rsidR="00CD7CF5" w:rsidRPr="00CD7CF5">
        <w:rPr>
          <w:i/>
          <w:sz w:val="28"/>
          <w:szCs w:val="28"/>
          <w:lang w:val="nl-NL"/>
        </w:rPr>
        <w:t>) Đất làm nghĩa trang, nghĩa địa, nhà tang lễ, nhà hỏa táng</w:t>
      </w:r>
    </w:p>
    <w:p w:rsidR="00F53C78" w:rsidRPr="00F43C6B" w:rsidRDefault="00CD7CF5" w:rsidP="009D413F">
      <w:pPr>
        <w:spacing w:before="120"/>
        <w:ind w:firstLine="567"/>
        <w:jc w:val="both"/>
        <w:rPr>
          <w:spacing w:val="-2"/>
          <w:sz w:val="28"/>
          <w:szCs w:val="28"/>
          <w:lang w:val="nl-NL"/>
        </w:rPr>
      </w:pPr>
      <w:r w:rsidRPr="00F43C6B">
        <w:rPr>
          <w:spacing w:val="-2"/>
          <w:sz w:val="28"/>
          <w:szCs w:val="28"/>
          <w:lang w:val="nl-NL"/>
        </w:rPr>
        <w:t xml:space="preserve">Tổng hợp nhu cầu sử dụng đất, đến năm 2030 nhu cầu đất nghĩa trang, nghĩa địa nhà tang lễ, nhà hỏa táng tăng thêm </w:t>
      </w:r>
      <w:r w:rsidR="005E7042" w:rsidRPr="00F43C6B">
        <w:rPr>
          <w:spacing w:val="-2"/>
          <w:sz w:val="28"/>
          <w:szCs w:val="28"/>
          <w:lang w:val="nl-NL"/>
        </w:rPr>
        <w:t>314</w:t>
      </w:r>
      <w:r w:rsidR="00144CFB" w:rsidRPr="00F43C6B">
        <w:rPr>
          <w:spacing w:val="-2"/>
          <w:sz w:val="28"/>
          <w:szCs w:val="28"/>
          <w:lang w:val="nl-NL"/>
        </w:rPr>
        <w:t>,</w:t>
      </w:r>
      <w:r w:rsidR="005E7042" w:rsidRPr="00F43C6B">
        <w:rPr>
          <w:spacing w:val="-2"/>
          <w:sz w:val="28"/>
          <w:szCs w:val="28"/>
          <w:lang w:val="nl-NL"/>
        </w:rPr>
        <w:t>19</w:t>
      </w:r>
      <w:r w:rsidRPr="00F43C6B">
        <w:rPr>
          <w:spacing w:val="-2"/>
          <w:sz w:val="28"/>
          <w:szCs w:val="28"/>
          <w:lang w:val="nl-NL"/>
        </w:rPr>
        <w:t xml:space="preserve"> ha, nhằm đáp ứng nhu cầu xây dựng cho các công trình, dự án tại các xã,</w:t>
      </w:r>
      <w:r w:rsidR="005E7042" w:rsidRPr="00F43C6B">
        <w:rPr>
          <w:spacing w:val="-2"/>
          <w:sz w:val="28"/>
          <w:szCs w:val="28"/>
          <w:lang w:val="nl-NL"/>
        </w:rPr>
        <w:t xml:space="preserve"> thị trấn, cụ thể: </w:t>
      </w:r>
      <w:r w:rsidR="00F53C78" w:rsidRPr="00F43C6B">
        <w:rPr>
          <w:spacing w:val="-2"/>
          <w:sz w:val="28"/>
          <w:szCs w:val="28"/>
          <w:lang w:val="nl-NL"/>
        </w:rPr>
        <w:t xml:space="preserve">xã Tây Trạch 83,69 ha, xã Bắc Trạch 9,49 ha, xã Lý Trạch 7,40 ha, xã Tân Trạch 0,51 ha, xã Mỹ Trạch 3,38 ha, xã Nhân Trạch 2,76 ha, xã Vạn Trạch 43,23 ha, thị trấn Hoàn Lão </w:t>
      </w:r>
      <w:r w:rsidR="005E7042" w:rsidRPr="00F43C6B">
        <w:rPr>
          <w:spacing w:val="-2"/>
          <w:sz w:val="28"/>
          <w:szCs w:val="28"/>
          <w:lang w:val="nl-NL"/>
        </w:rPr>
        <w:t>5</w:t>
      </w:r>
      <w:r w:rsidR="00F53C78" w:rsidRPr="00F43C6B">
        <w:rPr>
          <w:spacing w:val="-2"/>
          <w:sz w:val="28"/>
          <w:szCs w:val="28"/>
          <w:lang w:val="nl-NL"/>
        </w:rPr>
        <w:t>,</w:t>
      </w:r>
      <w:r w:rsidR="005E7042" w:rsidRPr="00F43C6B">
        <w:rPr>
          <w:spacing w:val="-2"/>
          <w:sz w:val="28"/>
          <w:szCs w:val="28"/>
          <w:lang w:val="nl-NL"/>
        </w:rPr>
        <w:t>50</w:t>
      </w:r>
      <w:r w:rsidR="00F53C78" w:rsidRPr="00F43C6B">
        <w:rPr>
          <w:spacing w:val="-2"/>
          <w:sz w:val="28"/>
          <w:szCs w:val="28"/>
          <w:lang w:val="nl-NL"/>
        </w:rPr>
        <w:t xml:space="preserve"> ha, xã Trung Trạch 23,81 ha, xã Hòa Trạch 0,86 ha, xã Lâm Trạch 9,1</w:t>
      </w:r>
      <w:r w:rsidR="00144CFB" w:rsidRPr="00F43C6B">
        <w:rPr>
          <w:spacing w:val="-2"/>
          <w:sz w:val="28"/>
          <w:szCs w:val="28"/>
          <w:lang w:val="nl-NL"/>
        </w:rPr>
        <w:t xml:space="preserve">7 ha, xã Hải Phú 0,79 ha, xã Hưng Trạch 13,84 ha, thị trấn NTVT 15,14 ha, xã Phú Định 5,14 ha, xã Sơn Lộc 1,55 ha, xã Thanh Trạch 16,45 ha, thị trấn Phong Nha 5,14 ha, xã </w:t>
      </w:r>
      <w:r w:rsidR="00144CFB" w:rsidRPr="00F43C6B">
        <w:rPr>
          <w:spacing w:val="-2"/>
          <w:sz w:val="28"/>
          <w:szCs w:val="28"/>
          <w:lang w:val="nl-NL"/>
        </w:rPr>
        <w:lastRenderedPageBreak/>
        <w:t xml:space="preserve">Phúc Trạch 14,74 ha, xã </w:t>
      </w:r>
      <w:r w:rsidR="00F43C6B" w:rsidRPr="00F43C6B">
        <w:rPr>
          <w:spacing w:val="-2"/>
          <w:sz w:val="28"/>
          <w:szCs w:val="28"/>
          <w:lang w:val="nl-NL"/>
        </w:rPr>
        <w:t>Liên Trạch 6,00 ha, xã Cự Nẫm 23</w:t>
      </w:r>
      <w:r w:rsidR="00144CFB" w:rsidRPr="00F43C6B">
        <w:rPr>
          <w:spacing w:val="-2"/>
          <w:sz w:val="28"/>
          <w:szCs w:val="28"/>
          <w:lang w:val="nl-NL"/>
        </w:rPr>
        <w:t>,</w:t>
      </w:r>
      <w:r w:rsidR="00F43C6B" w:rsidRPr="00F43C6B">
        <w:rPr>
          <w:spacing w:val="-2"/>
          <w:sz w:val="28"/>
          <w:szCs w:val="28"/>
          <w:lang w:val="nl-NL"/>
        </w:rPr>
        <w:t>22</w:t>
      </w:r>
      <w:r w:rsidR="00144CFB" w:rsidRPr="00F43C6B">
        <w:rPr>
          <w:spacing w:val="-2"/>
          <w:sz w:val="28"/>
          <w:szCs w:val="28"/>
          <w:lang w:val="nl-NL"/>
        </w:rPr>
        <w:t xml:space="preserve"> ha, xã Xuân Trạch 3,20 ha, xã Đại Trạch 14,93 ha</w:t>
      </w:r>
      <w:r w:rsidR="00F43C6B" w:rsidRPr="00F43C6B">
        <w:rPr>
          <w:spacing w:val="-2"/>
          <w:sz w:val="28"/>
          <w:szCs w:val="28"/>
          <w:lang w:val="nl-NL"/>
        </w:rPr>
        <w:t>, xã Thượng Trạch 4,25 ha</w:t>
      </w:r>
      <w:r w:rsidR="00144CFB" w:rsidRPr="00F43C6B">
        <w:rPr>
          <w:spacing w:val="-2"/>
          <w:sz w:val="28"/>
          <w:szCs w:val="28"/>
          <w:lang w:val="nl-NL"/>
        </w:rPr>
        <w:t>.</w:t>
      </w:r>
    </w:p>
    <w:p w:rsidR="002067E3" w:rsidRPr="00021F9D" w:rsidRDefault="00CA4CA1" w:rsidP="009D413F">
      <w:pPr>
        <w:spacing w:before="120"/>
        <w:ind w:firstLine="567"/>
        <w:jc w:val="both"/>
        <w:rPr>
          <w:i/>
          <w:sz w:val="28"/>
          <w:szCs w:val="28"/>
          <w:lang w:val="nl-NL"/>
        </w:rPr>
      </w:pPr>
      <w:r>
        <w:rPr>
          <w:i/>
          <w:sz w:val="28"/>
          <w:szCs w:val="28"/>
          <w:lang w:val="nl-NL"/>
        </w:rPr>
        <w:t>q</w:t>
      </w:r>
      <w:r w:rsidR="002067E3" w:rsidRPr="00021F9D">
        <w:rPr>
          <w:i/>
          <w:sz w:val="28"/>
          <w:szCs w:val="28"/>
          <w:lang w:val="nl-NL"/>
        </w:rPr>
        <w:t>) Đất sinh hoạt cộng đồng</w:t>
      </w:r>
    </w:p>
    <w:p w:rsidR="002067E3" w:rsidRPr="0002712B" w:rsidRDefault="00021F9D" w:rsidP="009D413F">
      <w:pPr>
        <w:spacing w:before="120"/>
        <w:ind w:firstLine="567"/>
        <w:jc w:val="both"/>
        <w:rPr>
          <w:spacing w:val="4"/>
          <w:sz w:val="28"/>
          <w:szCs w:val="28"/>
        </w:rPr>
      </w:pPr>
      <w:r w:rsidRPr="004C2815">
        <w:rPr>
          <w:spacing w:val="4"/>
          <w:sz w:val="28"/>
          <w:szCs w:val="28"/>
          <w:lang w:val="nl-NL"/>
        </w:rPr>
        <w:t xml:space="preserve">Đến năm 2030, nhu cầu đất sinh hoạt cộng đồng trên địa bàn huyện tăng thêm </w:t>
      </w:r>
      <w:r w:rsidR="0002712B" w:rsidRPr="0002712B">
        <w:rPr>
          <w:spacing w:val="4"/>
          <w:sz w:val="28"/>
          <w:szCs w:val="28"/>
          <w:lang w:val="nl-NL"/>
        </w:rPr>
        <w:t>20,43</w:t>
      </w:r>
      <w:r w:rsidRPr="004C2815">
        <w:rPr>
          <w:spacing w:val="4"/>
          <w:sz w:val="28"/>
          <w:szCs w:val="28"/>
          <w:lang w:val="nl-NL"/>
        </w:rPr>
        <w:t xml:space="preserve"> ha để </w:t>
      </w:r>
      <w:r w:rsidRPr="004C2815">
        <w:rPr>
          <w:spacing w:val="4"/>
          <w:sz w:val="28"/>
          <w:szCs w:val="28"/>
          <w:lang w:val="vi-VN"/>
        </w:rPr>
        <w:t xml:space="preserve">đáp ứng nhu cầu về sinh hoạt văn hóa, hội nghị và phát triển các tổ chức cộng đồng dân cư đòi hỏi cần phải xây dựng các trung tâm văn hóa xã, </w:t>
      </w:r>
      <w:r w:rsidRPr="004C2815">
        <w:rPr>
          <w:spacing w:val="4"/>
          <w:sz w:val="28"/>
          <w:szCs w:val="28"/>
          <w:lang w:val="nl-NL"/>
        </w:rPr>
        <w:t>thị trấn</w:t>
      </w:r>
      <w:r w:rsidRPr="004C2815">
        <w:rPr>
          <w:spacing w:val="4"/>
          <w:sz w:val="28"/>
          <w:szCs w:val="28"/>
          <w:lang w:val="vi-VN"/>
        </w:rPr>
        <w:t xml:space="preserve">, </w:t>
      </w:r>
      <w:r w:rsidRPr="004C2815">
        <w:rPr>
          <w:spacing w:val="4"/>
          <w:sz w:val="28"/>
          <w:szCs w:val="28"/>
          <w:lang w:val="nl-NL"/>
        </w:rPr>
        <w:t xml:space="preserve">sân chơi trẻ em, sân chơi cộng đồng và </w:t>
      </w:r>
      <w:r w:rsidRPr="004C2815">
        <w:rPr>
          <w:spacing w:val="4"/>
          <w:sz w:val="28"/>
          <w:szCs w:val="28"/>
          <w:lang w:val="vi-VN"/>
        </w:rPr>
        <w:t>các nhà sinh hoạt cộng đồng</w:t>
      </w:r>
      <w:r w:rsidR="0002712B">
        <w:rPr>
          <w:spacing w:val="4"/>
          <w:sz w:val="28"/>
          <w:szCs w:val="28"/>
          <w:lang w:val="vi-VN"/>
        </w:rPr>
        <w:t xml:space="preserve">, cụ thể: xã </w:t>
      </w:r>
      <w:r w:rsidR="0002712B">
        <w:rPr>
          <w:spacing w:val="4"/>
          <w:sz w:val="28"/>
          <w:szCs w:val="28"/>
        </w:rPr>
        <w:t xml:space="preserve">Tân Trạch 0,30 ha, xã Tây Trạch 0,57 ha, xã Đồng Trạch 2,45 ha, xã Bắc Trạch 0,79 ha, xã Nhân Trạch 0,21 ha, xã Đức Trạch 1,11 ha, xã Nam Trạch 0,44 ha, thị trấn Hoàn Lão 0,34 ha, xã Trung Trạch 3,84 ha, </w:t>
      </w:r>
      <w:r w:rsidR="00C358E2">
        <w:rPr>
          <w:spacing w:val="4"/>
          <w:sz w:val="28"/>
          <w:szCs w:val="28"/>
        </w:rPr>
        <w:t>xã Liên Trạch 0,33 ha, xã Hòa Trạch 2,03 ha, xã Thượng Trạch 1,56 ha, xã Lâm Trạch 0,80 ha, xã Đại Trạch 2,19 ha, xã Hải Phú 0,80 ha, xã Hưng Trạch 0,13 ha, thị trấn NTVT 0,87 ha, xã Thanh Trạch 0,30 ha, xã Lý Trạch 0,69 ha, thị trấn Phong Nha 0,68 ha.</w:t>
      </w:r>
    </w:p>
    <w:p w:rsidR="00021F9D" w:rsidRPr="00BA676D" w:rsidRDefault="00351BF6" w:rsidP="009D413F">
      <w:pPr>
        <w:spacing w:before="120"/>
        <w:ind w:firstLine="567"/>
        <w:jc w:val="both"/>
        <w:rPr>
          <w:i/>
          <w:sz w:val="28"/>
          <w:szCs w:val="28"/>
          <w:lang w:val="vi-VN"/>
        </w:rPr>
      </w:pPr>
      <w:r>
        <w:rPr>
          <w:i/>
          <w:sz w:val="28"/>
          <w:szCs w:val="28"/>
        </w:rPr>
        <w:t>r</w:t>
      </w:r>
      <w:r w:rsidR="00021F9D" w:rsidRPr="00BA676D">
        <w:rPr>
          <w:i/>
          <w:sz w:val="28"/>
          <w:szCs w:val="28"/>
          <w:lang w:val="vi-VN"/>
        </w:rPr>
        <w:t>) Đất khu vui chơi giải trí công cộng</w:t>
      </w:r>
    </w:p>
    <w:p w:rsidR="00021F9D" w:rsidRPr="00E05343" w:rsidRDefault="00021F9D" w:rsidP="009D413F">
      <w:pPr>
        <w:spacing w:before="120"/>
        <w:ind w:firstLine="567"/>
        <w:jc w:val="both"/>
        <w:rPr>
          <w:sz w:val="28"/>
          <w:szCs w:val="28"/>
        </w:rPr>
      </w:pPr>
      <w:r w:rsidRPr="00BA676D">
        <w:rPr>
          <w:sz w:val="28"/>
          <w:szCs w:val="28"/>
          <w:lang w:val="vi-VN"/>
        </w:rPr>
        <w:t xml:space="preserve">Đến năm 2030, nhu cầu đất khu vui chơi giải trí công cộng của huyện tăng thêm </w:t>
      </w:r>
      <w:r w:rsidR="004D4760" w:rsidRPr="004D4760">
        <w:rPr>
          <w:sz w:val="28"/>
          <w:szCs w:val="28"/>
        </w:rPr>
        <w:t>364,58</w:t>
      </w:r>
      <w:r w:rsidRPr="00BA676D">
        <w:rPr>
          <w:sz w:val="28"/>
          <w:szCs w:val="28"/>
          <w:lang w:val="vi-VN"/>
        </w:rPr>
        <w:t xml:space="preserve"> ha nhằm nâng cao chất lượng về đời sống tinh thần của nhân dân trong toàn </w:t>
      </w:r>
      <w:r w:rsidR="00DB65CE">
        <w:rPr>
          <w:sz w:val="28"/>
          <w:szCs w:val="28"/>
        </w:rPr>
        <w:t>huyện</w:t>
      </w:r>
      <w:r w:rsidRPr="00BA676D">
        <w:rPr>
          <w:sz w:val="28"/>
          <w:szCs w:val="28"/>
          <w:lang w:val="vi-VN"/>
        </w:rPr>
        <w:t>, đáp ứng nhu cầu về giải trí công cộng, trong đó thị trấn Hoàn Lão</w:t>
      </w:r>
      <w:r w:rsidR="00E05343">
        <w:rPr>
          <w:sz w:val="28"/>
          <w:szCs w:val="28"/>
        </w:rPr>
        <w:t xml:space="preserve"> 15,18 ha</w:t>
      </w:r>
      <w:r w:rsidRPr="00BA676D">
        <w:rPr>
          <w:sz w:val="28"/>
          <w:szCs w:val="28"/>
          <w:lang w:val="vi-VN"/>
        </w:rPr>
        <w:t xml:space="preserve">, </w:t>
      </w:r>
      <w:r w:rsidR="00E05343">
        <w:rPr>
          <w:sz w:val="28"/>
          <w:szCs w:val="28"/>
        </w:rPr>
        <w:t xml:space="preserve">thị trấn NTVT 13,74 ha, </w:t>
      </w:r>
      <w:r w:rsidRPr="00BA676D">
        <w:rPr>
          <w:sz w:val="28"/>
          <w:szCs w:val="28"/>
          <w:lang w:val="vi-VN"/>
        </w:rPr>
        <w:t>thị trấn Phong Nha</w:t>
      </w:r>
      <w:r w:rsidR="00E05343">
        <w:rPr>
          <w:sz w:val="28"/>
          <w:szCs w:val="28"/>
        </w:rPr>
        <w:t xml:space="preserve"> 99,44 ha, xã Bắc Trạch 0,26 ha, xã Đại Trạch 19,37 ha, xã Đồng Trạch 1,98 ha, xã Đức Trạch 0,02 ha, xã Hạ Trạch 0,11 ha, xã Hải Phú 6,28 ha, xã Hưng Trạch 0,16 ha, xã Lâm Trạch 1,28 ha, xã Liên Trạch 1,40 ha, xã Lý Trạch </w:t>
      </w:r>
      <w:r w:rsidR="00BA155E">
        <w:rPr>
          <w:sz w:val="28"/>
          <w:szCs w:val="28"/>
        </w:rPr>
        <w:t>48,48</w:t>
      </w:r>
      <w:r w:rsidR="00E05343">
        <w:rPr>
          <w:sz w:val="28"/>
          <w:szCs w:val="28"/>
        </w:rPr>
        <w:t xml:space="preserve"> ha, xã Mỹ Trạch 2,98 ha, xã Nam Trạch 7,21 ha, xã Nhân Trạch 2,75 ha, xã Phúc Trạch 0,40 ha, xã Sơn Lộc 4</w:t>
      </w:r>
      <w:r w:rsidR="00B95937">
        <w:rPr>
          <w:sz w:val="28"/>
          <w:szCs w:val="28"/>
        </w:rPr>
        <w:t xml:space="preserve">,82 ha, xã Tây Trạch 22,32 ha, </w:t>
      </w:r>
      <w:r w:rsidRPr="00BA676D">
        <w:rPr>
          <w:sz w:val="28"/>
          <w:szCs w:val="28"/>
          <w:lang w:val="vi-VN"/>
        </w:rPr>
        <w:t>xã Thanh Trạch</w:t>
      </w:r>
      <w:r w:rsidR="00E05343">
        <w:rPr>
          <w:sz w:val="28"/>
          <w:szCs w:val="28"/>
        </w:rPr>
        <w:t xml:space="preserve"> 53,58 ha</w:t>
      </w:r>
      <w:r w:rsidRPr="00BA676D">
        <w:rPr>
          <w:sz w:val="28"/>
          <w:szCs w:val="28"/>
          <w:lang w:val="vi-VN"/>
        </w:rPr>
        <w:t xml:space="preserve">, xã </w:t>
      </w:r>
      <w:r w:rsidR="00E05343">
        <w:rPr>
          <w:sz w:val="28"/>
          <w:szCs w:val="28"/>
        </w:rPr>
        <w:t>Trung</w:t>
      </w:r>
      <w:r w:rsidRPr="00BA676D">
        <w:rPr>
          <w:sz w:val="28"/>
          <w:szCs w:val="28"/>
          <w:lang w:val="vi-VN"/>
        </w:rPr>
        <w:t xml:space="preserve"> Trạch</w:t>
      </w:r>
      <w:r w:rsidR="00E05343">
        <w:rPr>
          <w:sz w:val="28"/>
          <w:szCs w:val="28"/>
        </w:rPr>
        <w:t xml:space="preserve"> 61,68 ha, xã Vạn Trạch 1,14 ha.</w:t>
      </w:r>
    </w:p>
    <w:p w:rsidR="00CD7CF5" w:rsidRPr="00CD7CF5" w:rsidRDefault="00261BBA" w:rsidP="009D413F">
      <w:pPr>
        <w:spacing w:before="120"/>
        <w:ind w:firstLine="567"/>
        <w:jc w:val="both"/>
        <w:rPr>
          <w:i/>
          <w:sz w:val="28"/>
          <w:szCs w:val="28"/>
          <w:lang w:val="nl-NL"/>
        </w:rPr>
      </w:pPr>
      <w:r>
        <w:rPr>
          <w:i/>
          <w:sz w:val="28"/>
          <w:szCs w:val="28"/>
          <w:lang w:val="nl-NL"/>
        </w:rPr>
        <w:t>t</w:t>
      </w:r>
      <w:r w:rsidR="00CD7CF5" w:rsidRPr="00CD7CF5">
        <w:rPr>
          <w:i/>
          <w:sz w:val="28"/>
          <w:szCs w:val="28"/>
          <w:lang w:val="nl-NL"/>
        </w:rPr>
        <w:t>) Đất cơ sở tín ngưỡng</w:t>
      </w:r>
    </w:p>
    <w:p w:rsidR="00CD7CF5" w:rsidRDefault="00CD7CF5" w:rsidP="009D413F">
      <w:pPr>
        <w:spacing w:before="120"/>
        <w:ind w:firstLine="567"/>
        <w:jc w:val="both"/>
        <w:rPr>
          <w:sz w:val="28"/>
          <w:szCs w:val="28"/>
          <w:lang w:val="nl-NL"/>
        </w:rPr>
      </w:pPr>
      <w:r>
        <w:rPr>
          <w:sz w:val="28"/>
          <w:szCs w:val="28"/>
          <w:lang w:val="nl-NL"/>
        </w:rPr>
        <w:t xml:space="preserve">Đến năm 2030, nhu cầu đất cơ sở tín ngưỡng trên địa bàn huyện tăng thêm </w:t>
      </w:r>
      <w:r w:rsidR="00E05343">
        <w:rPr>
          <w:sz w:val="28"/>
          <w:szCs w:val="28"/>
          <w:lang w:val="nl-NL"/>
        </w:rPr>
        <w:t>15,81</w:t>
      </w:r>
      <w:r>
        <w:rPr>
          <w:sz w:val="28"/>
          <w:szCs w:val="28"/>
          <w:lang w:val="nl-NL"/>
        </w:rPr>
        <w:t xml:space="preserve"> ha để xây dựng các nhà thờ họ, đình làng, miếu thờ và các công trình </w:t>
      </w:r>
      <w:r w:rsidR="00E05343">
        <w:rPr>
          <w:sz w:val="28"/>
          <w:szCs w:val="28"/>
          <w:lang w:val="nl-NL"/>
        </w:rPr>
        <w:t>tín ngưỡng tại các xã, thị trấn, cụ thể: thị trấn Hoàn Lão 3,27 ha, xã Đại Trạch 4,58 ha, xã Hạ Trạch 0,88 ha, xã Hải Phú 0,26 ha, xã Hưng Trạch 1,35 ha, xã Mỹ Trạch 0,32 ha, xã Nam Trạch 0,79 ha, xã Lý Trạch 0,64 ha, xã Thanh Trạch 1,05 ha, xã Trung Trạch 0,88 ha, xã Vạn Trạch 1,79 ha.</w:t>
      </w:r>
    </w:p>
    <w:p w:rsidR="00CD7CF5" w:rsidRPr="00021F9D" w:rsidRDefault="00261BBA" w:rsidP="00D75E3C">
      <w:pPr>
        <w:widowControl w:val="0"/>
        <w:spacing w:before="120"/>
        <w:ind w:firstLine="567"/>
        <w:jc w:val="both"/>
        <w:rPr>
          <w:i/>
          <w:sz w:val="28"/>
          <w:szCs w:val="28"/>
          <w:lang w:val="nl-NL"/>
        </w:rPr>
      </w:pPr>
      <w:r>
        <w:rPr>
          <w:i/>
          <w:sz w:val="28"/>
          <w:szCs w:val="28"/>
          <w:lang w:val="nl-NL"/>
        </w:rPr>
        <w:t>u</w:t>
      </w:r>
      <w:r w:rsidR="00231ADC" w:rsidRPr="00021F9D">
        <w:rPr>
          <w:i/>
          <w:sz w:val="28"/>
          <w:szCs w:val="28"/>
          <w:lang w:val="nl-NL"/>
        </w:rPr>
        <w:t>) Đất sông, ngòi, kênh, rạch, suối</w:t>
      </w:r>
    </w:p>
    <w:p w:rsidR="00231ADC" w:rsidRDefault="00231ADC" w:rsidP="00D75E3C">
      <w:pPr>
        <w:widowControl w:val="0"/>
        <w:spacing w:before="120"/>
        <w:ind w:firstLine="567"/>
        <w:jc w:val="both"/>
        <w:rPr>
          <w:sz w:val="28"/>
          <w:szCs w:val="28"/>
          <w:lang w:val="nl-NL"/>
        </w:rPr>
      </w:pPr>
      <w:r>
        <w:rPr>
          <w:sz w:val="28"/>
          <w:szCs w:val="28"/>
          <w:lang w:val="nl-NL"/>
        </w:rPr>
        <w:t xml:space="preserve">Đến năm 2030, nhu cầu đất </w:t>
      </w:r>
      <w:r w:rsidR="00BE0092">
        <w:rPr>
          <w:sz w:val="28"/>
          <w:szCs w:val="28"/>
          <w:lang w:val="nl-NL"/>
        </w:rPr>
        <w:t>sông, ngòi, kênh, rạch, suối</w:t>
      </w:r>
      <w:r w:rsidR="002067E3">
        <w:rPr>
          <w:sz w:val="28"/>
          <w:szCs w:val="28"/>
          <w:lang w:val="nl-NL"/>
        </w:rPr>
        <w:t xml:space="preserve"> của huyện tăng thêm 62,34 ha</w:t>
      </w:r>
      <w:r w:rsidR="00021F9D">
        <w:rPr>
          <w:sz w:val="28"/>
          <w:szCs w:val="28"/>
          <w:lang w:val="nl-NL"/>
        </w:rPr>
        <w:t xml:space="preserve"> tại thị trấn Hoàn Lão</w:t>
      </w:r>
      <w:r w:rsidR="00F2396D">
        <w:rPr>
          <w:sz w:val="28"/>
          <w:szCs w:val="28"/>
          <w:lang w:val="nl-NL"/>
        </w:rPr>
        <w:t xml:space="preserve"> 5,69 ha</w:t>
      </w:r>
      <w:r w:rsidR="00021F9D">
        <w:rPr>
          <w:sz w:val="28"/>
          <w:szCs w:val="28"/>
          <w:lang w:val="nl-NL"/>
        </w:rPr>
        <w:t>, xã Cự Nẫm</w:t>
      </w:r>
      <w:r w:rsidR="00F2396D">
        <w:rPr>
          <w:sz w:val="28"/>
          <w:szCs w:val="28"/>
          <w:lang w:val="nl-NL"/>
        </w:rPr>
        <w:t xml:space="preserve"> 30,03 ha</w:t>
      </w:r>
      <w:r w:rsidR="00021F9D">
        <w:rPr>
          <w:sz w:val="28"/>
          <w:szCs w:val="28"/>
          <w:lang w:val="nl-NL"/>
        </w:rPr>
        <w:t>, xã Hải Phú</w:t>
      </w:r>
      <w:r w:rsidR="00F2396D">
        <w:rPr>
          <w:sz w:val="28"/>
          <w:szCs w:val="28"/>
          <w:lang w:val="nl-NL"/>
        </w:rPr>
        <w:t xml:space="preserve"> 2,12 ha</w:t>
      </w:r>
      <w:r w:rsidR="00021F9D">
        <w:rPr>
          <w:sz w:val="28"/>
          <w:szCs w:val="28"/>
          <w:lang w:val="nl-NL"/>
        </w:rPr>
        <w:t>, xã Vạn Trạch</w:t>
      </w:r>
      <w:r w:rsidR="00F2396D">
        <w:rPr>
          <w:sz w:val="28"/>
          <w:szCs w:val="28"/>
          <w:lang w:val="nl-NL"/>
        </w:rPr>
        <w:t xml:space="preserve"> 8,35 ha</w:t>
      </w:r>
      <w:r w:rsidR="00021F9D">
        <w:rPr>
          <w:sz w:val="28"/>
          <w:szCs w:val="28"/>
          <w:lang w:val="nl-NL"/>
        </w:rPr>
        <w:t>, xã Sơn Lộc</w:t>
      </w:r>
      <w:r w:rsidR="00F2396D">
        <w:rPr>
          <w:sz w:val="28"/>
          <w:szCs w:val="28"/>
          <w:lang w:val="nl-NL"/>
        </w:rPr>
        <w:t xml:space="preserve"> 16,15 ha.</w:t>
      </w:r>
    </w:p>
    <w:p w:rsidR="00021F9D" w:rsidRPr="00021F9D" w:rsidRDefault="00261BBA" w:rsidP="00D75E3C">
      <w:pPr>
        <w:widowControl w:val="0"/>
        <w:spacing w:before="120"/>
        <w:ind w:firstLine="567"/>
        <w:jc w:val="both"/>
        <w:rPr>
          <w:i/>
          <w:sz w:val="28"/>
          <w:szCs w:val="28"/>
          <w:lang w:val="nl-NL"/>
        </w:rPr>
      </w:pPr>
      <w:r>
        <w:rPr>
          <w:i/>
          <w:sz w:val="28"/>
          <w:szCs w:val="28"/>
          <w:lang w:val="nl-NL"/>
        </w:rPr>
        <w:t>v</w:t>
      </w:r>
      <w:r w:rsidR="00021F9D" w:rsidRPr="00021F9D">
        <w:rPr>
          <w:i/>
          <w:sz w:val="28"/>
          <w:szCs w:val="28"/>
          <w:lang w:val="nl-NL"/>
        </w:rPr>
        <w:t>) Đất có mặt nước chuyên dùng</w:t>
      </w:r>
    </w:p>
    <w:p w:rsidR="00021F9D" w:rsidRPr="00167107" w:rsidRDefault="00021F9D" w:rsidP="00D75E3C">
      <w:pPr>
        <w:widowControl w:val="0"/>
        <w:spacing w:before="120"/>
        <w:ind w:firstLine="567"/>
        <w:jc w:val="both"/>
        <w:rPr>
          <w:sz w:val="28"/>
          <w:szCs w:val="28"/>
          <w:lang w:val="nl-NL"/>
        </w:rPr>
      </w:pPr>
      <w:r>
        <w:rPr>
          <w:sz w:val="28"/>
          <w:szCs w:val="28"/>
          <w:lang w:val="nl-NL"/>
        </w:rPr>
        <w:t>Đến năm 2030, nhu cầu đất có mặt nước chuyên dùng của huyện tăng thêm 4,98 ha tại xã Hải Phú</w:t>
      </w:r>
      <w:r w:rsidR="00F2396D">
        <w:rPr>
          <w:sz w:val="28"/>
          <w:szCs w:val="28"/>
          <w:lang w:val="nl-NL"/>
        </w:rPr>
        <w:t xml:space="preserve"> 3,33 ha</w:t>
      </w:r>
      <w:r>
        <w:rPr>
          <w:sz w:val="28"/>
          <w:szCs w:val="28"/>
          <w:lang w:val="nl-NL"/>
        </w:rPr>
        <w:t xml:space="preserve">, xã Thanh Trạch </w:t>
      </w:r>
      <w:r w:rsidR="00F2396D">
        <w:rPr>
          <w:sz w:val="28"/>
          <w:szCs w:val="28"/>
          <w:lang w:val="nl-NL"/>
        </w:rPr>
        <w:t xml:space="preserve">0,58 ha </w:t>
      </w:r>
      <w:r>
        <w:rPr>
          <w:sz w:val="28"/>
          <w:szCs w:val="28"/>
          <w:lang w:val="nl-NL"/>
        </w:rPr>
        <w:t xml:space="preserve">và thị trấn </w:t>
      </w:r>
      <w:r w:rsidR="00F2396D">
        <w:rPr>
          <w:sz w:val="28"/>
          <w:szCs w:val="28"/>
          <w:lang w:val="nl-NL"/>
        </w:rPr>
        <w:t>Hoàn Lão 1,07 ha</w:t>
      </w:r>
      <w:r>
        <w:rPr>
          <w:sz w:val="28"/>
          <w:szCs w:val="28"/>
          <w:lang w:val="nl-NL"/>
        </w:rPr>
        <w:t>.</w:t>
      </w:r>
    </w:p>
    <w:p w:rsidR="00BC7DE7" w:rsidRPr="00BA676D" w:rsidRDefault="00BC7DE7" w:rsidP="004243F9">
      <w:pPr>
        <w:pStyle w:val="3lever2"/>
      </w:pPr>
      <w:r w:rsidRPr="00BA676D">
        <w:lastRenderedPageBreak/>
        <w:t>2.2.3. Tổng hợp, cân đối các chỉ tiêu sử dụng đất</w:t>
      </w:r>
    </w:p>
    <w:p w:rsidR="00930284" w:rsidRDefault="00930284" w:rsidP="00930284">
      <w:pPr>
        <w:spacing w:before="120"/>
        <w:ind w:firstLine="567"/>
        <w:jc w:val="both"/>
        <w:rPr>
          <w:i/>
          <w:sz w:val="28"/>
          <w:szCs w:val="28"/>
          <w:lang w:val="nl-NL"/>
        </w:rPr>
      </w:pPr>
      <w:r w:rsidRPr="000D2C50">
        <w:rPr>
          <w:i/>
          <w:sz w:val="28"/>
          <w:szCs w:val="28"/>
          <w:lang w:val="nl-NL"/>
        </w:rPr>
        <w:t>2.2.3.1. Diện tích các loại đất do cấp tỉnh phân bổ và do cấp huyện xác định bổ sung</w:t>
      </w:r>
    </w:p>
    <w:p w:rsidR="00021F9D" w:rsidRPr="004C2815" w:rsidRDefault="00A7586D" w:rsidP="00930284">
      <w:pPr>
        <w:spacing w:before="120"/>
        <w:ind w:firstLine="567"/>
        <w:jc w:val="both"/>
        <w:rPr>
          <w:spacing w:val="4"/>
          <w:sz w:val="28"/>
          <w:szCs w:val="28"/>
          <w:lang w:val="nl-NL"/>
        </w:rPr>
      </w:pPr>
      <w:r w:rsidRPr="004C2815">
        <w:rPr>
          <w:spacing w:val="4"/>
          <w:sz w:val="28"/>
          <w:szCs w:val="28"/>
          <w:lang w:val="nl-NL"/>
        </w:rPr>
        <w:t xml:space="preserve">Căn cứ chỉ tiêu sử dụng đất cấp tỉnh đã được phân bổ cho </w:t>
      </w:r>
      <w:r w:rsidR="00DB65CE" w:rsidRPr="004C2815">
        <w:rPr>
          <w:spacing w:val="4"/>
          <w:sz w:val="28"/>
          <w:szCs w:val="28"/>
          <w:lang w:val="nl-NL"/>
        </w:rPr>
        <w:t xml:space="preserve">huyện </w:t>
      </w:r>
      <w:r w:rsidRPr="004C2815">
        <w:rPr>
          <w:spacing w:val="4"/>
          <w:sz w:val="28"/>
          <w:szCs w:val="28"/>
          <w:lang w:val="nl-NL"/>
        </w:rPr>
        <w:t>và nhu cầu sử dụng đất của các ngành, lĩnh vực đến năm 2030 diện tích quy hoạch sử dụng đất do cấp tỉnh phân bổ cho huyện và cấp huyện xác định, xác định bổ sung như sau:</w:t>
      </w:r>
    </w:p>
    <w:p w:rsidR="00A7586D" w:rsidRPr="00A7586D" w:rsidRDefault="00A7586D" w:rsidP="00930284">
      <w:pPr>
        <w:spacing w:before="120"/>
        <w:ind w:firstLine="567"/>
        <w:jc w:val="both"/>
        <w:rPr>
          <w:i/>
          <w:sz w:val="28"/>
          <w:szCs w:val="28"/>
          <w:lang w:val="nl-NL"/>
        </w:rPr>
      </w:pPr>
      <w:r w:rsidRPr="00A7586D">
        <w:rPr>
          <w:i/>
          <w:sz w:val="28"/>
          <w:szCs w:val="28"/>
          <w:lang w:val="nl-NL"/>
        </w:rPr>
        <w:t>2.2.3.1.1. Quy hoạch sử dụng đất nông nghiệp</w:t>
      </w:r>
    </w:p>
    <w:p w:rsidR="004C2815" w:rsidRPr="00D75E3C" w:rsidRDefault="00D30BF8" w:rsidP="00D75E3C">
      <w:pPr>
        <w:spacing w:before="120"/>
        <w:ind w:firstLine="567"/>
        <w:jc w:val="both"/>
        <w:rPr>
          <w:sz w:val="28"/>
          <w:szCs w:val="28"/>
          <w:lang w:val="nl-NL"/>
        </w:rPr>
      </w:pPr>
      <w:r>
        <w:rPr>
          <w:sz w:val="28"/>
          <w:szCs w:val="28"/>
          <w:lang w:val="nl-NL"/>
        </w:rPr>
        <w:t xml:space="preserve">Đến năm 2030, </w:t>
      </w:r>
      <w:r w:rsidR="0097380B" w:rsidRPr="0097380B">
        <w:rPr>
          <w:sz w:val="28"/>
          <w:szCs w:val="28"/>
          <w:lang w:val="nl-NL"/>
        </w:rPr>
        <w:t xml:space="preserve">diện tích đất nông nghiệp của </w:t>
      </w:r>
      <w:r w:rsidR="0097380B">
        <w:rPr>
          <w:sz w:val="28"/>
          <w:szCs w:val="28"/>
          <w:lang w:val="nl-NL"/>
        </w:rPr>
        <w:t>huyện</w:t>
      </w:r>
      <w:r w:rsidR="0097380B" w:rsidRPr="0097380B">
        <w:rPr>
          <w:sz w:val="28"/>
          <w:szCs w:val="28"/>
          <w:lang w:val="nl-NL"/>
        </w:rPr>
        <w:t xml:space="preserve"> quy hoạch là </w:t>
      </w:r>
      <w:r w:rsidR="00384794" w:rsidRPr="00384794">
        <w:rPr>
          <w:sz w:val="28"/>
          <w:szCs w:val="28"/>
          <w:lang w:val="nl-NL"/>
        </w:rPr>
        <w:t>189.112,95</w:t>
      </w:r>
      <w:r w:rsidR="00B95937">
        <w:rPr>
          <w:sz w:val="28"/>
          <w:szCs w:val="28"/>
          <w:lang w:val="nl-NL"/>
        </w:rPr>
        <w:t xml:space="preserve"> ha, chiếm </w:t>
      </w:r>
      <w:r w:rsidR="002A2C17" w:rsidRPr="002A2C17">
        <w:rPr>
          <w:sz w:val="28"/>
          <w:szCs w:val="28"/>
          <w:lang w:val="nl-NL"/>
        </w:rPr>
        <w:t>89,</w:t>
      </w:r>
      <w:r w:rsidR="00384794">
        <w:rPr>
          <w:sz w:val="28"/>
          <w:szCs w:val="28"/>
          <w:lang w:val="nl-NL"/>
        </w:rPr>
        <w:t>39</w:t>
      </w:r>
      <w:r w:rsidR="0097380B" w:rsidRPr="0097380B">
        <w:rPr>
          <w:sz w:val="28"/>
          <w:szCs w:val="28"/>
          <w:lang w:val="nl-NL"/>
        </w:rPr>
        <w:t xml:space="preserve">% diện tích đất tự nhiên, thực giảm </w:t>
      </w:r>
      <w:r w:rsidR="00384794" w:rsidRPr="00384794">
        <w:rPr>
          <w:sz w:val="28"/>
          <w:szCs w:val="28"/>
          <w:lang w:val="nl-NL"/>
        </w:rPr>
        <w:t>8.166,44</w:t>
      </w:r>
      <w:r w:rsidR="00895416" w:rsidRPr="00895416">
        <w:rPr>
          <w:sz w:val="28"/>
          <w:szCs w:val="28"/>
          <w:lang w:val="nl-NL"/>
        </w:rPr>
        <w:t xml:space="preserve"> </w:t>
      </w:r>
      <w:r w:rsidR="0097380B" w:rsidRPr="0097380B">
        <w:rPr>
          <w:sz w:val="28"/>
          <w:szCs w:val="28"/>
          <w:lang w:val="nl-NL"/>
        </w:rPr>
        <w:t>ha so với năm 2020.</w:t>
      </w:r>
      <w:bookmarkStart w:id="113" w:name="_Toc60902049"/>
    </w:p>
    <w:p w:rsidR="003B7A10" w:rsidRPr="001960D4" w:rsidRDefault="001960D4" w:rsidP="001960D4">
      <w:pPr>
        <w:pStyle w:val="Caption"/>
      </w:pPr>
      <w:r w:rsidRPr="001960D4">
        <w:t xml:space="preserve">Bảng </w:t>
      </w:r>
      <w:r w:rsidRPr="001960D4">
        <w:fldChar w:fldCharType="begin"/>
      </w:r>
      <w:r w:rsidRPr="001960D4">
        <w:instrText xml:space="preserve"> SEQ Bảng \* ARABIC </w:instrText>
      </w:r>
      <w:r w:rsidRPr="001960D4">
        <w:fldChar w:fldCharType="separate"/>
      </w:r>
      <w:r w:rsidR="00854151">
        <w:rPr>
          <w:noProof/>
        </w:rPr>
        <w:t>21</w:t>
      </w:r>
      <w:r w:rsidRPr="001960D4">
        <w:fldChar w:fldCharType="end"/>
      </w:r>
      <w:r w:rsidRPr="001960D4">
        <w:t xml:space="preserve">. </w:t>
      </w:r>
      <w:r w:rsidR="003B7A10" w:rsidRPr="001960D4">
        <w:t>Quy hoạch sử dụng đất nông nghiệp</w:t>
      </w:r>
      <w:bookmarkEnd w:id="113"/>
    </w:p>
    <w:tbl>
      <w:tblPr>
        <w:tblStyle w:val="TableGrid"/>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59"/>
        <w:gridCol w:w="6379"/>
        <w:gridCol w:w="1949"/>
      </w:tblGrid>
      <w:tr w:rsidR="00861D1C" w:rsidTr="002D3858">
        <w:tc>
          <w:tcPr>
            <w:tcW w:w="959" w:type="dxa"/>
            <w:vAlign w:val="center"/>
          </w:tcPr>
          <w:p w:rsidR="00861D1C" w:rsidRPr="00DA4844" w:rsidRDefault="006C7165" w:rsidP="00DA4844">
            <w:pPr>
              <w:spacing w:before="120"/>
              <w:jc w:val="center"/>
              <w:rPr>
                <w:b/>
                <w:sz w:val="28"/>
                <w:szCs w:val="28"/>
                <w:lang w:val="nl-NL"/>
              </w:rPr>
            </w:pPr>
            <w:r w:rsidRPr="00DA4844">
              <w:rPr>
                <w:b/>
                <w:sz w:val="28"/>
                <w:szCs w:val="28"/>
                <w:lang w:val="nl-NL"/>
              </w:rPr>
              <w:t>TT</w:t>
            </w:r>
          </w:p>
        </w:tc>
        <w:tc>
          <w:tcPr>
            <w:tcW w:w="6379" w:type="dxa"/>
            <w:vAlign w:val="center"/>
          </w:tcPr>
          <w:p w:rsidR="00861D1C" w:rsidRPr="00DA4844" w:rsidRDefault="00DA4844" w:rsidP="00DA4844">
            <w:pPr>
              <w:spacing w:before="120"/>
              <w:jc w:val="center"/>
              <w:rPr>
                <w:b/>
                <w:sz w:val="28"/>
                <w:szCs w:val="28"/>
                <w:lang w:val="nl-NL"/>
              </w:rPr>
            </w:pPr>
            <w:r w:rsidRPr="00DA4844">
              <w:rPr>
                <w:b/>
                <w:sz w:val="28"/>
                <w:szCs w:val="28"/>
                <w:lang w:val="nl-NL"/>
              </w:rPr>
              <w:t>Loại đất</w:t>
            </w:r>
          </w:p>
        </w:tc>
        <w:tc>
          <w:tcPr>
            <w:tcW w:w="1949" w:type="dxa"/>
            <w:vAlign w:val="center"/>
          </w:tcPr>
          <w:p w:rsidR="00861D1C" w:rsidRPr="00DA4844" w:rsidRDefault="00DA4844" w:rsidP="00DA4844">
            <w:pPr>
              <w:spacing w:before="120"/>
              <w:jc w:val="center"/>
              <w:rPr>
                <w:b/>
                <w:sz w:val="28"/>
                <w:szCs w:val="28"/>
                <w:lang w:val="nl-NL"/>
              </w:rPr>
            </w:pPr>
            <w:r w:rsidRPr="00DA4844">
              <w:rPr>
                <w:b/>
                <w:sz w:val="28"/>
                <w:szCs w:val="28"/>
                <w:lang w:val="nl-NL"/>
              </w:rPr>
              <w:t>Tổng diện tích</w:t>
            </w:r>
          </w:p>
        </w:tc>
      </w:tr>
      <w:tr w:rsidR="00861D1C" w:rsidTr="002D3858">
        <w:tc>
          <w:tcPr>
            <w:tcW w:w="959" w:type="dxa"/>
          </w:tcPr>
          <w:p w:rsidR="00861D1C" w:rsidRDefault="00861D1C" w:rsidP="00930284">
            <w:pPr>
              <w:spacing w:before="120"/>
              <w:jc w:val="both"/>
              <w:rPr>
                <w:sz w:val="28"/>
                <w:szCs w:val="28"/>
                <w:lang w:val="nl-NL"/>
              </w:rPr>
            </w:pPr>
          </w:p>
        </w:tc>
        <w:tc>
          <w:tcPr>
            <w:tcW w:w="6379" w:type="dxa"/>
            <w:vAlign w:val="center"/>
          </w:tcPr>
          <w:p w:rsidR="00861D1C" w:rsidRPr="00DA4844" w:rsidRDefault="00DA4844" w:rsidP="00DA4844">
            <w:pPr>
              <w:spacing w:before="120"/>
              <w:rPr>
                <w:b/>
                <w:sz w:val="28"/>
                <w:szCs w:val="28"/>
                <w:lang w:val="nl-NL"/>
              </w:rPr>
            </w:pPr>
            <w:r w:rsidRPr="00DA4844">
              <w:rPr>
                <w:b/>
                <w:sz w:val="28"/>
                <w:szCs w:val="28"/>
                <w:lang w:val="nl-NL"/>
              </w:rPr>
              <w:t>Đất nông nghiệp</w:t>
            </w:r>
          </w:p>
        </w:tc>
        <w:tc>
          <w:tcPr>
            <w:tcW w:w="1949" w:type="dxa"/>
            <w:vAlign w:val="center"/>
          </w:tcPr>
          <w:p w:rsidR="00861D1C" w:rsidRPr="00DA4844" w:rsidRDefault="00384794" w:rsidP="00895416">
            <w:pPr>
              <w:spacing w:before="120"/>
              <w:jc w:val="center"/>
              <w:rPr>
                <w:b/>
                <w:sz w:val="28"/>
                <w:szCs w:val="28"/>
                <w:lang w:val="nl-NL"/>
              </w:rPr>
            </w:pPr>
            <w:r w:rsidRPr="00384794">
              <w:rPr>
                <w:b/>
                <w:sz w:val="28"/>
                <w:szCs w:val="28"/>
                <w:lang w:val="nl-NL"/>
              </w:rPr>
              <w:t>189.112,95</w:t>
            </w:r>
          </w:p>
        </w:tc>
      </w:tr>
      <w:tr w:rsidR="00861D1C" w:rsidTr="002D3858">
        <w:tc>
          <w:tcPr>
            <w:tcW w:w="959" w:type="dxa"/>
            <w:vAlign w:val="center"/>
          </w:tcPr>
          <w:p w:rsidR="00861D1C" w:rsidRDefault="00DA4844" w:rsidP="00DA4844">
            <w:pPr>
              <w:spacing w:before="120"/>
              <w:jc w:val="center"/>
              <w:rPr>
                <w:sz w:val="28"/>
                <w:szCs w:val="28"/>
                <w:lang w:val="nl-NL"/>
              </w:rPr>
            </w:pPr>
            <w:r>
              <w:rPr>
                <w:sz w:val="28"/>
                <w:szCs w:val="28"/>
                <w:lang w:val="nl-NL"/>
              </w:rPr>
              <w:t>1</w:t>
            </w:r>
          </w:p>
        </w:tc>
        <w:tc>
          <w:tcPr>
            <w:tcW w:w="6379" w:type="dxa"/>
            <w:vAlign w:val="center"/>
          </w:tcPr>
          <w:p w:rsidR="00861D1C" w:rsidRDefault="00DA4844" w:rsidP="00DA4844">
            <w:pPr>
              <w:spacing w:before="120"/>
              <w:rPr>
                <w:sz w:val="28"/>
                <w:szCs w:val="28"/>
                <w:lang w:val="nl-NL"/>
              </w:rPr>
            </w:pPr>
            <w:r w:rsidRPr="00DA4844">
              <w:rPr>
                <w:sz w:val="28"/>
                <w:szCs w:val="28"/>
                <w:lang w:val="nl-NL"/>
              </w:rPr>
              <w:t>Đất trồng lúa</w:t>
            </w:r>
          </w:p>
        </w:tc>
        <w:tc>
          <w:tcPr>
            <w:tcW w:w="1949" w:type="dxa"/>
            <w:vAlign w:val="center"/>
          </w:tcPr>
          <w:p w:rsidR="00861D1C" w:rsidRDefault="00384794" w:rsidP="003E42BE">
            <w:pPr>
              <w:spacing w:before="120"/>
              <w:jc w:val="center"/>
              <w:rPr>
                <w:sz w:val="28"/>
                <w:szCs w:val="28"/>
                <w:lang w:val="nl-NL"/>
              </w:rPr>
            </w:pPr>
            <w:r w:rsidRPr="00384794">
              <w:rPr>
                <w:sz w:val="28"/>
                <w:szCs w:val="28"/>
                <w:lang w:val="nl-NL"/>
              </w:rPr>
              <w:t>5.326,16</w:t>
            </w:r>
          </w:p>
        </w:tc>
      </w:tr>
      <w:tr w:rsidR="00861D1C" w:rsidTr="002D3858">
        <w:tc>
          <w:tcPr>
            <w:tcW w:w="959" w:type="dxa"/>
            <w:vAlign w:val="center"/>
          </w:tcPr>
          <w:p w:rsidR="00861D1C" w:rsidRDefault="00861D1C" w:rsidP="00DA4844">
            <w:pPr>
              <w:spacing w:before="120"/>
              <w:jc w:val="center"/>
              <w:rPr>
                <w:sz w:val="28"/>
                <w:szCs w:val="28"/>
                <w:lang w:val="nl-NL"/>
              </w:rPr>
            </w:pPr>
          </w:p>
        </w:tc>
        <w:tc>
          <w:tcPr>
            <w:tcW w:w="6379" w:type="dxa"/>
            <w:vAlign w:val="center"/>
          </w:tcPr>
          <w:p w:rsidR="00861D1C" w:rsidRPr="00ED452B" w:rsidRDefault="00DA4844" w:rsidP="00DA4844">
            <w:pPr>
              <w:spacing w:before="120"/>
              <w:rPr>
                <w:i/>
                <w:sz w:val="28"/>
                <w:szCs w:val="28"/>
                <w:lang w:val="nl-NL"/>
              </w:rPr>
            </w:pPr>
            <w:r w:rsidRPr="00ED452B">
              <w:rPr>
                <w:i/>
                <w:sz w:val="28"/>
                <w:szCs w:val="28"/>
                <w:lang w:val="nl-NL"/>
              </w:rPr>
              <w:t>Trong đó: Đất chuyên trồng lúa nước</w:t>
            </w:r>
          </w:p>
        </w:tc>
        <w:tc>
          <w:tcPr>
            <w:tcW w:w="1949" w:type="dxa"/>
            <w:vAlign w:val="center"/>
          </w:tcPr>
          <w:p w:rsidR="00861D1C" w:rsidRPr="00ED452B" w:rsidRDefault="008F32A4" w:rsidP="003E42BE">
            <w:pPr>
              <w:spacing w:before="120"/>
              <w:jc w:val="center"/>
              <w:rPr>
                <w:i/>
                <w:sz w:val="28"/>
                <w:szCs w:val="28"/>
                <w:lang w:val="nl-NL"/>
              </w:rPr>
            </w:pPr>
            <w:r w:rsidRPr="008F32A4">
              <w:rPr>
                <w:i/>
                <w:sz w:val="28"/>
                <w:szCs w:val="28"/>
                <w:lang w:val="nl-NL"/>
              </w:rPr>
              <w:t>3.083,68</w:t>
            </w:r>
          </w:p>
        </w:tc>
      </w:tr>
      <w:tr w:rsidR="00861D1C" w:rsidTr="002D3858">
        <w:tc>
          <w:tcPr>
            <w:tcW w:w="959" w:type="dxa"/>
            <w:vAlign w:val="center"/>
          </w:tcPr>
          <w:p w:rsidR="00861D1C" w:rsidRDefault="00DA4844" w:rsidP="00DA4844">
            <w:pPr>
              <w:spacing w:before="120"/>
              <w:jc w:val="center"/>
              <w:rPr>
                <w:sz w:val="28"/>
                <w:szCs w:val="28"/>
                <w:lang w:val="nl-NL"/>
              </w:rPr>
            </w:pPr>
            <w:r>
              <w:rPr>
                <w:sz w:val="28"/>
                <w:szCs w:val="28"/>
                <w:lang w:val="nl-NL"/>
              </w:rPr>
              <w:t>2</w:t>
            </w:r>
          </w:p>
        </w:tc>
        <w:tc>
          <w:tcPr>
            <w:tcW w:w="6379" w:type="dxa"/>
            <w:vAlign w:val="center"/>
          </w:tcPr>
          <w:p w:rsidR="00861D1C" w:rsidRDefault="00DA4844" w:rsidP="00DA4844">
            <w:pPr>
              <w:spacing w:before="120"/>
              <w:rPr>
                <w:sz w:val="28"/>
                <w:szCs w:val="28"/>
                <w:lang w:val="nl-NL"/>
              </w:rPr>
            </w:pPr>
            <w:r w:rsidRPr="00DA4844">
              <w:rPr>
                <w:sz w:val="28"/>
                <w:szCs w:val="28"/>
                <w:lang w:val="nl-NL"/>
              </w:rPr>
              <w:t>Đất trồng cây hàng năm khác</w:t>
            </w:r>
          </w:p>
        </w:tc>
        <w:tc>
          <w:tcPr>
            <w:tcW w:w="1949" w:type="dxa"/>
            <w:vAlign w:val="center"/>
          </w:tcPr>
          <w:p w:rsidR="00861D1C" w:rsidRDefault="00384794" w:rsidP="003E42BE">
            <w:pPr>
              <w:spacing w:before="120"/>
              <w:jc w:val="center"/>
              <w:rPr>
                <w:sz w:val="28"/>
                <w:szCs w:val="28"/>
                <w:lang w:val="nl-NL"/>
              </w:rPr>
            </w:pPr>
            <w:r w:rsidRPr="00384794">
              <w:rPr>
                <w:sz w:val="28"/>
                <w:szCs w:val="28"/>
                <w:lang w:val="nl-NL"/>
              </w:rPr>
              <w:t>8.195,99</w:t>
            </w:r>
          </w:p>
        </w:tc>
      </w:tr>
      <w:tr w:rsidR="00861D1C" w:rsidTr="002D3858">
        <w:tc>
          <w:tcPr>
            <w:tcW w:w="959" w:type="dxa"/>
            <w:vAlign w:val="center"/>
          </w:tcPr>
          <w:p w:rsidR="00861D1C" w:rsidRDefault="00DA4844" w:rsidP="00DA4844">
            <w:pPr>
              <w:spacing w:before="120"/>
              <w:jc w:val="center"/>
              <w:rPr>
                <w:sz w:val="28"/>
                <w:szCs w:val="28"/>
                <w:lang w:val="nl-NL"/>
              </w:rPr>
            </w:pPr>
            <w:r>
              <w:rPr>
                <w:sz w:val="28"/>
                <w:szCs w:val="28"/>
                <w:lang w:val="nl-NL"/>
              </w:rPr>
              <w:t>3</w:t>
            </w:r>
          </w:p>
        </w:tc>
        <w:tc>
          <w:tcPr>
            <w:tcW w:w="6379" w:type="dxa"/>
            <w:vAlign w:val="center"/>
          </w:tcPr>
          <w:p w:rsidR="00861D1C" w:rsidRDefault="00DA4844" w:rsidP="00DA4844">
            <w:pPr>
              <w:spacing w:before="120"/>
              <w:rPr>
                <w:sz w:val="28"/>
                <w:szCs w:val="28"/>
                <w:lang w:val="nl-NL"/>
              </w:rPr>
            </w:pPr>
            <w:r w:rsidRPr="00DA4844">
              <w:rPr>
                <w:sz w:val="28"/>
                <w:szCs w:val="28"/>
                <w:lang w:val="nl-NL"/>
              </w:rPr>
              <w:t>Đất trồng cây lâu năm</w:t>
            </w:r>
          </w:p>
        </w:tc>
        <w:tc>
          <w:tcPr>
            <w:tcW w:w="1949" w:type="dxa"/>
            <w:vAlign w:val="center"/>
          </w:tcPr>
          <w:p w:rsidR="00861D1C" w:rsidRDefault="000E0574" w:rsidP="003E42BE">
            <w:pPr>
              <w:spacing w:before="120"/>
              <w:jc w:val="center"/>
              <w:rPr>
                <w:sz w:val="28"/>
                <w:szCs w:val="28"/>
                <w:lang w:val="nl-NL"/>
              </w:rPr>
            </w:pPr>
            <w:r w:rsidRPr="000E0574">
              <w:rPr>
                <w:sz w:val="28"/>
                <w:szCs w:val="28"/>
                <w:lang w:val="nl-NL"/>
              </w:rPr>
              <w:t>9.076,18</w:t>
            </w:r>
          </w:p>
        </w:tc>
      </w:tr>
      <w:tr w:rsidR="00861D1C" w:rsidTr="002D3858">
        <w:tc>
          <w:tcPr>
            <w:tcW w:w="959" w:type="dxa"/>
            <w:vAlign w:val="center"/>
          </w:tcPr>
          <w:p w:rsidR="00861D1C" w:rsidRDefault="00DA4844" w:rsidP="00DA4844">
            <w:pPr>
              <w:spacing w:before="120"/>
              <w:jc w:val="center"/>
              <w:rPr>
                <w:sz w:val="28"/>
                <w:szCs w:val="28"/>
                <w:lang w:val="nl-NL"/>
              </w:rPr>
            </w:pPr>
            <w:r>
              <w:rPr>
                <w:sz w:val="28"/>
                <w:szCs w:val="28"/>
                <w:lang w:val="nl-NL"/>
              </w:rPr>
              <w:t>4</w:t>
            </w:r>
          </w:p>
        </w:tc>
        <w:tc>
          <w:tcPr>
            <w:tcW w:w="6379" w:type="dxa"/>
            <w:vAlign w:val="center"/>
          </w:tcPr>
          <w:p w:rsidR="00861D1C" w:rsidRDefault="00DA4844" w:rsidP="00DA4844">
            <w:pPr>
              <w:spacing w:before="120"/>
              <w:rPr>
                <w:sz w:val="28"/>
                <w:szCs w:val="28"/>
                <w:lang w:val="nl-NL"/>
              </w:rPr>
            </w:pPr>
            <w:r w:rsidRPr="00DA4844">
              <w:rPr>
                <w:sz w:val="28"/>
                <w:szCs w:val="28"/>
                <w:lang w:val="nl-NL"/>
              </w:rPr>
              <w:t>Đất rừng phòng hộ</w:t>
            </w:r>
          </w:p>
        </w:tc>
        <w:tc>
          <w:tcPr>
            <w:tcW w:w="1949" w:type="dxa"/>
            <w:vAlign w:val="center"/>
          </w:tcPr>
          <w:p w:rsidR="00861D1C" w:rsidRDefault="000E0574" w:rsidP="003E42BE">
            <w:pPr>
              <w:spacing w:before="120"/>
              <w:jc w:val="center"/>
              <w:rPr>
                <w:sz w:val="28"/>
                <w:szCs w:val="28"/>
                <w:lang w:val="nl-NL"/>
              </w:rPr>
            </w:pPr>
            <w:r w:rsidRPr="000E0574">
              <w:rPr>
                <w:sz w:val="28"/>
                <w:szCs w:val="28"/>
                <w:lang w:val="nl-NL"/>
              </w:rPr>
              <w:t>20.565,43</w:t>
            </w:r>
          </w:p>
        </w:tc>
      </w:tr>
      <w:tr w:rsidR="00861D1C" w:rsidTr="002D3858">
        <w:tc>
          <w:tcPr>
            <w:tcW w:w="959" w:type="dxa"/>
            <w:vAlign w:val="center"/>
          </w:tcPr>
          <w:p w:rsidR="00861D1C" w:rsidRDefault="00DA4844" w:rsidP="00DA4844">
            <w:pPr>
              <w:spacing w:before="120"/>
              <w:jc w:val="center"/>
              <w:rPr>
                <w:sz w:val="28"/>
                <w:szCs w:val="28"/>
                <w:lang w:val="nl-NL"/>
              </w:rPr>
            </w:pPr>
            <w:r>
              <w:rPr>
                <w:sz w:val="28"/>
                <w:szCs w:val="28"/>
                <w:lang w:val="nl-NL"/>
              </w:rPr>
              <w:t>5</w:t>
            </w:r>
          </w:p>
        </w:tc>
        <w:tc>
          <w:tcPr>
            <w:tcW w:w="6379" w:type="dxa"/>
            <w:vAlign w:val="center"/>
          </w:tcPr>
          <w:p w:rsidR="00861D1C" w:rsidRDefault="00DA4844" w:rsidP="00DA4844">
            <w:pPr>
              <w:spacing w:before="120"/>
              <w:rPr>
                <w:sz w:val="28"/>
                <w:szCs w:val="28"/>
                <w:lang w:val="nl-NL"/>
              </w:rPr>
            </w:pPr>
            <w:r w:rsidRPr="00DA4844">
              <w:rPr>
                <w:sz w:val="28"/>
                <w:szCs w:val="28"/>
                <w:lang w:val="nl-NL"/>
              </w:rPr>
              <w:t>Đất rừng đặc dụng</w:t>
            </w:r>
          </w:p>
        </w:tc>
        <w:tc>
          <w:tcPr>
            <w:tcW w:w="1949" w:type="dxa"/>
            <w:vAlign w:val="center"/>
          </w:tcPr>
          <w:p w:rsidR="00861D1C" w:rsidRDefault="000E0574" w:rsidP="00DA4844">
            <w:pPr>
              <w:spacing w:before="120"/>
              <w:jc w:val="center"/>
              <w:rPr>
                <w:sz w:val="28"/>
                <w:szCs w:val="28"/>
                <w:lang w:val="nl-NL"/>
              </w:rPr>
            </w:pPr>
            <w:r w:rsidRPr="000E0574">
              <w:rPr>
                <w:sz w:val="28"/>
                <w:szCs w:val="28"/>
                <w:lang w:val="nl-NL"/>
              </w:rPr>
              <w:t>90.620,98</w:t>
            </w:r>
          </w:p>
        </w:tc>
      </w:tr>
      <w:tr w:rsidR="00DA4844" w:rsidTr="002D3858">
        <w:tc>
          <w:tcPr>
            <w:tcW w:w="959" w:type="dxa"/>
            <w:vAlign w:val="center"/>
          </w:tcPr>
          <w:p w:rsidR="00DA4844" w:rsidRDefault="00DA4844" w:rsidP="00DA4844">
            <w:pPr>
              <w:spacing w:before="120"/>
              <w:jc w:val="center"/>
              <w:rPr>
                <w:sz w:val="28"/>
                <w:szCs w:val="28"/>
                <w:lang w:val="nl-NL"/>
              </w:rPr>
            </w:pPr>
            <w:r>
              <w:rPr>
                <w:sz w:val="28"/>
                <w:szCs w:val="28"/>
                <w:lang w:val="nl-NL"/>
              </w:rPr>
              <w:t>6</w:t>
            </w:r>
          </w:p>
        </w:tc>
        <w:tc>
          <w:tcPr>
            <w:tcW w:w="6379" w:type="dxa"/>
            <w:vAlign w:val="center"/>
          </w:tcPr>
          <w:p w:rsidR="00DA4844" w:rsidRDefault="00DA4844" w:rsidP="00DA4844">
            <w:pPr>
              <w:spacing w:before="120"/>
              <w:rPr>
                <w:sz w:val="28"/>
                <w:szCs w:val="28"/>
                <w:lang w:val="nl-NL"/>
              </w:rPr>
            </w:pPr>
            <w:r w:rsidRPr="00DA4844">
              <w:rPr>
                <w:sz w:val="28"/>
                <w:szCs w:val="28"/>
                <w:lang w:val="nl-NL"/>
              </w:rPr>
              <w:t>Đất rừng sản xuất</w:t>
            </w:r>
          </w:p>
        </w:tc>
        <w:tc>
          <w:tcPr>
            <w:tcW w:w="1949" w:type="dxa"/>
            <w:vAlign w:val="center"/>
          </w:tcPr>
          <w:p w:rsidR="00DA4844" w:rsidRDefault="000E0574" w:rsidP="00F83703">
            <w:pPr>
              <w:spacing w:before="120"/>
              <w:jc w:val="center"/>
              <w:rPr>
                <w:sz w:val="28"/>
                <w:szCs w:val="28"/>
                <w:lang w:val="nl-NL"/>
              </w:rPr>
            </w:pPr>
            <w:r w:rsidRPr="000E0574">
              <w:rPr>
                <w:sz w:val="28"/>
                <w:szCs w:val="28"/>
                <w:lang w:val="nl-NL"/>
              </w:rPr>
              <w:t>52.763,45</w:t>
            </w:r>
          </w:p>
        </w:tc>
      </w:tr>
      <w:tr w:rsidR="00DA4844" w:rsidTr="002D3858">
        <w:tc>
          <w:tcPr>
            <w:tcW w:w="959" w:type="dxa"/>
            <w:vAlign w:val="center"/>
          </w:tcPr>
          <w:p w:rsidR="00DA4844" w:rsidRDefault="00DA4844" w:rsidP="00DA4844">
            <w:pPr>
              <w:spacing w:before="120"/>
              <w:jc w:val="center"/>
              <w:rPr>
                <w:sz w:val="28"/>
                <w:szCs w:val="28"/>
                <w:lang w:val="nl-NL"/>
              </w:rPr>
            </w:pPr>
            <w:r>
              <w:rPr>
                <w:sz w:val="28"/>
                <w:szCs w:val="28"/>
                <w:lang w:val="nl-NL"/>
              </w:rPr>
              <w:t>7</w:t>
            </w:r>
          </w:p>
        </w:tc>
        <w:tc>
          <w:tcPr>
            <w:tcW w:w="6379" w:type="dxa"/>
            <w:vAlign w:val="center"/>
          </w:tcPr>
          <w:p w:rsidR="00DA4844" w:rsidRDefault="00DA4844" w:rsidP="00DA4844">
            <w:pPr>
              <w:spacing w:before="120"/>
              <w:rPr>
                <w:sz w:val="28"/>
                <w:szCs w:val="28"/>
                <w:lang w:val="nl-NL"/>
              </w:rPr>
            </w:pPr>
            <w:r w:rsidRPr="00DA4844">
              <w:rPr>
                <w:sz w:val="28"/>
                <w:szCs w:val="28"/>
                <w:lang w:val="nl-NL"/>
              </w:rPr>
              <w:t>Đất nuôi trồng thuỷ sản</w:t>
            </w:r>
          </w:p>
        </w:tc>
        <w:tc>
          <w:tcPr>
            <w:tcW w:w="1949" w:type="dxa"/>
            <w:vAlign w:val="center"/>
          </w:tcPr>
          <w:p w:rsidR="00DA4844" w:rsidRDefault="002A2C17" w:rsidP="00F83703">
            <w:pPr>
              <w:spacing w:before="120"/>
              <w:jc w:val="center"/>
              <w:rPr>
                <w:sz w:val="28"/>
                <w:szCs w:val="28"/>
                <w:lang w:val="nl-NL"/>
              </w:rPr>
            </w:pPr>
            <w:r w:rsidRPr="002A2C17">
              <w:rPr>
                <w:sz w:val="28"/>
                <w:szCs w:val="28"/>
                <w:lang w:val="nl-NL"/>
              </w:rPr>
              <w:t>1.200,61</w:t>
            </w:r>
          </w:p>
        </w:tc>
      </w:tr>
      <w:tr w:rsidR="00DA4844" w:rsidTr="002D3858">
        <w:tc>
          <w:tcPr>
            <w:tcW w:w="959" w:type="dxa"/>
            <w:vAlign w:val="center"/>
          </w:tcPr>
          <w:p w:rsidR="00DA4844" w:rsidRDefault="00DA4844" w:rsidP="00DA4844">
            <w:pPr>
              <w:spacing w:before="120"/>
              <w:jc w:val="center"/>
              <w:rPr>
                <w:sz w:val="28"/>
                <w:szCs w:val="28"/>
                <w:lang w:val="nl-NL"/>
              </w:rPr>
            </w:pPr>
            <w:r>
              <w:rPr>
                <w:sz w:val="28"/>
                <w:szCs w:val="28"/>
                <w:lang w:val="nl-NL"/>
              </w:rPr>
              <w:t>8</w:t>
            </w:r>
          </w:p>
        </w:tc>
        <w:tc>
          <w:tcPr>
            <w:tcW w:w="6379" w:type="dxa"/>
            <w:vAlign w:val="center"/>
          </w:tcPr>
          <w:p w:rsidR="00DA4844" w:rsidRDefault="00DA4844" w:rsidP="00DA4844">
            <w:pPr>
              <w:spacing w:before="120"/>
              <w:rPr>
                <w:sz w:val="28"/>
                <w:szCs w:val="28"/>
                <w:lang w:val="nl-NL"/>
              </w:rPr>
            </w:pPr>
            <w:r w:rsidRPr="00DA4844">
              <w:rPr>
                <w:sz w:val="28"/>
                <w:szCs w:val="28"/>
                <w:lang w:val="nl-NL"/>
              </w:rPr>
              <w:t>Đất làm muối</w:t>
            </w:r>
          </w:p>
        </w:tc>
        <w:tc>
          <w:tcPr>
            <w:tcW w:w="1949" w:type="dxa"/>
            <w:vAlign w:val="center"/>
          </w:tcPr>
          <w:p w:rsidR="00DA4844" w:rsidRDefault="00DA4844" w:rsidP="00DA4844">
            <w:pPr>
              <w:spacing w:before="120"/>
              <w:jc w:val="center"/>
              <w:rPr>
                <w:sz w:val="28"/>
                <w:szCs w:val="28"/>
                <w:lang w:val="nl-NL"/>
              </w:rPr>
            </w:pPr>
          </w:p>
        </w:tc>
      </w:tr>
      <w:tr w:rsidR="00DA4844" w:rsidTr="002D3858">
        <w:tc>
          <w:tcPr>
            <w:tcW w:w="959" w:type="dxa"/>
            <w:vAlign w:val="center"/>
          </w:tcPr>
          <w:p w:rsidR="00DA4844" w:rsidRDefault="00DA4844" w:rsidP="00DA4844">
            <w:pPr>
              <w:spacing w:before="120"/>
              <w:jc w:val="center"/>
              <w:rPr>
                <w:sz w:val="28"/>
                <w:szCs w:val="28"/>
                <w:lang w:val="nl-NL"/>
              </w:rPr>
            </w:pPr>
            <w:r>
              <w:rPr>
                <w:sz w:val="28"/>
                <w:szCs w:val="28"/>
                <w:lang w:val="nl-NL"/>
              </w:rPr>
              <w:t>9</w:t>
            </w:r>
          </w:p>
        </w:tc>
        <w:tc>
          <w:tcPr>
            <w:tcW w:w="6379" w:type="dxa"/>
            <w:vAlign w:val="center"/>
          </w:tcPr>
          <w:p w:rsidR="00DA4844" w:rsidRDefault="00DA4844" w:rsidP="00DA4844">
            <w:pPr>
              <w:spacing w:before="120"/>
              <w:rPr>
                <w:sz w:val="28"/>
                <w:szCs w:val="28"/>
                <w:lang w:val="nl-NL"/>
              </w:rPr>
            </w:pPr>
            <w:r w:rsidRPr="00DA4844">
              <w:rPr>
                <w:sz w:val="28"/>
                <w:szCs w:val="28"/>
                <w:lang w:val="nl-NL"/>
              </w:rPr>
              <w:t>Đất nông nghiệp khác</w:t>
            </w:r>
          </w:p>
        </w:tc>
        <w:tc>
          <w:tcPr>
            <w:tcW w:w="1949" w:type="dxa"/>
            <w:vAlign w:val="center"/>
          </w:tcPr>
          <w:p w:rsidR="00DA4844" w:rsidRDefault="002A2C17" w:rsidP="00F83703">
            <w:pPr>
              <w:spacing w:before="120"/>
              <w:jc w:val="center"/>
              <w:rPr>
                <w:sz w:val="28"/>
                <w:szCs w:val="28"/>
                <w:lang w:val="nl-NL"/>
              </w:rPr>
            </w:pPr>
            <w:r w:rsidRPr="002A2C17">
              <w:rPr>
                <w:sz w:val="28"/>
                <w:szCs w:val="28"/>
                <w:lang w:val="nl-NL"/>
              </w:rPr>
              <w:t>1.364,15</w:t>
            </w:r>
          </w:p>
        </w:tc>
      </w:tr>
    </w:tbl>
    <w:p w:rsidR="00317D80" w:rsidRPr="00A351B3" w:rsidRDefault="00317D80" w:rsidP="009D413F">
      <w:pPr>
        <w:spacing w:before="120"/>
        <w:ind w:firstLine="567"/>
        <w:jc w:val="both"/>
        <w:rPr>
          <w:i/>
          <w:sz w:val="28"/>
          <w:szCs w:val="28"/>
          <w:lang w:val="nl-NL"/>
        </w:rPr>
      </w:pPr>
      <w:r w:rsidRPr="00A351B3">
        <w:rPr>
          <w:i/>
          <w:sz w:val="28"/>
          <w:szCs w:val="28"/>
          <w:lang w:val="nl-NL"/>
        </w:rPr>
        <w:t xml:space="preserve">a. Đất trồng lúa </w:t>
      </w:r>
    </w:p>
    <w:p w:rsidR="00861D1C" w:rsidRDefault="00317D80" w:rsidP="009D413F">
      <w:pPr>
        <w:spacing w:before="120"/>
        <w:ind w:firstLine="567"/>
        <w:jc w:val="both"/>
        <w:rPr>
          <w:sz w:val="28"/>
          <w:szCs w:val="28"/>
          <w:lang w:val="nl-NL"/>
        </w:rPr>
      </w:pPr>
      <w:r w:rsidRPr="00317D80">
        <w:rPr>
          <w:sz w:val="28"/>
          <w:szCs w:val="28"/>
          <w:lang w:val="nl-NL"/>
        </w:rPr>
        <w:t xml:space="preserve">Đến năm 2030, diện tích đất trồng lúa của </w:t>
      </w:r>
      <w:r>
        <w:rPr>
          <w:sz w:val="28"/>
          <w:szCs w:val="28"/>
          <w:lang w:val="nl-NL"/>
        </w:rPr>
        <w:t>huyện</w:t>
      </w:r>
      <w:r w:rsidRPr="00317D80">
        <w:rPr>
          <w:sz w:val="28"/>
          <w:szCs w:val="28"/>
          <w:lang w:val="nl-NL"/>
        </w:rPr>
        <w:t xml:space="preserve"> quy hoạch là </w:t>
      </w:r>
      <w:r w:rsidR="00384794" w:rsidRPr="00384794">
        <w:rPr>
          <w:sz w:val="28"/>
          <w:szCs w:val="28"/>
          <w:lang w:val="nl-NL"/>
        </w:rPr>
        <w:t>5.326,16</w:t>
      </w:r>
      <w:r w:rsidR="00384794">
        <w:rPr>
          <w:sz w:val="28"/>
          <w:szCs w:val="28"/>
          <w:lang w:val="nl-NL"/>
        </w:rPr>
        <w:t xml:space="preserve"> </w:t>
      </w:r>
      <w:r w:rsidRPr="00317D80">
        <w:rPr>
          <w:sz w:val="28"/>
          <w:szCs w:val="28"/>
          <w:lang w:val="nl-NL"/>
        </w:rPr>
        <w:t xml:space="preserve">ha, chiếm </w:t>
      </w:r>
      <w:r w:rsidR="005C73F1">
        <w:rPr>
          <w:sz w:val="28"/>
          <w:szCs w:val="28"/>
          <w:lang w:val="nl-NL"/>
        </w:rPr>
        <w:t>2,52</w:t>
      </w:r>
      <w:r w:rsidRPr="00317D80">
        <w:rPr>
          <w:sz w:val="28"/>
          <w:szCs w:val="28"/>
          <w:lang w:val="nl-NL"/>
        </w:rPr>
        <w:t xml:space="preserve">% diện tích đất </w:t>
      </w:r>
      <w:r>
        <w:rPr>
          <w:sz w:val="28"/>
          <w:szCs w:val="28"/>
          <w:lang w:val="nl-NL"/>
        </w:rPr>
        <w:t>tự nhiên</w:t>
      </w:r>
      <w:r w:rsidRPr="00317D80">
        <w:rPr>
          <w:sz w:val="28"/>
          <w:szCs w:val="28"/>
          <w:lang w:val="nl-NL"/>
        </w:rPr>
        <w:t xml:space="preserve">, giảm </w:t>
      </w:r>
      <w:r w:rsidR="00384794" w:rsidRPr="00384794">
        <w:rPr>
          <w:sz w:val="28"/>
          <w:szCs w:val="28"/>
          <w:lang w:val="nl-NL"/>
        </w:rPr>
        <w:t>1.750,80</w:t>
      </w:r>
      <w:r w:rsidRPr="00317D80">
        <w:rPr>
          <w:sz w:val="28"/>
          <w:szCs w:val="28"/>
          <w:lang w:val="nl-NL"/>
        </w:rPr>
        <w:t xml:space="preserve"> ha so với năm 2020, do chuyển sang các loại đất sau: </w:t>
      </w:r>
      <w:r>
        <w:rPr>
          <w:sz w:val="28"/>
          <w:szCs w:val="28"/>
          <w:lang w:val="nl-NL"/>
        </w:rPr>
        <w:t xml:space="preserve">đất nuôi trồng thủy sản 120,83 ha; đất nông nghiệp khác </w:t>
      </w:r>
      <w:r w:rsidR="00B01E06">
        <w:rPr>
          <w:sz w:val="28"/>
          <w:szCs w:val="28"/>
          <w:lang w:val="nl-NL"/>
        </w:rPr>
        <w:t>79,87</w:t>
      </w:r>
      <w:r>
        <w:rPr>
          <w:sz w:val="28"/>
          <w:szCs w:val="28"/>
          <w:lang w:val="nl-NL"/>
        </w:rPr>
        <w:t xml:space="preserve"> ha; đất quốc phòng </w:t>
      </w:r>
      <w:r w:rsidR="00384794" w:rsidRPr="00384794">
        <w:rPr>
          <w:sz w:val="28"/>
          <w:szCs w:val="28"/>
          <w:lang w:val="nl-NL"/>
        </w:rPr>
        <w:t>13,58</w:t>
      </w:r>
      <w:r>
        <w:rPr>
          <w:sz w:val="28"/>
          <w:szCs w:val="28"/>
          <w:lang w:val="nl-NL"/>
        </w:rPr>
        <w:t xml:space="preserve"> ha; đất an ninh </w:t>
      </w:r>
      <w:r w:rsidR="00D650DB">
        <w:rPr>
          <w:sz w:val="28"/>
          <w:szCs w:val="28"/>
          <w:lang w:val="nl-NL"/>
        </w:rPr>
        <w:t>1,02</w:t>
      </w:r>
      <w:r w:rsidRPr="00317D80">
        <w:rPr>
          <w:sz w:val="28"/>
          <w:szCs w:val="28"/>
          <w:lang w:val="nl-NL"/>
        </w:rPr>
        <w:t xml:space="preserve"> ha; </w:t>
      </w:r>
      <w:r>
        <w:rPr>
          <w:sz w:val="28"/>
          <w:szCs w:val="28"/>
          <w:lang w:val="nl-NL"/>
        </w:rPr>
        <w:t xml:space="preserve">đất khu công nghiệp </w:t>
      </w:r>
      <w:r w:rsidR="00520D87">
        <w:rPr>
          <w:sz w:val="28"/>
          <w:szCs w:val="28"/>
          <w:lang w:val="nl-NL"/>
        </w:rPr>
        <w:t>6,33</w:t>
      </w:r>
      <w:r>
        <w:rPr>
          <w:sz w:val="28"/>
          <w:szCs w:val="28"/>
          <w:lang w:val="nl-NL"/>
        </w:rPr>
        <w:t xml:space="preserve"> ha; </w:t>
      </w:r>
      <w:r w:rsidRPr="00317D80">
        <w:rPr>
          <w:sz w:val="28"/>
          <w:szCs w:val="28"/>
          <w:lang w:val="nl-NL"/>
        </w:rPr>
        <w:t xml:space="preserve">đất cụm công nghiệp </w:t>
      </w:r>
      <w:r w:rsidR="00D650DB">
        <w:rPr>
          <w:sz w:val="28"/>
          <w:szCs w:val="28"/>
          <w:lang w:val="nl-NL"/>
        </w:rPr>
        <w:t>11,33</w:t>
      </w:r>
      <w:r w:rsidRPr="00317D80">
        <w:rPr>
          <w:sz w:val="28"/>
          <w:szCs w:val="28"/>
          <w:lang w:val="nl-NL"/>
        </w:rPr>
        <w:t xml:space="preserve"> ha; đất thương mại dịch vụ </w:t>
      </w:r>
      <w:r w:rsidR="008F32A4" w:rsidRPr="008F32A4">
        <w:rPr>
          <w:sz w:val="28"/>
          <w:szCs w:val="28"/>
          <w:lang w:val="nl-NL"/>
        </w:rPr>
        <w:t>276,38</w:t>
      </w:r>
      <w:r w:rsidRPr="00317D80">
        <w:rPr>
          <w:sz w:val="28"/>
          <w:szCs w:val="28"/>
          <w:lang w:val="nl-NL"/>
        </w:rPr>
        <w:t xml:space="preserve"> ha; </w:t>
      </w:r>
      <w:r>
        <w:rPr>
          <w:sz w:val="28"/>
          <w:szCs w:val="28"/>
          <w:lang w:val="nl-NL"/>
        </w:rPr>
        <w:t>đất cơ sở sản xuất phi nông nghiệp 5</w:t>
      </w:r>
      <w:r w:rsidR="00D650DB">
        <w:rPr>
          <w:sz w:val="28"/>
          <w:szCs w:val="28"/>
          <w:lang w:val="nl-NL"/>
        </w:rPr>
        <w:t>3</w:t>
      </w:r>
      <w:r>
        <w:rPr>
          <w:sz w:val="28"/>
          <w:szCs w:val="28"/>
          <w:lang w:val="nl-NL"/>
        </w:rPr>
        <w:t>,</w:t>
      </w:r>
      <w:r w:rsidR="00D650DB">
        <w:rPr>
          <w:sz w:val="28"/>
          <w:szCs w:val="28"/>
          <w:lang w:val="nl-NL"/>
        </w:rPr>
        <w:t>87</w:t>
      </w:r>
      <w:r>
        <w:rPr>
          <w:sz w:val="28"/>
          <w:szCs w:val="28"/>
          <w:lang w:val="nl-NL"/>
        </w:rPr>
        <w:t xml:space="preserve"> ha; đất </w:t>
      </w:r>
      <w:r w:rsidRPr="00BA676D">
        <w:rPr>
          <w:sz w:val="28"/>
          <w:szCs w:val="28"/>
          <w:lang w:val="nl-NL"/>
        </w:rPr>
        <w:t>sử dụng cho hoạt động khoáng sản</w:t>
      </w:r>
      <w:r w:rsidRPr="00317D80">
        <w:rPr>
          <w:sz w:val="28"/>
          <w:szCs w:val="28"/>
          <w:lang w:val="nl-NL"/>
        </w:rPr>
        <w:t xml:space="preserve"> </w:t>
      </w:r>
      <w:r w:rsidR="00D650DB">
        <w:rPr>
          <w:sz w:val="28"/>
          <w:szCs w:val="28"/>
          <w:lang w:val="nl-NL"/>
        </w:rPr>
        <w:t>11,96</w:t>
      </w:r>
      <w:r>
        <w:rPr>
          <w:sz w:val="28"/>
          <w:szCs w:val="28"/>
          <w:lang w:val="nl-NL"/>
        </w:rPr>
        <w:t xml:space="preserve"> ha; </w:t>
      </w:r>
      <w:r w:rsidRPr="00317D80">
        <w:rPr>
          <w:sz w:val="28"/>
          <w:szCs w:val="28"/>
          <w:lang w:val="nl-NL"/>
        </w:rPr>
        <w:t xml:space="preserve">đất phát triển hạ tầng cấp quốc gia, cấp tỉnh, cấp huyện, cấp xã </w:t>
      </w:r>
      <w:r w:rsidR="008F32A4" w:rsidRPr="008F32A4">
        <w:rPr>
          <w:sz w:val="28"/>
          <w:szCs w:val="28"/>
          <w:lang w:val="nl-NL"/>
        </w:rPr>
        <w:t>379,73</w:t>
      </w:r>
      <w:r w:rsidRPr="00317D80">
        <w:rPr>
          <w:sz w:val="28"/>
          <w:szCs w:val="28"/>
          <w:lang w:val="nl-NL"/>
        </w:rPr>
        <w:t xml:space="preserve"> ha; </w:t>
      </w:r>
      <w:r w:rsidR="00A21658">
        <w:rPr>
          <w:sz w:val="28"/>
          <w:szCs w:val="28"/>
          <w:lang w:val="nl-NL"/>
        </w:rPr>
        <w:t xml:space="preserve">đất </w:t>
      </w:r>
      <w:r w:rsidR="00A21658" w:rsidRPr="00A21658">
        <w:rPr>
          <w:sz w:val="28"/>
          <w:szCs w:val="28"/>
          <w:lang w:val="nl-NL"/>
        </w:rPr>
        <w:t xml:space="preserve">có di tích lịch sử - văn hóa </w:t>
      </w:r>
      <w:r w:rsidR="00A21658">
        <w:rPr>
          <w:sz w:val="28"/>
          <w:szCs w:val="28"/>
          <w:lang w:val="nl-NL"/>
        </w:rPr>
        <w:t>0,01 ha; đ</w:t>
      </w:r>
      <w:r w:rsidR="00A21658" w:rsidRPr="00BA676D">
        <w:rPr>
          <w:sz w:val="28"/>
          <w:szCs w:val="28"/>
          <w:lang w:val="nl-NL"/>
        </w:rPr>
        <w:t xml:space="preserve">ất bãi thải, xử lý chất thải 1,99 ha; </w:t>
      </w:r>
      <w:r w:rsidRPr="00317D80">
        <w:rPr>
          <w:sz w:val="28"/>
          <w:szCs w:val="28"/>
          <w:lang w:val="nl-NL"/>
        </w:rPr>
        <w:t xml:space="preserve">đất ở tại nông thôn </w:t>
      </w:r>
      <w:r w:rsidR="00D650DB">
        <w:rPr>
          <w:sz w:val="28"/>
          <w:szCs w:val="28"/>
          <w:lang w:val="nl-NL"/>
        </w:rPr>
        <w:t>553,47</w:t>
      </w:r>
      <w:r w:rsidRPr="00317D80">
        <w:rPr>
          <w:sz w:val="28"/>
          <w:szCs w:val="28"/>
          <w:lang w:val="nl-NL"/>
        </w:rPr>
        <w:t xml:space="preserve"> ha; đất ở tại đô thị </w:t>
      </w:r>
      <w:r w:rsidR="00520D87">
        <w:rPr>
          <w:sz w:val="28"/>
          <w:szCs w:val="28"/>
          <w:lang w:val="nl-NL"/>
        </w:rPr>
        <w:t>82,28</w:t>
      </w:r>
      <w:r w:rsidRPr="00317D80">
        <w:rPr>
          <w:sz w:val="28"/>
          <w:szCs w:val="28"/>
          <w:lang w:val="nl-NL"/>
        </w:rPr>
        <w:t xml:space="preserve"> ha; đất xây dựng trụ sở cơ quan </w:t>
      </w:r>
      <w:r w:rsidR="008F32A4" w:rsidRPr="008F32A4">
        <w:rPr>
          <w:sz w:val="28"/>
          <w:szCs w:val="28"/>
          <w:lang w:val="nl-NL"/>
        </w:rPr>
        <w:t>8,42</w:t>
      </w:r>
      <w:r w:rsidRPr="00317D80">
        <w:rPr>
          <w:sz w:val="28"/>
          <w:szCs w:val="28"/>
          <w:lang w:val="nl-NL"/>
        </w:rPr>
        <w:t xml:space="preserve"> ha; </w:t>
      </w:r>
      <w:r w:rsidR="000A14FA">
        <w:rPr>
          <w:sz w:val="28"/>
          <w:szCs w:val="28"/>
          <w:lang w:val="nl-NL"/>
        </w:rPr>
        <w:t xml:space="preserve">đất xây dựng trụ sở của tổ chức sự nghiệp 0,12 ha; </w:t>
      </w:r>
      <w:r>
        <w:rPr>
          <w:sz w:val="28"/>
          <w:szCs w:val="28"/>
          <w:lang w:val="nl-NL"/>
        </w:rPr>
        <w:t>đất công trình công cộng khác</w:t>
      </w:r>
      <w:r w:rsidRPr="00317D80">
        <w:rPr>
          <w:sz w:val="28"/>
          <w:szCs w:val="28"/>
          <w:lang w:val="nl-NL"/>
        </w:rPr>
        <w:t xml:space="preserve"> </w:t>
      </w:r>
      <w:r>
        <w:rPr>
          <w:sz w:val="28"/>
          <w:szCs w:val="28"/>
          <w:lang w:val="nl-NL"/>
        </w:rPr>
        <w:t>9,94</w:t>
      </w:r>
      <w:r w:rsidRPr="00317D80">
        <w:rPr>
          <w:sz w:val="28"/>
          <w:szCs w:val="28"/>
          <w:lang w:val="nl-NL"/>
        </w:rPr>
        <w:t xml:space="preserve"> ha; </w:t>
      </w:r>
      <w:r>
        <w:rPr>
          <w:sz w:val="28"/>
          <w:szCs w:val="28"/>
          <w:lang w:val="nl-NL"/>
        </w:rPr>
        <w:t xml:space="preserve">đất cơ sở tôn giáo </w:t>
      </w:r>
      <w:r w:rsidR="00D650DB">
        <w:rPr>
          <w:sz w:val="28"/>
          <w:szCs w:val="28"/>
          <w:lang w:val="nl-NL"/>
        </w:rPr>
        <w:t>2,56</w:t>
      </w:r>
      <w:r>
        <w:rPr>
          <w:sz w:val="28"/>
          <w:szCs w:val="28"/>
          <w:lang w:val="nl-NL"/>
        </w:rPr>
        <w:t xml:space="preserve"> ha; </w:t>
      </w:r>
      <w:r w:rsidRPr="00317D80">
        <w:rPr>
          <w:sz w:val="28"/>
          <w:szCs w:val="28"/>
          <w:lang w:val="nl-NL"/>
        </w:rPr>
        <w:t xml:space="preserve">đất nghĩa </w:t>
      </w:r>
      <w:r w:rsidRPr="00EE7E1E">
        <w:rPr>
          <w:spacing w:val="-2"/>
          <w:sz w:val="28"/>
          <w:szCs w:val="28"/>
          <w:lang w:val="nl-NL"/>
        </w:rPr>
        <w:lastRenderedPageBreak/>
        <w:t xml:space="preserve">trang, nghĩa địa, nhà tang lễ, nhà hỏa táng </w:t>
      </w:r>
      <w:r w:rsidR="00D650DB" w:rsidRPr="00EE7E1E">
        <w:rPr>
          <w:spacing w:val="-2"/>
          <w:sz w:val="28"/>
          <w:szCs w:val="28"/>
          <w:lang w:val="nl-NL"/>
        </w:rPr>
        <w:t>12,08</w:t>
      </w:r>
      <w:r w:rsidRPr="00EE7E1E">
        <w:rPr>
          <w:spacing w:val="-2"/>
          <w:sz w:val="28"/>
          <w:szCs w:val="28"/>
          <w:lang w:val="nl-NL"/>
        </w:rPr>
        <w:t xml:space="preserve"> ha; đất sinh hoạt cộng đồng 4,</w:t>
      </w:r>
      <w:r w:rsidR="000A14FA" w:rsidRPr="00EE7E1E">
        <w:rPr>
          <w:spacing w:val="-2"/>
          <w:sz w:val="28"/>
          <w:szCs w:val="28"/>
          <w:lang w:val="nl-NL"/>
        </w:rPr>
        <w:t>4</w:t>
      </w:r>
      <w:r w:rsidRPr="00EE7E1E">
        <w:rPr>
          <w:spacing w:val="-2"/>
          <w:sz w:val="28"/>
          <w:szCs w:val="28"/>
          <w:lang w:val="nl-NL"/>
        </w:rPr>
        <w:t xml:space="preserve">4 ha; đất khu vui chơi giải trí công cộng 87,74 ha; đất cơ sở tín ngưỡng </w:t>
      </w:r>
      <w:r w:rsidR="000A14FA" w:rsidRPr="00EE7E1E">
        <w:rPr>
          <w:spacing w:val="-2"/>
          <w:sz w:val="28"/>
          <w:szCs w:val="28"/>
          <w:lang w:val="nl-NL"/>
        </w:rPr>
        <w:t>2,24</w:t>
      </w:r>
      <w:r w:rsidRPr="00EE7E1E">
        <w:rPr>
          <w:spacing w:val="-2"/>
          <w:sz w:val="28"/>
          <w:szCs w:val="28"/>
          <w:lang w:val="nl-NL"/>
        </w:rPr>
        <w:t xml:space="preserve"> ha; đất sông, ngòi, kênh, rạch, suối 29,35 ha; đất có mặt nước chuyên dùng </w:t>
      </w:r>
      <w:r w:rsidR="00A21658" w:rsidRPr="00EE7E1E">
        <w:rPr>
          <w:spacing w:val="-2"/>
          <w:sz w:val="28"/>
          <w:szCs w:val="28"/>
          <w:lang w:val="nl-NL"/>
        </w:rPr>
        <w:t>1,26</w:t>
      </w:r>
      <w:r w:rsidRPr="00EE7E1E">
        <w:rPr>
          <w:spacing w:val="-2"/>
          <w:sz w:val="28"/>
          <w:szCs w:val="28"/>
          <w:lang w:val="nl-NL"/>
        </w:rPr>
        <w:t xml:space="preserve"> ha.</w:t>
      </w:r>
    </w:p>
    <w:p w:rsidR="00A21658" w:rsidRPr="00467768" w:rsidRDefault="00A21658" w:rsidP="009D413F">
      <w:pPr>
        <w:spacing w:before="120"/>
        <w:ind w:firstLine="567"/>
        <w:jc w:val="both"/>
        <w:rPr>
          <w:i/>
          <w:sz w:val="28"/>
          <w:szCs w:val="28"/>
          <w:lang w:val="nl-NL"/>
        </w:rPr>
      </w:pPr>
      <w:r w:rsidRPr="00467768">
        <w:rPr>
          <w:i/>
          <w:sz w:val="28"/>
          <w:szCs w:val="28"/>
          <w:lang w:val="nl-NL"/>
        </w:rPr>
        <w:t>* Đất chuyên trồng lúa nước</w:t>
      </w:r>
    </w:p>
    <w:p w:rsidR="00A21658" w:rsidRDefault="00A21658" w:rsidP="009D413F">
      <w:pPr>
        <w:spacing w:before="120"/>
        <w:ind w:firstLine="567"/>
        <w:jc w:val="both"/>
        <w:rPr>
          <w:sz w:val="28"/>
          <w:szCs w:val="28"/>
          <w:lang w:val="nl-NL"/>
        </w:rPr>
      </w:pPr>
      <w:r w:rsidRPr="00A21658">
        <w:rPr>
          <w:sz w:val="28"/>
          <w:szCs w:val="28"/>
          <w:lang w:val="nl-NL"/>
        </w:rPr>
        <w:t>Đến năm 2030, diện tích đất chuyên trồng lúa nước của</w:t>
      </w:r>
      <w:r>
        <w:rPr>
          <w:sz w:val="28"/>
          <w:szCs w:val="28"/>
          <w:lang w:val="nl-NL"/>
        </w:rPr>
        <w:t xml:space="preserve"> huyện quy hoạch là </w:t>
      </w:r>
      <w:r w:rsidR="008F32A4" w:rsidRPr="008F32A4">
        <w:rPr>
          <w:sz w:val="28"/>
          <w:szCs w:val="28"/>
          <w:lang w:val="nl-NL"/>
        </w:rPr>
        <w:t>3.083,68</w:t>
      </w:r>
      <w:r>
        <w:rPr>
          <w:sz w:val="28"/>
          <w:szCs w:val="28"/>
          <w:lang w:val="nl-NL"/>
        </w:rPr>
        <w:t xml:space="preserve"> ha, chiếm 1,</w:t>
      </w:r>
      <w:r w:rsidR="000B62C0">
        <w:rPr>
          <w:sz w:val="28"/>
          <w:szCs w:val="28"/>
          <w:lang w:val="nl-NL"/>
        </w:rPr>
        <w:t>46</w:t>
      </w:r>
      <w:r>
        <w:rPr>
          <w:sz w:val="28"/>
          <w:szCs w:val="28"/>
          <w:lang w:val="nl-NL"/>
        </w:rPr>
        <w:t xml:space="preserve">% diện tích đất tự nhiên, giảm </w:t>
      </w:r>
      <w:r w:rsidR="008F32A4" w:rsidRPr="008F32A4">
        <w:rPr>
          <w:sz w:val="28"/>
          <w:szCs w:val="28"/>
          <w:lang w:val="nl-NL"/>
        </w:rPr>
        <w:t>1.133,24</w:t>
      </w:r>
      <w:r w:rsidR="00467768">
        <w:rPr>
          <w:sz w:val="28"/>
          <w:szCs w:val="28"/>
          <w:lang w:val="nl-NL"/>
        </w:rPr>
        <w:t xml:space="preserve"> </w:t>
      </w:r>
      <w:r>
        <w:rPr>
          <w:sz w:val="28"/>
          <w:szCs w:val="28"/>
          <w:lang w:val="nl-NL"/>
        </w:rPr>
        <w:t xml:space="preserve">ha so với năm 2020, do chuyển sang các loại đất sau: đất nuôi trồng thủy sản 38,60 ha; đất nông nghiệp khác </w:t>
      </w:r>
      <w:r w:rsidR="000A14FA">
        <w:rPr>
          <w:sz w:val="28"/>
          <w:szCs w:val="28"/>
          <w:lang w:val="nl-NL"/>
        </w:rPr>
        <w:t>22,69</w:t>
      </w:r>
      <w:r>
        <w:rPr>
          <w:sz w:val="28"/>
          <w:szCs w:val="28"/>
          <w:lang w:val="nl-NL"/>
        </w:rPr>
        <w:t xml:space="preserve"> ha; đất quốc phòng 0,</w:t>
      </w:r>
      <w:r w:rsidR="00467768">
        <w:rPr>
          <w:sz w:val="28"/>
          <w:szCs w:val="28"/>
          <w:lang w:val="nl-NL"/>
        </w:rPr>
        <w:t>71</w:t>
      </w:r>
      <w:r>
        <w:rPr>
          <w:sz w:val="28"/>
          <w:szCs w:val="28"/>
          <w:lang w:val="nl-NL"/>
        </w:rPr>
        <w:t xml:space="preserve"> ha; </w:t>
      </w:r>
      <w:r w:rsidR="0092284F">
        <w:rPr>
          <w:sz w:val="28"/>
          <w:szCs w:val="28"/>
          <w:lang w:val="nl-NL"/>
        </w:rPr>
        <w:t>đất a</w:t>
      </w:r>
      <w:r>
        <w:rPr>
          <w:sz w:val="28"/>
          <w:szCs w:val="28"/>
          <w:lang w:val="nl-NL"/>
        </w:rPr>
        <w:t>n ninh 0,</w:t>
      </w:r>
      <w:r w:rsidR="00EA304E">
        <w:rPr>
          <w:sz w:val="28"/>
          <w:szCs w:val="28"/>
          <w:lang w:val="nl-NL"/>
        </w:rPr>
        <w:t>33</w:t>
      </w:r>
      <w:r>
        <w:rPr>
          <w:sz w:val="28"/>
          <w:szCs w:val="28"/>
          <w:lang w:val="nl-NL"/>
        </w:rPr>
        <w:t xml:space="preserve"> ha; đất cụm công nghiệp </w:t>
      </w:r>
      <w:r w:rsidR="00EA304E">
        <w:rPr>
          <w:sz w:val="28"/>
          <w:szCs w:val="28"/>
          <w:lang w:val="nl-NL"/>
        </w:rPr>
        <w:t>11,11</w:t>
      </w:r>
      <w:r>
        <w:rPr>
          <w:sz w:val="28"/>
          <w:szCs w:val="28"/>
          <w:lang w:val="nl-NL"/>
        </w:rPr>
        <w:t xml:space="preserve"> ha; đất thương mại dịch vụ </w:t>
      </w:r>
      <w:r w:rsidR="00953914" w:rsidRPr="00953914">
        <w:rPr>
          <w:sz w:val="28"/>
          <w:szCs w:val="28"/>
          <w:lang w:val="nl-NL"/>
        </w:rPr>
        <w:t>177,76</w:t>
      </w:r>
      <w:r>
        <w:rPr>
          <w:sz w:val="28"/>
          <w:szCs w:val="28"/>
          <w:lang w:val="nl-NL"/>
        </w:rPr>
        <w:t xml:space="preserve"> ha; đất cơ sở sản xuất phi nông nghiệp </w:t>
      </w:r>
      <w:r w:rsidR="00EA304E">
        <w:rPr>
          <w:sz w:val="28"/>
          <w:szCs w:val="28"/>
          <w:lang w:val="nl-NL"/>
        </w:rPr>
        <w:t>41,41</w:t>
      </w:r>
      <w:r>
        <w:rPr>
          <w:sz w:val="28"/>
          <w:szCs w:val="28"/>
          <w:lang w:val="nl-NL"/>
        </w:rPr>
        <w:t xml:space="preserve"> ha; </w:t>
      </w:r>
      <w:r w:rsidR="00EA304E">
        <w:rPr>
          <w:sz w:val="28"/>
          <w:szCs w:val="28"/>
          <w:lang w:val="nl-NL"/>
        </w:rPr>
        <w:t xml:space="preserve">đất sử dụng cho hoạt động khoáng sản 4,01 ha; </w:t>
      </w:r>
      <w:r w:rsidRPr="00317D80">
        <w:rPr>
          <w:sz w:val="28"/>
          <w:szCs w:val="28"/>
          <w:lang w:val="nl-NL"/>
        </w:rPr>
        <w:t>đất phát triển hạ tầng cấp quốc gia, cấp tỉnh, cấp huyện, cấp xã</w:t>
      </w:r>
      <w:r>
        <w:rPr>
          <w:sz w:val="28"/>
          <w:szCs w:val="28"/>
          <w:lang w:val="nl-NL"/>
        </w:rPr>
        <w:t xml:space="preserve"> </w:t>
      </w:r>
      <w:r w:rsidR="00953914" w:rsidRPr="00953914">
        <w:rPr>
          <w:sz w:val="28"/>
          <w:szCs w:val="28"/>
          <w:lang w:val="nl-NL"/>
        </w:rPr>
        <w:t>278,46</w:t>
      </w:r>
      <w:r w:rsidR="00E9245B">
        <w:rPr>
          <w:sz w:val="28"/>
          <w:szCs w:val="28"/>
          <w:lang w:val="nl-NL"/>
        </w:rPr>
        <w:t xml:space="preserve"> </w:t>
      </w:r>
      <w:r>
        <w:rPr>
          <w:sz w:val="28"/>
          <w:szCs w:val="28"/>
          <w:lang w:val="nl-NL"/>
        </w:rPr>
        <w:t xml:space="preserve">ha; </w:t>
      </w:r>
      <w:r w:rsidRPr="00A21658">
        <w:rPr>
          <w:sz w:val="28"/>
          <w:szCs w:val="28"/>
          <w:lang w:val="nl-NL"/>
        </w:rPr>
        <w:t>đất bãi thải, xử lý chất thải</w:t>
      </w:r>
      <w:r>
        <w:rPr>
          <w:sz w:val="28"/>
          <w:szCs w:val="28"/>
          <w:lang w:val="nl-NL"/>
        </w:rPr>
        <w:t xml:space="preserve"> 1,99 ha; </w:t>
      </w:r>
      <w:r w:rsidRPr="00317D80">
        <w:rPr>
          <w:sz w:val="28"/>
          <w:szCs w:val="28"/>
          <w:lang w:val="nl-NL"/>
        </w:rPr>
        <w:t xml:space="preserve">đất ở tại nông thôn </w:t>
      </w:r>
      <w:r w:rsidR="00E9245B" w:rsidRPr="00E9245B">
        <w:rPr>
          <w:sz w:val="28"/>
          <w:szCs w:val="28"/>
          <w:lang w:val="nl-NL"/>
        </w:rPr>
        <w:t>395,77</w:t>
      </w:r>
      <w:r w:rsidRPr="00317D80">
        <w:rPr>
          <w:sz w:val="28"/>
          <w:szCs w:val="28"/>
          <w:lang w:val="nl-NL"/>
        </w:rPr>
        <w:t xml:space="preserve"> ha; đất ở tại đô thị </w:t>
      </w:r>
      <w:r>
        <w:rPr>
          <w:sz w:val="28"/>
          <w:szCs w:val="28"/>
          <w:lang w:val="nl-NL"/>
        </w:rPr>
        <w:t>63,46</w:t>
      </w:r>
      <w:r w:rsidRPr="00317D80">
        <w:rPr>
          <w:sz w:val="28"/>
          <w:szCs w:val="28"/>
          <w:lang w:val="nl-NL"/>
        </w:rPr>
        <w:t xml:space="preserve"> ha; </w:t>
      </w:r>
      <w:r w:rsidR="00B5429F">
        <w:rPr>
          <w:sz w:val="28"/>
          <w:szCs w:val="28"/>
          <w:lang w:val="nl-NL"/>
        </w:rPr>
        <w:t xml:space="preserve">đất xây dựng trụ sở cơ quan </w:t>
      </w:r>
      <w:r w:rsidR="00953914" w:rsidRPr="00953914">
        <w:rPr>
          <w:sz w:val="28"/>
          <w:szCs w:val="28"/>
          <w:lang w:val="nl-NL"/>
        </w:rPr>
        <w:t>5,76</w:t>
      </w:r>
      <w:r w:rsidR="00B5429F">
        <w:rPr>
          <w:sz w:val="28"/>
          <w:szCs w:val="28"/>
          <w:lang w:val="nl-NL"/>
        </w:rPr>
        <w:t xml:space="preserve"> ha; </w:t>
      </w:r>
      <w:r>
        <w:rPr>
          <w:sz w:val="28"/>
          <w:szCs w:val="28"/>
          <w:lang w:val="nl-NL"/>
        </w:rPr>
        <w:t>đất công trình công cộng khác</w:t>
      </w:r>
      <w:r w:rsidRPr="00317D80">
        <w:rPr>
          <w:sz w:val="28"/>
          <w:szCs w:val="28"/>
          <w:lang w:val="nl-NL"/>
        </w:rPr>
        <w:t xml:space="preserve"> </w:t>
      </w:r>
      <w:r w:rsidR="00B5429F">
        <w:rPr>
          <w:sz w:val="28"/>
          <w:szCs w:val="28"/>
          <w:lang w:val="nl-NL"/>
        </w:rPr>
        <w:t>9,4</w:t>
      </w:r>
      <w:r>
        <w:rPr>
          <w:sz w:val="28"/>
          <w:szCs w:val="28"/>
          <w:lang w:val="nl-NL"/>
        </w:rPr>
        <w:t>4</w:t>
      </w:r>
      <w:r w:rsidRPr="00317D80">
        <w:rPr>
          <w:sz w:val="28"/>
          <w:szCs w:val="28"/>
          <w:lang w:val="nl-NL"/>
        </w:rPr>
        <w:t xml:space="preserve"> ha; </w:t>
      </w:r>
      <w:r w:rsidR="000A14FA">
        <w:rPr>
          <w:sz w:val="28"/>
          <w:szCs w:val="28"/>
          <w:lang w:val="nl-NL"/>
        </w:rPr>
        <w:t xml:space="preserve">đất cơ sở tôn giáo </w:t>
      </w:r>
      <w:r w:rsidR="00B5429F">
        <w:rPr>
          <w:sz w:val="28"/>
          <w:szCs w:val="28"/>
          <w:lang w:val="nl-NL"/>
        </w:rPr>
        <w:t>2,31</w:t>
      </w:r>
      <w:r w:rsidR="000A14FA">
        <w:rPr>
          <w:sz w:val="28"/>
          <w:szCs w:val="28"/>
          <w:lang w:val="nl-NL"/>
        </w:rPr>
        <w:t xml:space="preserve"> ha; </w:t>
      </w:r>
      <w:r w:rsidRPr="00317D80">
        <w:rPr>
          <w:sz w:val="28"/>
          <w:szCs w:val="28"/>
          <w:lang w:val="nl-NL"/>
        </w:rPr>
        <w:t xml:space="preserve">đất nghĩa trang, nghĩa địa, nhà tang lễ, nhà hỏa táng </w:t>
      </w:r>
      <w:r w:rsidR="00B5429F">
        <w:rPr>
          <w:sz w:val="28"/>
          <w:szCs w:val="28"/>
          <w:lang w:val="nl-NL"/>
        </w:rPr>
        <w:t>4,8</w:t>
      </w:r>
      <w:r w:rsidR="000A14FA">
        <w:rPr>
          <w:sz w:val="28"/>
          <w:szCs w:val="28"/>
          <w:lang w:val="nl-NL"/>
        </w:rPr>
        <w:t>6</w:t>
      </w:r>
      <w:r w:rsidRPr="00317D80">
        <w:rPr>
          <w:sz w:val="28"/>
          <w:szCs w:val="28"/>
          <w:lang w:val="nl-NL"/>
        </w:rPr>
        <w:t xml:space="preserve"> ha; đất sinh hoạt cộng đồng </w:t>
      </w:r>
      <w:r>
        <w:rPr>
          <w:sz w:val="28"/>
          <w:szCs w:val="28"/>
          <w:lang w:val="nl-NL"/>
        </w:rPr>
        <w:t>2,47</w:t>
      </w:r>
      <w:r w:rsidRPr="00317D80">
        <w:rPr>
          <w:sz w:val="28"/>
          <w:szCs w:val="28"/>
          <w:lang w:val="nl-NL"/>
        </w:rPr>
        <w:t xml:space="preserve"> ha; đất khu vui chơi giải trí công cộng </w:t>
      </w:r>
      <w:r>
        <w:rPr>
          <w:sz w:val="28"/>
          <w:szCs w:val="28"/>
          <w:lang w:val="nl-NL"/>
        </w:rPr>
        <w:t>60,50</w:t>
      </w:r>
      <w:r w:rsidRPr="00317D80">
        <w:rPr>
          <w:sz w:val="28"/>
          <w:szCs w:val="28"/>
          <w:lang w:val="nl-NL"/>
        </w:rPr>
        <w:t xml:space="preserve"> ha; </w:t>
      </w:r>
      <w:r>
        <w:rPr>
          <w:sz w:val="28"/>
          <w:szCs w:val="28"/>
          <w:lang w:val="nl-NL"/>
        </w:rPr>
        <w:t xml:space="preserve">đất cơ sở tín ngưỡng </w:t>
      </w:r>
      <w:r w:rsidR="000A14FA">
        <w:rPr>
          <w:sz w:val="28"/>
          <w:szCs w:val="28"/>
          <w:lang w:val="nl-NL"/>
        </w:rPr>
        <w:t>1,37</w:t>
      </w:r>
      <w:r>
        <w:rPr>
          <w:sz w:val="28"/>
          <w:szCs w:val="28"/>
          <w:lang w:val="nl-NL"/>
        </w:rPr>
        <w:t xml:space="preserve"> ha; đất sông, ngòi, kênh, rạch, suối 8,97 ha; </w:t>
      </w:r>
      <w:r w:rsidRPr="00317D80">
        <w:rPr>
          <w:sz w:val="28"/>
          <w:szCs w:val="28"/>
          <w:lang w:val="nl-NL"/>
        </w:rPr>
        <w:t xml:space="preserve">đất có mặt nước chuyên dùng </w:t>
      </w:r>
      <w:r>
        <w:rPr>
          <w:sz w:val="28"/>
          <w:szCs w:val="28"/>
          <w:lang w:val="nl-NL"/>
        </w:rPr>
        <w:t>1,26</w:t>
      </w:r>
      <w:r w:rsidRPr="00317D80">
        <w:rPr>
          <w:sz w:val="28"/>
          <w:szCs w:val="28"/>
          <w:lang w:val="nl-NL"/>
        </w:rPr>
        <w:t xml:space="preserve"> ha.</w:t>
      </w:r>
    </w:p>
    <w:p w:rsidR="00A21658" w:rsidRPr="00A351B3" w:rsidRDefault="00A21658" w:rsidP="009D413F">
      <w:pPr>
        <w:spacing w:before="120"/>
        <w:ind w:firstLine="567"/>
        <w:jc w:val="both"/>
        <w:rPr>
          <w:i/>
          <w:sz w:val="28"/>
          <w:szCs w:val="28"/>
          <w:lang w:val="nl-NL"/>
        </w:rPr>
      </w:pPr>
      <w:r w:rsidRPr="00A351B3">
        <w:rPr>
          <w:i/>
          <w:sz w:val="28"/>
          <w:szCs w:val="28"/>
          <w:lang w:val="nl-NL"/>
        </w:rPr>
        <w:t>b. Đất trồng cây hàng năm khác</w:t>
      </w:r>
    </w:p>
    <w:p w:rsidR="00692DE7" w:rsidRDefault="00A21658" w:rsidP="009D413F">
      <w:pPr>
        <w:spacing w:before="120"/>
        <w:ind w:firstLine="567"/>
        <w:jc w:val="both"/>
        <w:rPr>
          <w:sz w:val="28"/>
          <w:szCs w:val="28"/>
          <w:lang w:val="nl-NL"/>
        </w:rPr>
      </w:pPr>
      <w:r w:rsidRPr="00317D80">
        <w:rPr>
          <w:sz w:val="28"/>
          <w:szCs w:val="28"/>
          <w:lang w:val="nl-NL"/>
        </w:rPr>
        <w:t xml:space="preserve">Đến năm 2030, diện tích đất trồng </w:t>
      </w:r>
      <w:r>
        <w:rPr>
          <w:sz w:val="28"/>
          <w:szCs w:val="28"/>
          <w:lang w:val="nl-NL"/>
        </w:rPr>
        <w:t>cây hàng năm khác</w:t>
      </w:r>
      <w:r w:rsidRPr="00317D80">
        <w:rPr>
          <w:sz w:val="28"/>
          <w:szCs w:val="28"/>
          <w:lang w:val="nl-NL"/>
        </w:rPr>
        <w:t xml:space="preserve"> của </w:t>
      </w:r>
      <w:r>
        <w:rPr>
          <w:sz w:val="28"/>
          <w:szCs w:val="28"/>
          <w:lang w:val="nl-NL"/>
        </w:rPr>
        <w:t>huyện</w:t>
      </w:r>
      <w:r w:rsidRPr="00317D80">
        <w:rPr>
          <w:sz w:val="28"/>
          <w:szCs w:val="28"/>
          <w:lang w:val="nl-NL"/>
        </w:rPr>
        <w:t xml:space="preserve"> quy hoạch là </w:t>
      </w:r>
      <w:r w:rsidR="00A41F3A" w:rsidRPr="00A41F3A">
        <w:rPr>
          <w:sz w:val="28"/>
          <w:szCs w:val="28"/>
          <w:lang w:val="nl-NL"/>
        </w:rPr>
        <w:t>8.195,99</w:t>
      </w:r>
      <w:r w:rsidR="00692DE7">
        <w:rPr>
          <w:sz w:val="28"/>
          <w:szCs w:val="28"/>
          <w:lang w:val="nl-NL"/>
        </w:rPr>
        <w:t xml:space="preserve"> </w:t>
      </w:r>
      <w:r w:rsidRPr="00317D80">
        <w:rPr>
          <w:sz w:val="28"/>
          <w:szCs w:val="28"/>
          <w:lang w:val="nl-NL"/>
        </w:rPr>
        <w:t xml:space="preserve">ha, chiếm </w:t>
      </w:r>
      <w:r w:rsidR="00467768">
        <w:rPr>
          <w:sz w:val="28"/>
          <w:szCs w:val="28"/>
          <w:lang w:val="nl-NL"/>
        </w:rPr>
        <w:t>3,</w:t>
      </w:r>
      <w:r w:rsidR="00B5429F">
        <w:rPr>
          <w:sz w:val="28"/>
          <w:szCs w:val="28"/>
          <w:lang w:val="nl-NL"/>
        </w:rPr>
        <w:t>8</w:t>
      </w:r>
      <w:r w:rsidR="000E0574">
        <w:rPr>
          <w:sz w:val="28"/>
          <w:szCs w:val="28"/>
          <w:lang w:val="nl-NL"/>
        </w:rPr>
        <w:t>7</w:t>
      </w:r>
      <w:r w:rsidRPr="00317D80">
        <w:rPr>
          <w:sz w:val="28"/>
          <w:szCs w:val="28"/>
          <w:lang w:val="nl-NL"/>
        </w:rPr>
        <w:t xml:space="preserve">% diện tích đất </w:t>
      </w:r>
      <w:r>
        <w:rPr>
          <w:sz w:val="28"/>
          <w:szCs w:val="28"/>
          <w:lang w:val="nl-NL"/>
        </w:rPr>
        <w:t>tự nhiên</w:t>
      </w:r>
      <w:r w:rsidRPr="00317D80">
        <w:rPr>
          <w:sz w:val="28"/>
          <w:szCs w:val="28"/>
          <w:lang w:val="nl-NL"/>
        </w:rPr>
        <w:t xml:space="preserve">, </w:t>
      </w:r>
      <w:r w:rsidR="00692DE7">
        <w:rPr>
          <w:sz w:val="28"/>
          <w:szCs w:val="28"/>
          <w:lang w:val="nl-NL"/>
        </w:rPr>
        <w:t xml:space="preserve">thực </w:t>
      </w:r>
      <w:r w:rsidRPr="00317D80">
        <w:rPr>
          <w:sz w:val="28"/>
          <w:szCs w:val="28"/>
          <w:lang w:val="nl-NL"/>
        </w:rPr>
        <w:t xml:space="preserve">giảm </w:t>
      </w:r>
      <w:r w:rsidR="00A41F3A" w:rsidRPr="00A41F3A">
        <w:rPr>
          <w:sz w:val="28"/>
          <w:szCs w:val="28"/>
          <w:lang w:val="nl-NL"/>
        </w:rPr>
        <w:t>1.747,68</w:t>
      </w:r>
      <w:r w:rsidR="00467768">
        <w:rPr>
          <w:sz w:val="28"/>
          <w:szCs w:val="28"/>
          <w:lang w:val="nl-NL"/>
        </w:rPr>
        <w:t xml:space="preserve"> </w:t>
      </w:r>
      <w:r w:rsidRPr="00317D80">
        <w:rPr>
          <w:sz w:val="28"/>
          <w:szCs w:val="28"/>
          <w:lang w:val="nl-NL"/>
        </w:rPr>
        <w:t xml:space="preserve">ha so với năm 2020, </w:t>
      </w:r>
      <w:r w:rsidR="00692DE7">
        <w:rPr>
          <w:sz w:val="28"/>
          <w:szCs w:val="28"/>
          <w:lang w:val="nl-NL"/>
        </w:rPr>
        <w:t>trong đó:</w:t>
      </w:r>
    </w:p>
    <w:p w:rsidR="002F0A19" w:rsidRDefault="00692DE7" w:rsidP="00D75E3C">
      <w:pPr>
        <w:pStyle w:val="ListParagraph"/>
        <w:widowControl w:val="0"/>
        <w:numPr>
          <w:ilvl w:val="0"/>
          <w:numId w:val="13"/>
        </w:numPr>
        <w:spacing w:before="120"/>
        <w:ind w:left="0" w:firstLine="567"/>
        <w:contextualSpacing w:val="0"/>
        <w:jc w:val="both"/>
        <w:rPr>
          <w:sz w:val="28"/>
          <w:szCs w:val="28"/>
          <w:lang w:val="nl-NL"/>
        </w:rPr>
      </w:pPr>
      <w:r>
        <w:rPr>
          <w:sz w:val="28"/>
          <w:szCs w:val="28"/>
          <w:lang w:val="nl-NL"/>
        </w:rPr>
        <w:t xml:space="preserve">Diện tích giảm </w:t>
      </w:r>
      <w:r w:rsidR="00A41F3A">
        <w:rPr>
          <w:sz w:val="28"/>
          <w:szCs w:val="28"/>
          <w:lang w:val="nl-NL"/>
        </w:rPr>
        <w:t>2.298</w:t>
      </w:r>
      <w:r w:rsidR="00953914">
        <w:rPr>
          <w:sz w:val="28"/>
          <w:szCs w:val="28"/>
          <w:lang w:val="nl-NL"/>
        </w:rPr>
        <w:t>,</w:t>
      </w:r>
      <w:r w:rsidR="00A41F3A">
        <w:rPr>
          <w:sz w:val="28"/>
          <w:szCs w:val="28"/>
          <w:lang w:val="nl-NL"/>
        </w:rPr>
        <w:t>3</w:t>
      </w:r>
      <w:r w:rsidR="00953914">
        <w:rPr>
          <w:sz w:val="28"/>
          <w:szCs w:val="28"/>
          <w:lang w:val="nl-NL"/>
        </w:rPr>
        <w:t>7</w:t>
      </w:r>
      <w:r w:rsidR="00212AEE">
        <w:rPr>
          <w:sz w:val="28"/>
          <w:szCs w:val="28"/>
          <w:lang w:val="nl-NL"/>
        </w:rPr>
        <w:t xml:space="preserve"> ha </w:t>
      </w:r>
      <w:r w:rsidR="00A21658" w:rsidRPr="00692DE7">
        <w:rPr>
          <w:sz w:val="28"/>
          <w:szCs w:val="28"/>
          <w:lang w:val="nl-NL"/>
        </w:rPr>
        <w:t xml:space="preserve">do chuyển sang các loại đất sau: đất nuôi trồng thủy sản </w:t>
      </w:r>
      <w:r>
        <w:rPr>
          <w:sz w:val="28"/>
          <w:szCs w:val="28"/>
          <w:lang w:val="nl-NL"/>
        </w:rPr>
        <w:t>1,75</w:t>
      </w:r>
      <w:r w:rsidR="00A21658" w:rsidRPr="00692DE7">
        <w:rPr>
          <w:sz w:val="28"/>
          <w:szCs w:val="28"/>
          <w:lang w:val="nl-NL"/>
        </w:rPr>
        <w:t xml:space="preserve"> ha; đất nông nghiệp khác </w:t>
      </w:r>
      <w:r w:rsidR="000A14FA">
        <w:rPr>
          <w:sz w:val="28"/>
          <w:szCs w:val="28"/>
          <w:lang w:val="nl-NL"/>
        </w:rPr>
        <w:t>214,38</w:t>
      </w:r>
      <w:r w:rsidR="00A21658" w:rsidRPr="00692DE7">
        <w:rPr>
          <w:sz w:val="28"/>
          <w:szCs w:val="28"/>
          <w:lang w:val="nl-NL"/>
        </w:rPr>
        <w:t xml:space="preserve"> ha; đất quốc phòng </w:t>
      </w:r>
      <w:r w:rsidR="00A41F3A">
        <w:rPr>
          <w:sz w:val="28"/>
          <w:szCs w:val="28"/>
          <w:lang w:val="nl-NL"/>
        </w:rPr>
        <w:t>10,18</w:t>
      </w:r>
      <w:r w:rsidR="00A21658" w:rsidRPr="00692DE7">
        <w:rPr>
          <w:sz w:val="28"/>
          <w:szCs w:val="28"/>
          <w:lang w:val="nl-NL"/>
        </w:rPr>
        <w:t xml:space="preserve"> ha; đất an ninh </w:t>
      </w:r>
      <w:r w:rsidR="000E0574">
        <w:rPr>
          <w:sz w:val="28"/>
          <w:szCs w:val="28"/>
          <w:lang w:val="nl-NL"/>
        </w:rPr>
        <w:t>6,28</w:t>
      </w:r>
      <w:r w:rsidR="00A21658" w:rsidRPr="00692DE7">
        <w:rPr>
          <w:sz w:val="28"/>
          <w:szCs w:val="28"/>
          <w:lang w:val="nl-NL"/>
        </w:rPr>
        <w:t xml:space="preserve"> ha; đất khu công nghiệp </w:t>
      </w:r>
      <w:r w:rsidR="004700C0">
        <w:rPr>
          <w:sz w:val="28"/>
          <w:szCs w:val="28"/>
          <w:lang w:val="nl-NL"/>
        </w:rPr>
        <w:t>4,65</w:t>
      </w:r>
      <w:r w:rsidR="00A21658" w:rsidRPr="00692DE7">
        <w:rPr>
          <w:sz w:val="28"/>
          <w:szCs w:val="28"/>
          <w:lang w:val="nl-NL"/>
        </w:rPr>
        <w:t xml:space="preserve"> ha; đất cụm công nghiệp </w:t>
      </w:r>
      <w:r w:rsidR="00B5429F">
        <w:rPr>
          <w:sz w:val="28"/>
          <w:szCs w:val="28"/>
          <w:lang w:val="nl-NL"/>
        </w:rPr>
        <w:t>24,91</w:t>
      </w:r>
      <w:r w:rsidR="00A21658" w:rsidRPr="00692DE7">
        <w:rPr>
          <w:sz w:val="28"/>
          <w:szCs w:val="28"/>
          <w:lang w:val="nl-NL"/>
        </w:rPr>
        <w:t xml:space="preserve"> ha; đất thương mại dịch vụ </w:t>
      </w:r>
      <w:r w:rsidR="00953914">
        <w:rPr>
          <w:sz w:val="28"/>
          <w:szCs w:val="28"/>
          <w:lang w:val="nl-NL"/>
        </w:rPr>
        <w:t>508,02</w:t>
      </w:r>
      <w:r w:rsidR="00A21658" w:rsidRPr="00692DE7">
        <w:rPr>
          <w:sz w:val="28"/>
          <w:szCs w:val="28"/>
          <w:lang w:val="nl-NL"/>
        </w:rPr>
        <w:t xml:space="preserve"> ha; đất cơ sở sản xuất phi nông nghiệp </w:t>
      </w:r>
      <w:r w:rsidR="00B5429F">
        <w:rPr>
          <w:sz w:val="28"/>
          <w:szCs w:val="28"/>
          <w:lang w:val="nl-NL"/>
        </w:rPr>
        <w:t>46,09</w:t>
      </w:r>
      <w:r w:rsidR="00A21658" w:rsidRPr="00692DE7">
        <w:rPr>
          <w:sz w:val="28"/>
          <w:szCs w:val="28"/>
          <w:lang w:val="nl-NL"/>
        </w:rPr>
        <w:t xml:space="preserve"> ha; đất </w:t>
      </w:r>
      <w:r w:rsidR="00A21658" w:rsidRPr="00BA676D">
        <w:rPr>
          <w:sz w:val="28"/>
          <w:szCs w:val="28"/>
          <w:lang w:val="nl-NL"/>
        </w:rPr>
        <w:t>sử dụng cho hoạt động khoáng sản</w:t>
      </w:r>
      <w:r w:rsidR="00A21658" w:rsidRPr="00692DE7">
        <w:rPr>
          <w:sz w:val="28"/>
          <w:szCs w:val="28"/>
          <w:lang w:val="nl-NL"/>
        </w:rPr>
        <w:t xml:space="preserve"> </w:t>
      </w:r>
      <w:r w:rsidR="003A213F">
        <w:rPr>
          <w:sz w:val="28"/>
          <w:szCs w:val="28"/>
          <w:lang w:val="nl-NL"/>
        </w:rPr>
        <w:t>58,01</w:t>
      </w:r>
      <w:r w:rsidR="00A21658" w:rsidRPr="00692DE7">
        <w:rPr>
          <w:sz w:val="28"/>
          <w:szCs w:val="28"/>
          <w:lang w:val="nl-NL"/>
        </w:rPr>
        <w:t xml:space="preserve"> ha; đất phát triển hạ tầng cấp quốc gia, cấp tỉnh, cấp huyện, cấp xã </w:t>
      </w:r>
      <w:r w:rsidR="00DC37BD">
        <w:rPr>
          <w:sz w:val="28"/>
          <w:szCs w:val="28"/>
          <w:lang w:val="nl-NL"/>
        </w:rPr>
        <w:t>539,</w:t>
      </w:r>
      <w:r w:rsidR="00953914">
        <w:rPr>
          <w:sz w:val="28"/>
          <w:szCs w:val="28"/>
          <w:lang w:val="nl-NL"/>
        </w:rPr>
        <w:t>79</w:t>
      </w:r>
      <w:r w:rsidR="00A21658" w:rsidRPr="00692DE7">
        <w:rPr>
          <w:sz w:val="28"/>
          <w:szCs w:val="28"/>
          <w:lang w:val="nl-NL"/>
        </w:rPr>
        <w:t xml:space="preserve"> ha; đất có di tích lịch sử - văn hóa </w:t>
      </w:r>
      <w:r w:rsidR="003A213F">
        <w:rPr>
          <w:sz w:val="28"/>
          <w:szCs w:val="28"/>
          <w:lang w:val="nl-NL"/>
        </w:rPr>
        <w:t>2,79</w:t>
      </w:r>
      <w:r w:rsidR="00A21658" w:rsidRPr="00692DE7">
        <w:rPr>
          <w:sz w:val="28"/>
          <w:szCs w:val="28"/>
          <w:lang w:val="nl-NL"/>
        </w:rPr>
        <w:t xml:space="preserve"> ha</w:t>
      </w:r>
      <w:r>
        <w:rPr>
          <w:sz w:val="28"/>
          <w:szCs w:val="28"/>
          <w:lang w:val="nl-NL"/>
        </w:rPr>
        <w:t>;</w:t>
      </w:r>
      <w:r w:rsidR="00A21658" w:rsidRPr="00BA676D">
        <w:rPr>
          <w:sz w:val="28"/>
          <w:szCs w:val="28"/>
          <w:lang w:val="nl-NL"/>
        </w:rPr>
        <w:t xml:space="preserve"> </w:t>
      </w:r>
      <w:r w:rsidR="00A21658" w:rsidRPr="00692DE7">
        <w:rPr>
          <w:sz w:val="28"/>
          <w:szCs w:val="28"/>
          <w:lang w:val="nl-NL"/>
        </w:rPr>
        <w:t xml:space="preserve">đất ở tại nông thôn </w:t>
      </w:r>
      <w:r w:rsidR="003A213F">
        <w:rPr>
          <w:sz w:val="28"/>
          <w:szCs w:val="28"/>
          <w:lang w:val="nl-NL"/>
        </w:rPr>
        <w:t>602,45</w:t>
      </w:r>
      <w:r w:rsidR="00A21658" w:rsidRPr="00692DE7">
        <w:rPr>
          <w:sz w:val="28"/>
          <w:szCs w:val="28"/>
          <w:lang w:val="nl-NL"/>
        </w:rPr>
        <w:t xml:space="preserve"> ha; đất ở tại đô thị </w:t>
      </w:r>
      <w:r>
        <w:rPr>
          <w:sz w:val="28"/>
          <w:szCs w:val="28"/>
          <w:lang w:val="nl-NL"/>
        </w:rPr>
        <w:t>76,93</w:t>
      </w:r>
      <w:r w:rsidR="00A21658" w:rsidRPr="00692DE7">
        <w:rPr>
          <w:sz w:val="28"/>
          <w:szCs w:val="28"/>
          <w:lang w:val="nl-NL"/>
        </w:rPr>
        <w:t xml:space="preserve"> ha; đất xây dựng trụ sở cơ quan </w:t>
      </w:r>
      <w:r w:rsidR="00953914">
        <w:rPr>
          <w:sz w:val="28"/>
          <w:szCs w:val="28"/>
          <w:lang w:val="nl-NL"/>
        </w:rPr>
        <w:t>6,27</w:t>
      </w:r>
      <w:r w:rsidR="00A21658" w:rsidRPr="00692DE7">
        <w:rPr>
          <w:sz w:val="28"/>
          <w:szCs w:val="28"/>
          <w:lang w:val="nl-NL"/>
        </w:rPr>
        <w:t xml:space="preserve"> ha; </w:t>
      </w:r>
      <w:r w:rsidR="000A14FA">
        <w:rPr>
          <w:sz w:val="28"/>
          <w:szCs w:val="28"/>
          <w:lang w:val="nl-NL"/>
        </w:rPr>
        <w:t xml:space="preserve">đất xây dựng trụ sở của tổ chức sự nghiệp 0,01 ha; </w:t>
      </w:r>
      <w:r w:rsidR="00A21658" w:rsidRPr="00692DE7">
        <w:rPr>
          <w:sz w:val="28"/>
          <w:szCs w:val="28"/>
          <w:lang w:val="nl-NL"/>
        </w:rPr>
        <w:t xml:space="preserve">đất công trình công cộng khác </w:t>
      </w:r>
      <w:r>
        <w:rPr>
          <w:sz w:val="28"/>
          <w:szCs w:val="28"/>
          <w:lang w:val="nl-NL"/>
        </w:rPr>
        <w:t>7,08</w:t>
      </w:r>
      <w:r w:rsidR="00A21658" w:rsidRPr="00692DE7">
        <w:rPr>
          <w:sz w:val="28"/>
          <w:szCs w:val="28"/>
          <w:lang w:val="nl-NL"/>
        </w:rPr>
        <w:t xml:space="preserve"> ha; đất cơ sở tôn giáo </w:t>
      </w:r>
      <w:r w:rsidR="003A213F">
        <w:rPr>
          <w:sz w:val="28"/>
          <w:szCs w:val="28"/>
          <w:lang w:val="nl-NL"/>
        </w:rPr>
        <w:t>8,48</w:t>
      </w:r>
      <w:r>
        <w:rPr>
          <w:sz w:val="28"/>
          <w:szCs w:val="28"/>
          <w:lang w:val="nl-NL"/>
        </w:rPr>
        <w:t xml:space="preserve"> </w:t>
      </w:r>
      <w:r w:rsidR="00A21658" w:rsidRPr="00692DE7">
        <w:rPr>
          <w:sz w:val="28"/>
          <w:szCs w:val="28"/>
          <w:lang w:val="nl-NL"/>
        </w:rPr>
        <w:t xml:space="preserve">ha; đất nghĩa trang, nghĩa địa, nhà tang lễ, nhà hỏa táng </w:t>
      </w:r>
      <w:r w:rsidR="000A14FA">
        <w:rPr>
          <w:sz w:val="28"/>
          <w:szCs w:val="28"/>
          <w:lang w:val="nl-NL"/>
        </w:rPr>
        <w:t>61,24</w:t>
      </w:r>
      <w:r w:rsidR="00A21658" w:rsidRPr="00692DE7">
        <w:rPr>
          <w:sz w:val="28"/>
          <w:szCs w:val="28"/>
          <w:lang w:val="nl-NL"/>
        </w:rPr>
        <w:t xml:space="preserve"> ha; đất sinh hoạt cộng đồng </w:t>
      </w:r>
      <w:r w:rsidR="004700C0">
        <w:rPr>
          <w:sz w:val="28"/>
          <w:szCs w:val="28"/>
          <w:lang w:val="nl-NL"/>
        </w:rPr>
        <w:t>9,</w:t>
      </w:r>
      <w:r w:rsidR="00307123">
        <w:rPr>
          <w:sz w:val="28"/>
          <w:szCs w:val="28"/>
          <w:lang w:val="nl-NL"/>
        </w:rPr>
        <w:t>91</w:t>
      </w:r>
      <w:r w:rsidR="00A21658" w:rsidRPr="00692DE7">
        <w:rPr>
          <w:sz w:val="28"/>
          <w:szCs w:val="28"/>
          <w:lang w:val="nl-NL"/>
        </w:rPr>
        <w:t xml:space="preserve"> ha; đất khu vui chơi giải trí công cộng </w:t>
      </w:r>
      <w:r>
        <w:rPr>
          <w:sz w:val="28"/>
          <w:szCs w:val="28"/>
          <w:lang w:val="nl-NL"/>
        </w:rPr>
        <w:t>91,54</w:t>
      </w:r>
      <w:r w:rsidR="00A21658" w:rsidRPr="00692DE7">
        <w:rPr>
          <w:sz w:val="28"/>
          <w:szCs w:val="28"/>
          <w:lang w:val="nl-NL"/>
        </w:rPr>
        <w:t xml:space="preserve"> ha; đất cơ sở tín ngưỡng </w:t>
      </w:r>
      <w:r w:rsidR="00307123">
        <w:rPr>
          <w:sz w:val="28"/>
          <w:szCs w:val="28"/>
          <w:lang w:val="nl-NL"/>
        </w:rPr>
        <w:t>8,59</w:t>
      </w:r>
      <w:r w:rsidR="00A21658" w:rsidRPr="00692DE7">
        <w:rPr>
          <w:sz w:val="28"/>
          <w:szCs w:val="28"/>
          <w:lang w:val="nl-NL"/>
        </w:rPr>
        <w:t xml:space="preserve"> ha; đất sông, ngòi, kênh, rạch, suối </w:t>
      </w:r>
      <w:r>
        <w:rPr>
          <w:sz w:val="28"/>
          <w:szCs w:val="28"/>
          <w:lang w:val="nl-NL"/>
        </w:rPr>
        <w:t>8,45</w:t>
      </w:r>
      <w:r w:rsidR="00A21658" w:rsidRPr="00692DE7">
        <w:rPr>
          <w:sz w:val="28"/>
          <w:szCs w:val="28"/>
          <w:lang w:val="nl-NL"/>
        </w:rPr>
        <w:t xml:space="preserve"> ha; đất có mặt nước chuyên dùng </w:t>
      </w:r>
      <w:r>
        <w:rPr>
          <w:sz w:val="28"/>
          <w:szCs w:val="28"/>
          <w:lang w:val="nl-NL"/>
        </w:rPr>
        <w:t>0,57</w:t>
      </w:r>
      <w:r w:rsidR="00A21658" w:rsidRPr="00692DE7">
        <w:rPr>
          <w:sz w:val="28"/>
          <w:szCs w:val="28"/>
          <w:lang w:val="nl-NL"/>
        </w:rPr>
        <w:t xml:space="preserve"> ha.</w:t>
      </w:r>
    </w:p>
    <w:p w:rsidR="002F0A19" w:rsidRDefault="002F0A19" w:rsidP="00D75E3C">
      <w:pPr>
        <w:pStyle w:val="ListParagraph"/>
        <w:widowControl w:val="0"/>
        <w:numPr>
          <w:ilvl w:val="0"/>
          <w:numId w:val="13"/>
        </w:numPr>
        <w:spacing w:before="120"/>
        <w:ind w:left="0" w:firstLine="567"/>
        <w:contextualSpacing w:val="0"/>
        <w:jc w:val="both"/>
        <w:rPr>
          <w:sz w:val="28"/>
          <w:szCs w:val="28"/>
          <w:lang w:val="nl-NL"/>
        </w:rPr>
      </w:pPr>
      <w:r>
        <w:rPr>
          <w:sz w:val="28"/>
          <w:szCs w:val="28"/>
          <w:lang w:val="nl-NL"/>
        </w:rPr>
        <w:t xml:space="preserve">Diện tích tăng </w:t>
      </w:r>
      <w:r w:rsidR="004700C0">
        <w:rPr>
          <w:sz w:val="28"/>
          <w:szCs w:val="28"/>
          <w:lang w:val="nl-NL"/>
        </w:rPr>
        <w:t>550,69</w:t>
      </w:r>
      <w:r w:rsidR="00212AEE">
        <w:rPr>
          <w:sz w:val="28"/>
          <w:szCs w:val="28"/>
          <w:lang w:val="nl-NL"/>
        </w:rPr>
        <w:t xml:space="preserve"> ha </w:t>
      </w:r>
      <w:r>
        <w:rPr>
          <w:sz w:val="28"/>
          <w:szCs w:val="28"/>
          <w:lang w:val="nl-NL"/>
        </w:rPr>
        <w:t xml:space="preserve">được lấy từ các loại đất sau: </w:t>
      </w:r>
      <w:r w:rsidR="00212AEE">
        <w:rPr>
          <w:sz w:val="28"/>
          <w:szCs w:val="28"/>
          <w:lang w:val="nl-NL"/>
        </w:rPr>
        <w:t>đất rừng sản xuất 522,45 ha; đất đồi núi chưa sử dụng 28,24 ha.</w:t>
      </w:r>
    </w:p>
    <w:p w:rsidR="002F0A19" w:rsidRPr="00A351B3" w:rsidRDefault="002F0A19" w:rsidP="00D75E3C">
      <w:pPr>
        <w:pStyle w:val="ListParagraph"/>
        <w:widowControl w:val="0"/>
        <w:spacing w:before="120"/>
        <w:ind w:left="567"/>
        <w:contextualSpacing w:val="0"/>
        <w:jc w:val="both"/>
        <w:rPr>
          <w:i/>
          <w:sz w:val="28"/>
          <w:szCs w:val="28"/>
          <w:lang w:val="nl-NL"/>
        </w:rPr>
      </w:pPr>
      <w:r w:rsidRPr="00A351B3">
        <w:rPr>
          <w:i/>
          <w:sz w:val="28"/>
          <w:szCs w:val="28"/>
          <w:lang w:val="nl-NL"/>
        </w:rPr>
        <w:t xml:space="preserve">c. Đất trồng cây lâu năm </w:t>
      </w:r>
    </w:p>
    <w:p w:rsidR="00A21658" w:rsidRPr="004C2815" w:rsidRDefault="002F0A19" w:rsidP="009D413F">
      <w:pPr>
        <w:pStyle w:val="ListParagraph"/>
        <w:spacing w:before="120"/>
        <w:ind w:left="0" w:firstLine="567"/>
        <w:contextualSpacing w:val="0"/>
        <w:jc w:val="both"/>
        <w:rPr>
          <w:spacing w:val="-4"/>
          <w:sz w:val="28"/>
          <w:szCs w:val="28"/>
          <w:lang w:val="nl-NL"/>
        </w:rPr>
      </w:pPr>
      <w:r w:rsidRPr="004C2815">
        <w:rPr>
          <w:spacing w:val="-4"/>
          <w:sz w:val="28"/>
          <w:szCs w:val="28"/>
          <w:lang w:val="nl-NL"/>
        </w:rPr>
        <w:t xml:space="preserve">Đến năm 2030, diện tích đất trồng cây lâu năm của huyện quy hoạch là </w:t>
      </w:r>
      <w:r w:rsidR="003A256C" w:rsidRPr="003A256C">
        <w:rPr>
          <w:spacing w:val="-4"/>
          <w:sz w:val="28"/>
          <w:szCs w:val="28"/>
          <w:lang w:val="nl-NL"/>
        </w:rPr>
        <w:t>9.076,18</w:t>
      </w:r>
      <w:r w:rsidR="004700C0" w:rsidRPr="004C2815">
        <w:rPr>
          <w:spacing w:val="-4"/>
          <w:sz w:val="28"/>
          <w:szCs w:val="28"/>
          <w:lang w:val="nl-NL"/>
        </w:rPr>
        <w:t xml:space="preserve"> </w:t>
      </w:r>
      <w:r w:rsidRPr="004C2815">
        <w:rPr>
          <w:spacing w:val="-4"/>
          <w:sz w:val="28"/>
          <w:szCs w:val="28"/>
          <w:lang w:val="nl-NL"/>
        </w:rPr>
        <w:t>ha, chiếm 4,</w:t>
      </w:r>
      <w:r w:rsidR="003E486C">
        <w:rPr>
          <w:spacing w:val="-4"/>
          <w:sz w:val="28"/>
          <w:szCs w:val="28"/>
          <w:lang w:val="nl-NL"/>
        </w:rPr>
        <w:t>29</w:t>
      </w:r>
      <w:r w:rsidRPr="004C2815">
        <w:rPr>
          <w:spacing w:val="-4"/>
          <w:sz w:val="28"/>
          <w:szCs w:val="28"/>
          <w:lang w:val="nl-NL"/>
        </w:rPr>
        <w:t xml:space="preserve">% diện tích đất tự nhiên, giảm </w:t>
      </w:r>
      <w:r w:rsidR="003A256C" w:rsidRPr="003A256C">
        <w:rPr>
          <w:spacing w:val="-4"/>
          <w:sz w:val="28"/>
          <w:szCs w:val="28"/>
          <w:lang w:val="nl-NL"/>
        </w:rPr>
        <w:t>1.983,97</w:t>
      </w:r>
      <w:r w:rsidR="00212AEE" w:rsidRPr="004C2815">
        <w:rPr>
          <w:spacing w:val="-4"/>
          <w:sz w:val="28"/>
          <w:szCs w:val="28"/>
          <w:lang w:val="nl-NL"/>
        </w:rPr>
        <w:t xml:space="preserve"> </w:t>
      </w:r>
      <w:r w:rsidRPr="004C2815">
        <w:rPr>
          <w:spacing w:val="-4"/>
          <w:sz w:val="28"/>
          <w:szCs w:val="28"/>
          <w:lang w:val="nl-NL"/>
        </w:rPr>
        <w:t xml:space="preserve">ha so với năm 2020, do chuyển sang các loại đất sau: đất nuôi trồng thủy sản </w:t>
      </w:r>
      <w:r w:rsidR="0092284F" w:rsidRPr="004C2815">
        <w:rPr>
          <w:spacing w:val="-4"/>
          <w:sz w:val="28"/>
          <w:szCs w:val="28"/>
          <w:lang w:val="nl-NL"/>
        </w:rPr>
        <w:t>0,18</w:t>
      </w:r>
      <w:r w:rsidRPr="004C2815">
        <w:rPr>
          <w:spacing w:val="-4"/>
          <w:sz w:val="28"/>
          <w:szCs w:val="28"/>
          <w:lang w:val="nl-NL"/>
        </w:rPr>
        <w:t xml:space="preserve"> ha; đất nông nghiệp khác </w:t>
      </w:r>
      <w:r w:rsidR="001261EC" w:rsidRPr="001261EC">
        <w:rPr>
          <w:spacing w:val="-4"/>
          <w:sz w:val="28"/>
          <w:szCs w:val="28"/>
          <w:lang w:val="nl-NL"/>
        </w:rPr>
        <w:t>636,36</w:t>
      </w:r>
      <w:r w:rsidR="001261EC">
        <w:rPr>
          <w:spacing w:val="-4"/>
          <w:sz w:val="28"/>
          <w:szCs w:val="28"/>
          <w:lang w:val="nl-NL"/>
        </w:rPr>
        <w:t xml:space="preserve"> </w:t>
      </w:r>
      <w:r w:rsidRPr="004C2815">
        <w:rPr>
          <w:spacing w:val="-4"/>
          <w:sz w:val="28"/>
          <w:szCs w:val="28"/>
          <w:lang w:val="nl-NL"/>
        </w:rPr>
        <w:t xml:space="preserve">ha; </w:t>
      </w:r>
      <w:r w:rsidR="003A213F">
        <w:rPr>
          <w:spacing w:val="-4"/>
          <w:sz w:val="28"/>
          <w:szCs w:val="28"/>
          <w:lang w:val="nl-NL"/>
        </w:rPr>
        <w:t xml:space="preserve">đất quốc phòng 57,00 ha; </w:t>
      </w:r>
      <w:r w:rsidRPr="004C2815">
        <w:rPr>
          <w:spacing w:val="-4"/>
          <w:sz w:val="28"/>
          <w:szCs w:val="28"/>
          <w:lang w:val="nl-NL"/>
        </w:rPr>
        <w:t xml:space="preserve">đất an ninh </w:t>
      </w:r>
      <w:r w:rsidR="003A256C">
        <w:rPr>
          <w:spacing w:val="-4"/>
          <w:sz w:val="28"/>
          <w:szCs w:val="28"/>
          <w:lang w:val="nl-NL"/>
        </w:rPr>
        <w:t>2,25</w:t>
      </w:r>
      <w:r w:rsidRPr="004C2815">
        <w:rPr>
          <w:spacing w:val="-4"/>
          <w:sz w:val="28"/>
          <w:szCs w:val="28"/>
          <w:lang w:val="nl-NL"/>
        </w:rPr>
        <w:t xml:space="preserve"> ha; đất khu công nghiệp </w:t>
      </w:r>
      <w:r w:rsidR="0092284F" w:rsidRPr="004C2815">
        <w:rPr>
          <w:spacing w:val="-4"/>
          <w:sz w:val="28"/>
          <w:szCs w:val="28"/>
          <w:lang w:val="nl-NL"/>
        </w:rPr>
        <w:t>48,44</w:t>
      </w:r>
      <w:r w:rsidRPr="004C2815">
        <w:rPr>
          <w:spacing w:val="-4"/>
          <w:sz w:val="28"/>
          <w:szCs w:val="28"/>
          <w:lang w:val="nl-NL"/>
        </w:rPr>
        <w:t xml:space="preserve"> ha; đất cụm công nghiệp </w:t>
      </w:r>
      <w:r w:rsidR="003A213F">
        <w:rPr>
          <w:spacing w:val="-4"/>
          <w:sz w:val="28"/>
          <w:szCs w:val="28"/>
          <w:lang w:val="nl-NL"/>
        </w:rPr>
        <w:t>18,83</w:t>
      </w:r>
      <w:r w:rsidRPr="004C2815">
        <w:rPr>
          <w:spacing w:val="-4"/>
          <w:sz w:val="28"/>
          <w:szCs w:val="28"/>
          <w:lang w:val="nl-NL"/>
        </w:rPr>
        <w:t xml:space="preserve"> ha; đất thương mại dịch vụ </w:t>
      </w:r>
      <w:r w:rsidR="003E486C" w:rsidRPr="003E486C">
        <w:rPr>
          <w:spacing w:val="-4"/>
          <w:sz w:val="28"/>
          <w:szCs w:val="28"/>
          <w:lang w:val="nl-NL"/>
        </w:rPr>
        <w:t>211,11</w:t>
      </w:r>
      <w:r w:rsidRPr="004C2815">
        <w:rPr>
          <w:spacing w:val="-4"/>
          <w:sz w:val="28"/>
          <w:szCs w:val="28"/>
          <w:lang w:val="nl-NL"/>
        </w:rPr>
        <w:t xml:space="preserve"> ha; </w:t>
      </w:r>
      <w:r w:rsidRPr="004C2815">
        <w:rPr>
          <w:spacing w:val="-4"/>
          <w:sz w:val="28"/>
          <w:szCs w:val="28"/>
          <w:lang w:val="nl-NL"/>
        </w:rPr>
        <w:lastRenderedPageBreak/>
        <w:t xml:space="preserve">đất cơ sở sản xuất phi nông nghiệp </w:t>
      </w:r>
      <w:r w:rsidR="003A213F">
        <w:rPr>
          <w:spacing w:val="-4"/>
          <w:sz w:val="28"/>
          <w:szCs w:val="28"/>
          <w:lang w:val="nl-NL"/>
        </w:rPr>
        <w:t>214,49</w:t>
      </w:r>
      <w:r w:rsidRPr="004C2815">
        <w:rPr>
          <w:spacing w:val="-4"/>
          <w:sz w:val="28"/>
          <w:szCs w:val="28"/>
          <w:lang w:val="nl-NL"/>
        </w:rPr>
        <w:t xml:space="preserve"> ha; đất sử dụng cho hoạt động khoáng sản </w:t>
      </w:r>
      <w:r w:rsidR="003A213F">
        <w:rPr>
          <w:spacing w:val="-4"/>
          <w:sz w:val="28"/>
          <w:szCs w:val="28"/>
          <w:lang w:val="nl-NL"/>
        </w:rPr>
        <w:t>32,03</w:t>
      </w:r>
      <w:r w:rsidRPr="004C2815">
        <w:rPr>
          <w:spacing w:val="-4"/>
          <w:sz w:val="28"/>
          <w:szCs w:val="28"/>
          <w:lang w:val="nl-NL"/>
        </w:rPr>
        <w:t xml:space="preserve"> ha; đất phát triển hạ tầng cấp quốc gia, cấp tỉnh, cấp huyện, cấp xã </w:t>
      </w:r>
      <w:r w:rsidR="00D97E90" w:rsidRPr="00D97E90">
        <w:rPr>
          <w:spacing w:val="-4"/>
          <w:sz w:val="28"/>
          <w:szCs w:val="28"/>
          <w:lang w:val="nl-NL"/>
        </w:rPr>
        <w:t>355,22</w:t>
      </w:r>
      <w:r w:rsidRPr="004C2815">
        <w:rPr>
          <w:spacing w:val="-4"/>
          <w:sz w:val="28"/>
          <w:szCs w:val="28"/>
          <w:lang w:val="nl-NL"/>
        </w:rPr>
        <w:t xml:space="preserve"> ha; đất có di tích lịch sử - văn hóa </w:t>
      </w:r>
      <w:r w:rsidR="003A213F">
        <w:rPr>
          <w:spacing w:val="-4"/>
          <w:sz w:val="28"/>
          <w:szCs w:val="28"/>
          <w:lang w:val="nl-NL"/>
        </w:rPr>
        <w:t>2,03</w:t>
      </w:r>
      <w:r w:rsidRPr="004C2815">
        <w:rPr>
          <w:spacing w:val="-4"/>
          <w:sz w:val="28"/>
          <w:szCs w:val="28"/>
          <w:lang w:val="nl-NL"/>
        </w:rPr>
        <w:t xml:space="preserve"> ha; </w:t>
      </w:r>
      <w:r w:rsidR="0092284F" w:rsidRPr="004C2815">
        <w:rPr>
          <w:spacing w:val="-4"/>
          <w:sz w:val="28"/>
          <w:szCs w:val="28"/>
          <w:lang w:val="nl-NL"/>
        </w:rPr>
        <w:t xml:space="preserve">đất bãi thải, xử lý chất thải </w:t>
      </w:r>
      <w:r w:rsidR="00AD33A9">
        <w:rPr>
          <w:spacing w:val="-4"/>
          <w:sz w:val="28"/>
          <w:szCs w:val="28"/>
          <w:lang w:val="nl-NL"/>
        </w:rPr>
        <w:t>4,21</w:t>
      </w:r>
      <w:r w:rsidR="0092284F" w:rsidRPr="004C2815">
        <w:rPr>
          <w:spacing w:val="-4"/>
          <w:sz w:val="28"/>
          <w:szCs w:val="28"/>
          <w:lang w:val="nl-NL"/>
        </w:rPr>
        <w:t xml:space="preserve"> ha; </w:t>
      </w:r>
      <w:r w:rsidRPr="004C2815">
        <w:rPr>
          <w:spacing w:val="-4"/>
          <w:sz w:val="28"/>
          <w:szCs w:val="28"/>
          <w:lang w:val="nl-NL"/>
        </w:rPr>
        <w:t xml:space="preserve">đất ở tại nông thôn </w:t>
      </w:r>
      <w:r w:rsidR="003A213F">
        <w:rPr>
          <w:spacing w:val="-4"/>
          <w:sz w:val="28"/>
          <w:szCs w:val="28"/>
          <w:lang w:val="nl-NL"/>
        </w:rPr>
        <w:t>194,42</w:t>
      </w:r>
      <w:r w:rsidRPr="004C2815">
        <w:rPr>
          <w:spacing w:val="-4"/>
          <w:sz w:val="28"/>
          <w:szCs w:val="28"/>
          <w:lang w:val="nl-NL"/>
        </w:rPr>
        <w:t xml:space="preserve"> ha; đất ở tại đô thị </w:t>
      </w:r>
      <w:r w:rsidR="0092284F" w:rsidRPr="004C2815">
        <w:rPr>
          <w:spacing w:val="-4"/>
          <w:sz w:val="28"/>
          <w:szCs w:val="28"/>
          <w:lang w:val="nl-NL"/>
        </w:rPr>
        <w:t>57,84</w:t>
      </w:r>
      <w:r w:rsidRPr="004C2815">
        <w:rPr>
          <w:spacing w:val="-4"/>
          <w:sz w:val="28"/>
          <w:szCs w:val="28"/>
          <w:lang w:val="nl-NL"/>
        </w:rPr>
        <w:t xml:space="preserve"> ha; đất xây dựng trụ sở cơ quan </w:t>
      </w:r>
      <w:r w:rsidR="00DC37BD" w:rsidRPr="00DC37BD">
        <w:rPr>
          <w:spacing w:val="-4"/>
          <w:sz w:val="28"/>
          <w:szCs w:val="28"/>
          <w:lang w:val="nl-NL"/>
        </w:rPr>
        <w:t>0,13</w:t>
      </w:r>
      <w:r w:rsidRPr="004C2815">
        <w:rPr>
          <w:spacing w:val="-4"/>
          <w:sz w:val="28"/>
          <w:szCs w:val="28"/>
          <w:lang w:val="nl-NL"/>
        </w:rPr>
        <w:t xml:space="preserve"> ha; đất công trình công cộng khác </w:t>
      </w:r>
      <w:r w:rsidR="0092284F" w:rsidRPr="004C2815">
        <w:rPr>
          <w:spacing w:val="-4"/>
          <w:sz w:val="28"/>
          <w:szCs w:val="28"/>
          <w:lang w:val="nl-NL"/>
        </w:rPr>
        <w:t>11,56</w:t>
      </w:r>
      <w:r w:rsidRPr="004C2815">
        <w:rPr>
          <w:spacing w:val="-4"/>
          <w:sz w:val="28"/>
          <w:szCs w:val="28"/>
          <w:lang w:val="nl-NL"/>
        </w:rPr>
        <w:t xml:space="preserve"> ha; </w:t>
      </w:r>
      <w:r w:rsidR="003A213F">
        <w:rPr>
          <w:spacing w:val="-4"/>
          <w:sz w:val="28"/>
          <w:szCs w:val="28"/>
          <w:lang w:val="nl-NL"/>
        </w:rPr>
        <w:t xml:space="preserve">đất cơ sở tôn giáo 1,02 ha; </w:t>
      </w:r>
      <w:r w:rsidRPr="00EE7E1E">
        <w:rPr>
          <w:spacing w:val="-2"/>
          <w:sz w:val="28"/>
          <w:szCs w:val="28"/>
          <w:lang w:val="nl-NL"/>
        </w:rPr>
        <w:t xml:space="preserve">đất nghĩa trang, nghĩa địa, nhà tang lễ, nhà hỏa táng </w:t>
      </w:r>
      <w:r w:rsidR="003A213F" w:rsidRPr="00EE7E1E">
        <w:rPr>
          <w:spacing w:val="-2"/>
          <w:sz w:val="28"/>
          <w:szCs w:val="28"/>
          <w:lang w:val="nl-NL"/>
        </w:rPr>
        <w:t>78,23</w:t>
      </w:r>
      <w:r w:rsidRPr="00EE7E1E">
        <w:rPr>
          <w:spacing w:val="-2"/>
          <w:sz w:val="28"/>
          <w:szCs w:val="28"/>
          <w:lang w:val="nl-NL"/>
        </w:rPr>
        <w:t xml:space="preserve"> ha; đất sinh hoạt cộng đồng </w:t>
      </w:r>
      <w:r w:rsidR="00A72722" w:rsidRPr="00EE7E1E">
        <w:rPr>
          <w:spacing w:val="-2"/>
          <w:sz w:val="28"/>
          <w:szCs w:val="28"/>
          <w:lang w:val="nl-NL"/>
        </w:rPr>
        <w:t>1,04</w:t>
      </w:r>
      <w:r w:rsidRPr="00EE7E1E">
        <w:rPr>
          <w:spacing w:val="-2"/>
          <w:sz w:val="28"/>
          <w:szCs w:val="28"/>
          <w:lang w:val="nl-NL"/>
        </w:rPr>
        <w:t xml:space="preserve"> ha; đất khu vui chơi giải trí công cộng </w:t>
      </w:r>
      <w:r w:rsidR="0092284F" w:rsidRPr="00EE7E1E">
        <w:rPr>
          <w:spacing w:val="-2"/>
          <w:sz w:val="28"/>
          <w:szCs w:val="28"/>
          <w:lang w:val="nl-NL"/>
        </w:rPr>
        <w:t>48,57</w:t>
      </w:r>
      <w:r w:rsidRPr="00EE7E1E">
        <w:rPr>
          <w:spacing w:val="-2"/>
          <w:sz w:val="28"/>
          <w:szCs w:val="28"/>
          <w:lang w:val="nl-NL"/>
        </w:rPr>
        <w:t xml:space="preserve"> ha; đất cơ sở tín ngưỡng </w:t>
      </w:r>
      <w:r w:rsidR="0092284F" w:rsidRPr="00EE7E1E">
        <w:rPr>
          <w:spacing w:val="-2"/>
          <w:sz w:val="28"/>
          <w:szCs w:val="28"/>
          <w:lang w:val="nl-NL"/>
        </w:rPr>
        <w:t>0,37</w:t>
      </w:r>
      <w:r w:rsidRPr="00EE7E1E">
        <w:rPr>
          <w:spacing w:val="-2"/>
          <w:sz w:val="28"/>
          <w:szCs w:val="28"/>
          <w:lang w:val="nl-NL"/>
        </w:rPr>
        <w:t xml:space="preserve"> ha; đất sông, ngòi, kênh, rạch, suối </w:t>
      </w:r>
      <w:r w:rsidR="0092284F" w:rsidRPr="00EE7E1E">
        <w:rPr>
          <w:spacing w:val="-2"/>
          <w:sz w:val="28"/>
          <w:szCs w:val="28"/>
          <w:lang w:val="nl-NL"/>
        </w:rPr>
        <w:t>7,39</w:t>
      </w:r>
      <w:r w:rsidRPr="00EE7E1E">
        <w:rPr>
          <w:spacing w:val="-2"/>
          <w:sz w:val="28"/>
          <w:szCs w:val="28"/>
          <w:lang w:val="nl-NL"/>
        </w:rPr>
        <w:t xml:space="preserve"> ha; đất có mặt nước chuyên dùng </w:t>
      </w:r>
      <w:r w:rsidR="0092284F" w:rsidRPr="00EE7E1E">
        <w:rPr>
          <w:spacing w:val="-2"/>
          <w:sz w:val="28"/>
          <w:szCs w:val="28"/>
          <w:lang w:val="nl-NL"/>
        </w:rPr>
        <w:t>1,25</w:t>
      </w:r>
      <w:r w:rsidRPr="00EE7E1E">
        <w:rPr>
          <w:spacing w:val="-2"/>
          <w:sz w:val="28"/>
          <w:szCs w:val="28"/>
          <w:lang w:val="nl-NL"/>
        </w:rPr>
        <w:t xml:space="preserve"> ha.</w:t>
      </w:r>
    </w:p>
    <w:p w:rsidR="0092284F" w:rsidRPr="00A351B3" w:rsidRDefault="00A93391" w:rsidP="009D413F">
      <w:pPr>
        <w:pStyle w:val="ListParagraph"/>
        <w:widowControl w:val="0"/>
        <w:spacing w:before="120"/>
        <w:ind w:left="0" w:firstLine="567"/>
        <w:contextualSpacing w:val="0"/>
        <w:jc w:val="both"/>
        <w:rPr>
          <w:i/>
          <w:sz w:val="28"/>
          <w:szCs w:val="28"/>
          <w:lang w:val="nl-NL"/>
        </w:rPr>
      </w:pPr>
      <w:r w:rsidRPr="00A351B3">
        <w:rPr>
          <w:i/>
          <w:sz w:val="28"/>
          <w:szCs w:val="28"/>
          <w:lang w:val="nl-NL"/>
        </w:rPr>
        <w:t>d. Đất rừng phòng hộ</w:t>
      </w:r>
    </w:p>
    <w:p w:rsidR="00A93391" w:rsidRDefault="00A93391" w:rsidP="009D413F">
      <w:pPr>
        <w:pStyle w:val="ListParagraph"/>
        <w:widowControl w:val="0"/>
        <w:spacing w:before="120"/>
        <w:ind w:left="0" w:firstLine="567"/>
        <w:contextualSpacing w:val="0"/>
        <w:jc w:val="both"/>
        <w:rPr>
          <w:sz w:val="28"/>
          <w:szCs w:val="28"/>
          <w:lang w:val="nl-NL"/>
        </w:rPr>
      </w:pPr>
      <w:r w:rsidRPr="002F0A19">
        <w:rPr>
          <w:sz w:val="28"/>
          <w:szCs w:val="28"/>
          <w:lang w:val="nl-NL"/>
        </w:rPr>
        <w:t xml:space="preserve">Đến năm 2030, diện tích đất </w:t>
      </w:r>
      <w:r>
        <w:rPr>
          <w:sz w:val="28"/>
          <w:szCs w:val="28"/>
          <w:lang w:val="nl-NL"/>
        </w:rPr>
        <w:t>rừng phòng hộ</w:t>
      </w:r>
      <w:r w:rsidRPr="002F0A19">
        <w:rPr>
          <w:sz w:val="28"/>
          <w:szCs w:val="28"/>
          <w:lang w:val="nl-NL"/>
        </w:rPr>
        <w:t xml:space="preserve"> của huyện quy hoạch là</w:t>
      </w:r>
      <w:r>
        <w:rPr>
          <w:sz w:val="28"/>
          <w:szCs w:val="28"/>
          <w:lang w:val="nl-NL"/>
        </w:rPr>
        <w:t xml:space="preserve"> </w:t>
      </w:r>
      <w:r w:rsidR="0040098F" w:rsidRPr="0040098F">
        <w:rPr>
          <w:sz w:val="28"/>
          <w:szCs w:val="28"/>
          <w:lang w:val="nl-NL"/>
        </w:rPr>
        <w:t>20.565,43</w:t>
      </w:r>
      <w:r>
        <w:rPr>
          <w:sz w:val="28"/>
          <w:szCs w:val="28"/>
          <w:lang w:val="nl-NL"/>
        </w:rPr>
        <w:t xml:space="preserve"> ha, chiếm </w:t>
      </w:r>
      <w:r w:rsidR="004700C0">
        <w:rPr>
          <w:sz w:val="28"/>
          <w:szCs w:val="28"/>
          <w:lang w:val="nl-NL"/>
        </w:rPr>
        <w:t>9,7</w:t>
      </w:r>
      <w:r w:rsidR="0040098F">
        <w:rPr>
          <w:sz w:val="28"/>
          <w:szCs w:val="28"/>
          <w:lang w:val="nl-NL"/>
        </w:rPr>
        <w:t>2</w:t>
      </w:r>
      <w:r>
        <w:rPr>
          <w:sz w:val="28"/>
          <w:szCs w:val="28"/>
          <w:lang w:val="nl-NL"/>
        </w:rPr>
        <w:t xml:space="preserve">% diện tích đất tự nhiên, thực tăng </w:t>
      </w:r>
      <w:r w:rsidR="0040098F" w:rsidRPr="0040098F">
        <w:rPr>
          <w:sz w:val="28"/>
          <w:szCs w:val="28"/>
          <w:lang w:val="nl-NL"/>
        </w:rPr>
        <w:t>104,13</w:t>
      </w:r>
      <w:r>
        <w:rPr>
          <w:sz w:val="28"/>
          <w:szCs w:val="28"/>
          <w:lang w:val="nl-NL"/>
        </w:rPr>
        <w:t xml:space="preserve"> ha so với năm 2020, trong đó:</w:t>
      </w:r>
    </w:p>
    <w:p w:rsidR="00A93391" w:rsidRDefault="00A93391" w:rsidP="009D413F">
      <w:pPr>
        <w:pStyle w:val="ListParagraph"/>
        <w:spacing w:before="120"/>
        <w:ind w:left="0" w:firstLine="567"/>
        <w:contextualSpacing w:val="0"/>
        <w:jc w:val="both"/>
        <w:rPr>
          <w:sz w:val="28"/>
          <w:szCs w:val="28"/>
          <w:lang w:val="nl-NL"/>
        </w:rPr>
      </w:pPr>
      <w:r>
        <w:rPr>
          <w:sz w:val="28"/>
          <w:szCs w:val="28"/>
          <w:lang w:val="nl-NL"/>
        </w:rPr>
        <w:t xml:space="preserve">- Diện tích tăng </w:t>
      </w:r>
      <w:r w:rsidR="003A256C">
        <w:rPr>
          <w:sz w:val="28"/>
          <w:szCs w:val="28"/>
          <w:lang w:val="nl-NL"/>
        </w:rPr>
        <w:t>118,85</w:t>
      </w:r>
      <w:r w:rsidR="003C3636">
        <w:rPr>
          <w:sz w:val="28"/>
          <w:szCs w:val="28"/>
          <w:lang w:val="nl-NL"/>
        </w:rPr>
        <w:t xml:space="preserve"> ha được lấy từ các loại đất sau: đất rừng sản xuất </w:t>
      </w:r>
      <w:r w:rsidR="0040098F">
        <w:rPr>
          <w:sz w:val="28"/>
          <w:szCs w:val="28"/>
          <w:lang w:val="nl-NL"/>
        </w:rPr>
        <w:t>11,58</w:t>
      </w:r>
      <w:r w:rsidR="003C3636">
        <w:rPr>
          <w:sz w:val="28"/>
          <w:szCs w:val="28"/>
          <w:lang w:val="nl-NL"/>
        </w:rPr>
        <w:t xml:space="preserve"> ha; </w:t>
      </w:r>
      <w:r w:rsidR="00B04CF2">
        <w:rPr>
          <w:sz w:val="28"/>
          <w:szCs w:val="28"/>
          <w:lang w:val="nl-NL"/>
        </w:rPr>
        <w:t xml:space="preserve">đất nuôi trồng thủy sản 0,48 ha; </w:t>
      </w:r>
      <w:r w:rsidR="00B04CF2" w:rsidRPr="004C2815">
        <w:rPr>
          <w:spacing w:val="4"/>
          <w:sz w:val="28"/>
          <w:szCs w:val="28"/>
          <w:lang w:val="nl-NL"/>
        </w:rPr>
        <w:t>đất phát triển hạ tầng cấp quốc gia, cấp tỉnh, cấp huyện, cấp xã</w:t>
      </w:r>
      <w:r w:rsidR="00B04CF2">
        <w:rPr>
          <w:sz w:val="28"/>
          <w:szCs w:val="28"/>
          <w:lang w:val="nl-NL"/>
        </w:rPr>
        <w:t xml:space="preserve"> 0,17 ha; </w:t>
      </w:r>
      <w:r w:rsidR="00B04CF2" w:rsidRPr="004C2815">
        <w:rPr>
          <w:spacing w:val="-4"/>
          <w:sz w:val="28"/>
          <w:szCs w:val="28"/>
          <w:lang w:val="nl-NL"/>
        </w:rPr>
        <w:t>đất nghĩa trang, nghĩa địa, nhà tang lễ, nhà hỏa táng</w:t>
      </w:r>
      <w:r w:rsidR="00B95937">
        <w:rPr>
          <w:sz w:val="28"/>
          <w:szCs w:val="28"/>
          <w:lang w:val="nl-NL"/>
        </w:rPr>
        <w:t xml:space="preserve"> </w:t>
      </w:r>
      <w:r w:rsidR="00B04CF2">
        <w:rPr>
          <w:sz w:val="28"/>
          <w:szCs w:val="28"/>
          <w:lang w:val="nl-NL"/>
        </w:rPr>
        <w:t xml:space="preserve">0,15 ha; </w:t>
      </w:r>
      <w:r w:rsidR="003C3636">
        <w:rPr>
          <w:sz w:val="28"/>
          <w:szCs w:val="28"/>
          <w:lang w:val="nl-NL"/>
        </w:rPr>
        <w:t xml:space="preserve">đất bằng chưa sử dụng </w:t>
      </w:r>
      <w:r w:rsidR="00B04CF2">
        <w:rPr>
          <w:sz w:val="28"/>
          <w:szCs w:val="28"/>
          <w:lang w:val="nl-NL"/>
        </w:rPr>
        <w:t>10</w:t>
      </w:r>
      <w:r w:rsidR="003A256C">
        <w:rPr>
          <w:sz w:val="28"/>
          <w:szCs w:val="28"/>
          <w:lang w:val="nl-NL"/>
        </w:rPr>
        <w:t>6</w:t>
      </w:r>
      <w:r w:rsidR="00B04CF2">
        <w:rPr>
          <w:sz w:val="28"/>
          <w:szCs w:val="28"/>
          <w:lang w:val="nl-NL"/>
        </w:rPr>
        <w:t>,</w:t>
      </w:r>
      <w:r w:rsidR="003A256C">
        <w:rPr>
          <w:sz w:val="28"/>
          <w:szCs w:val="28"/>
          <w:lang w:val="nl-NL"/>
        </w:rPr>
        <w:t>4</w:t>
      </w:r>
      <w:r w:rsidR="00B04CF2">
        <w:rPr>
          <w:sz w:val="28"/>
          <w:szCs w:val="28"/>
          <w:lang w:val="nl-NL"/>
        </w:rPr>
        <w:t>7</w:t>
      </w:r>
      <w:r w:rsidR="003C3636">
        <w:rPr>
          <w:sz w:val="28"/>
          <w:szCs w:val="28"/>
          <w:lang w:val="nl-NL"/>
        </w:rPr>
        <w:t xml:space="preserve"> ha.</w:t>
      </w:r>
    </w:p>
    <w:p w:rsidR="003C3636" w:rsidRDefault="003C3636" w:rsidP="009D413F">
      <w:pPr>
        <w:pStyle w:val="ListParagraph"/>
        <w:spacing w:before="120"/>
        <w:ind w:left="0" w:firstLine="567"/>
        <w:contextualSpacing w:val="0"/>
        <w:jc w:val="both"/>
        <w:rPr>
          <w:sz w:val="28"/>
          <w:szCs w:val="28"/>
          <w:lang w:val="nl-NL"/>
        </w:rPr>
      </w:pPr>
      <w:r>
        <w:rPr>
          <w:sz w:val="28"/>
          <w:szCs w:val="28"/>
          <w:lang w:val="nl-NL"/>
        </w:rPr>
        <w:t xml:space="preserve">- </w:t>
      </w:r>
      <w:r w:rsidRPr="004C2815">
        <w:rPr>
          <w:spacing w:val="4"/>
          <w:sz w:val="28"/>
          <w:szCs w:val="28"/>
          <w:lang w:val="nl-NL"/>
        </w:rPr>
        <w:t xml:space="preserve">Diện tích giảm </w:t>
      </w:r>
      <w:r w:rsidR="003A256C">
        <w:rPr>
          <w:spacing w:val="4"/>
          <w:sz w:val="28"/>
          <w:szCs w:val="28"/>
          <w:lang w:val="nl-NL"/>
        </w:rPr>
        <w:t>14,72</w:t>
      </w:r>
      <w:r w:rsidRPr="004C2815">
        <w:rPr>
          <w:spacing w:val="4"/>
          <w:sz w:val="28"/>
          <w:szCs w:val="28"/>
          <w:lang w:val="nl-NL"/>
        </w:rPr>
        <w:t xml:space="preserve"> ha do chuyển sang các loại đất sau: </w:t>
      </w:r>
      <w:r w:rsidR="001261EC">
        <w:rPr>
          <w:spacing w:val="4"/>
          <w:sz w:val="28"/>
          <w:szCs w:val="28"/>
          <w:lang w:val="nl-NL"/>
        </w:rPr>
        <w:t xml:space="preserve">đất thương mại dịch vụ 8,54 ha; </w:t>
      </w:r>
      <w:r w:rsidRPr="004C2815">
        <w:rPr>
          <w:spacing w:val="4"/>
          <w:sz w:val="28"/>
          <w:szCs w:val="28"/>
          <w:lang w:val="nl-NL"/>
        </w:rPr>
        <w:t xml:space="preserve">đất phát triển hạ tầng cấp quốc gia, cấp tỉnh, cấp huyện, cấp xã </w:t>
      </w:r>
      <w:r w:rsidR="003A256C">
        <w:rPr>
          <w:spacing w:val="4"/>
          <w:sz w:val="28"/>
          <w:szCs w:val="28"/>
          <w:lang w:val="nl-NL"/>
        </w:rPr>
        <w:t>6,05</w:t>
      </w:r>
      <w:r w:rsidRPr="004C2815">
        <w:rPr>
          <w:spacing w:val="4"/>
          <w:sz w:val="28"/>
          <w:szCs w:val="28"/>
          <w:lang w:val="nl-NL"/>
        </w:rPr>
        <w:t xml:space="preserve"> ha; đất sinh hoạt cộng đồng 0,13 ha.</w:t>
      </w:r>
    </w:p>
    <w:p w:rsidR="003C3636" w:rsidRPr="00A351B3" w:rsidRDefault="003C3636" w:rsidP="009D413F">
      <w:pPr>
        <w:pStyle w:val="ListParagraph"/>
        <w:spacing w:before="120"/>
        <w:ind w:left="0" w:firstLine="567"/>
        <w:contextualSpacing w:val="0"/>
        <w:jc w:val="both"/>
        <w:rPr>
          <w:i/>
          <w:sz w:val="28"/>
          <w:szCs w:val="28"/>
          <w:lang w:val="nl-NL"/>
        </w:rPr>
      </w:pPr>
      <w:r w:rsidRPr="00A351B3">
        <w:rPr>
          <w:i/>
          <w:sz w:val="28"/>
          <w:szCs w:val="28"/>
          <w:lang w:val="nl-NL"/>
        </w:rPr>
        <w:t>e. Đất rừng đặc dụng</w:t>
      </w:r>
    </w:p>
    <w:p w:rsidR="003C3636" w:rsidRDefault="003C3636" w:rsidP="009D413F">
      <w:pPr>
        <w:pStyle w:val="ListParagraph"/>
        <w:spacing w:before="120"/>
        <w:ind w:left="0" w:firstLine="567"/>
        <w:contextualSpacing w:val="0"/>
        <w:jc w:val="both"/>
        <w:rPr>
          <w:sz w:val="28"/>
          <w:szCs w:val="28"/>
          <w:lang w:val="nl-NL"/>
        </w:rPr>
      </w:pPr>
      <w:r w:rsidRPr="002F0A19">
        <w:rPr>
          <w:sz w:val="28"/>
          <w:szCs w:val="28"/>
          <w:lang w:val="nl-NL"/>
        </w:rPr>
        <w:t xml:space="preserve">Đến năm 2030, diện tích đất </w:t>
      </w:r>
      <w:r>
        <w:rPr>
          <w:sz w:val="28"/>
          <w:szCs w:val="28"/>
          <w:lang w:val="nl-NL"/>
        </w:rPr>
        <w:t>rừng đặc dụng</w:t>
      </w:r>
      <w:r w:rsidRPr="002F0A19">
        <w:rPr>
          <w:sz w:val="28"/>
          <w:szCs w:val="28"/>
          <w:lang w:val="nl-NL"/>
        </w:rPr>
        <w:t xml:space="preserve"> của huyện quy hoạch là</w:t>
      </w:r>
      <w:r>
        <w:rPr>
          <w:sz w:val="28"/>
          <w:szCs w:val="28"/>
          <w:lang w:val="nl-NL"/>
        </w:rPr>
        <w:t xml:space="preserve"> </w:t>
      </w:r>
      <w:r w:rsidR="00375FFB" w:rsidRPr="00375FFB">
        <w:rPr>
          <w:sz w:val="28"/>
          <w:szCs w:val="28"/>
          <w:lang w:val="nl-NL"/>
        </w:rPr>
        <w:t>90.620,98</w:t>
      </w:r>
      <w:r>
        <w:rPr>
          <w:sz w:val="28"/>
          <w:szCs w:val="28"/>
          <w:lang w:val="nl-NL"/>
        </w:rPr>
        <w:t xml:space="preserve"> ha, chiếm </w:t>
      </w:r>
      <w:r w:rsidR="00375FFB">
        <w:rPr>
          <w:sz w:val="28"/>
          <w:szCs w:val="28"/>
          <w:lang w:val="nl-NL"/>
        </w:rPr>
        <w:t>42,84</w:t>
      </w:r>
      <w:r>
        <w:rPr>
          <w:sz w:val="28"/>
          <w:szCs w:val="28"/>
          <w:lang w:val="nl-NL"/>
        </w:rPr>
        <w:t xml:space="preserve">% diện tích đất tự nhiên, </w:t>
      </w:r>
      <w:r w:rsidR="00375FFB">
        <w:rPr>
          <w:sz w:val="28"/>
          <w:szCs w:val="28"/>
          <w:lang w:val="nl-NL"/>
        </w:rPr>
        <w:t>giữ nguyên so với năm 2020.</w:t>
      </w:r>
    </w:p>
    <w:p w:rsidR="003C3636" w:rsidRPr="00A351B3" w:rsidRDefault="003C3636" w:rsidP="009D413F">
      <w:pPr>
        <w:pStyle w:val="ListParagraph"/>
        <w:spacing w:before="120"/>
        <w:ind w:left="0" w:firstLine="567"/>
        <w:contextualSpacing w:val="0"/>
        <w:jc w:val="both"/>
        <w:rPr>
          <w:i/>
          <w:sz w:val="28"/>
          <w:szCs w:val="28"/>
          <w:lang w:val="nl-NL"/>
        </w:rPr>
      </w:pPr>
      <w:r w:rsidRPr="00A351B3">
        <w:rPr>
          <w:i/>
          <w:sz w:val="28"/>
          <w:szCs w:val="28"/>
          <w:lang w:val="nl-NL"/>
        </w:rPr>
        <w:t>f. Đất rừng sản xuất</w:t>
      </w:r>
    </w:p>
    <w:p w:rsidR="003C3636" w:rsidRPr="004C2815" w:rsidRDefault="003C3636" w:rsidP="009D413F">
      <w:pPr>
        <w:pStyle w:val="ListParagraph"/>
        <w:spacing w:before="120"/>
        <w:ind w:left="0" w:firstLine="567"/>
        <w:contextualSpacing w:val="0"/>
        <w:jc w:val="both"/>
        <w:rPr>
          <w:spacing w:val="-2"/>
          <w:sz w:val="28"/>
          <w:szCs w:val="28"/>
          <w:lang w:val="nl-NL"/>
        </w:rPr>
      </w:pPr>
      <w:r w:rsidRPr="004C2815">
        <w:rPr>
          <w:spacing w:val="-2"/>
          <w:sz w:val="28"/>
          <w:szCs w:val="28"/>
          <w:lang w:val="nl-NL"/>
        </w:rPr>
        <w:t xml:space="preserve">Đến năm 2030, diện tích đất rừng sản xuất của huyện quy hoạch là </w:t>
      </w:r>
      <w:r w:rsidR="003A256C" w:rsidRPr="003A256C">
        <w:rPr>
          <w:spacing w:val="-2"/>
          <w:sz w:val="28"/>
          <w:szCs w:val="28"/>
          <w:lang w:val="nl-NL"/>
        </w:rPr>
        <w:t>52.763,45</w:t>
      </w:r>
      <w:r w:rsidRPr="004C2815">
        <w:rPr>
          <w:spacing w:val="-2"/>
          <w:sz w:val="28"/>
          <w:szCs w:val="28"/>
          <w:lang w:val="nl-NL"/>
        </w:rPr>
        <w:t xml:space="preserve"> ha, chiếm </w:t>
      </w:r>
      <w:r w:rsidR="00CD31F2">
        <w:rPr>
          <w:spacing w:val="-2"/>
          <w:sz w:val="28"/>
          <w:szCs w:val="28"/>
          <w:lang w:val="nl-NL"/>
        </w:rPr>
        <w:t>24,9</w:t>
      </w:r>
      <w:r w:rsidR="003A256C">
        <w:rPr>
          <w:spacing w:val="-2"/>
          <w:sz w:val="28"/>
          <w:szCs w:val="28"/>
          <w:lang w:val="nl-NL"/>
        </w:rPr>
        <w:t>4</w:t>
      </w:r>
      <w:r w:rsidRPr="004C2815">
        <w:rPr>
          <w:spacing w:val="-2"/>
          <w:sz w:val="28"/>
          <w:szCs w:val="28"/>
          <w:lang w:val="nl-NL"/>
        </w:rPr>
        <w:t xml:space="preserve">% diện tích đất tự nhiên, giảm </w:t>
      </w:r>
      <w:r w:rsidR="003A256C" w:rsidRPr="003A256C">
        <w:rPr>
          <w:spacing w:val="-2"/>
          <w:sz w:val="28"/>
          <w:szCs w:val="28"/>
          <w:lang w:val="nl-NL"/>
        </w:rPr>
        <w:t>3.824,63</w:t>
      </w:r>
      <w:r w:rsidRPr="004C2815">
        <w:rPr>
          <w:spacing w:val="-2"/>
          <w:sz w:val="28"/>
          <w:szCs w:val="28"/>
          <w:lang w:val="nl-NL"/>
        </w:rPr>
        <w:t xml:space="preserve"> ha so với năm 2020, do chuyển sang các loại đất sau: đất trồng cây hàng năm khác 522,45 ha; đất rừng phòng hộ </w:t>
      </w:r>
      <w:r w:rsidR="00B04CF2">
        <w:rPr>
          <w:spacing w:val="-2"/>
          <w:sz w:val="28"/>
          <w:szCs w:val="28"/>
          <w:lang w:val="nl-NL"/>
        </w:rPr>
        <w:t>11,58</w:t>
      </w:r>
      <w:r w:rsidRPr="004C2815">
        <w:rPr>
          <w:spacing w:val="-2"/>
          <w:sz w:val="28"/>
          <w:szCs w:val="28"/>
          <w:lang w:val="nl-NL"/>
        </w:rPr>
        <w:t xml:space="preserve"> ha; đất nông nghiệp khác </w:t>
      </w:r>
      <w:r w:rsidR="00A72722">
        <w:rPr>
          <w:spacing w:val="-2"/>
          <w:sz w:val="28"/>
          <w:szCs w:val="28"/>
          <w:lang w:val="nl-NL"/>
        </w:rPr>
        <w:t>277,06</w:t>
      </w:r>
      <w:r w:rsidRPr="004C2815">
        <w:rPr>
          <w:spacing w:val="-2"/>
          <w:sz w:val="28"/>
          <w:szCs w:val="28"/>
          <w:lang w:val="nl-NL"/>
        </w:rPr>
        <w:t xml:space="preserve"> ha; đất quốc phòng </w:t>
      </w:r>
      <w:r w:rsidR="003A256C">
        <w:rPr>
          <w:spacing w:val="-2"/>
          <w:sz w:val="28"/>
          <w:szCs w:val="28"/>
          <w:lang w:val="nl-NL"/>
        </w:rPr>
        <w:t>186,41</w:t>
      </w:r>
      <w:r w:rsidRPr="004C2815">
        <w:rPr>
          <w:spacing w:val="-2"/>
          <w:sz w:val="28"/>
          <w:szCs w:val="28"/>
          <w:lang w:val="nl-NL"/>
        </w:rPr>
        <w:t xml:space="preserve"> ha; đất an ninh </w:t>
      </w:r>
      <w:r w:rsidR="003A256C">
        <w:rPr>
          <w:spacing w:val="-2"/>
          <w:sz w:val="28"/>
          <w:szCs w:val="28"/>
          <w:lang w:val="nl-NL"/>
        </w:rPr>
        <w:t>3,01</w:t>
      </w:r>
      <w:r w:rsidRPr="004C2815">
        <w:rPr>
          <w:spacing w:val="-2"/>
          <w:sz w:val="28"/>
          <w:szCs w:val="28"/>
          <w:lang w:val="nl-NL"/>
        </w:rPr>
        <w:t xml:space="preserve"> ha; đất khu công nghiệp </w:t>
      </w:r>
      <w:r w:rsidR="00125FD2" w:rsidRPr="004C2815">
        <w:rPr>
          <w:spacing w:val="-2"/>
          <w:sz w:val="28"/>
          <w:szCs w:val="28"/>
          <w:lang w:val="nl-NL"/>
        </w:rPr>
        <w:t>35,82</w:t>
      </w:r>
      <w:r w:rsidRPr="004C2815">
        <w:rPr>
          <w:spacing w:val="-2"/>
          <w:sz w:val="28"/>
          <w:szCs w:val="28"/>
          <w:lang w:val="nl-NL"/>
        </w:rPr>
        <w:t xml:space="preserve"> ha; đất thương mại dịch vụ </w:t>
      </w:r>
      <w:r w:rsidR="00D97E90" w:rsidRPr="00D97E90">
        <w:rPr>
          <w:spacing w:val="-2"/>
          <w:sz w:val="28"/>
          <w:szCs w:val="28"/>
          <w:lang w:val="nl-NL"/>
        </w:rPr>
        <w:t>1.456,70</w:t>
      </w:r>
      <w:r w:rsidRPr="004C2815">
        <w:rPr>
          <w:spacing w:val="-2"/>
          <w:sz w:val="28"/>
          <w:szCs w:val="28"/>
          <w:lang w:val="nl-NL"/>
        </w:rPr>
        <w:t xml:space="preserve"> ha; đất cơ sở sản xuất phi nông nghiệp </w:t>
      </w:r>
      <w:r w:rsidR="00B04CF2">
        <w:rPr>
          <w:spacing w:val="-2"/>
          <w:sz w:val="28"/>
          <w:szCs w:val="28"/>
          <w:lang w:val="nl-NL"/>
        </w:rPr>
        <w:t>32,66</w:t>
      </w:r>
      <w:r w:rsidRPr="004C2815">
        <w:rPr>
          <w:spacing w:val="-2"/>
          <w:sz w:val="28"/>
          <w:szCs w:val="28"/>
          <w:lang w:val="nl-NL"/>
        </w:rPr>
        <w:t xml:space="preserve"> ha; đất sử dụng cho hoạt động khoáng sản </w:t>
      </w:r>
      <w:r w:rsidR="00B04CF2">
        <w:rPr>
          <w:spacing w:val="-2"/>
          <w:sz w:val="28"/>
          <w:szCs w:val="28"/>
          <w:lang w:val="nl-NL"/>
        </w:rPr>
        <w:t>51,01</w:t>
      </w:r>
      <w:r w:rsidRPr="004C2815">
        <w:rPr>
          <w:spacing w:val="-2"/>
          <w:sz w:val="28"/>
          <w:szCs w:val="28"/>
          <w:lang w:val="nl-NL"/>
        </w:rPr>
        <w:t xml:space="preserve"> ha; đất phát triển hạ tầng cấp quốc gia, cấp tỉnh, cấp huyện, cấp xã </w:t>
      </w:r>
      <w:r w:rsidR="003A256C">
        <w:rPr>
          <w:spacing w:val="-2"/>
          <w:sz w:val="28"/>
          <w:szCs w:val="28"/>
          <w:lang w:val="nl-NL"/>
        </w:rPr>
        <w:t>718,45</w:t>
      </w:r>
      <w:r w:rsidRPr="004C2815">
        <w:rPr>
          <w:spacing w:val="-2"/>
          <w:sz w:val="28"/>
          <w:szCs w:val="28"/>
          <w:lang w:val="nl-NL"/>
        </w:rPr>
        <w:t xml:space="preserve"> ha; đất có di tích lịch sử - văn hóa </w:t>
      </w:r>
      <w:r w:rsidR="00B04CF2">
        <w:rPr>
          <w:spacing w:val="-2"/>
          <w:sz w:val="28"/>
          <w:szCs w:val="28"/>
          <w:lang w:val="nl-NL"/>
        </w:rPr>
        <w:t>4,97</w:t>
      </w:r>
      <w:r w:rsidR="00125FD2" w:rsidRPr="004C2815">
        <w:rPr>
          <w:spacing w:val="-2"/>
          <w:sz w:val="28"/>
          <w:szCs w:val="28"/>
          <w:lang w:val="nl-NL"/>
        </w:rPr>
        <w:t xml:space="preserve"> ha</w:t>
      </w:r>
      <w:r w:rsidRPr="004C2815">
        <w:rPr>
          <w:spacing w:val="-2"/>
          <w:sz w:val="28"/>
          <w:szCs w:val="28"/>
          <w:lang w:val="nl-NL"/>
        </w:rPr>
        <w:t xml:space="preserve">; </w:t>
      </w:r>
      <w:r w:rsidR="00375FFB" w:rsidRPr="004C2815">
        <w:rPr>
          <w:spacing w:val="-2"/>
          <w:sz w:val="28"/>
          <w:szCs w:val="28"/>
          <w:lang w:val="nl-NL"/>
        </w:rPr>
        <w:t xml:space="preserve">đất bải thải, xử lý chất thải </w:t>
      </w:r>
      <w:r w:rsidR="00D97E90">
        <w:rPr>
          <w:spacing w:val="-2"/>
          <w:sz w:val="28"/>
          <w:szCs w:val="28"/>
          <w:lang w:val="nl-NL"/>
        </w:rPr>
        <w:t>4</w:t>
      </w:r>
      <w:r w:rsidR="00375FFB" w:rsidRPr="004C2815">
        <w:rPr>
          <w:spacing w:val="-2"/>
          <w:sz w:val="28"/>
          <w:szCs w:val="28"/>
          <w:lang w:val="nl-NL"/>
        </w:rPr>
        <w:t xml:space="preserve">,00 ha; </w:t>
      </w:r>
      <w:r w:rsidRPr="004C2815">
        <w:rPr>
          <w:spacing w:val="-2"/>
          <w:sz w:val="28"/>
          <w:szCs w:val="28"/>
          <w:lang w:val="nl-NL"/>
        </w:rPr>
        <w:t xml:space="preserve">đất ở tại nông thôn </w:t>
      </w:r>
      <w:r w:rsidR="00B04CF2">
        <w:rPr>
          <w:spacing w:val="-2"/>
          <w:sz w:val="28"/>
          <w:szCs w:val="28"/>
          <w:lang w:val="nl-NL"/>
        </w:rPr>
        <w:t>310,93</w:t>
      </w:r>
      <w:r w:rsidRPr="004C2815">
        <w:rPr>
          <w:spacing w:val="-2"/>
          <w:sz w:val="28"/>
          <w:szCs w:val="28"/>
          <w:lang w:val="nl-NL"/>
        </w:rPr>
        <w:t xml:space="preserve"> ha; đất ở tại đô thị </w:t>
      </w:r>
      <w:r w:rsidR="00125FD2" w:rsidRPr="004C2815">
        <w:rPr>
          <w:spacing w:val="-2"/>
          <w:sz w:val="28"/>
          <w:szCs w:val="28"/>
          <w:lang w:val="nl-NL"/>
        </w:rPr>
        <w:t>37,70</w:t>
      </w:r>
      <w:r w:rsidRPr="004C2815">
        <w:rPr>
          <w:spacing w:val="-2"/>
          <w:sz w:val="28"/>
          <w:szCs w:val="28"/>
          <w:lang w:val="nl-NL"/>
        </w:rPr>
        <w:t xml:space="preserve"> ha; đất xây dựng trụ sở cơ quan </w:t>
      </w:r>
      <w:r w:rsidR="00125FD2" w:rsidRPr="004C2815">
        <w:rPr>
          <w:spacing w:val="-2"/>
          <w:sz w:val="28"/>
          <w:szCs w:val="28"/>
          <w:lang w:val="nl-NL"/>
        </w:rPr>
        <w:t>0,</w:t>
      </w:r>
      <w:r w:rsidR="00D97E90">
        <w:rPr>
          <w:spacing w:val="-2"/>
          <w:sz w:val="28"/>
          <w:szCs w:val="28"/>
          <w:lang w:val="nl-NL"/>
        </w:rPr>
        <w:t>2</w:t>
      </w:r>
      <w:r w:rsidR="003A256C">
        <w:rPr>
          <w:spacing w:val="-2"/>
          <w:sz w:val="28"/>
          <w:szCs w:val="28"/>
          <w:lang w:val="nl-NL"/>
        </w:rPr>
        <w:t>7</w:t>
      </w:r>
      <w:r w:rsidRPr="004C2815">
        <w:rPr>
          <w:spacing w:val="-2"/>
          <w:sz w:val="28"/>
          <w:szCs w:val="28"/>
          <w:lang w:val="nl-NL"/>
        </w:rPr>
        <w:t xml:space="preserve"> ha; đất công trình công cộng khác </w:t>
      </w:r>
      <w:r w:rsidR="00125FD2" w:rsidRPr="004C2815">
        <w:rPr>
          <w:spacing w:val="-2"/>
          <w:sz w:val="28"/>
          <w:szCs w:val="28"/>
          <w:lang w:val="nl-NL"/>
        </w:rPr>
        <w:t>1,45</w:t>
      </w:r>
      <w:r w:rsidRPr="004C2815">
        <w:rPr>
          <w:spacing w:val="-2"/>
          <w:sz w:val="28"/>
          <w:szCs w:val="28"/>
          <w:lang w:val="nl-NL"/>
        </w:rPr>
        <w:t xml:space="preserve"> ha;</w:t>
      </w:r>
      <w:r w:rsidR="00B04CF2">
        <w:rPr>
          <w:spacing w:val="-2"/>
          <w:sz w:val="28"/>
          <w:szCs w:val="28"/>
          <w:lang w:val="nl-NL"/>
        </w:rPr>
        <w:t xml:space="preserve"> đất cơ sở tôn giáo 0,50 ha; </w:t>
      </w:r>
      <w:r w:rsidRPr="004C2815">
        <w:rPr>
          <w:spacing w:val="-2"/>
          <w:sz w:val="28"/>
          <w:szCs w:val="28"/>
          <w:lang w:val="nl-NL"/>
        </w:rPr>
        <w:t xml:space="preserve">đất nghĩa trang, nghĩa địa, nhà tang lễ, nhà hỏa táng </w:t>
      </w:r>
      <w:r w:rsidR="00586057">
        <w:rPr>
          <w:spacing w:val="-2"/>
          <w:sz w:val="28"/>
          <w:szCs w:val="28"/>
          <w:lang w:val="nl-NL"/>
        </w:rPr>
        <w:t>141,38</w:t>
      </w:r>
      <w:r w:rsidRPr="004C2815">
        <w:rPr>
          <w:spacing w:val="-2"/>
          <w:sz w:val="28"/>
          <w:szCs w:val="28"/>
          <w:lang w:val="nl-NL"/>
        </w:rPr>
        <w:t xml:space="preserve"> ha; </w:t>
      </w:r>
      <w:r w:rsidR="00B04CF2">
        <w:rPr>
          <w:spacing w:val="-2"/>
          <w:sz w:val="28"/>
          <w:szCs w:val="28"/>
          <w:lang w:val="nl-NL"/>
        </w:rPr>
        <w:t xml:space="preserve">đất sinh hoạt cộng đồng 1,43 ha; </w:t>
      </w:r>
      <w:r w:rsidRPr="004C2815">
        <w:rPr>
          <w:spacing w:val="-2"/>
          <w:sz w:val="28"/>
          <w:szCs w:val="28"/>
          <w:lang w:val="nl-NL"/>
        </w:rPr>
        <w:t xml:space="preserve">đất khu vui chơi giải trí công cộng </w:t>
      </w:r>
      <w:r w:rsidR="00396FEC" w:rsidRPr="004C2815">
        <w:rPr>
          <w:spacing w:val="-2"/>
          <w:sz w:val="28"/>
          <w:szCs w:val="28"/>
          <w:lang w:val="nl-NL"/>
        </w:rPr>
        <w:t>20,70</w:t>
      </w:r>
      <w:r w:rsidRPr="004C2815">
        <w:rPr>
          <w:spacing w:val="-2"/>
          <w:sz w:val="28"/>
          <w:szCs w:val="28"/>
          <w:lang w:val="nl-NL"/>
        </w:rPr>
        <w:t xml:space="preserve"> ha; đất cơ sở tín ngưỡng </w:t>
      </w:r>
      <w:r w:rsidR="00396FEC" w:rsidRPr="004C2815">
        <w:rPr>
          <w:spacing w:val="-2"/>
          <w:sz w:val="28"/>
          <w:szCs w:val="28"/>
          <w:lang w:val="nl-NL"/>
        </w:rPr>
        <w:t>0,01</w:t>
      </w:r>
      <w:r w:rsidRPr="004C2815">
        <w:rPr>
          <w:spacing w:val="-2"/>
          <w:sz w:val="28"/>
          <w:szCs w:val="28"/>
          <w:lang w:val="nl-NL"/>
        </w:rPr>
        <w:t xml:space="preserve"> ha; đất sông, ngòi, kênh, rạch, suối </w:t>
      </w:r>
      <w:r w:rsidR="00125FD2" w:rsidRPr="004C2815">
        <w:rPr>
          <w:spacing w:val="-2"/>
          <w:sz w:val="28"/>
          <w:szCs w:val="28"/>
          <w:lang w:val="nl-NL"/>
        </w:rPr>
        <w:t>4,82</w:t>
      </w:r>
      <w:r w:rsidRPr="004C2815">
        <w:rPr>
          <w:spacing w:val="-2"/>
          <w:sz w:val="28"/>
          <w:szCs w:val="28"/>
          <w:lang w:val="nl-NL"/>
        </w:rPr>
        <w:t xml:space="preserve"> ha; đất có mặt nước chuyên dùng </w:t>
      </w:r>
      <w:r w:rsidR="00125FD2" w:rsidRPr="004C2815">
        <w:rPr>
          <w:spacing w:val="-2"/>
          <w:sz w:val="28"/>
          <w:szCs w:val="28"/>
          <w:lang w:val="nl-NL"/>
        </w:rPr>
        <w:t>1,32</w:t>
      </w:r>
      <w:r w:rsidRPr="004C2815">
        <w:rPr>
          <w:spacing w:val="-2"/>
          <w:sz w:val="28"/>
          <w:szCs w:val="28"/>
          <w:lang w:val="nl-NL"/>
        </w:rPr>
        <w:t xml:space="preserve"> ha.</w:t>
      </w:r>
    </w:p>
    <w:p w:rsidR="00A916B6" w:rsidRPr="00A351B3" w:rsidRDefault="00A916B6" w:rsidP="001B7BFA">
      <w:pPr>
        <w:pStyle w:val="ListParagraph"/>
        <w:widowControl w:val="0"/>
        <w:spacing w:before="120"/>
        <w:ind w:left="0" w:firstLine="567"/>
        <w:contextualSpacing w:val="0"/>
        <w:jc w:val="both"/>
        <w:rPr>
          <w:i/>
          <w:sz w:val="28"/>
          <w:szCs w:val="28"/>
          <w:lang w:val="nl-NL"/>
        </w:rPr>
      </w:pPr>
      <w:r w:rsidRPr="00A351B3">
        <w:rPr>
          <w:i/>
          <w:sz w:val="28"/>
          <w:szCs w:val="28"/>
          <w:lang w:val="nl-NL"/>
        </w:rPr>
        <w:t>g. Đất nuôi trồng thủy sản</w:t>
      </w:r>
    </w:p>
    <w:p w:rsidR="00A916B6" w:rsidRDefault="00A916B6" w:rsidP="001B7BFA">
      <w:pPr>
        <w:pStyle w:val="ListParagraph"/>
        <w:widowControl w:val="0"/>
        <w:spacing w:before="120"/>
        <w:ind w:left="0" w:firstLine="567"/>
        <w:contextualSpacing w:val="0"/>
        <w:jc w:val="both"/>
        <w:rPr>
          <w:sz w:val="28"/>
          <w:szCs w:val="28"/>
          <w:lang w:val="nl-NL"/>
        </w:rPr>
      </w:pPr>
      <w:r w:rsidRPr="00A916B6">
        <w:rPr>
          <w:sz w:val="28"/>
          <w:szCs w:val="28"/>
          <w:lang w:val="nl-NL"/>
        </w:rPr>
        <w:t xml:space="preserve">Đến năm 2030, diện tích đất </w:t>
      </w:r>
      <w:r>
        <w:rPr>
          <w:sz w:val="28"/>
          <w:szCs w:val="28"/>
          <w:lang w:val="nl-NL"/>
        </w:rPr>
        <w:t>nuôi trồng thủy sản</w:t>
      </w:r>
      <w:r w:rsidRPr="00A916B6">
        <w:rPr>
          <w:sz w:val="28"/>
          <w:szCs w:val="28"/>
          <w:lang w:val="nl-NL"/>
        </w:rPr>
        <w:t xml:space="preserve"> của huyện quy hoạch là </w:t>
      </w:r>
      <w:r w:rsidR="00437AAA" w:rsidRPr="00437AAA">
        <w:rPr>
          <w:sz w:val="28"/>
          <w:szCs w:val="28"/>
          <w:lang w:val="nl-NL"/>
        </w:rPr>
        <w:lastRenderedPageBreak/>
        <w:t>1.200,61</w:t>
      </w:r>
      <w:r w:rsidRPr="00A916B6">
        <w:rPr>
          <w:sz w:val="28"/>
          <w:szCs w:val="28"/>
          <w:lang w:val="nl-NL"/>
        </w:rPr>
        <w:t xml:space="preserve"> ha, chiếm </w:t>
      </w:r>
      <w:r>
        <w:rPr>
          <w:sz w:val="28"/>
          <w:szCs w:val="28"/>
          <w:lang w:val="nl-NL"/>
        </w:rPr>
        <w:t>0,</w:t>
      </w:r>
      <w:r w:rsidR="00B04CF2">
        <w:rPr>
          <w:sz w:val="28"/>
          <w:szCs w:val="28"/>
          <w:lang w:val="nl-NL"/>
        </w:rPr>
        <w:t>57</w:t>
      </w:r>
      <w:r w:rsidRPr="00A916B6">
        <w:rPr>
          <w:sz w:val="28"/>
          <w:szCs w:val="28"/>
          <w:lang w:val="nl-NL"/>
        </w:rPr>
        <w:t xml:space="preserve">% diện tích đất tự nhiên, </w:t>
      </w:r>
      <w:r>
        <w:rPr>
          <w:sz w:val="28"/>
          <w:szCs w:val="28"/>
          <w:lang w:val="nl-NL"/>
        </w:rPr>
        <w:t xml:space="preserve">thực </w:t>
      </w:r>
      <w:r w:rsidRPr="00A916B6">
        <w:rPr>
          <w:sz w:val="28"/>
          <w:szCs w:val="28"/>
          <w:lang w:val="nl-NL"/>
        </w:rPr>
        <w:t xml:space="preserve">giảm </w:t>
      </w:r>
      <w:r w:rsidR="00437AAA">
        <w:rPr>
          <w:sz w:val="28"/>
          <w:szCs w:val="28"/>
          <w:lang w:val="nl-NL"/>
        </w:rPr>
        <w:t>1</w:t>
      </w:r>
      <w:r w:rsidR="00437AAA" w:rsidRPr="00437AAA">
        <w:rPr>
          <w:sz w:val="28"/>
          <w:szCs w:val="28"/>
          <w:lang w:val="nl-NL"/>
        </w:rPr>
        <w:t>69,18</w:t>
      </w:r>
      <w:r w:rsidRPr="00A916B6">
        <w:rPr>
          <w:sz w:val="28"/>
          <w:szCs w:val="28"/>
          <w:lang w:val="nl-NL"/>
        </w:rPr>
        <w:t xml:space="preserve"> ha so với năm 2020</w:t>
      </w:r>
      <w:r>
        <w:rPr>
          <w:sz w:val="28"/>
          <w:szCs w:val="28"/>
          <w:lang w:val="nl-NL"/>
        </w:rPr>
        <w:t>, trong đó:</w:t>
      </w:r>
    </w:p>
    <w:p w:rsidR="00A916B6" w:rsidRDefault="00A916B6" w:rsidP="009D413F">
      <w:pPr>
        <w:pStyle w:val="ListParagraph"/>
        <w:spacing w:before="120"/>
        <w:ind w:left="0" w:firstLine="567"/>
        <w:contextualSpacing w:val="0"/>
        <w:jc w:val="both"/>
        <w:rPr>
          <w:sz w:val="28"/>
          <w:szCs w:val="28"/>
          <w:lang w:val="nl-NL"/>
        </w:rPr>
      </w:pPr>
      <w:r>
        <w:rPr>
          <w:sz w:val="28"/>
          <w:szCs w:val="28"/>
          <w:lang w:val="nl-NL"/>
        </w:rPr>
        <w:t xml:space="preserve">- Diện tích giảm </w:t>
      </w:r>
      <w:r w:rsidR="00437AAA" w:rsidRPr="00437AAA">
        <w:rPr>
          <w:sz w:val="28"/>
          <w:szCs w:val="28"/>
          <w:lang w:val="nl-NL"/>
        </w:rPr>
        <w:t>293,87</w:t>
      </w:r>
      <w:r>
        <w:rPr>
          <w:sz w:val="28"/>
          <w:szCs w:val="28"/>
          <w:lang w:val="nl-NL"/>
        </w:rPr>
        <w:t xml:space="preserve"> ha do chuyển sang các loại đất sau: </w:t>
      </w:r>
      <w:r w:rsidR="000D2684">
        <w:rPr>
          <w:sz w:val="28"/>
          <w:szCs w:val="28"/>
          <w:lang w:val="nl-NL"/>
        </w:rPr>
        <w:t xml:space="preserve">đất rừng phòng hộ 0,48 ha; </w:t>
      </w:r>
      <w:r>
        <w:rPr>
          <w:sz w:val="28"/>
          <w:szCs w:val="28"/>
          <w:lang w:val="nl-NL"/>
        </w:rPr>
        <w:t xml:space="preserve">đất nông nghiệp khác </w:t>
      </w:r>
      <w:r w:rsidR="00586057">
        <w:rPr>
          <w:sz w:val="28"/>
          <w:szCs w:val="28"/>
          <w:lang w:val="nl-NL"/>
        </w:rPr>
        <w:t>9,12</w:t>
      </w:r>
      <w:r>
        <w:rPr>
          <w:sz w:val="28"/>
          <w:szCs w:val="28"/>
          <w:lang w:val="nl-NL"/>
        </w:rPr>
        <w:t xml:space="preserve"> ha; </w:t>
      </w:r>
      <w:r w:rsidR="000D2684">
        <w:rPr>
          <w:sz w:val="28"/>
          <w:szCs w:val="28"/>
          <w:lang w:val="nl-NL"/>
        </w:rPr>
        <w:t xml:space="preserve">đất quốc phòng 0,10 ha; </w:t>
      </w:r>
      <w:r>
        <w:rPr>
          <w:sz w:val="28"/>
          <w:szCs w:val="28"/>
          <w:lang w:val="nl-NL"/>
        </w:rPr>
        <w:t>đất an ninh 0,05</w:t>
      </w:r>
      <w:r w:rsidRPr="00317D80">
        <w:rPr>
          <w:sz w:val="28"/>
          <w:szCs w:val="28"/>
          <w:lang w:val="nl-NL"/>
        </w:rPr>
        <w:t xml:space="preserve"> ha; đất cụm công nghiệp </w:t>
      </w:r>
      <w:r w:rsidR="000D2684">
        <w:rPr>
          <w:sz w:val="28"/>
          <w:szCs w:val="28"/>
          <w:lang w:val="nl-NL"/>
        </w:rPr>
        <w:t>0,49</w:t>
      </w:r>
      <w:r w:rsidRPr="00317D80">
        <w:rPr>
          <w:sz w:val="28"/>
          <w:szCs w:val="28"/>
          <w:lang w:val="nl-NL"/>
        </w:rPr>
        <w:t xml:space="preserve"> ha; đất thương mại dịch vụ </w:t>
      </w:r>
      <w:r w:rsidR="000D2684">
        <w:rPr>
          <w:sz w:val="28"/>
          <w:szCs w:val="28"/>
          <w:lang w:val="nl-NL"/>
        </w:rPr>
        <w:t>85,33</w:t>
      </w:r>
      <w:r w:rsidRPr="00317D80">
        <w:rPr>
          <w:sz w:val="28"/>
          <w:szCs w:val="28"/>
          <w:lang w:val="nl-NL"/>
        </w:rPr>
        <w:t xml:space="preserve"> ha; </w:t>
      </w:r>
      <w:r>
        <w:rPr>
          <w:sz w:val="28"/>
          <w:szCs w:val="28"/>
          <w:lang w:val="nl-NL"/>
        </w:rPr>
        <w:t xml:space="preserve">đất cơ sở sản xuất phi nông nghiệp </w:t>
      </w:r>
      <w:r w:rsidR="000D2684">
        <w:rPr>
          <w:sz w:val="28"/>
          <w:szCs w:val="28"/>
          <w:lang w:val="nl-NL"/>
        </w:rPr>
        <w:t>2,09</w:t>
      </w:r>
      <w:r>
        <w:rPr>
          <w:sz w:val="28"/>
          <w:szCs w:val="28"/>
          <w:lang w:val="nl-NL"/>
        </w:rPr>
        <w:t xml:space="preserve"> ha; đất </w:t>
      </w:r>
      <w:r w:rsidRPr="00BA676D">
        <w:rPr>
          <w:sz w:val="28"/>
          <w:szCs w:val="28"/>
          <w:lang w:val="nl-NL"/>
        </w:rPr>
        <w:t>sử dụng cho hoạt động khoáng sản</w:t>
      </w:r>
      <w:r w:rsidRPr="00317D80">
        <w:rPr>
          <w:sz w:val="28"/>
          <w:szCs w:val="28"/>
          <w:lang w:val="nl-NL"/>
        </w:rPr>
        <w:t xml:space="preserve"> </w:t>
      </w:r>
      <w:r w:rsidR="000D2684">
        <w:rPr>
          <w:sz w:val="28"/>
          <w:szCs w:val="28"/>
          <w:lang w:val="nl-NL"/>
        </w:rPr>
        <w:t>1</w:t>
      </w:r>
      <w:r>
        <w:rPr>
          <w:sz w:val="28"/>
          <w:szCs w:val="28"/>
          <w:lang w:val="nl-NL"/>
        </w:rPr>
        <w:t xml:space="preserve">,42 ha; </w:t>
      </w:r>
      <w:r w:rsidRPr="00317D80">
        <w:rPr>
          <w:sz w:val="28"/>
          <w:szCs w:val="28"/>
          <w:lang w:val="nl-NL"/>
        </w:rPr>
        <w:t xml:space="preserve">đất phát triển hạ tầng cấp quốc gia, cấp tỉnh, cấp huyện, cấp xã </w:t>
      </w:r>
      <w:r w:rsidR="00437AAA" w:rsidRPr="00437AAA">
        <w:rPr>
          <w:sz w:val="28"/>
          <w:szCs w:val="28"/>
          <w:lang w:val="nl-NL"/>
        </w:rPr>
        <w:t>72,25</w:t>
      </w:r>
      <w:r w:rsidRPr="00317D80">
        <w:rPr>
          <w:sz w:val="28"/>
          <w:szCs w:val="28"/>
          <w:lang w:val="nl-NL"/>
        </w:rPr>
        <w:t xml:space="preserve"> ha; </w:t>
      </w:r>
      <w:r w:rsidR="000D2684">
        <w:rPr>
          <w:sz w:val="28"/>
          <w:szCs w:val="28"/>
          <w:lang w:val="nl-NL"/>
        </w:rPr>
        <w:t xml:space="preserve">đất có di tích lịch sử - văn hóa 0,39 ha; </w:t>
      </w:r>
      <w:r w:rsidRPr="00317D80">
        <w:rPr>
          <w:sz w:val="28"/>
          <w:szCs w:val="28"/>
          <w:lang w:val="nl-NL"/>
        </w:rPr>
        <w:t xml:space="preserve">đất ở tại nông thôn </w:t>
      </w:r>
      <w:r w:rsidR="000D2684">
        <w:rPr>
          <w:sz w:val="28"/>
          <w:szCs w:val="28"/>
          <w:lang w:val="nl-NL"/>
        </w:rPr>
        <w:t>96,05</w:t>
      </w:r>
      <w:r w:rsidRPr="00317D80">
        <w:rPr>
          <w:sz w:val="28"/>
          <w:szCs w:val="28"/>
          <w:lang w:val="nl-NL"/>
        </w:rPr>
        <w:t xml:space="preserve"> ha; đất ở tại đô thị </w:t>
      </w:r>
      <w:r w:rsidR="00396FEC">
        <w:rPr>
          <w:sz w:val="28"/>
          <w:szCs w:val="28"/>
          <w:lang w:val="nl-NL"/>
        </w:rPr>
        <w:t>11,72</w:t>
      </w:r>
      <w:r w:rsidRPr="00317D80">
        <w:rPr>
          <w:sz w:val="28"/>
          <w:szCs w:val="28"/>
          <w:lang w:val="nl-NL"/>
        </w:rPr>
        <w:t xml:space="preserve"> ha; đất xây dựng trụ sở cơ quan </w:t>
      </w:r>
      <w:r w:rsidR="00437AAA" w:rsidRPr="00437AAA">
        <w:rPr>
          <w:sz w:val="28"/>
          <w:szCs w:val="28"/>
          <w:lang w:val="nl-NL"/>
        </w:rPr>
        <w:t>1,26</w:t>
      </w:r>
      <w:r w:rsidRPr="00317D80">
        <w:rPr>
          <w:sz w:val="28"/>
          <w:szCs w:val="28"/>
          <w:lang w:val="nl-NL"/>
        </w:rPr>
        <w:t xml:space="preserve"> ha; đất nghĩa trang, nghĩa địa, nhà tang lễ, nhà hỏa táng </w:t>
      </w:r>
      <w:r w:rsidR="004110AF">
        <w:rPr>
          <w:sz w:val="28"/>
          <w:szCs w:val="28"/>
          <w:lang w:val="nl-NL"/>
        </w:rPr>
        <w:t>1,36</w:t>
      </w:r>
      <w:r w:rsidRPr="00317D80">
        <w:rPr>
          <w:sz w:val="28"/>
          <w:szCs w:val="28"/>
          <w:lang w:val="nl-NL"/>
        </w:rPr>
        <w:t xml:space="preserve"> ha; </w:t>
      </w:r>
      <w:r w:rsidR="00437AAA">
        <w:rPr>
          <w:sz w:val="28"/>
          <w:szCs w:val="28"/>
          <w:lang w:val="nl-NL"/>
        </w:rPr>
        <w:t xml:space="preserve">đất sinh hoạt cộng đồng 0,06 ha; </w:t>
      </w:r>
      <w:r w:rsidRPr="00317D80">
        <w:rPr>
          <w:sz w:val="28"/>
          <w:szCs w:val="28"/>
          <w:lang w:val="nl-NL"/>
        </w:rPr>
        <w:t xml:space="preserve">đất khu vui chơi giải trí công cộng </w:t>
      </w:r>
      <w:r w:rsidR="004110AF">
        <w:rPr>
          <w:sz w:val="28"/>
          <w:szCs w:val="28"/>
          <w:lang w:val="nl-NL"/>
        </w:rPr>
        <w:t>7,42</w:t>
      </w:r>
      <w:r w:rsidRPr="00317D80">
        <w:rPr>
          <w:sz w:val="28"/>
          <w:szCs w:val="28"/>
          <w:lang w:val="nl-NL"/>
        </w:rPr>
        <w:t xml:space="preserve"> ha; </w:t>
      </w:r>
      <w:r>
        <w:rPr>
          <w:sz w:val="28"/>
          <w:szCs w:val="28"/>
          <w:lang w:val="nl-NL"/>
        </w:rPr>
        <w:t xml:space="preserve">đất cơ sở tín ngưỡng </w:t>
      </w:r>
      <w:r w:rsidR="004110AF">
        <w:rPr>
          <w:sz w:val="28"/>
          <w:szCs w:val="28"/>
          <w:lang w:val="nl-NL"/>
        </w:rPr>
        <w:t>1,17</w:t>
      </w:r>
      <w:r>
        <w:rPr>
          <w:sz w:val="28"/>
          <w:szCs w:val="28"/>
          <w:lang w:val="nl-NL"/>
        </w:rPr>
        <w:t xml:space="preserve"> ha; đất sông, ngòi, kênh, rạch, suối </w:t>
      </w:r>
      <w:r w:rsidR="004110AF">
        <w:rPr>
          <w:sz w:val="28"/>
          <w:szCs w:val="28"/>
          <w:lang w:val="nl-NL"/>
        </w:rPr>
        <w:t>3,11</w:t>
      </w:r>
      <w:r>
        <w:rPr>
          <w:sz w:val="28"/>
          <w:szCs w:val="28"/>
          <w:lang w:val="nl-NL"/>
        </w:rPr>
        <w:t xml:space="preserve"> ha; </w:t>
      </w:r>
    </w:p>
    <w:p w:rsidR="00733717" w:rsidRDefault="00733717" w:rsidP="009D413F">
      <w:pPr>
        <w:pStyle w:val="ListParagraph"/>
        <w:widowControl w:val="0"/>
        <w:spacing w:before="120"/>
        <w:ind w:left="0" w:firstLine="567"/>
        <w:contextualSpacing w:val="0"/>
        <w:jc w:val="both"/>
        <w:rPr>
          <w:sz w:val="28"/>
          <w:szCs w:val="28"/>
          <w:lang w:val="nl-NL"/>
        </w:rPr>
      </w:pPr>
      <w:r>
        <w:rPr>
          <w:sz w:val="28"/>
          <w:szCs w:val="28"/>
          <w:lang w:val="nl-NL"/>
        </w:rPr>
        <w:t>- Diện tích tăng 124,69 ha được lấy từ các loại đất sau: đất trồng lúa 120,83 ha; đất trồng cây hàng năm khác</w:t>
      </w:r>
      <w:r w:rsidR="0002298C">
        <w:rPr>
          <w:sz w:val="28"/>
          <w:szCs w:val="28"/>
          <w:lang w:val="nl-NL"/>
        </w:rPr>
        <w:t xml:space="preserve"> </w:t>
      </w:r>
      <w:r>
        <w:rPr>
          <w:sz w:val="28"/>
          <w:szCs w:val="28"/>
          <w:lang w:val="nl-NL"/>
        </w:rPr>
        <w:t xml:space="preserve">1,75 ha; đất trồng cây lâu năm 0,18 ha; </w:t>
      </w:r>
      <w:r w:rsidRPr="00317D80">
        <w:rPr>
          <w:sz w:val="28"/>
          <w:szCs w:val="28"/>
          <w:lang w:val="nl-NL"/>
        </w:rPr>
        <w:t>đất phát triển hạ tầng cấp quốc gia, cấp tỉnh, cấp huyện, cấp xã</w:t>
      </w:r>
      <w:r w:rsidR="00B95937">
        <w:rPr>
          <w:sz w:val="28"/>
          <w:szCs w:val="28"/>
          <w:lang w:val="nl-NL"/>
        </w:rPr>
        <w:t xml:space="preserve"> 1,43 ha; </w:t>
      </w:r>
      <w:r w:rsidRPr="00317D80">
        <w:rPr>
          <w:sz w:val="28"/>
          <w:szCs w:val="28"/>
          <w:lang w:val="nl-NL"/>
        </w:rPr>
        <w:t>đất nghĩa trang, nghĩa địa, nhà tang lễ, nhà hỏa táng</w:t>
      </w:r>
      <w:r>
        <w:rPr>
          <w:sz w:val="28"/>
          <w:szCs w:val="28"/>
          <w:lang w:val="nl-NL"/>
        </w:rPr>
        <w:t xml:space="preserve"> 0,13 ha; đất có mặt nước chuyên dùng 0,13 ha; đất bằng chưa sử dụng 0,24 ha.</w:t>
      </w:r>
    </w:p>
    <w:p w:rsidR="00937F94" w:rsidRDefault="00937F94" w:rsidP="009D413F">
      <w:pPr>
        <w:pStyle w:val="ListParagraph"/>
        <w:spacing w:before="120"/>
        <w:ind w:left="0" w:firstLine="567"/>
        <w:contextualSpacing w:val="0"/>
        <w:jc w:val="both"/>
        <w:rPr>
          <w:i/>
          <w:sz w:val="28"/>
          <w:szCs w:val="28"/>
          <w:lang w:val="nl-NL"/>
        </w:rPr>
      </w:pPr>
      <w:r w:rsidRPr="00937F94">
        <w:rPr>
          <w:i/>
          <w:sz w:val="28"/>
          <w:szCs w:val="28"/>
          <w:lang w:val="nl-NL"/>
        </w:rPr>
        <w:t>2.2.3.1.2. Quy hoạch sử dụng đất phi nông nghiệp</w:t>
      </w:r>
    </w:p>
    <w:p w:rsidR="00A351B3" w:rsidRPr="004C2815" w:rsidRDefault="00A351B3" w:rsidP="009D413F">
      <w:pPr>
        <w:pStyle w:val="ListParagraph"/>
        <w:spacing w:before="120"/>
        <w:ind w:left="0" w:firstLine="567"/>
        <w:contextualSpacing w:val="0"/>
        <w:jc w:val="both"/>
        <w:rPr>
          <w:spacing w:val="-4"/>
          <w:sz w:val="28"/>
          <w:szCs w:val="28"/>
          <w:lang w:val="nl-NL"/>
        </w:rPr>
      </w:pPr>
      <w:r w:rsidRPr="004C2815">
        <w:rPr>
          <w:spacing w:val="-4"/>
          <w:sz w:val="28"/>
          <w:szCs w:val="28"/>
          <w:lang w:val="nl-NL"/>
        </w:rPr>
        <w:t xml:space="preserve">Đến năm 2030, diện tích đất phi nông nghiệp của huyện quy hoạch là </w:t>
      </w:r>
      <w:r w:rsidR="00A41F3A" w:rsidRPr="00A41F3A">
        <w:rPr>
          <w:spacing w:val="-4"/>
          <w:sz w:val="28"/>
          <w:szCs w:val="28"/>
          <w:lang w:val="nl-NL"/>
        </w:rPr>
        <w:t>20.515,85</w:t>
      </w:r>
      <w:r w:rsidR="00D97E90">
        <w:rPr>
          <w:spacing w:val="-4"/>
          <w:sz w:val="28"/>
          <w:szCs w:val="28"/>
          <w:lang w:val="nl-NL"/>
        </w:rPr>
        <w:t xml:space="preserve"> </w:t>
      </w:r>
      <w:r w:rsidRPr="004C2815">
        <w:rPr>
          <w:spacing w:val="-4"/>
          <w:sz w:val="28"/>
          <w:szCs w:val="28"/>
          <w:lang w:val="nl-NL"/>
        </w:rPr>
        <w:t xml:space="preserve">ha, chiếm </w:t>
      </w:r>
      <w:r w:rsidR="00895416" w:rsidRPr="004C2815">
        <w:rPr>
          <w:spacing w:val="-4"/>
          <w:sz w:val="28"/>
          <w:szCs w:val="28"/>
          <w:lang w:val="nl-NL"/>
        </w:rPr>
        <w:t>9,</w:t>
      </w:r>
      <w:r w:rsidR="00A41F3A">
        <w:rPr>
          <w:spacing w:val="-4"/>
          <w:sz w:val="28"/>
          <w:szCs w:val="28"/>
          <w:lang w:val="nl-NL"/>
        </w:rPr>
        <w:t>70</w:t>
      </w:r>
      <w:r w:rsidRPr="004C2815">
        <w:rPr>
          <w:spacing w:val="-4"/>
          <w:sz w:val="28"/>
          <w:szCs w:val="28"/>
          <w:lang w:val="nl-NL"/>
        </w:rPr>
        <w:t xml:space="preserve">% diện tích tự nhiên, tăng </w:t>
      </w:r>
      <w:r w:rsidR="00A41F3A" w:rsidRPr="00A41F3A">
        <w:rPr>
          <w:spacing w:val="-4"/>
          <w:sz w:val="28"/>
          <w:szCs w:val="28"/>
          <w:lang w:val="nl-NL"/>
        </w:rPr>
        <w:t>9.061,54</w:t>
      </w:r>
      <w:r w:rsidRPr="004C2815">
        <w:rPr>
          <w:spacing w:val="-4"/>
          <w:sz w:val="28"/>
          <w:szCs w:val="28"/>
          <w:lang w:val="nl-NL"/>
        </w:rPr>
        <w:t xml:space="preserve"> ha so với năm 2020.</w:t>
      </w:r>
    </w:p>
    <w:p w:rsidR="003B7A10" w:rsidRPr="001960D4" w:rsidRDefault="001960D4" w:rsidP="009D413F">
      <w:pPr>
        <w:pStyle w:val="Caption"/>
        <w:spacing w:before="120" w:after="0"/>
      </w:pPr>
      <w:bookmarkStart w:id="114" w:name="_Toc60902050"/>
      <w:r w:rsidRPr="001960D4">
        <w:t xml:space="preserve">Bảng </w:t>
      </w:r>
      <w:r w:rsidRPr="001960D4">
        <w:fldChar w:fldCharType="begin"/>
      </w:r>
      <w:r w:rsidRPr="001960D4">
        <w:instrText xml:space="preserve"> SEQ Bảng \* ARABIC </w:instrText>
      </w:r>
      <w:r w:rsidRPr="001960D4">
        <w:fldChar w:fldCharType="separate"/>
      </w:r>
      <w:r w:rsidR="00854151">
        <w:rPr>
          <w:noProof/>
        </w:rPr>
        <w:t>22</w:t>
      </w:r>
      <w:r w:rsidRPr="001960D4">
        <w:fldChar w:fldCharType="end"/>
      </w:r>
      <w:r w:rsidRPr="001960D4">
        <w:t xml:space="preserve">. </w:t>
      </w:r>
      <w:r w:rsidR="003B7A10" w:rsidRPr="001960D4">
        <w:t>Quy hoạch sử dụng đất phi nông nghiệp</w:t>
      </w:r>
      <w:bookmarkEnd w:id="114"/>
    </w:p>
    <w:p w:rsidR="00A351B3" w:rsidRPr="00A351B3" w:rsidRDefault="00A351B3" w:rsidP="009D413F">
      <w:pPr>
        <w:pStyle w:val="ListParagraph"/>
        <w:spacing w:before="120"/>
        <w:ind w:left="0" w:firstLine="567"/>
        <w:contextualSpacing w:val="0"/>
        <w:jc w:val="both"/>
        <w:rPr>
          <w:sz w:val="8"/>
          <w:szCs w:val="8"/>
          <w:lang w:val="nl-NL"/>
        </w:rPr>
      </w:pPr>
    </w:p>
    <w:tbl>
      <w:tblPr>
        <w:tblStyle w:val="TableGrid"/>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59"/>
        <w:gridCol w:w="6379"/>
        <w:gridCol w:w="1949"/>
      </w:tblGrid>
      <w:tr w:rsidR="00937F94" w:rsidTr="002D3858">
        <w:tc>
          <w:tcPr>
            <w:tcW w:w="959" w:type="dxa"/>
            <w:vAlign w:val="center"/>
          </w:tcPr>
          <w:p w:rsidR="00937F94" w:rsidRPr="00DA4844" w:rsidRDefault="00937F94" w:rsidP="009D413F">
            <w:pPr>
              <w:spacing w:before="120"/>
              <w:jc w:val="center"/>
              <w:rPr>
                <w:b/>
                <w:sz w:val="28"/>
                <w:szCs w:val="28"/>
                <w:lang w:val="nl-NL"/>
              </w:rPr>
            </w:pPr>
            <w:r w:rsidRPr="00DA4844">
              <w:rPr>
                <w:b/>
                <w:sz w:val="28"/>
                <w:szCs w:val="28"/>
                <w:lang w:val="nl-NL"/>
              </w:rPr>
              <w:t>TT</w:t>
            </w:r>
          </w:p>
        </w:tc>
        <w:tc>
          <w:tcPr>
            <w:tcW w:w="6379" w:type="dxa"/>
            <w:vAlign w:val="center"/>
          </w:tcPr>
          <w:p w:rsidR="00937F94" w:rsidRPr="00DA4844" w:rsidRDefault="00937F94" w:rsidP="00E37BA0">
            <w:pPr>
              <w:spacing w:before="120"/>
              <w:jc w:val="center"/>
              <w:rPr>
                <w:b/>
                <w:sz w:val="28"/>
                <w:szCs w:val="28"/>
                <w:lang w:val="nl-NL"/>
              </w:rPr>
            </w:pPr>
            <w:r w:rsidRPr="00DA4844">
              <w:rPr>
                <w:b/>
                <w:sz w:val="28"/>
                <w:szCs w:val="28"/>
                <w:lang w:val="nl-NL"/>
              </w:rPr>
              <w:t>Loại đất</w:t>
            </w:r>
          </w:p>
        </w:tc>
        <w:tc>
          <w:tcPr>
            <w:tcW w:w="1949" w:type="dxa"/>
            <w:vAlign w:val="center"/>
          </w:tcPr>
          <w:p w:rsidR="00937F94" w:rsidRPr="00DA4844" w:rsidRDefault="00937F94" w:rsidP="009D413F">
            <w:pPr>
              <w:spacing w:before="120"/>
              <w:jc w:val="center"/>
              <w:rPr>
                <w:b/>
                <w:sz w:val="28"/>
                <w:szCs w:val="28"/>
                <w:lang w:val="nl-NL"/>
              </w:rPr>
            </w:pPr>
            <w:r w:rsidRPr="00DA4844">
              <w:rPr>
                <w:b/>
                <w:sz w:val="28"/>
                <w:szCs w:val="28"/>
                <w:lang w:val="nl-NL"/>
              </w:rPr>
              <w:t>Tổng diện tích</w:t>
            </w:r>
          </w:p>
        </w:tc>
      </w:tr>
      <w:tr w:rsidR="00937F94" w:rsidTr="002D3858">
        <w:tc>
          <w:tcPr>
            <w:tcW w:w="959" w:type="dxa"/>
            <w:vAlign w:val="center"/>
          </w:tcPr>
          <w:p w:rsidR="00937F94" w:rsidRDefault="00937F94" w:rsidP="00F04C5A">
            <w:pPr>
              <w:spacing w:before="120"/>
              <w:jc w:val="center"/>
              <w:rPr>
                <w:sz w:val="28"/>
                <w:szCs w:val="28"/>
                <w:lang w:val="nl-NL"/>
              </w:rPr>
            </w:pPr>
          </w:p>
        </w:tc>
        <w:tc>
          <w:tcPr>
            <w:tcW w:w="6379" w:type="dxa"/>
            <w:vAlign w:val="center"/>
          </w:tcPr>
          <w:p w:rsidR="00937F94" w:rsidRPr="00DA4844" w:rsidRDefault="00937F94" w:rsidP="00F04C5A">
            <w:pPr>
              <w:spacing w:before="120"/>
              <w:rPr>
                <w:b/>
                <w:sz w:val="28"/>
                <w:szCs w:val="28"/>
                <w:lang w:val="nl-NL"/>
              </w:rPr>
            </w:pPr>
            <w:r w:rsidRPr="00DA4844">
              <w:rPr>
                <w:b/>
                <w:sz w:val="28"/>
                <w:szCs w:val="28"/>
                <w:lang w:val="nl-NL"/>
              </w:rPr>
              <w:t xml:space="preserve">Đất </w:t>
            </w:r>
            <w:r>
              <w:rPr>
                <w:b/>
                <w:sz w:val="28"/>
                <w:szCs w:val="28"/>
                <w:lang w:val="nl-NL"/>
              </w:rPr>
              <w:t xml:space="preserve">phi </w:t>
            </w:r>
            <w:r w:rsidRPr="00DA4844">
              <w:rPr>
                <w:b/>
                <w:sz w:val="28"/>
                <w:szCs w:val="28"/>
                <w:lang w:val="nl-NL"/>
              </w:rPr>
              <w:t>nông nghiệp</w:t>
            </w:r>
          </w:p>
        </w:tc>
        <w:tc>
          <w:tcPr>
            <w:tcW w:w="1949" w:type="dxa"/>
            <w:vAlign w:val="center"/>
          </w:tcPr>
          <w:p w:rsidR="00937F94" w:rsidRPr="00DA4844" w:rsidRDefault="00A41F3A" w:rsidP="001B7BFA">
            <w:pPr>
              <w:spacing w:before="120"/>
              <w:jc w:val="center"/>
              <w:rPr>
                <w:b/>
                <w:sz w:val="28"/>
                <w:szCs w:val="28"/>
                <w:lang w:val="nl-NL"/>
              </w:rPr>
            </w:pPr>
            <w:r w:rsidRPr="00A41F3A">
              <w:rPr>
                <w:b/>
                <w:sz w:val="28"/>
                <w:szCs w:val="28"/>
                <w:lang w:val="nl-NL"/>
              </w:rPr>
              <w:t>20.515,85</w:t>
            </w:r>
          </w:p>
        </w:tc>
      </w:tr>
      <w:tr w:rsidR="00937F94" w:rsidTr="002D3858">
        <w:tc>
          <w:tcPr>
            <w:tcW w:w="959" w:type="dxa"/>
            <w:vAlign w:val="center"/>
          </w:tcPr>
          <w:p w:rsidR="00937F94" w:rsidRDefault="00937F94" w:rsidP="00F04C5A">
            <w:pPr>
              <w:spacing w:before="120"/>
              <w:jc w:val="center"/>
              <w:rPr>
                <w:sz w:val="28"/>
                <w:szCs w:val="28"/>
                <w:lang w:val="nl-NL"/>
              </w:rPr>
            </w:pPr>
            <w:r>
              <w:rPr>
                <w:sz w:val="28"/>
                <w:szCs w:val="28"/>
                <w:lang w:val="nl-NL"/>
              </w:rPr>
              <w:t>1</w:t>
            </w:r>
          </w:p>
        </w:tc>
        <w:tc>
          <w:tcPr>
            <w:tcW w:w="6379" w:type="dxa"/>
            <w:vAlign w:val="center"/>
          </w:tcPr>
          <w:p w:rsidR="00937F94" w:rsidRDefault="00937F94" w:rsidP="00F04C5A">
            <w:pPr>
              <w:spacing w:before="120"/>
              <w:rPr>
                <w:sz w:val="28"/>
                <w:szCs w:val="28"/>
                <w:lang w:val="nl-NL"/>
              </w:rPr>
            </w:pPr>
            <w:r w:rsidRPr="00937F94">
              <w:rPr>
                <w:sz w:val="28"/>
                <w:szCs w:val="28"/>
                <w:lang w:val="nl-NL"/>
              </w:rPr>
              <w:t>Đất quốc phòng</w:t>
            </w:r>
          </w:p>
        </w:tc>
        <w:tc>
          <w:tcPr>
            <w:tcW w:w="1949" w:type="dxa"/>
            <w:vAlign w:val="center"/>
          </w:tcPr>
          <w:p w:rsidR="00937F94" w:rsidRDefault="00A41F3A" w:rsidP="00F04C5A">
            <w:pPr>
              <w:spacing w:before="120"/>
              <w:jc w:val="center"/>
              <w:rPr>
                <w:sz w:val="28"/>
                <w:szCs w:val="28"/>
                <w:lang w:val="nl-NL"/>
              </w:rPr>
            </w:pPr>
            <w:r w:rsidRPr="00A41F3A">
              <w:rPr>
                <w:sz w:val="28"/>
                <w:szCs w:val="28"/>
                <w:lang w:val="nl-NL"/>
              </w:rPr>
              <w:t>1.067,51</w:t>
            </w:r>
          </w:p>
        </w:tc>
      </w:tr>
      <w:tr w:rsidR="00937F94" w:rsidTr="002D3858">
        <w:tc>
          <w:tcPr>
            <w:tcW w:w="959" w:type="dxa"/>
            <w:vAlign w:val="center"/>
          </w:tcPr>
          <w:p w:rsidR="00937F94" w:rsidRDefault="00937F94" w:rsidP="00F04C5A">
            <w:pPr>
              <w:spacing w:before="120"/>
              <w:jc w:val="center"/>
              <w:rPr>
                <w:sz w:val="28"/>
                <w:szCs w:val="28"/>
                <w:lang w:val="nl-NL"/>
              </w:rPr>
            </w:pPr>
            <w:r>
              <w:rPr>
                <w:sz w:val="28"/>
                <w:szCs w:val="28"/>
                <w:lang w:val="nl-NL"/>
              </w:rPr>
              <w:t>2</w:t>
            </w:r>
          </w:p>
        </w:tc>
        <w:tc>
          <w:tcPr>
            <w:tcW w:w="6379" w:type="dxa"/>
            <w:vAlign w:val="center"/>
          </w:tcPr>
          <w:p w:rsidR="00937F94" w:rsidRDefault="00937F94" w:rsidP="00F04C5A">
            <w:pPr>
              <w:spacing w:before="120"/>
              <w:rPr>
                <w:sz w:val="28"/>
                <w:szCs w:val="28"/>
                <w:lang w:val="nl-NL"/>
              </w:rPr>
            </w:pPr>
            <w:r w:rsidRPr="00937F94">
              <w:rPr>
                <w:sz w:val="28"/>
                <w:szCs w:val="28"/>
                <w:lang w:val="nl-NL"/>
              </w:rPr>
              <w:t>Đất an ninh</w:t>
            </w:r>
          </w:p>
        </w:tc>
        <w:tc>
          <w:tcPr>
            <w:tcW w:w="1949" w:type="dxa"/>
            <w:vAlign w:val="center"/>
          </w:tcPr>
          <w:p w:rsidR="00937F94" w:rsidRDefault="00774744" w:rsidP="00F04C5A">
            <w:pPr>
              <w:spacing w:before="120"/>
              <w:jc w:val="center"/>
              <w:rPr>
                <w:sz w:val="28"/>
                <w:szCs w:val="28"/>
                <w:lang w:val="nl-NL"/>
              </w:rPr>
            </w:pPr>
            <w:r w:rsidRPr="00774744">
              <w:rPr>
                <w:sz w:val="28"/>
                <w:szCs w:val="28"/>
                <w:lang w:val="nl-NL"/>
              </w:rPr>
              <w:t>94,34</w:t>
            </w:r>
          </w:p>
        </w:tc>
      </w:tr>
      <w:tr w:rsidR="00937F94" w:rsidTr="002D3858">
        <w:tc>
          <w:tcPr>
            <w:tcW w:w="959" w:type="dxa"/>
            <w:vAlign w:val="center"/>
          </w:tcPr>
          <w:p w:rsidR="00937F94" w:rsidRDefault="00937F94" w:rsidP="00F04C5A">
            <w:pPr>
              <w:spacing w:before="120"/>
              <w:jc w:val="center"/>
              <w:rPr>
                <w:sz w:val="28"/>
                <w:szCs w:val="28"/>
                <w:lang w:val="nl-NL"/>
              </w:rPr>
            </w:pPr>
            <w:r>
              <w:rPr>
                <w:sz w:val="28"/>
                <w:szCs w:val="28"/>
                <w:lang w:val="nl-NL"/>
              </w:rPr>
              <w:t>3</w:t>
            </w:r>
          </w:p>
        </w:tc>
        <w:tc>
          <w:tcPr>
            <w:tcW w:w="6379" w:type="dxa"/>
            <w:vAlign w:val="center"/>
          </w:tcPr>
          <w:p w:rsidR="00937F94" w:rsidRDefault="00937F94" w:rsidP="00F04C5A">
            <w:pPr>
              <w:spacing w:before="120"/>
              <w:rPr>
                <w:sz w:val="28"/>
                <w:szCs w:val="28"/>
                <w:lang w:val="nl-NL"/>
              </w:rPr>
            </w:pPr>
            <w:r w:rsidRPr="00937F94">
              <w:rPr>
                <w:sz w:val="28"/>
                <w:szCs w:val="28"/>
                <w:lang w:val="nl-NL"/>
              </w:rPr>
              <w:t>Đất khu công nghiệp</w:t>
            </w:r>
          </w:p>
        </w:tc>
        <w:tc>
          <w:tcPr>
            <w:tcW w:w="1949" w:type="dxa"/>
            <w:vAlign w:val="center"/>
          </w:tcPr>
          <w:p w:rsidR="00937F94" w:rsidRDefault="004F0A3E" w:rsidP="00F04C5A">
            <w:pPr>
              <w:spacing w:before="120"/>
              <w:jc w:val="center"/>
              <w:rPr>
                <w:sz w:val="28"/>
                <w:szCs w:val="28"/>
                <w:lang w:val="nl-NL"/>
              </w:rPr>
            </w:pPr>
            <w:r w:rsidRPr="004F0A3E">
              <w:rPr>
                <w:sz w:val="28"/>
                <w:szCs w:val="28"/>
                <w:lang w:val="nl-NL"/>
              </w:rPr>
              <w:t>110,83</w:t>
            </w:r>
          </w:p>
        </w:tc>
      </w:tr>
      <w:tr w:rsidR="00937F94" w:rsidTr="002D3858">
        <w:tc>
          <w:tcPr>
            <w:tcW w:w="959" w:type="dxa"/>
            <w:vAlign w:val="center"/>
          </w:tcPr>
          <w:p w:rsidR="00937F94" w:rsidRDefault="00937F94" w:rsidP="00F04C5A">
            <w:pPr>
              <w:spacing w:before="120"/>
              <w:jc w:val="center"/>
              <w:rPr>
                <w:sz w:val="28"/>
                <w:szCs w:val="28"/>
                <w:lang w:val="nl-NL"/>
              </w:rPr>
            </w:pPr>
            <w:r>
              <w:rPr>
                <w:sz w:val="28"/>
                <w:szCs w:val="28"/>
                <w:lang w:val="nl-NL"/>
              </w:rPr>
              <w:t>4</w:t>
            </w:r>
          </w:p>
        </w:tc>
        <w:tc>
          <w:tcPr>
            <w:tcW w:w="6379" w:type="dxa"/>
            <w:vAlign w:val="center"/>
          </w:tcPr>
          <w:p w:rsidR="00937F94" w:rsidRDefault="00937F94" w:rsidP="00F04C5A">
            <w:pPr>
              <w:spacing w:before="120"/>
              <w:rPr>
                <w:sz w:val="28"/>
                <w:szCs w:val="28"/>
                <w:lang w:val="nl-NL"/>
              </w:rPr>
            </w:pPr>
            <w:r w:rsidRPr="00937F94">
              <w:rPr>
                <w:sz w:val="28"/>
                <w:szCs w:val="28"/>
                <w:lang w:val="nl-NL"/>
              </w:rPr>
              <w:t>Đất cụm công nghiệp</w:t>
            </w:r>
          </w:p>
        </w:tc>
        <w:tc>
          <w:tcPr>
            <w:tcW w:w="1949" w:type="dxa"/>
            <w:vAlign w:val="center"/>
          </w:tcPr>
          <w:p w:rsidR="00937F94" w:rsidRDefault="004F0A3E" w:rsidP="00F04C5A">
            <w:pPr>
              <w:spacing w:before="120"/>
              <w:jc w:val="center"/>
              <w:rPr>
                <w:sz w:val="28"/>
                <w:szCs w:val="28"/>
                <w:lang w:val="nl-NL"/>
              </w:rPr>
            </w:pPr>
            <w:r w:rsidRPr="004F0A3E">
              <w:rPr>
                <w:sz w:val="28"/>
                <w:szCs w:val="28"/>
                <w:lang w:val="nl-NL"/>
              </w:rPr>
              <w:t>62,20</w:t>
            </w:r>
          </w:p>
        </w:tc>
      </w:tr>
      <w:tr w:rsidR="00937F94" w:rsidTr="002D3858">
        <w:tc>
          <w:tcPr>
            <w:tcW w:w="959" w:type="dxa"/>
            <w:vAlign w:val="center"/>
          </w:tcPr>
          <w:p w:rsidR="00937F94" w:rsidRDefault="00937F94" w:rsidP="00F04C5A">
            <w:pPr>
              <w:spacing w:before="120"/>
              <w:jc w:val="center"/>
              <w:rPr>
                <w:sz w:val="28"/>
                <w:szCs w:val="28"/>
                <w:lang w:val="nl-NL"/>
              </w:rPr>
            </w:pPr>
            <w:r>
              <w:rPr>
                <w:sz w:val="28"/>
                <w:szCs w:val="28"/>
                <w:lang w:val="nl-NL"/>
              </w:rPr>
              <w:t>5</w:t>
            </w:r>
          </w:p>
        </w:tc>
        <w:tc>
          <w:tcPr>
            <w:tcW w:w="6379" w:type="dxa"/>
            <w:vAlign w:val="center"/>
          </w:tcPr>
          <w:p w:rsidR="00937F94" w:rsidRDefault="00937F94" w:rsidP="00F04C5A">
            <w:pPr>
              <w:spacing w:before="120"/>
              <w:rPr>
                <w:sz w:val="28"/>
                <w:szCs w:val="28"/>
                <w:lang w:val="nl-NL"/>
              </w:rPr>
            </w:pPr>
            <w:r w:rsidRPr="00937F94">
              <w:rPr>
                <w:sz w:val="28"/>
                <w:szCs w:val="28"/>
                <w:lang w:val="nl-NL"/>
              </w:rPr>
              <w:t>Đất thương mại dịch vụ</w:t>
            </w:r>
          </w:p>
        </w:tc>
        <w:tc>
          <w:tcPr>
            <w:tcW w:w="1949" w:type="dxa"/>
            <w:vAlign w:val="center"/>
          </w:tcPr>
          <w:p w:rsidR="00937F94" w:rsidRDefault="00D97E90" w:rsidP="00F04C5A">
            <w:pPr>
              <w:spacing w:before="120"/>
              <w:jc w:val="center"/>
              <w:rPr>
                <w:sz w:val="28"/>
                <w:szCs w:val="28"/>
                <w:lang w:val="nl-NL"/>
              </w:rPr>
            </w:pPr>
            <w:r w:rsidRPr="00D97E90">
              <w:rPr>
                <w:sz w:val="28"/>
                <w:szCs w:val="28"/>
                <w:lang w:val="nl-NL"/>
              </w:rPr>
              <w:t>3.152,71</w:t>
            </w:r>
          </w:p>
        </w:tc>
      </w:tr>
      <w:tr w:rsidR="00937F94" w:rsidTr="002D3858">
        <w:tc>
          <w:tcPr>
            <w:tcW w:w="959" w:type="dxa"/>
            <w:vAlign w:val="center"/>
          </w:tcPr>
          <w:p w:rsidR="00937F94" w:rsidRDefault="00937F94" w:rsidP="00F04C5A">
            <w:pPr>
              <w:spacing w:before="120"/>
              <w:jc w:val="center"/>
              <w:rPr>
                <w:sz w:val="28"/>
                <w:szCs w:val="28"/>
                <w:lang w:val="nl-NL"/>
              </w:rPr>
            </w:pPr>
            <w:r>
              <w:rPr>
                <w:sz w:val="28"/>
                <w:szCs w:val="28"/>
                <w:lang w:val="nl-NL"/>
              </w:rPr>
              <w:t>6</w:t>
            </w:r>
          </w:p>
        </w:tc>
        <w:tc>
          <w:tcPr>
            <w:tcW w:w="6379" w:type="dxa"/>
            <w:vAlign w:val="center"/>
          </w:tcPr>
          <w:p w:rsidR="00937F94" w:rsidRDefault="00937F94" w:rsidP="00F04C5A">
            <w:pPr>
              <w:spacing w:before="120"/>
              <w:rPr>
                <w:sz w:val="28"/>
                <w:szCs w:val="28"/>
                <w:lang w:val="nl-NL"/>
              </w:rPr>
            </w:pPr>
            <w:r w:rsidRPr="00937F94">
              <w:rPr>
                <w:sz w:val="28"/>
                <w:szCs w:val="28"/>
                <w:lang w:val="nl-NL"/>
              </w:rPr>
              <w:t>Đất cơ sở sản xuất phi nông nghiệp</w:t>
            </w:r>
          </w:p>
        </w:tc>
        <w:tc>
          <w:tcPr>
            <w:tcW w:w="1949" w:type="dxa"/>
            <w:vAlign w:val="center"/>
          </w:tcPr>
          <w:p w:rsidR="00937F94" w:rsidRDefault="003E486C" w:rsidP="00F04C5A">
            <w:pPr>
              <w:spacing w:before="120"/>
              <w:jc w:val="center"/>
              <w:rPr>
                <w:sz w:val="28"/>
                <w:szCs w:val="28"/>
                <w:lang w:val="nl-NL"/>
              </w:rPr>
            </w:pPr>
            <w:r>
              <w:rPr>
                <w:sz w:val="28"/>
                <w:szCs w:val="28"/>
                <w:lang w:val="nl-NL"/>
              </w:rPr>
              <w:t>408,14</w:t>
            </w:r>
          </w:p>
        </w:tc>
      </w:tr>
      <w:tr w:rsidR="00937F94" w:rsidTr="002D3858">
        <w:tc>
          <w:tcPr>
            <w:tcW w:w="959" w:type="dxa"/>
            <w:vAlign w:val="center"/>
          </w:tcPr>
          <w:p w:rsidR="00937F94" w:rsidRDefault="00937F94" w:rsidP="00F04C5A">
            <w:pPr>
              <w:spacing w:before="120"/>
              <w:jc w:val="center"/>
              <w:rPr>
                <w:sz w:val="28"/>
                <w:szCs w:val="28"/>
                <w:lang w:val="nl-NL"/>
              </w:rPr>
            </w:pPr>
            <w:r>
              <w:rPr>
                <w:sz w:val="28"/>
                <w:szCs w:val="28"/>
                <w:lang w:val="nl-NL"/>
              </w:rPr>
              <w:t>7</w:t>
            </w:r>
          </w:p>
        </w:tc>
        <w:tc>
          <w:tcPr>
            <w:tcW w:w="6379" w:type="dxa"/>
            <w:vAlign w:val="center"/>
          </w:tcPr>
          <w:p w:rsidR="00937F94" w:rsidRDefault="00937F94" w:rsidP="00F04C5A">
            <w:pPr>
              <w:spacing w:before="120"/>
              <w:rPr>
                <w:sz w:val="28"/>
                <w:szCs w:val="28"/>
                <w:lang w:val="nl-NL"/>
              </w:rPr>
            </w:pPr>
            <w:r w:rsidRPr="00937F94">
              <w:rPr>
                <w:sz w:val="28"/>
                <w:szCs w:val="28"/>
                <w:lang w:val="nl-NL"/>
              </w:rPr>
              <w:t>Đất sử dụng cho hoạt động khoáng sản</w:t>
            </w:r>
          </w:p>
        </w:tc>
        <w:tc>
          <w:tcPr>
            <w:tcW w:w="1949" w:type="dxa"/>
            <w:vAlign w:val="center"/>
          </w:tcPr>
          <w:p w:rsidR="00937F94" w:rsidRDefault="004F0A3E" w:rsidP="00F04C5A">
            <w:pPr>
              <w:spacing w:before="120"/>
              <w:jc w:val="center"/>
              <w:rPr>
                <w:sz w:val="28"/>
                <w:szCs w:val="28"/>
                <w:lang w:val="nl-NL"/>
              </w:rPr>
            </w:pPr>
            <w:r w:rsidRPr="004F0A3E">
              <w:rPr>
                <w:sz w:val="28"/>
                <w:szCs w:val="28"/>
                <w:lang w:val="nl-NL"/>
              </w:rPr>
              <w:t>243,13</w:t>
            </w:r>
          </w:p>
        </w:tc>
      </w:tr>
      <w:tr w:rsidR="00937F94" w:rsidTr="002D3858">
        <w:tc>
          <w:tcPr>
            <w:tcW w:w="959" w:type="dxa"/>
            <w:vAlign w:val="center"/>
          </w:tcPr>
          <w:p w:rsidR="00937F94" w:rsidRDefault="00937F94" w:rsidP="00F04C5A">
            <w:pPr>
              <w:spacing w:before="120"/>
              <w:jc w:val="center"/>
              <w:rPr>
                <w:sz w:val="28"/>
                <w:szCs w:val="28"/>
                <w:lang w:val="nl-NL"/>
              </w:rPr>
            </w:pPr>
            <w:r>
              <w:rPr>
                <w:sz w:val="28"/>
                <w:szCs w:val="28"/>
                <w:lang w:val="nl-NL"/>
              </w:rPr>
              <w:t>8</w:t>
            </w:r>
          </w:p>
        </w:tc>
        <w:tc>
          <w:tcPr>
            <w:tcW w:w="6379" w:type="dxa"/>
            <w:vAlign w:val="center"/>
          </w:tcPr>
          <w:p w:rsidR="00937F94" w:rsidRDefault="00937F94" w:rsidP="00F04C5A">
            <w:pPr>
              <w:spacing w:before="120"/>
              <w:rPr>
                <w:sz w:val="28"/>
                <w:szCs w:val="28"/>
                <w:lang w:val="nl-NL"/>
              </w:rPr>
            </w:pPr>
            <w:r w:rsidRPr="00937F94">
              <w:rPr>
                <w:sz w:val="28"/>
                <w:szCs w:val="28"/>
                <w:lang w:val="nl-NL"/>
              </w:rPr>
              <w:t>Đất phát triển hạ tầng cấp quốc gia, cấp tỉnh, cấp huyện, cấp xã</w:t>
            </w:r>
          </w:p>
        </w:tc>
        <w:tc>
          <w:tcPr>
            <w:tcW w:w="1949" w:type="dxa"/>
            <w:vAlign w:val="center"/>
          </w:tcPr>
          <w:p w:rsidR="00937F94" w:rsidRDefault="00A41F3A" w:rsidP="00F04C5A">
            <w:pPr>
              <w:spacing w:before="120"/>
              <w:jc w:val="center"/>
              <w:rPr>
                <w:sz w:val="28"/>
                <w:szCs w:val="28"/>
                <w:lang w:val="nl-NL"/>
              </w:rPr>
            </w:pPr>
            <w:r w:rsidRPr="00A41F3A">
              <w:rPr>
                <w:sz w:val="28"/>
                <w:szCs w:val="28"/>
                <w:lang w:val="nl-NL"/>
              </w:rPr>
              <w:t>7.325,59</w:t>
            </w:r>
          </w:p>
        </w:tc>
      </w:tr>
      <w:tr w:rsidR="00937F94" w:rsidTr="002D3858">
        <w:tc>
          <w:tcPr>
            <w:tcW w:w="959" w:type="dxa"/>
            <w:vAlign w:val="center"/>
          </w:tcPr>
          <w:p w:rsidR="00937F94" w:rsidRDefault="00937F94" w:rsidP="00F04C5A">
            <w:pPr>
              <w:spacing w:before="120"/>
              <w:jc w:val="center"/>
              <w:rPr>
                <w:sz w:val="28"/>
                <w:szCs w:val="28"/>
                <w:lang w:val="nl-NL"/>
              </w:rPr>
            </w:pPr>
            <w:r>
              <w:rPr>
                <w:sz w:val="28"/>
                <w:szCs w:val="28"/>
                <w:lang w:val="nl-NL"/>
              </w:rPr>
              <w:t>9</w:t>
            </w:r>
          </w:p>
        </w:tc>
        <w:tc>
          <w:tcPr>
            <w:tcW w:w="6379" w:type="dxa"/>
            <w:vAlign w:val="center"/>
          </w:tcPr>
          <w:p w:rsidR="00937F94" w:rsidRDefault="00937F94" w:rsidP="00F04C5A">
            <w:pPr>
              <w:spacing w:before="120"/>
              <w:rPr>
                <w:sz w:val="28"/>
                <w:szCs w:val="28"/>
                <w:lang w:val="nl-NL"/>
              </w:rPr>
            </w:pPr>
            <w:r w:rsidRPr="00937F94">
              <w:rPr>
                <w:sz w:val="28"/>
                <w:szCs w:val="28"/>
                <w:lang w:val="nl-NL"/>
              </w:rPr>
              <w:t>Đất có di tích lịch sử - văn hóa</w:t>
            </w:r>
          </w:p>
        </w:tc>
        <w:tc>
          <w:tcPr>
            <w:tcW w:w="1949" w:type="dxa"/>
            <w:vAlign w:val="center"/>
          </w:tcPr>
          <w:p w:rsidR="00937F94" w:rsidRDefault="004F0A3E" w:rsidP="00F04C5A">
            <w:pPr>
              <w:spacing w:before="120"/>
              <w:jc w:val="center"/>
              <w:rPr>
                <w:sz w:val="28"/>
                <w:szCs w:val="28"/>
                <w:lang w:val="nl-NL"/>
              </w:rPr>
            </w:pPr>
            <w:r w:rsidRPr="004F0A3E">
              <w:rPr>
                <w:sz w:val="28"/>
                <w:szCs w:val="28"/>
                <w:lang w:val="nl-NL"/>
              </w:rPr>
              <w:t>27,20</w:t>
            </w:r>
          </w:p>
        </w:tc>
      </w:tr>
      <w:tr w:rsidR="00937F94" w:rsidTr="002D3858">
        <w:tc>
          <w:tcPr>
            <w:tcW w:w="959" w:type="dxa"/>
            <w:vAlign w:val="center"/>
          </w:tcPr>
          <w:p w:rsidR="00937F94" w:rsidRDefault="00937F94" w:rsidP="00F04C5A">
            <w:pPr>
              <w:spacing w:before="120"/>
              <w:jc w:val="center"/>
              <w:rPr>
                <w:sz w:val="28"/>
                <w:szCs w:val="28"/>
                <w:lang w:val="nl-NL"/>
              </w:rPr>
            </w:pPr>
            <w:r>
              <w:rPr>
                <w:sz w:val="28"/>
                <w:szCs w:val="28"/>
                <w:lang w:val="nl-NL"/>
              </w:rPr>
              <w:t>10</w:t>
            </w:r>
          </w:p>
        </w:tc>
        <w:tc>
          <w:tcPr>
            <w:tcW w:w="6379" w:type="dxa"/>
            <w:vAlign w:val="center"/>
          </w:tcPr>
          <w:p w:rsidR="00937F94" w:rsidRDefault="00937F94" w:rsidP="00F04C5A">
            <w:pPr>
              <w:spacing w:before="120"/>
              <w:rPr>
                <w:sz w:val="28"/>
                <w:szCs w:val="28"/>
                <w:lang w:val="nl-NL"/>
              </w:rPr>
            </w:pPr>
            <w:r w:rsidRPr="00937F94">
              <w:rPr>
                <w:sz w:val="28"/>
                <w:szCs w:val="28"/>
                <w:lang w:val="nl-NL"/>
              </w:rPr>
              <w:t>Đất bải thải, xử lý chất thải</w:t>
            </w:r>
          </w:p>
        </w:tc>
        <w:tc>
          <w:tcPr>
            <w:tcW w:w="1949" w:type="dxa"/>
            <w:vAlign w:val="center"/>
          </w:tcPr>
          <w:p w:rsidR="00937F94" w:rsidRDefault="00D97E90" w:rsidP="00F04C5A">
            <w:pPr>
              <w:spacing w:before="120"/>
              <w:jc w:val="center"/>
              <w:rPr>
                <w:sz w:val="28"/>
                <w:szCs w:val="28"/>
                <w:lang w:val="nl-NL"/>
              </w:rPr>
            </w:pPr>
            <w:r w:rsidRPr="00D97E90">
              <w:rPr>
                <w:sz w:val="28"/>
                <w:szCs w:val="28"/>
                <w:lang w:val="nl-NL"/>
              </w:rPr>
              <w:t>39,42</w:t>
            </w:r>
          </w:p>
        </w:tc>
      </w:tr>
      <w:tr w:rsidR="00937F94" w:rsidTr="002D3858">
        <w:tc>
          <w:tcPr>
            <w:tcW w:w="959" w:type="dxa"/>
            <w:vAlign w:val="center"/>
          </w:tcPr>
          <w:p w:rsidR="00937F94" w:rsidRDefault="00A351B3" w:rsidP="00F04C5A">
            <w:pPr>
              <w:spacing w:before="120"/>
              <w:jc w:val="center"/>
              <w:rPr>
                <w:sz w:val="28"/>
                <w:szCs w:val="28"/>
                <w:lang w:val="nl-NL"/>
              </w:rPr>
            </w:pPr>
            <w:r>
              <w:rPr>
                <w:sz w:val="28"/>
                <w:szCs w:val="28"/>
                <w:lang w:val="nl-NL"/>
              </w:rPr>
              <w:t>11</w:t>
            </w:r>
          </w:p>
        </w:tc>
        <w:tc>
          <w:tcPr>
            <w:tcW w:w="6379" w:type="dxa"/>
            <w:vAlign w:val="center"/>
          </w:tcPr>
          <w:p w:rsidR="00937F94" w:rsidRPr="00937F94" w:rsidRDefault="00A351B3" w:rsidP="00F04C5A">
            <w:pPr>
              <w:spacing w:before="120"/>
              <w:rPr>
                <w:sz w:val="28"/>
                <w:szCs w:val="28"/>
                <w:lang w:val="nl-NL"/>
              </w:rPr>
            </w:pPr>
            <w:r w:rsidRPr="00A351B3">
              <w:rPr>
                <w:sz w:val="28"/>
                <w:szCs w:val="28"/>
                <w:lang w:val="nl-NL"/>
              </w:rPr>
              <w:t>Đất ở tại nông thôn</w:t>
            </w:r>
          </w:p>
        </w:tc>
        <w:tc>
          <w:tcPr>
            <w:tcW w:w="1949" w:type="dxa"/>
            <w:vAlign w:val="center"/>
          </w:tcPr>
          <w:p w:rsidR="00937F94" w:rsidRPr="00937F94" w:rsidRDefault="004F0A3E" w:rsidP="00F04C5A">
            <w:pPr>
              <w:spacing w:before="120"/>
              <w:jc w:val="center"/>
              <w:rPr>
                <w:sz w:val="28"/>
                <w:szCs w:val="28"/>
                <w:lang w:val="nl-NL"/>
              </w:rPr>
            </w:pPr>
            <w:r w:rsidRPr="004F0A3E">
              <w:rPr>
                <w:sz w:val="28"/>
                <w:szCs w:val="28"/>
                <w:lang w:val="nl-NL"/>
              </w:rPr>
              <w:t>3.307,98</w:t>
            </w:r>
          </w:p>
        </w:tc>
      </w:tr>
      <w:tr w:rsidR="00937F94" w:rsidTr="002D3858">
        <w:tc>
          <w:tcPr>
            <w:tcW w:w="959" w:type="dxa"/>
            <w:vAlign w:val="center"/>
          </w:tcPr>
          <w:p w:rsidR="00937F94" w:rsidRDefault="00A351B3" w:rsidP="00F04C5A">
            <w:pPr>
              <w:spacing w:before="120"/>
              <w:jc w:val="center"/>
              <w:rPr>
                <w:sz w:val="28"/>
                <w:szCs w:val="28"/>
                <w:lang w:val="nl-NL"/>
              </w:rPr>
            </w:pPr>
            <w:r>
              <w:rPr>
                <w:sz w:val="28"/>
                <w:szCs w:val="28"/>
                <w:lang w:val="nl-NL"/>
              </w:rPr>
              <w:lastRenderedPageBreak/>
              <w:t>12</w:t>
            </w:r>
          </w:p>
        </w:tc>
        <w:tc>
          <w:tcPr>
            <w:tcW w:w="6379" w:type="dxa"/>
            <w:vAlign w:val="center"/>
          </w:tcPr>
          <w:p w:rsidR="00937F94" w:rsidRPr="00937F94" w:rsidRDefault="00A351B3" w:rsidP="00F04C5A">
            <w:pPr>
              <w:spacing w:before="120"/>
              <w:rPr>
                <w:sz w:val="28"/>
                <w:szCs w:val="28"/>
                <w:lang w:val="nl-NL"/>
              </w:rPr>
            </w:pPr>
            <w:r w:rsidRPr="00A351B3">
              <w:rPr>
                <w:sz w:val="28"/>
                <w:szCs w:val="28"/>
                <w:lang w:val="nl-NL"/>
              </w:rPr>
              <w:t>Đất ở tại đô thị</w:t>
            </w:r>
          </w:p>
        </w:tc>
        <w:tc>
          <w:tcPr>
            <w:tcW w:w="1949" w:type="dxa"/>
            <w:vAlign w:val="center"/>
          </w:tcPr>
          <w:p w:rsidR="00937F94" w:rsidRPr="00937F94" w:rsidRDefault="004F0A3E" w:rsidP="00F04C5A">
            <w:pPr>
              <w:spacing w:before="120"/>
              <w:jc w:val="center"/>
              <w:rPr>
                <w:sz w:val="28"/>
                <w:szCs w:val="28"/>
                <w:lang w:val="nl-NL"/>
              </w:rPr>
            </w:pPr>
            <w:r w:rsidRPr="004F0A3E">
              <w:rPr>
                <w:sz w:val="28"/>
                <w:szCs w:val="28"/>
                <w:lang w:val="nl-NL"/>
              </w:rPr>
              <w:t>551,25</w:t>
            </w:r>
          </w:p>
        </w:tc>
      </w:tr>
      <w:tr w:rsidR="00937F94" w:rsidTr="002D3858">
        <w:tc>
          <w:tcPr>
            <w:tcW w:w="959" w:type="dxa"/>
            <w:vAlign w:val="center"/>
          </w:tcPr>
          <w:p w:rsidR="00937F94" w:rsidRDefault="00A351B3" w:rsidP="00F04C5A">
            <w:pPr>
              <w:spacing w:before="120"/>
              <w:jc w:val="center"/>
              <w:rPr>
                <w:sz w:val="28"/>
                <w:szCs w:val="28"/>
                <w:lang w:val="nl-NL"/>
              </w:rPr>
            </w:pPr>
            <w:r>
              <w:rPr>
                <w:sz w:val="28"/>
                <w:szCs w:val="28"/>
                <w:lang w:val="nl-NL"/>
              </w:rPr>
              <w:t>13</w:t>
            </w:r>
          </w:p>
        </w:tc>
        <w:tc>
          <w:tcPr>
            <w:tcW w:w="6379" w:type="dxa"/>
            <w:vAlign w:val="center"/>
          </w:tcPr>
          <w:p w:rsidR="00937F94" w:rsidRPr="00937F94" w:rsidRDefault="00A351B3" w:rsidP="00F04C5A">
            <w:pPr>
              <w:spacing w:before="120"/>
              <w:rPr>
                <w:sz w:val="28"/>
                <w:szCs w:val="28"/>
                <w:lang w:val="nl-NL"/>
              </w:rPr>
            </w:pPr>
            <w:r w:rsidRPr="00A351B3">
              <w:rPr>
                <w:sz w:val="28"/>
                <w:szCs w:val="28"/>
                <w:lang w:val="nl-NL"/>
              </w:rPr>
              <w:t>Đất xây dựng trụ sở cơ quan</w:t>
            </w:r>
          </w:p>
        </w:tc>
        <w:tc>
          <w:tcPr>
            <w:tcW w:w="1949" w:type="dxa"/>
            <w:vAlign w:val="center"/>
          </w:tcPr>
          <w:p w:rsidR="00937F94" w:rsidRPr="00937F94" w:rsidRDefault="00D97E90" w:rsidP="00F04C5A">
            <w:pPr>
              <w:spacing w:before="120"/>
              <w:jc w:val="center"/>
              <w:rPr>
                <w:sz w:val="28"/>
                <w:szCs w:val="28"/>
                <w:lang w:val="nl-NL"/>
              </w:rPr>
            </w:pPr>
            <w:r w:rsidRPr="00D97E90">
              <w:rPr>
                <w:sz w:val="28"/>
                <w:szCs w:val="28"/>
                <w:lang w:val="nl-NL"/>
              </w:rPr>
              <w:t>46,73</w:t>
            </w:r>
          </w:p>
        </w:tc>
      </w:tr>
      <w:tr w:rsidR="00937F94" w:rsidTr="002D3858">
        <w:tc>
          <w:tcPr>
            <w:tcW w:w="959" w:type="dxa"/>
            <w:vAlign w:val="center"/>
          </w:tcPr>
          <w:p w:rsidR="00937F94" w:rsidRDefault="00A351B3" w:rsidP="00F04C5A">
            <w:pPr>
              <w:spacing w:before="120"/>
              <w:jc w:val="center"/>
              <w:rPr>
                <w:sz w:val="28"/>
                <w:szCs w:val="28"/>
                <w:lang w:val="nl-NL"/>
              </w:rPr>
            </w:pPr>
            <w:r>
              <w:rPr>
                <w:sz w:val="28"/>
                <w:szCs w:val="28"/>
                <w:lang w:val="nl-NL"/>
              </w:rPr>
              <w:t>14</w:t>
            </w:r>
          </w:p>
        </w:tc>
        <w:tc>
          <w:tcPr>
            <w:tcW w:w="6379" w:type="dxa"/>
            <w:vAlign w:val="center"/>
          </w:tcPr>
          <w:p w:rsidR="00937F94" w:rsidRPr="00937F94" w:rsidRDefault="00A351B3" w:rsidP="00F04C5A">
            <w:pPr>
              <w:spacing w:before="120"/>
              <w:rPr>
                <w:sz w:val="28"/>
                <w:szCs w:val="28"/>
                <w:lang w:val="nl-NL"/>
              </w:rPr>
            </w:pPr>
            <w:r w:rsidRPr="00A351B3">
              <w:rPr>
                <w:sz w:val="28"/>
                <w:szCs w:val="28"/>
                <w:lang w:val="nl-NL"/>
              </w:rPr>
              <w:t>Đất xây dựng trụ sở của tổ chức sự nghiệp</w:t>
            </w:r>
          </w:p>
        </w:tc>
        <w:tc>
          <w:tcPr>
            <w:tcW w:w="1949" w:type="dxa"/>
            <w:vAlign w:val="center"/>
          </w:tcPr>
          <w:p w:rsidR="00937F94" w:rsidRPr="00937F94" w:rsidRDefault="00895416" w:rsidP="00F04C5A">
            <w:pPr>
              <w:spacing w:before="120"/>
              <w:jc w:val="center"/>
              <w:rPr>
                <w:sz w:val="28"/>
                <w:szCs w:val="28"/>
                <w:lang w:val="nl-NL"/>
              </w:rPr>
            </w:pPr>
            <w:r w:rsidRPr="00895416">
              <w:rPr>
                <w:sz w:val="28"/>
                <w:szCs w:val="28"/>
                <w:lang w:val="nl-NL"/>
              </w:rPr>
              <w:t>0,29</w:t>
            </w:r>
          </w:p>
        </w:tc>
      </w:tr>
      <w:tr w:rsidR="009772E9" w:rsidTr="002D3858">
        <w:tc>
          <w:tcPr>
            <w:tcW w:w="959" w:type="dxa"/>
            <w:vAlign w:val="center"/>
          </w:tcPr>
          <w:p w:rsidR="009772E9" w:rsidRDefault="009772E9" w:rsidP="00F04C5A">
            <w:pPr>
              <w:spacing w:before="120"/>
              <w:jc w:val="center"/>
              <w:rPr>
                <w:sz w:val="28"/>
                <w:szCs w:val="28"/>
                <w:lang w:val="nl-NL"/>
              </w:rPr>
            </w:pPr>
            <w:r>
              <w:rPr>
                <w:sz w:val="28"/>
                <w:szCs w:val="28"/>
                <w:lang w:val="nl-NL"/>
              </w:rPr>
              <w:t>16</w:t>
            </w:r>
          </w:p>
        </w:tc>
        <w:tc>
          <w:tcPr>
            <w:tcW w:w="6379" w:type="dxa"/>
            <w:vAlign w:val="center"/>
          </w:tcPr>
          <w:p w:rsidR="009772E9" w:rsidRPr="00937F94" w:rsidRDefault="009772E9" w:rsidP="00F04C5A">
            <w:pPr>
              <w:spacing w:before="120"/>
              <w:rPr>
                <w:sz w:val="28"/>
                <w:szCs w:val="28"/>
                <w:lang w:val="nl-NL"/>
              </w:rPr>
            </w:pPr>
            <w:r w:rsidRPr="00A351B3">
              <w:rPr>
                <w:sz w:val="28"/>
                <w:szCs w:val="28"/>
                <w:lang w:val="nl-NL"/>
              </w:rPr>
              <w:t>Đất công trình công cộng khác</w:t>
            </w:r>
          </w:p>
        </w:tc>
        <w:tc>
          <w:tcPr>
            <w:tcW w:w="1949" w:type="dxa"/>
            <w:vAlign w:val="center"/>
          </w:tcPr>
          <w:p w:rsidR="009772E9" w:rsidRPr="00937F94" w:rsidRDefault="003E486C" w:rsidP="00F04C5A">
            <w:pPr>
              <w:spacing w:before="120"/>
              <w:jc w:val="center"/>
              <w:rPr>
                <w:sz w:val="28"/>
                <w:szCs w:val="28"/>
                <w:lang w:val="nl-NL"/>
              </w:rPr>
            </w:pPr>
            <w:r>
              <w:rPr>
                <w:sz w:val="28"/>
                <w:szCs w:val="28"/>
                <w:lang w:val="nl-NL"/>
              </w:rPr>
              <w:t>34,96</w:t>
            </w:r>
          </w:p>
        </w:tc>
      </w:tr>
      <w:tr w:rsidR="009772E9" w:rsidTr="002D3858">
        <w:tc>
          <w:tcPr>
            <w:tcW w:w="959" w:type="dxa"/>
            <w:vAlign w:val="center"/>
          </w:tcPr>
          <w:p w:rsidR="009772E9" w:rsidRDefault="009772E9" w:rsidP="00F04C5A">
            <w:pPr>
              <w:spacing w:before="120"/>
              <w:jc w:val="center"/>
              <w:rPr>
                <w:sz w:val="28"/>
                <w:szCs w:val="28"/>
                <w:lang w:val="nl-NL"/>
              </w:rPr>
            </w:pPr>
            <w:r>
              <w:rPr>
                <w:sz w:val="28"/>
                <w:szCs w:val="28"/>
                <w:lang w:val="nl-NL"/>
              </w:rPr>
              <w:t>17</w:t>
            </w:r>
          </w:p>
        </w:tc>
        <w:tc>
          <w:tcPr>
            <w:tcW w:w="6379" w:type="dxa"/>
            <w:vAlign w:val="center"/>
          </w:tcPr>
          <w:p w:rsidR="009772E9" w:rsidRPr="00937F94" w:rsidRDefault="009772E9" w:rsidP="00F04C5A">
            <w:pPr>
              <w:spacing w:before="120"/>
              <w:rPr>
                <w:sz w:val="28"/>
                <w:szCs w:val="28"/>
                <w:lang w:val="nl-NL"/>
              </w:rPr>
            </w:pPr>
            <w:r w:rsidRPr="00A351B3">
              <w:rPr>
                <w:sz w:val="28"/>
                <w:szCs w:val="28"/>
                <w:lang w:val="nl-NL"/>
              </w:rPr>
              <w:t>Đất cơ sở tôn giáo</w:t>
            </w:r>
          </w:p>
        </w:tc>
        <w:tc>
          <w:tcPr>
            <w:tcW w:w="1949" w:type="dxa"/>
            <w:vAlign w:val="center"/>
          </w:tcPr>
          <w:p w:rsidR="009772E9" w:rsidRPr="00937F94" w:rsidRDefault="004F0A3E" w:rsidP="00F04C5A">
            <w:pPr>
              <w:spacing w:before="120"/>
              <w:jc w:val="center"/>
              <w:rPr>
                <w:sz w:val="28"/>
                <w:szCs w:val="28"/>
                <w:lang w:val="nl-NL"/>
              </w:rPr>
            </w:pPr>
            <w:r w:rsidRPr="004F0A3E">
              <w:rPr>
                <w:sz w:val="28"/>
                <w:szCs w:val="28"/>
                <w:lang w:val="nl-NL"/>
              </w:rPr>
              <w:t>36,48</w:t>
            </w:r>
          </w:p>
        </w:tc>
      </w:tr>
      <w:tr w:rsidR="009772E9" w:rsidTr="002D3858">
        <w:tc>
          <w:tcPr>
            <w:tcW w:w="959" w:type="dxa"/>
            <w:vAlign w:val="center"/>
          </w:tcPr>
          <w:p w:rsidR="009772E9" w:rsidRDefault="009772E9" w:rsidP="00F04C5A">
            <w:pPr>
              <w:spacing w:before="120"/>
              <w:jc w:val="center"/>
              <w:rPr>
                <w:sz w:val="28"/>
                <w:szCs w:val="28"/>
                <w:lang w:val="nl-NL"/>
              </w:rPr>
            </w:pPr>
            <w:r>
              <w:rPr>
                <w:sz w:val="28"/>
                <w:szCs w:val="28"/>
                <w:lang w:val="nl-NL"/>
              </w:rPr>
              <w:t>18</w:t>
            </w:r>
          </w:p>
        </w:tc>
        <w:tc>
          <w:tcPr>
            <w:tcW w:w="6379" w:type="dxa"/>
            <w:vAlign w:val="center"/>
          </w:tcPr>
          <w:p w:rsidR="009772E9" w:rsidRPr="00C52C74" w:rsidRDefault="009772E9" w:rsidP="00F04C5A">
            <w:pPr>
              <w:spacing w:before="120"/>
              <w:rPr>
                <w:spacing w:val="-4"/>
                <w:sz w:val="28"/>
                <w:szCs w:val="28"/>
                <w:lang w:val="nl-NL"/>
              </w:rPr>
            </w:pPr>
            <w:r w:rsidRPr="00C52C74">
              <w:rPr>
                <w:spacing w:val="-4"/>
                <w:sz w:val="28"/>
                <w:szCs w:val="28"/>
                <w:lang w:val="nl-NL"/>
              </w:rPr>
              <w:t>Đất làm nghĩa trang, nghĩa địa, nhà tang lễ, nhà hỏa táng</w:t>
            </w:r>
          </w:p>
        </w:tc>
        <w:tc>
          <w:tcPr>
            <w:tcW w:w="1949" w:type="dxa"/>
            <w:vAlign w:val="center"/>
          </w:tcPr>
          <w:p w:rsidR="009772E9" w:rsidRPr="00937F94" w:rsidRDefault="004F0A3E" w:rsidP="00F04C5A">
            <w:pPr>
              <w:spacing w:before="120"/>
              <w:jc w:val="center"/>
              <w:rPr>
                <w:sz w:val="28"/>
                <w:szCs w:val="28"/>
                <w:lang w:val="nl-NL"/>
              </w:rPr>
            </w:pPr>
            <w:r w:rsidRPr="004F0A3E">
              <w:rPr>
                <w:sz w:val="28"/>
                <w:szCs w:val="28"/>
                <w:lang w:val="nl-NL"/>
              </w:rPr>
              <w:t>963,40</w:t>
            </w:r>
          </w:p>
        </w:tc>
      </w:tr>
      <w:tr w:rsidR="009772E9" w:rsidTr="002D3858">
        <w:tc>
          <w:tcPr>
            <w:tcW w:w="959" w:type="dxa"/>
            <w:vAlign w:val="center"/>
          </w:tcPr>
          <w:p w:rsidR="009772E9" w:rsidRDefault="009772E9" w:rsidP="00F04C5A">
            <w:pPr>
              <w:spacing w:before="120"/>
              <w:jc w:val="center"/>
              <w:rPr>
                <w:sz w:val="28"/>
                <w:szCs w:val="28"/>
                <w:lang w:val="nl-NL"/>
              </w:rPr>
            </w:pPr>
            <w:r>
              <w:rPr>
                <w:sz w:val="28"/>
                <w:szCs w:val="28"/>
                <w:lang w:val="nl-NL"/>
              </w:rPr>
              <w:t>19</w:t>
            </w:r>
          </w:p>
        </w:tc>
        <w:tc>
          <w:tcPr>
            <w:tcW w:w="6379" w:type="dxa"/>
            <w:vAlign w:val="center"/>
          </w:tcPr>
          <w:p w:rsidR="009772E9" w:rsidRPr="00937F94" w:rsidRDefault="009772E9" w:rsidP="00F04C5A">
            <w:pPr>
              <w:spacing w:before="120"/>
              <w:rPr>
                <w:sz w:val="28"/>
                <w:szCs w:val="28"/>
                <w:lang w:val="nl-NL"/>
              </w:rPr>
            </w:pPr>
            <w:r w:rsidRPr="00A351B3">
              <w:rPr>
                <w:sz w:val="28"/>
                <w:szCs w:val="28"/>
                <w:lang w:val="nl-NL"/>
              </w:rPr>
              <w:t>Đất sản xuất vật liệu xây dựng, làm đồ gốm</w:t>
            </w:r>
          </w:p>
        </w:tc>
        <w:tc>
          <w:tcPr>
            <w:tcW w:w="1949" w:type="dxa"/>
            <w:vAlign w:val="center"/>
          </w:tcPr>
          <w:p w:rsidR="009772E9" w:rsidRPr="00937F94" w:rsidRDefault="003E486C" w:rsidP="00F04C5A">
            <w:pPr>
              <w:spacing w:before="120"/>
              <w:jc w:val="center"/>
              <w:rPr>
                <w:sz w:val="28"/>
                <w:szCs w:val="28"/>
                <w:lang w:val="nl-NL"/>
              </w:rPr>
            </w:pPr>
            <w:r>
              <w:rPr>
                <w:sz w:val="28"/>
                <w:szCs w:val="28"/>
                <w:lang w:val="nl-NL"/>
              </w:rPr>
              <w:t>24,65</w:t>
            </w:r>
          </w:p>
        </w:tc>
      </w:tr>
      <w:tr w:rsidR="009772E9" w:rsidTr="002D3858">
        <w:tc>
          <w:tcPr>
            <w:tcW w:w="959" w:type="dxa"/>
            <w:vAlign w:val="center"/>
          </w:tcPr>
          <w:p w:rsidR="009772E9" w:rsidRDefault="009772E9" w:rsidP="00F04C5A">
            <w:pPr>
              <w:spacing w:before="120"/>
              <w:jc w:val="center"/>
              <w:rPr>
                <w:sz w:val="28"/>
                <w:szCs w:val="28"/>
                <w:lang w:val="nl-NL"/>
              </w:rPr>
            </w:pPr>
            <w:r>
              <w:rPr>
                <w:sz w:val="28"/>
                <w:szCs w:val="28"/>
                <w:lang w:val="nl-NL"/>
              </w:rPr>
              <w:t>20</w:t>
            </w:r>
          </w:p>
        </w:tc>
        <w:tc>
          <w:tcPr>
            <w:tcW w:w="6379" w:type="dxa"/>
            <w:vAlign w:val="center"/>
          </w:tcPr>
          <w:p w:rsidR="009772E9" w:rsidRPr="00937F94" w:rsidRDefault="009772E9" w:rsidP="00F04C5A">
            <w:pPr>
              <w:spacing w:before="120"/>
              <w:rPr>
                <w:sz w:val="28"/>
                <w:szCs w:val="28"/>
                <w:lang w:val="nl-NL"/>
              </w:rPr>
            </w:pPr>
            <w:r w:rsidRPr="00A351B3">
              <w:rPr>
                <w:sz w:val="28"/>
                <w:szCs w:val="28"/>
                <w:lang w:val="nl-NL"/>
              </w:rPr>
              <w:t>Đất sinh hoạt cộng đồng</w:t>
            </w:r>
          </w:p>
        </w:tc>
        <w:tc>
          <w:tcPr>
            <w:tcW w:w="1949" w:type="dxa"/>
            <w:vAlign w:val="center"/>
          </w:tcPr>
          <w:p w:rsidR="009772E9" w:rsidRPr="00937F94" w:rsidRDefault="003E486C" w:rsidP="00F04C5A">
            <w:pPr>
              <w:spacing w:before="120"/>
              <w:jc w:val="center"/>
              <w:rPr>
                <w:sz w:val="28"/>
                <w:szCs w:val="28"/>
                <w:lang w:val="nl-NL"/>
              </w:rPr>
            </w:pPr>
            <w:r>
              <w:rPr>
                <w:sz w:val="28"/>
                <w:szCs w:val="28"/>
                <w:lang w:val="nl-NL"/>
              </w:rPr>
              <w:t>54,67</w:t>
            </w:r>
          </w:p>
        </w:tc>
      </w:tr>
      <w:tr w:rsidR="009772E9" w:rsidTr="002D3858">
        <w:tc>
          <w:tcPr>
            <w:tcW w:w="959" w:type="dxa"/>
            <w:vAlign w:val="center"/>
          </w:tcPr>
          <w:p w:rsidR="009772E9" w:rsidRDefault="009772E9" w:rsidP="00F04C5A">
            <w:pPr>
              <w:spacing w:before="120"/>
              <w:jc w:val="center"/>
              <w:rPr>
                <w:sz w:val="28"/>
                <w:szCs w:val="28"/>
                <w:lang w:val="nl-NL"/>
              </w:rPr>
            </w:pPr>
            <w:r>
              <w:rPr>
                <w:sz w:val="28"/>
                <w:szCs w:val="28"/>
                <w:lang w:val="nl-NL"/>
              </w:rPr>
              <w:t>21</w:t>
            </w:r>
          </w:p>
        </w:tc>
        <w:tc>
          <w:tcPr>
            <w:tcW w:w="6379" w:type="dxa"/>
            <w:vAlign w:val="center"/>
          </w:tcPr>
          <w:p w:rsidR="009772E9" w:rsidRPr="00937F94" w:rsidRDefault="009772E9" w:rsidP="00F04C5A">
            <w:pPr>
              <w:spacing w:before="120"/>
              <w:rPr>
                <w:sz w:val="28"/>
                <w:szCs w:val="28"/>
                <w:lang w:val="nl-NL"/>
              </w:rPr>
            </w:pPr>
            <w:r w:rsidRPr="00A351B3">
              <w:rPr>
                <w:sz w:val="28"/>
                <w:szCs w:val="28"/>
                <w:lang w:val="nl-NL"/>
              </w:rPr>
              <w:t>Đất khu vui chơi giải trí công cộng</w:t>
            </w:r>
          </w:p>
        </w:tc>
        <w:tc>
          <w:tcPr>
            <w:tcW w:w="1949" w:type="dxa"/>
            <w:vAlign w:val="center"/>
          </w:tcPr>
          <w:p w:rsidR="009772E9" w:rsidRPr="00937F94" w:rsidRDefault="003E486C" w:rsidP="00F04C5A">
            <w:pPr>
              <w:spacing w:before="120"/>
              <w:jc w:val="center"/>
              <w:rPr>
                <w:sz w:val="28"/>
                <w:szCs w:val="28"/>
                <w:lang w:val="nl-NL"/>
              </w:rPr>
            </w:pPr>
            <w:r>
              <w:rPr>
                <w:sz w:val="28"/>
                <w:szCs w:val="28"/>
                <w:lang w:val="nl-NL"/>
              </w:rPr>
              <w:t>370,05</w:t>
            </w:r>
          </w:p>
        </w:tc>
      </w:tr>
      <w:tr w:rsidR="009772E9" w:rsidTr="002D3858">
        <w:tc>
          <w:tcPr>
            <w:tcW w:w="959" w:type="dxa"/>
            <w:vAlign w:val="center"/>
          </w:tcPr>
          <w:p w:rsidR="009772E9" w:rsidRDefault="009772E9" w:rsidP="00F04C5A">
            <w:pPr>
              <w:spacing w:before="120"/>
              <w:jc w:val="center"/>
              <w:rPr>
                <w:sz w:val="28"/>
                <w:szCs w:val="28"/>
                <w:lang w:val="nl-NL"/>
              </w:rPr>
            </w:pPr>
            <w:r>
              <w:rPr>
                <w:sz w:val="28"/>
                <w:szCs w:val="28"/>
                <w:lang w:val="nl-NL"/>
              </w:rPr>
              <w:t>22</w:t>
            </w:r>
          </w:p>
        </w:tc>
        <w:tc>
          <w:tcPr>
            <w:tcW w:w="6379" w:type="dxa"/>
            <w:vAlign w:val="center"/>
          </w:tcPr>
          <w:p w:rsidR="009772E9" w:rsidRPr="00A351B3" w:rsidRDefault="009772E9" w:rsidP="00F04C5A">
            <w:pPr>
              <w:spacing w:before="120"/>
              <w:rPr>
                <w:sz w:val="28"/>
                <w:szCs w:val="28"/>
                <w:lang w:val="nl-NL"/>
              </w:rPr>
            </w:pPr>
            <w:r w:rsidRPr="00A351B3">
              <w:rPr>
                <w:sz w:val="28"/>
                <w:szCs w:val="28"/>
                <w:lang w:val="nl-NL"/>
              </w:rPr>
              <w:t>Đất cơ sở tín ngưỡng</w:t>
            </w:r>
          </w:p>
        </w:tc>
        <w:tc>
          <w:tcPr>
            <w:tcW w:w="1949" w:type="dxa"/>
            <w:vAlign w:val="center"/>
          </w:tcPr>
          <w:p w:rsidR="009772E9" w:rsidRPr="00A351B3" w:rsidRDefault="00586057" w:rsidP="00F04C5A">
            <w:pPr>
              <w:spacing w:before="120"/>
              <w:jc w:val="center"/>
              <w:rPr>
                <w:sz w:val="28"/>
                <w:szCs w:val="28"/>
                <w:lang w:val="nl-NL"/>
              </w:rPr>
            </w:pPr>
            <w:r w:rsidRPr="00586057">
              <w:rPr>
                <w:sz w:val="28"/>
                <w:szCs w:val="28"/>
                <w:lang w:val="nl-NL"/>
              </w:rPr>
              <w:t>27,89</w:t>
            </w:r>
          </w:p>
        </w:tc>
      </w:tr>
      <w:tr w:rsidR="009772E9" w:rsidTr="002D3858">
        <w:tc>
          <w:tcPr>
            <w:tcW w:w="959" w:type="dxa"/>
            <w:vAlign w:val="center"/>
          </w:tcPr>
          <w:p w:rsidR="009772E9" w:rsidRDefault="009772E9" w:rsidP="00F04C5A">
            <w:pPr>
              <w:spacing w:before="120"/>
              <w:jc w:val="center"/>
              <w:rPr>
                <w:sz w:val="28"/>
                <w:szCs w:val="28"/>
                <w:lang w:val="nl-NL"/>
              </w:rPr>
            </w:pPr>
            <w:r>
              <w:rPr>
                <w:sz w:val="28"/>
                <w:szCs w:val="28"/>
                <w:lang w:val="nl-NL"/>
              </w:rPr>
              <w:t>23</w:t>
            </w:r>
          </w:p>
        </w:tc>
        <w:tc>
          <w:tcPr>
            <w:tcW w:w="6379" w:type="dxa"/>
            <w:vAlign w:val="center"/>
          </w:tcPr>
          <w:p w:rsidR="009772E9" w:rsidRPr="00A351B3" w:rsidRDefault="009772E9" w:rsidP="00F04C5A">
            <w:pPr>
              <w:spacing w:before="120"/>
              <w:rPr>
                <w:sz w:val="28"/>
                <w:szCs w:val="28"/>
                <w:lang w:val="nl-NL"/>
              </w:rPr>
            </w:pPr>
            <w:r w:rsidRPr="00A351B3">
              <w:rPr>
                <w:sz w:val="28"/>
                <w:szCs w:val="28"/>
                <w:lang w:val="nl-NL"/>
              </w:rPr>
              <w:t>Đất sông, ngòi, kênh, rạch, suối</w:t>
            </w:r>
          </w:p>
        </w:tc>
        <w:tc>
          <w:tcPr>
            <w:tcW w:w="1949" w:type="dxa"/>
            <w:vAlign w:val="center"/>
          </w:tcPr>
          <w:p w:rsidR="009772E9" w:rsidRPr="00A351B3" w:rsidRDefault="009772E9" w:rsidP="00F04C5A">
            <w:pPr>
              <w:spacing w:before="120"/>
              <w:jc w:val="center"/>
              <w:rPr>
                <w:sz w:val="28"/>
                <w:szCs w:val="28"/>
                <w:lang w:val="nl-NL"/>
              </w:rPr>
            </w:pPr>
            <w:r w:rsidRPr="009772E9">
              <w:rPr>
                <w:sz w:val="28"/>
                <w:szCs w:val="28"/>
                <w:lang w:val="nl-NL"/>
              </w:rPr>
              <w:t>2.423,05</w:t>
            </w:r>
          </w:p>
        </w:tc>
      </w:tr>
      <w:tr w:rsidR="009772E9" w:rsidTr="002D3858">
        <w:tc>
          <w:tcPr>
            <w:tcW w:w="959" w:type="dxa"/>
            <w:vAlign w:val="center"/>
          </w:tcPr>
          <w:p w:rsidR="009772E9" w:rsidRDefault="009772E9" w:rsidP="00F04C5A">
            <w:pPr>
              <w:spacing w:before="120"/>
              <w:jc w:val="center"/>
              <w:rPr>
                <w:sz w:val="28"/>
                <w:szCs w:val="28"/>
                <w:lang w:val="nl-NL"/>
              </w:rPr>
            </w:pPr>
            <w:r>
              <w:rPr>
                <w:sz w:val="28"/>
                <w:szCs w:val="28"/>
                <w:lang w:val="nl-NL"/>
              </w:rPr>
              <w:t>24</w:t>
            </w:r>
          </w:p>
        </w:tc>
        <w:tc>
          <w:tcPr>
            <w:tcW w:w="6379" w:type="dxa"/>
            <w:vAlign w:val="center"/>
          </w:tcPr>
          <w:p w:rsidR="009772E9" w:rsidRPr="00A351B3" w:rsidRDefault="009772E9" w:rsidP="00F04C5A">
            <w:pPr>
              <w:spacing w:before="120"/>
              <w:rPr>
                <w:sz w:val="28"/>
                <w:szCs w:val="28"/>
                <w:lang w:val="nl-NL"/>
              </w:rPr>
            </w:pPr>
            <w:r w:rsidRPr="00A351B3">
              <w:rPr>
                <w:sz w:val="28"/>
                <w:szCs w:val="28"/>
                <w:lang w:val="nl-NL"/>
              </w:rPr>
              <w:t>Đất có mặt nước chuyên dùng</w:t>
            </w:r>
          </w:p>
        </w:tc>
        <w:tc>
          <w:tcPr>
            <w:tcW w:w="1949" w:type="dxa"/>
            <w:vAlign w:val="center"/>
          </w:tcPr>
          <w:p w:rsidR="009772E9" w:rsidRPr="00A351B3" w:rsidRDefault="002A0464" w:rsidP="00F04C5A">
            <w:pPr>
              <w:spacing w:before="120"/>
              <w:jc w:val="center"/>
              <w:rPr>
                <w:sz w:val="28"/>
                <w:szCs w:val="28"/>
                <w:lang w:val="nl-NL"/>
              </w:rPr>
            </w:pPr>
            <w:r w:rsidRPr="002A0464">
              <w:rPr>
                <w:sz w:val="28"/>
                <w:szCs w:val="28"/>
                <w:lang w:val="nl-NL"/>
              </w:rPr>
              <w:t>143,37</w:t>
            </w:r>
          </w:p>
        </w:tc>
      </w:tr>
    </w:tbl>
    <w:p w:rsidR="00937F94" w:rsidRDefault="00A351B3" w:rsidP="009D413F">
      <w:pPr>
        <w:pStyle w:val="ListParagraph"/>
        <w:spacing w:before="120"/>
        <w:ind w:left="0" w:firstLine="567"/>
        <w:contextualSpacing w:val="0"/>
        <w:jc w:val="both"/>
        <w:rPr>
          <w:sz w:val="28"/>
          <w:szCs w:val="28"/>
          <w:lang w:val="nl-NL"/>
        </w:rPr>
      </w:pPr>
      <w:r>
        <w:rPr>
          <w:sz w:val="28"/>
          <w:szCs w:val="28"/>
          <w:lang w:val="nl-NL"/>
        </w:rPr>
        <w:t>a. Đất quốc phòng</w:t>
      </w:r>
    </w:p>
    <w:p w:rsidR="00A351B3" w:rsidRDefault="00A351B3" w:rsidP="009D413F">
      <w:pPr>
        <w:pStyle w:val="ListParagraph"/>
        <w:spacing w:before="120"/>
        <w:ind w:left="0" w:firstLine="567"/>
        <w:contextualSpacing w:val="0"/>
        <w:jc w:val="both"/>
        <w:rPr>
          <w:sz w:val="28"/>
          <w:szCs w:val="28"/>
          <w:lang w:val="nl-NL"/>
        </w:rPr>
      </w:pPr>
      <w:r w:rsidRPr="00A351B3">
        <w:rPr>
          <w:sz w:val="28"/>
          <w:szCs w:val="28"/>
          <w:lang w:val="nl-NL"/>
        </w:rPr>
        <w:t xml:space="preserve">Đến năm 2030, diện tích đất quốc phòng của </w:t>
      </w:r>
      <w:r>
        <w:rPr>
          <w:sz w:val="28"/>
          <w:szCs w:val="28"/>
          <w:lang w:val="nl-NL"/>
        </w:rPr>
        <w:t xml:space="preserve">huyện </w:t>
      </w:r>
      <w:r w:rsidRPr="00A351B3">
        <w:rPr>
          <w:sz w:val="28"/>
          <w:szCs w:val="28"/>
          <w:lang w:val="nl-NL"/>
        </w:rPr>
        <w:t xml:space="preserve">là </w:t>
      </w:r>
      <w:r w:rsidR="00A41F3A" w:rsidRPr="00A41F3A">
        <w:rPr>
          <w:sz w:val="28"/>
          <w:szCs w:val="28"/>
          <w:lang w:val="nl-NL"/>
        </w:rPr>
        <w:t>1.067,51</w:t>
      </w:r>
      <w:r w:rsidRPr="00A351B3">
        <w:rPr>
          <w:sz w:val="28"/>
          <w:szCs w:val="28"/>
          <w:lang w:val="nl-NL"/>
        </w:rPr>
        <w:t xml:space="preserve"> ha, chiếm </w:t>
      </w:r>
      <w:r w:rsidR="00144F26">
        <w:rPr>
          <w:sz w:val="28"/>
          <w:szCs w:val="28"/>
          <w:lang w:val="nl-NL"/>
        </w:rPr>
        <w:t>0,</w:t>
      </w:r>
      <w:r w:rsidR="007C3ACB">
        <w:rPr>
          <w:sz w:val="28"/>
          <w:szCs w:val="28"/>
          <w:lang w:val="nl-NL"/>
        </w:rPr>
        <w:t>50</w:t>
      </w:r>
      <w:r>
        <w:rPr>
          <w:sz w:val="28"/>
          <w:szCs w:val="28"/>
          <w:lang w:val="nl-NL"/>
        </w:rPr>
        <w:t>% diện tích tự nhiên</w:t>
      </w:r>
      <w:r w:rsidRPr="00A351B3">
        <w:rPr>
          <w:sz w:val="28"/>
          <w:szCs w:val="28"/>
          <w:lang w:val="nl-NL"/>
        </w:rPr>
        <w:t xml:space="preserve">, </w:t>
      </w:r>
      <w:r>
        <w:rPr>
          <w:sz w:val="28"/>
          <w:szCs w:val="28"/>
          <w:lang w:val="nl-NL"/>
        </w:rPr>
        <w:t xml:space="preserve">thực tăng </w:t>
      </w:r>
      <w:r w:rsidR="00A41F3A" w:rsidRPr="00A41F3A">
        <w:rPr>
          <w:sz w:val="28"/>
          <w:szCs w:val="28"/>
          <w:lang w:val="nl-NL"/>
        </w:rPr>
        <w:t>264,95</w:t>
      </w:r>
      <w:r w:rsidRPr="00A351B3">
        <w:rPr>
          <w:sz w:val="28"/>
          <w:szCs w:val="28"/>
          <w:lang w:val="nl-NL"/>
        </w:rPr>
        <w:t xml:space="preserve"> ha so với năm 2020, </w:t>
      </w:r>
      <w:r>
        <w:rPr>
          <w:sz w:val="28"/>
          <w:szCs w:val="28"/>
          <w:lang w:val="nl-NL"/>
        </w:rPr>
        <w:t>trong đó:</w:t>
      </w:r>
    </w:p>
    <w:p w:rsidR="00A351B3" w:rsidRDefault="00A351B3" w:rsidP="009D413F">
      <w:pPr>
        <w:pStyle w:val="ListParagraph"/>
        <w:spacing w:before="120"/>
        <w:ind w:left="0" w:firstLine="567"/>
        <w:contextualSpacing w:val="0"/>
        <w:jc w:val="both"/>
        <w:rPr>
          <w:sz w:val="28"/>
          <w:szCs w:val="28"/>
          <w:lang w:val="nl-NL"/>
        </w:rPr>
      </w:pPr>
      <w:r>
        <w:rPr>
          <w:sz w:val="28"/>
          <w:szCs w:val="28"/>
          <w:lang w:val="nl-NL"/>
        </w:rPr>
        <w:t xml:space="preserve">- Diện tích tăng </w:t>
      </w:r>
      <w:r w:rsidR="00A41F3A" w:rsidRPr="00A41F3A">
        <w:rPr>
          <w:sz w:val="28"/>
          <w:szCs w:val="28"/>
          <w:lang w:val="nl-NL"/>
        </w:rPr>
        <w:t>273,85</w:t>
      </w:r>
      <w:r w:rsidR="0078715D">
        <w:rPr>
          <w:sz w:val="28"/>
          <w:szCs w:val="28"/>
          <w:lang w:val="nl-NL"/>
        </w:rPr>
        <w:t xml:space="preserve"> ha </w:t>
      </w:r>
      <w:r>
        <w:rPr>
          <w:sz w:val="28"/>
          <w:szCs w:val="28"/>
          <w:lang w:val="nl-NL"/>
        </w:rPr>
        <w:t xml:space="preserve">được lấy từ các loại đất sau: đất trồng lúa </w:t>
      </w:r>
      <w:r w:rsidR="00A41F3A" w:rsidRPr="00A41F3A">
        <w:rPr>
          <w:sz w:val="28"/>
          <w:szCs w:val="28"/>
          <w:lang w:val="nl-NL"/>
        </w:rPr>
        <w:t>13,58</w:t>
      </w:r>
      <w:r>
        <w:rPr>
          <w:sz w:val="28"/>
          <w:szCs w:val="28"/>
          <w:lang w:val="nl-NL"/>
        </w:rPr>
        <w:t xml:space="preserve"> ha; đất trồng cây hàng năm khác </w:t>
      </w:r>
      <w:r w:rsidR="00A41F3A" w:rsidRPr="00A41F3A">
        <w:rPr>
          <w:sz w:val="28"/>
          <w:szCs w:val="28"/>
          <w:lang w:val="nl-NL"/>
        </w:rPr>
        <w:t>10,18</w:t>
      </w:r>
      <w:r w:rsidR="0078715D">
        <w:rPr>
          <w:sz w:val="28"/>
          <w:szCs w:val="28"/>
          <w:lang w:val="nl-NL"/>
        </w:rPr>
        <w:t xml:space="preserve"> ha; </w:t>
      </w:r>
      <w:r w:rsidR="00144F26">
        <w:rPr>
          <w:sz w:val="28"/>
          <w:szCs w:val="28"/>
          <w:lang w:val="nl-NL"/>
        </w:rPr>
        <w:t xml:space="preserve">đất trồng cây lâu năm 57,00 ha; </w:t>
      </w:r>
      <w:r w:rsidR="0078715D">
        <w:rPr>
          <w:sz w:val="28"/>
          <w:szCs w:val="28"/>
          <w:lang w:val="nl-NL"/>
        </w:rPr>
        <w:t xml:space="preserve">đất rừng sản xuất </w:t>
      </w:r>
      <w:r w:rsidR="007C3ACB">
        <w:rPr>
          <w:sz w:val="28"/>
          <w:szCs w:val="28"/>
          <w:lang w:val="nl-NL"/>
        </w:rPr>
        <w:t>186,41</w:t>
      </w:r>
      <w:r w:rsidR="0078715D">
        <w:rPr>
          <w:sz w:val="28"/>
          <w:szCs w:val="28"/>
          <w:lang w:val="nl-NL"/>
        </w:rPr>
        <w:t xml:space="preserve"> ha; </w:t>
      </w:r>
      <w:r w:rsidR="00144F26">
        <w:rPr>
          <w:sz w:val="28"/>
          <w:szCs w:val="28"/>
          <w:lang w:val="nl-NL"/>
        </w:rPr>
        <w:t xml:space="preserve">đất nuôi trồng thủy sản 0,10 ha; </w:t>
      </w:r>
      <w:r w:rsidRPr="00A351B3">
        <w:rPr>
          <w:sz w:val="28"/>
          <w:szCs w:val="28"/>
          <w:lang w:val="nl-NL"/>
        </w:rPr>
        <w:t xml:space="preserve">đất phát triển hạ tầng cấp quốc gia, cấp tỉnh, cấp huyện, cấp xã </w:t>
      </w:r>
      <w:r w:rsidR="00144F26">
        <w:rPr>
          <w:sz w:val="28"/>
          <w:szCs w:val="28"/>
          <w:lang w:val="nl-NL"/>
        </w:rPr>
        <w:t>3,</w:t>
      </w:r>
      <w:r w:rsidR="00A41F3A">
        <w:rPr>
          <w:sz w:val="28"/>
          <w:szCs w:val="28"/>
          <w:lang w:val="nl-NL"/>
        </w:rPr>
        <w:t>93</w:t>
      </w:r>
      <w:r w:rsidR="0078715D">
        <w:rPr>
          <w:sz w:val="28"/>
          <w:szCs w:val="28"/>
          <w:lang w:val="nl-NL"/>
        </w:rPr>
        <w:t xml:space="preserve"> ha; </w:t>
      </w:r>
      <w:r w:rsidR="007C3ACB">
        <w:rPr>
          <w:sz w:val="28"/>
          <w:szCs w:val="28"/>
          <w:lang w:val="nl-NL"/>
        </w:rPr>
        <w:t xml:space="preserve">đất xây dựng trụ sở cơ quan 0,03 ha; </w:t>
      </w:r>
      <w:r w:rsidR="0078715D">
        <w:rPr>
          <w:sz w:val="28"/>
          <w:szCs w:val="28"/>
          <w:lang w:val="nl-NL"/>
        </w:rPr>
        <w:t xml:space="preserve">đất làm nghĩa trang, nghĩa địa, </w:t>
      </w:r>
      <w:r w:rsidR="001A43BB">
        <w:rPr>
          <w:sz w:val="28"/>
          <w:szCs w:val="28"/>
          <w:lang w:val="nl-NL"/>
        </w:rPr>
        <w:t>nhà tang lễ, nhà hỏa táng 0,98</w:t>
      </w:r>
      <w:r w:rsidR="0078715D">
        <w:rPr>
          <w:sz w:val="28"/>
          <w:szCs w:val="28"/>
          <w:lang w:val="nl-NL"/>
        </w:rPr>
        <w:t xml:space="preserve"> ha; </w:t>
      </w:r>
      <w:r w:rsidR="00144F26">
        <w:rPr>
          <w:sz w:val="28"/>
          <w:szCs w:val="28"/>
          <w:lang w:val="nl-NL"/>
        </w:rPr>
        <w:t xml:space="preserve">đất có mặt nước chuyên dùng 0,20 ha; </w:t>
      </w:r>
      <w:r w:rsidR="00CA1BC5">
        <w:rPr>
          <w:sz w:val="28"/>
          <w:szCs w:val="28"/>
          <w:lang w:val="nl-NL"/>
        </w:rPr>
        <w:t xml:space="preserve">đất bằng chưa sử dụng </w:t>
      </w:r>
      <w:r w:rsidR="001A43BB">
        <w:rPr>
          <w:sz w:val="28"/>
          <w:szCs w:val="28"/>
          <w:lang w:val="nl-NL"/>
        </w:rPr>
        <w:t>1,</w:t>
      </w:r>
      <w:r w:rsidR="00A41F3A">
        <w:rPr>
          <w:sz w:val="28"/>
          <w:szCs w:val="28"/>
          <w:lang w:val="nl-NL"/>
        </w:rPr>
        <w:t>44</w:t>
      </w:r>
      <w:r w:rsidR="00CA1BC5">
        <w:rPr>
          <w:sz w:val="28"/>
          <w:szCs w:val="28"/>
          <w:lang w:val="nl-NL"/>
        </w:rPr>
        <w:t xml:space="preserve"> ha.</w:t>
      </w:r>
    </w:p>
    <w:p w:rsidR="0078715D" w:rsidRDefault="0078715D" w:rsidP="009D413F">
      <w:pPr>
        <w:pStyle w:val="ListParagraph"/>
        <w:spacing w:before="120"/>
        <w:ind w:left="0" w:firstLine="567"/>
        <w:contextualSpacing w:val="0"/>
        <w:jc w:val="both"/>
        <w:rPr>
          <w:sz w:val="28"/>
          <w:szCs w:val="28"/>
          <w:lang w:val="nl-NL"/>
        </w:rPr>
      </w:pPr>
      <w:r>
        <w:rPr>
          <w:sz w:val="28"/>
          <w:szCs w:val="28"/>
          <w:lang w:val="nl-NL"/>
        </w:rPr>
        <w:t xml:space="preserve">- Diện tích giảm 8,90 ha </w:t>
      </w:r>
      <w:r w:rsidR="00BA7D48">
        <w:rPr>
          <w:sz w:val="28"/>
          <w:szCs w:val="28"/>
          <w:lang w:val="nl-NL"/>
        </w:rPr>
        <w:t xml:space="preserve">do chuyển sang </w:t>
      </w:r>
      <w:r w:rsidR="00CA1BC5" w:rsidRPr="00A351B3">
        <w:rPr>
          <w:sz w:val="28"/>
          <w:szCs w:val="28"/>
          <w:lang w:val="nl-NL"/>
        </w:rPr>
        <w:t>đất phát triển hạ tầng cấp quốc gia, cấp tỉnh, cấp huyện, cấp xã</w:t>
      </w:r>
      <w:r w:rsidR="00CA1BC5">
        <w:rPr>
          <w:sz w:val="28"/>
          <w:szCs w:val="28"/>
          <w:lang w:val="nl-NL"/>
        </w:rPr>
        <w:t>.</w:t>
      </w:r>
    </w:p>
    <w:p w:rsidR="00CA1BC5" w:rsidRDefault="00CA1BC5" w:rsidP="009D413F">
      <w:pPr>
        <w:pStyle w:val="ListParagraph"/>
        <w:spacing w:before="120"/>
        <w:ind w:left="0" w:firstLine="567"/>
        <w:contextualSpacing w:val="0"/>
        <w:jc w:val="both"/>
        <w:rPr>
          <w:sz w:val="28"/>
          <w:szCs w:val="28"/>
          <w:lang w:val="nl-NL"/>
        </w:rPr>
      </w:pPr>
      <w:r>
        <w:rPr>
          <w:sz w:val="28"/>
          <w:szCs w:val="28"/>
          <w:lang w:val="nl-NL"/>
        </w:rPr>
        <w:t>b. Đất an ninh</w:t>
      </w:r>
    </w:p>
    <w:p w:rsidR="00CA1BC5" w:rsidRDefault="00CA1BC5" w:rsidP="009D413F">
      <w:pPr>
        <w:pStyle w:val="ListParagraph"/>
        <w:spacing w:before="120"/>
        <w:ind w:left="0" w:firstLine="567"/>
        <w:contextualSpacing w:val="0"/>
        <w:jc w:val="both"/>
        <w:rPr>
          <w:sz w:val="28"/>
          <w:szCs w:val="28"/>
          <w:lang w:val="nl-NL"/>
        </w:rPr>
      </w:pPr>
      <w:r w:rsidRPr="00A351B3">
        <w:rPr>
          <w:sz w:val="28"/>
          <w:szCs w:val="28"/>
          <w:lang w:val="nl-NL"/>
        </w:rPr>
        <w:t xml:space="preserve">Đến năm 2030, diện tích đất </w:t>
      </w:r>
      <w:r>
        <w:rPr>
          <w:sz w:val="28"/>
          <w:szCs w:val="28"/>
          <w:lang w:val="nl-NL"/>
        </w:rPr>
        <w:t>an ninh</w:t>
      </w:r>
      <w:r w:rsidRPr="00A351B3">
        <w:rPr>
          <w:sz w:val="28"/>
          <w:szCs w:val="28"/>
          <w:lang w:val="nl-NL"/>
        </w:rPr>
        <w:t xml:space="preserve"> của </w:t>
      </w:r>
      <w:r>
        <w:rPr>
          <w:sz w:val="28"/>
          <w:szCs w:val="28"/>
          <w:lang w:val="nl-NL"/>
        </w:rPr>
        <w:t xml:space="preserve">huyện </w:t>
      </w:r>
      <w:r w:rsidRPr="00A351B3">
        <w:rPr>
          <w:sz w:val="28"/>
          <w:szCs w:val="28"/>
          <w:lang w:val="nl-NL"/>
        </w:rPr>
        <w:t xml:space="preserve">là </w:t>
      </w:r>
      <w:r w:rsidR="007C3ACB">
        <w:rPr>
          <w:sz w:val="28"/>
          <w:szCs w:val="28"/>
          <w:lang w:val="nl-NL"/>
        </w:rPr>
        <w:t>94,34</w:t>
      </w:r>
      <w:r w:rsidRPr="00A351B3">
        <w:rPr>
          <w:sz w:val="28"/>
          <w:szCs w:val="28"/>
          <w:lang w:val="nl-NL"/>
        </w:rPr>
        <w:t xml:space="preserve"> ha, chiếm </w:t>
      </w:r>
      <w:r>
        <w:rPr>
          <w:sz w:val="28"/>
          <w:szCs w:val="28"/>
          <w:lang w:val="nl-NL"/>
        </w:rPr>
        <w:t>0,04% diện tích tự nhiên</w:t>
      </w:r>
      <w:r w:rsidRPr="00A351B3">
        <w:rPr>
          <w:sz w:val="28"/>
          <w:szCs w:val="28"/>
          <w:lang w:val="nl-NL"/>
        </w:rPr>
        <w:t xml:space="preserve">, </w:t>
      </w:r>
      <w:r>
        <w:rPr>
          <w:sz w:val="28"/>
          <w:szCs w:val="28"/>
          <w:lang w:val="nl-NL"/>
        </w:rPr>
        <w:t xml:space="preserve">thực tăng </w:t>
      </w:r>
      <w:r w:rsidR="007C3ACB" w:rsidRPr="007C3ACB">
        <w:rPr>
          <w:sz w:val="28"/>
          <w:szCs w:val="28"/>
          <w:lang w:val="nl-NL"/>
        </w:rPr>
        <w:t>15,14</w:t>
      </w:r>
      <w:r w:rsidRPr="00A351B3">
        <w:rPr>
          <w:sz w:val="28"/>
          <w:szCs w:val="28"/>
          <w:lang w:val="nl-NL"/>
        </w:rPr>
        <w:t xml:space="preserve"> ha so với năm 2020, </w:t>
      </w:r>
      <w:r>
        <w:rPr>
          <w:sz w:val="28"/>
          <w:szCs w:val="28"/>
          <w:lang w:val="nl-NL"/>
        </w:rPr>
        <w:t>trong đó:</w:t>
      </w:r>
    </w:p>
    <w:p w:rsidR="00CA1BC5" w:rsidRDefault="00CA1BC5" w:rsidP="009D413F">
      <w:pPr>
        <w:pStyle w:val="ListParagraph"/>
        <w:spacing w:before="120"/>
        <w:ind w:left="0" w:firstLine="567"/>
        <w:contextualSpacing w:val="0"/>
        <w:jc w:val="both"/>
        <w:rPr>
          <w:sz w:val="28"/>
          <w:szCs w:val="28"/>
          <w:lang w:val="nl-NL"/>
        </w:rPr>
      </w:pPr>
      <w:r>
        <w:rPr>
          <w:sz w:val="28"/>
          <w:szCs w:val="28"/>
          <w:lang w:val="nl-NL"/>
        </w:rPr>
        <w:t xml:space="preserve">- Diện tích tăng </w:t>
      </w:r>
      <w:r w:rsidR="00A41F3A" w:rsidRPr="00A41F3A">
        <w:rPr>
          <w:sz w:val="28"/>
          <w:szCs w:val="28"/>
          <w:lang w:val="nl-NL"/>
        </w:rPr>
        <w:t>15,84</w:t>
      </w:r>
      <w:r w:rsidR="00144F26" w:rsidRPr="00144F26">
        <w:rPr>
          <w:sz w:val="28"/>
          <w:szCs w:val="28"/>
          <w:lang w:val="nl-NL"/>
        </w:rPr>
        <w:t xml:space="preserve"> </w:t>
      </w:r>
      <w:r>
        <w:rPr>
          <w:sz w:val="28"/>
          <w:szCs w:val="28"/>
          <w:lang w:val="nl-NL"/>
        </w:rPr>
        <w:t xml:space="preserve">ha được lấy từ các loại đất sau: đất trồng lúa </w:t>
      </w:r>
      <w:r w:rsidR="00144F26">
        <w:rPr>
          <w:sz w:val="28"/>
          <w:szCs w:val="28"/>
          <w:lang w:val="nl-NL"/>
        </w:rPr>
        <w:t>1,02</w:t>
      </w:r>
      <w:r>
        <w:rPr>
          <w:sz w:val="28"/>
          <w:szCs w:val="28"/>
          <w:lang w:val="nl-NL"/>
        </w:rPr>
        <w:t xml:space="preserve"> ha; đất trồng cây hàng năm khác </w:t>
      </w:r>
      <w:r w:rsidR="00A41F3A">
        <w:rPr>
          <w:sz w:val="28"/>
          <w:szCs w:val="28"/>
          <w:lang w:val="nl-NL"/>
        </w:rPr>
        <w:t>6,28</w:t>
      </w:r>
      <w:r>
        <w:rPr>
          <w:sz w:val="28"/>
          <w:szCs w:val="28"/>
          <w:lang w:val="nl-NL"/>
        </w:rPr>
        <w:t xml:space="preserve"> ha; đất trồng cây lâu năm </w:t>
      </w:r>
      <w:r w:rsidR="00A41F3A">
        <w:rPr>
          <w:sz w:val="28"/>
          <w:szCs w:val="28"/>
          <w:lang w:val="nl-NL"/>
        </w:rPr>
        <w:t>2,25</w:t>
      </w:r>
      <w:r>
        <w:rPr>
          <w:sz w:val="28"/>
          <w:szCs w:val="28"/>
          <w:lang w:val="nl-NL"/>
        </w:rPr>
        <w:t xml:space="preserve"> ha; đất rừng sản xuất </w:t>
      </w:r>
      <w:r w:rsidR="00A41F3A">
        <w:rPr>
          <w:sz w:val="28"/>
          <w:szCs w:val="28"/>
          <w:lang w:val="nl-NL"/>
        </w:rPr>
        <w:t>3,01</w:t>
      </w:r>
      <w:r>
        <w:rPr>
          <w:sz w:val="28"/>
          <w:szCs w:val="28"/>
          <w:lang w:val="nl-NL"/>
        </w:rPr>
        <w:t xml:space="preserve"> ha; đất nuôi trồng thủy sản 0,05 ha; đất cơ sở sản xuất phi nông nghiệp 0,05 ha; </w:t>
      </w:r>
      <w:r w:rsidRPr="00A351B3">
        <w:rPr>
          <w:sz w:val="28"/>
          <w:szCs w:val="28"/>
          <w:lang w:val="nl-NL"/>
        </w:rPr>
        <w:t>đất phát triển hạ tầng cấp quốc gia, cấp tỉnh, cấp huyện, cấp xã</w:t>
      </w:r>
      <w:r>
        <w:rPr>
          <w:sz w:val="28"/>
          <w:szCs w:val="28"/>
          <w:lang w:val="nl-NL"/>
        </w:rPr>
        <w:t xml:space="preserve"> 0,</w:t>
      </w:r>
      <w:r w:rsidR="00A41F3A">
        <w:rPr>
          <w:sz w:val="28"/>
          <w:szCs w:val="28"/>
          <w:lang w:val="nl-NL"/>
        </w:rPr>
        <w:t>58</w:t>
      </w:r>
      <w:r>
        <w:rPr>
          <w:sz w:val="28"/>
          <w:szCs w:val="28"/>
          <w:lang w:val="nl-NL"/>
        </w:rPr>
        <w:t xml:space="preserve"> ha; đất xây dựng trụ sở cơ quan 0,</w:t>
      </w:r>
      <w:r w:rsidR="00A41F3A">
        <w:rPr>
          <w:sz w:val="28"/>
          <w:szCs w:val="28"/>
          <w:lang w:val="nl-NL"/>
        </w:rPr>
        <w:t>80</w:t>
      </w:r>
      <w:r>
        <w:rPr>
          <w:sz w:val="28"/>
          <w:szCs w:val="28"/>
          <w:lang w:val="nl-NL"/>
        </w:rPr>
        <w:t xml:space="preserve"> ha; đất làm nghĩa trang, nghĩa địa, nhà tang lễ, nhà hỏa táng 0,02 ha; đất sinh hoạt cộng đồng 0,03 ha; đất bằng chưa sử dụng </w:t>
      </w:r>
      <w:r w:rsidR="00A41F3A">
        <w:rPr>
          <w:sz w:val="28"/>
          <w:szCs w:val="28"/>
          <w:lang w:val="nl-NL"/>
        </w:rPr>
        <w:t>1,75</w:t>
      </w:r>
      <w:r>
        <w:rPr>
          <w:sz w:val="28"/>
          <w:szCs w:val="28"/>
          <w:lang w:val="nl-NL"/>
        </w:rPr>
        <w:t xml:space="preserve"> ha.</w:t>
      </w:r>
    </w:p>
    <w:p w:rsidR="00CA1BC5" w:rsidRDefault="00CA1BC5" w:rsidP="00EE7E1E">
      <w:pPr>
        <w:pStyle w:val="ListParagraph"/>
        <w:widowControl w:val="0"/>
        <w:spacing w:before="120"/>
        <w:ind w:left="0" w:firstLine="567"/>
        <w:contextualSpacing w:val="0"/>
        <w:jc w:val="both"/>
        <w:rPr>
          <w:sz w:val="28"/>
          <w:szCs w:val="28"/>
          <w:lang w:val="nl-NL"/>
        </w:rPr>
      </w:pPr>
      <w:r>
        <w:rPr>
          <w:sz w:val="28"/>
          <w:szCs w:val="28"/>
          <w:lang w:val="nl-NL"/>
        </w:rPr>
        <w:t>- Diện tích giảm 0,70 ha do chuyển sang đất</w:t>
      </w:r>
      <w:r w:rsidR="00BA7D48">
        <w:rPr>
          <w:sz w:val="28"/>
          <w:szCs w:val="28"/>
          <w:lang w:val="nl-NL"/>
        </w:rPr>
        <w:t xml:space="preserve"> </w:t>
      </w:r>
      <w:r w:rsidR="00BA7D48" w:rsidRPr="00A351B3">
        <w:rPr>
          <w:sz w:val="28"/>
          <w:szCs w:val="28"/>
          <w:lang w:val="nl-NL"/>
        </w:rPr>
        <w:t>đất phát triển hạ tầng cấp quốc gia, cấp tỉnh, cấp huyện, cấp xã</w:t>
      </w:r>
      <w:r w:rsidR="00BA7D48">
        <w:rPr>
          <w:sz w:val="28"/>
          <w:szCs w:val="28"/>
          <w:lang w:val="nl-NL"/>
        </w:rPr>
        <w:t>.</w:t>
      </w:r>
    </w:p>
    <w:p w:rsidR="00BA7D48" w:rsidRDefault="00BA7D48" w:rsidP="00EE7E1E">
      <w:pPr>
        <w:pStyle w:val="ListParagraph"/>
        <w:widowControl w:val="0"/>
        <w:spacing w:before="120"/>
        <w:ind w:left="0" w:firstLine="567"/>
        <w:contextualSpacing w:val="0"/>
        <w:jc w:val="both"/>
        <w:rPr>
          <w:sz w:val="28"/>
          <w:szCs w:val="28"/>
          <w:lang w:val="nl-NL"/>
        </w:rPr>
      </w:pPr>
      <w:r>
        <w:rPr>
          <w:sz w:val="28"/>
          <w:szCs w:val="28"/>
          <w:lang w:val="nl-NL"/>
        </w:rPr>
        <w:lastRenderedPageBreak/>
        <w:t>c. Đất khu công nghiệp</w:t>
      </w:r>
    </w:p>
    <w:p w:rsidR="00BA7D48" w:rsidRDefault="00BA7D48" w:rsidP="00EE7E1E">
      <w:pPr>
        <w:pStyle w:val="ListParagraph"/>
        <w:widowControl w:val="0"/>
        <w:spacing w:before="120"/>
        <w:ind w:left="0" w:firstLine="567"/>
        <w:contextualSpacing w:val="0"/>
        <w:jc w:val="both"/>
        <w:rPr>
          <w:sz w:val="28"/>
          <w:szCs w:val="28"/>
          <w:lang w:val="nl-NL"/>
        </w:rPr>
      </w:pPr>
      <w:r w:rsidRPr="00A351B3">
        <w:rPr>
          <w:sz w:val="28"/>
          <w:szCs w:val="28"/>
          <w:lang w:val="nl-NL"/>
        </w:rPr>
        <w:t xml:space="preserve">Đến năm 2030, diện tích đất </w:t>
      </w:r>
      <w:r>
        <w:rPr>
          <w:sz w:val="28"/>
          <w:szCs w:val="28"/>
          <w:lang w:val="nl-NL"/>
        </w:rPr>
        <w:t>khu công nghiệp</w:t>
      </w:r>
      <w:r w:rsidRPr="00A351B3">
        <w:rPr>
          <w:sz w:val="28"/>
          <w:szCs w:val="28"/>
          <w:lang w:val="nl-NL"/>
        </w:rPr>
        <w:t xml:space="preserve"> của </w:t>
      </w:r>
      <w:r>
        <w:rPr>
          <w:sz w:val="28"/>
          <w:szCs w:val="28"/>
          <w:lang w:val="nl-NL"/>
        </w:rPr>
        <w:t xml:space="preserve">huyện </w:t>
      </w:r>
      <w:r w:rsidRPr="00A351B3">
        <w:rPr>
          <w:sz w:val="28"/>
          <w:szCs w:val="28"/>
          <w:lang w:val="nl-NL"/>
        </w:rPr>
        <w:t xml:space="preserve">là </w:t>
      </w:r>
      <w:r w:rsidR="00144F26" w:rsidRPr="00144F26">
        <w:rPr>
          <w:sz w:val="28"/>
          <w:szCs w:val="28"/>
          <w:lang w:val="nl-NL"/>
        </w:rPr>
        <w:t>110,83</w:t>
      </w:r>
      <w:r w:rsidRPr="00A351B3">
        <w:rPr>
          <w:sz w:val="28"/>
          <w:szCs w:val="28"/>
          <w:lang w:val="nl-NL"/>
        </w:rPr>
        <w:t xml:space="preserve"> ha, chiếm </w:t>
      </w:r>
      <w:r>
        <w:rPr>
          <w:sz w:val="28"/>
          <w:szCs w:val="28"/>
          <w:lang w:val="nl-NL"/>
        </w:rPr>
        <w:t>0,0</w:t>
      </w:r>
      <w:r w:rsidR="00DB4C4E">
        <w:rPr>
          <w:sz w:val="28"/>
          <w:szCs w:val="28"/>
          <w:lang w:val="nl-NL"/>
        </w:rPr>
        <w:t>5</w:t>
      </w:r>
      <w:r>
        <w:rPr>
          <w:sz w:val="28"/>
          <w:szCs w:val="28"/>
          <w:lang w:val="nl-NL"/>
        </w:rPr>
        <w:t>% diện tích tự nhiên</w:t>
      </w:r>
      <w:r w:rsidRPr="00A351B3">
        <w:rPr>
          <w:sz w:val="28"/>
          <w:szCs w:val="28"/>
          <w:lang w:val="nl-NL"/>
        </w:rPr>
        <w:t xml:space="preserve">, </w:t>
      </w:r>
      <w:r>
        <w:rPr>
          <w:sz w:val="28"/>
          <w:szCs w:val="28"/>
          <w:lang w:val="nl-NL"/>
        </w:rPr>
        <w:t xml:space="preserve">tăng </w:t>
      </w:r>
      <w:r w:rsidR="00DB4C4E">
        <w:rPr>
          <w:sz w:val="28"/>
          <w:szCs w:val="28"/>
          <w:lang w:val="nl-NL"/>
        </w:rPr>
        <w:t>99,78</w:t>
      </w:r>
      <w:r>
        <w:rPr>
          <w:sz w:val="28"/>
          <w:szCs w:val="28"/>
          <w:lang w:val="nl-NL"/>
        </w:rPr>
        <w:t xml:space="preserve"> </w:t>
      </w:r>
      <w:r w:rsidRPr="00A351B3">
        <w:rPr>
          <w:sz w:val="28"/>
          <w:szCs w:val="28"/>
          <w:lang w:val="nl-NL"/>
        </w:rPr>
        <w:t xml:space="preserve">ha so với năm 2020, </w:t>
      </w:r>
      <w:r>
        <w:rPr>
          <w:sz w:val="28"/>
          <w:szCs w:val="28"/>
          <w:lang w:val="nl-NL"/>
        </w:rPr>
        <w:t xml:space="preserve">được lấy từ các loại đất sau: đất trồng lúa </w:t>
      </w:r>
      <w:r w:rsidR="00DB4C4E">
        <w:rPr>
          <w:sz w:val="28"/>
          <w:szCs w:val="28"/>
          <w:lang w:val="nl-NL"/>
        </w:rPr>
        <w:t>6,33</w:t>
      </w:r>
      <w:r>
        <w:rPr>
          <w:sz w:val="28"/>
          <w:szCs w:val="28"/>
          <w:lang w:val="nl-NL"/>
        </w:rPr>
        <w:t xml:space="preserve"> ha; đất trồng cây hàng năm khác </w:t>
      </w:r>
      <w:r w:rsidR="00DB4C4E">
        <w:rPr>
          <w:sz w:val="28"/>
          <w:szCs w:val="28"/>
          <w:lang w:val="nl-NL"/>
        </w:rPr>
        <w:t>4,65</w:t>
      </w:r>
      <w:r>
        <w:rPr>
          <w:sz w:val="28"/>
          <w:szCs w:val="28"/>
          <w:lang w:val="nl-NL"/>
        </w:rPr>
        <w:t xml:space="preserve"> ha; đất trồng cây lâu năm 48,44 ha; đất rừng sản xuất 35,82 ha; đất cơ sở sản xuất phi nông nghiệp 1,38 ha; </w:t>
      </w:r>
      <w:r w:rsidRPr="00A351B3">
        <w:rPr>
          <w:sz w:val="28"/>
          <w:szCs w:val="28"/>
          <w:lang w:val="nl-NL"/>
        </w:rPr>
        <w:t>đất phát triển hạ tầng cấp quốc gia, cấp tỉnh, cấp huyện, cấp xã</w:t>
      </w:r>
      <w:r>
        <w:rPr>
          <w:sz w:val="28"/>
          <w:szCs w:val="28"/>
          <w:lang w:val="nl-NL"/>
        </w:rPr>
        <w:t xml:space="preserve"> </w:t>
      </w:r>
      <w:r w:rsidR="00DB4C4E">
        <w:rPr>
          <w:sz w:val="28"/>
          <w:szCs w:val="28"/>
          <w:lang w:val="nl-NL"/>
        </w:rPr>
        <w:t xml:space="preserve">1,81 </w:t>
      </w:r>
      <w:r>
        <w:rPr>
          <w:sz w:val="28"/>
          <w:szCs w:val="28"/>
          <w:lang w:val="nl-NL"/>
        </w:rPr>
        <w:t xml:space="preserve">ha; đất ở tại nông thôn 0,03 ha; đất bằng chưa sử dụng </w:t>
      </w:r>
      <w:r w:rsidR="0007651F">
        <w:rPr>
          <w:sz w:val="28"/>
          <w:szCs w:val="28"/>
          <w:lang w:val="nl-NL"/>
        </w:rPr>
        <w:t>1,</w:t>
      </w:r>
      <w:r w:rsidR="00DB4C4E">
        <w:rPr>
          <w:sz w:val="28"/>
          <w:szCs w:val="28"/>
          <w:lang w:val="nl-NL"/>
        </w:rPr>
        <w:t xml:space="preserve">32 </w:t>
      </w:r>
      <w:r>
        <w:rPr>
          <w:sz w:val="28"/>
          <w:szCs w:val="28"/>
          <w:lang w:val="nl-NL"/>
        </w:rPr>
        <w:t>ha.</w:t>
      </w:r>
    </w:p>
    <w:p w:rsidR="00BA7D48" w:rsidRDefault="00BA7D48" w:rsidP="009D413F">
      <w:pPr>
        <w:pStyle w:val="ListParagraph"/>
        <w:spacing w:before="120"/>
        <w:ind w:left="0" w:firstLine="567"/>
        <w:contextualSpacing w:val="0"/>
        <w:jc w:val="both"/>
        <w:rPr>
          <w:sz w:val="28"/>
          <w:szCs w:val="28"/>
          <w:lang w:val="nl-NL"/>
        </w:rPr>
      </w:pPr>
      <w:r>
        <w:rPr>
          <w:sz w:val="28"/>
          <w:szCs w:val="28"/>
          <w:lang w:val="nl-NL"/>
        </w:rPr>
        <w:t>d. Đất cụm công nghiệp</w:t>
      </w:r>
    </w:p>
    <w:p w:rsidR="00BA7D48" w:rsidRDefault="00BA7D48" w:rsidP="009D413F">
      <w:pPr>
        <w:pStyle w:val="ListParagraph"/>
        <w:spacing w:before="120"/>
        <w:ind w:left="0" w:firstLine="567"/>
        <w:contextualSpacing w:val="0"/>
        <w:jc w:val="both"/>
        <w:rPr>
          <w:sz w:val="28"/>
          <w:szCs w:val="28"/>
          <w:lang w:val="nl-NL"/>
        </w:rPr>
      </w:pPr>
      <w:r w:rsidRPr="00A351B3">
        <w:rPr>
          <w:sz w:val="28"/>
          <w:szCs w:val="28"/>
          <w:lang w:val="nl-NL"/>
        </w:rPr>
        <w:t xml:space="preserve">Đến năm 2030, diện tích đất </w:t>
      </w:r>
      <w:r>
        <w:rPr>
          <w:sz w:val="28"/>
          <w:szCs w:val="28"/>
          <w:lang w:val="nl-NL"/>
        </w:rPr>
        <w:t>cụm công nghiệp</w:t>
      </w:r>
      <w:r w:rsidRPr="00A351B3">
        <w:rPr>
          <w:sz w:val="28"/>
          <w:szCs w:val="28"/>
          <w:lang w:val="nl-NL"/>
        </w:rPr>
        <w:t xml:space="preserve"> của </w:t>
      </w:r>
      <w:r>
        <w:rPr>
          <w:sz w:val="28"/>
          <w:szCs w:val="28"/>
          <w:lang w:val="nl-NL"/>
        </w:rPr>
        <w:t xml:space="preserve">huyện </w:t>
      </w:r>
      <w:r w:rsidRPr="00A351B3">
        <w:rPr>
          <w:sz w:val="28"/>
          <w:szCs w:val="28"/>
          <w:lang w:val="nl-NL"/>
        </w:rPr>
        <w:t>là</w:t>
      </w:r>
      <w:r>
        <w:rPr>
          <w:sz w:val="28"/>
          <w:szCs w:val="28"/>
          <w:lang w:val="nl-NL"/>
        </w:rPr>
        <w:t xml:space="preserve"> </w:t>
      </w:r>
      <w:r w:rsidR="00144F26" w:rsidRPr="00144F26">
        <w:rPr>
          <w:sz w:val="28"/>
          <w:szCs w:val="28"/>
          <w:lang w:val="nl-NL"/>
        </w:rPr>
        <w:t>62,20</w:t>
      </w:r>
      <w:r>
        <w:rPr>
          <w:sz w:val="28"/>
          <w:szCs w:val="28"/>
          <w:lang w:val="nl-NL"/>
        </w:rPr>
        <w:t xml:space="preserve"> ha, chiếm 0,</w:t>
      </w:r>
      <w:r w:rsidR="00144F26">
        <w:rPr>
          <w:sz w:val="28"/>
          <w:szCs w:val="28"/>
          <w:lang w:val="nl-NL"/>
        </w:rPr>
        <w:t>03</w:t>
      </w:r>
      <w:r w:rsidR="005B3EBD">
        <w:rPr>
          <w:sz w:val="28"/>
          <w:szCs w:val="28"/>
          <w:lang w:val="nl-NL"/>
        </w:rPr>
        <w:t>%</w:t>
      </w:r>
      <w:r>
        <w:rPr>
          <w:sz w:val="28"/>
          <w:szCs w:val="28"/>
          <w:lang w:val="nl-NL"/>
        </w:rPr>
        <w:t xml:space="preserve"> diện tích đất tự nhiên, tăng </w:t>
      </w:r>
      <w:r w:rsidR="00144F26" w:rsidRPr="00144F26">
        <w:rPr>
          <w:sz w:val="28"/>
          <w:szCs w:val="28"/>
          <w:lang w:val="nl-NL"/>
        </w:rPr>
        <w:t>62,20</w:t>
      </w:r>
      <w:r>
        <w:rPr>
          <w:sz w:val="28"/>
          <w:szCs w:val="28"/>
          <w:lang w:val="nl-NL"/>
        </w:rPr>
        <w:t xml:space="preserve"> ha so với năm 2020 được lấy từ các loại đất sau: đất trồng lúa </w:t>
      </w:r>
      <w:r w:rsidR="00144F26">
        <w:rPr>
          <w:sz w:val="28"/>
          <w:szCs w:val="28"/>
          <w:lang w:val="nl-NL"/>
        </w:rPr>
        <w:t>11,33</w:t>
      </w:r>
      <w:r>
        <w:rPr>
          <w:sz w:val="28"/>
          <w:szCs w:val="28"/>
          <w:lang w:val="nl-NL"/>
        </w:rPr>
        <w:t xml:space="preserve"> ha; </w:t>
      </w:r>
      <w:r w:rsidR="0007651F">
        <w:rPr>
          <w:sz w:val="28"/>
          <w:szCs w:val="28"/>
          <w:lang w:val="nl-NL"/>
        </w:rPr>
        <w:t xml:space="preserve">đất trồng cây hàng năm khác </w:t>
      </w:r>
      <w:r w:rsidR="00144F26">
        <w:rPr>
          <w:sz w:val="28"/>
          <w:szCs w:val="28"/>
          <w:lang w:val="nl-NL"/>
        </w:rPr>
        <w:t>24,91</w:t>
      </w:r>
      <w:r w:rsidR="0007651F">
        <w:rPr>
          <w:sz w:val="28"/>
          <w:szCs w:val="28"/>
          <w:lang w:val="nl-NL"/>
        </w:rPr>
        <w:t xml:space="preserve"> ha; đất trồng cây lâu năm </w:t>
      </w:r>
      <w:r w:rsidR="00144F26">
        <w:rPr>
          <w:sz w:val="28"/>
          <w:szCs w:val="28"/>
          <w:lang w:val="nl-NL"/>
        </w:rPr>
        <w:t>18,83</w:t>
      </w:r>
      <w:r w:rsidR="0007651F">
        <w:rPr>
          <w:sz w:val="28"/>
          <w:szCs w:val="28"/>
          <w:lang w:val="nl-NL"/>
        </w:rPr>
        <w:t xml:space="preserve"> ha; đất nuôi trồng thủy sản </w:t>
      </w:r>
      <w:r w:rsidR="00144F26">
        <w:rPr>
          <w:sz w:val="28"/>
          <w:szCs w:val="28"/>
          <w:lang w:val="nl-NL"/>
        </w:rPr>
        <w:t>0,49</w:t>
      </w:r>
      <w:r w:rsidR="0007651F">
        <w:rPr>
          <w:sz w:val="28"/>
          <w:szCs w:val="28"/>
          <w:lang w:val="nl-NL"/>
        </w:rPr>
        <w:t xml:space="preserve"> ha; </w:t>
      </w:r>
      <w:r w:rsidR="0007651F" w:rsidRPr="00A351B3">
        <w:rPr>
          <w:sz w:val="28"/>
          <w:szCs w:val="28"/>
          <w:lang w:val="nl-NL"/>
        </w:rPr>
        <w:t>đất phát triển hạ tầng cấp quốc gia, cấp tỉnh, cấp huyện, cấp xã</w:t>
      </w:r>
      <w:r w:rsidR="0007651F">
        <w:rPr>
          <w:sz w:val="28"/>
          <w:szCs w:val="28"/>
          <w:lang w:val="nl-NL"/>
        </w:rPr>
        <w:t xml:space="preserve"> </w:t>
      </w:r>
      <w:r w:rsidR="00144F26">
        <w:rPr>
          <w:sz w:val="28"/>
          <w:szCs w:val="28"/>
          <w:lang w:val="nl-NL"/>
        </w:rPr>
        <w:t>3,13</w:t>
      </w:r>
      <w:r w:rsidR="0007651F">
        <w:rPr>
          <w:sz w:val="28"/>
          <w:szCs w:val="28"/>
          <w:lang w:val="nl-NL"/>
        </w:rPr>
        <w:t xml:space="preserve"> ha; đất làm nghĩa trang, nghĩa địa, nhà tang lễ, nhà hỏa táng </w:t>
      </w:r>
      <w:r w:rsidR="00144F26">
        <w:rPr>
          <w:sz w:val="28"/>
          <w:szCs w:val="28"/>
          <w:lang w:val="nl-NL"/>
        </w:rPr>
        <w:t>0,98</w:t>
      </w:r>
      <w:r w:rsidR="0007651F">
        <w:rPr>
          <w:sz w:val="28"/>
          <w:szCs w:val="28"/>
          <w:lang w:val="nl-NL"/>
        </w:rPr>
        <w:t xml:space="preserve">; đất có mặt nước chuyên dùng 2,08 ha; đất bằng chưa sử dụng </w:t>
      </w:r>
      <w:r w:rsidR="00A24EDE">
        <w:rPr>
          <w:sz w:val="28"/>
          <w:szCs w:val="28"/>
          <w:lang w:val="nl-NL"/>
        </w:rPr>
        <w:t>0,45</w:t>
      </w:r>
      <w:r w:rsidR="0007651F">
        <w:rPr>
          <w:sz w:val="28"/>
          <w:szCs w:val="28"/>
          <w:lang w:val="nl-NL"/>
        </w:rPr>
        <w:t xml:space="preserve"> ha. </w:t>
      </w:r>
    </w:p>
    <w:p w:rsidR="0007651F" w:rsidRDefault="0007651F" w:rsidP="009D413F">
      <w:pPr>
        <w:pStyle w:val="ListParagraph"/>
        <w:spacing w:before="120"/>
        <w:ind w:left="0" w:firstLine="567"/>
        <w:contextualSpacing w:val="0"/>
        <w:jc w:val="both"/>
        <w:rPr>
          <w:sz w:val="28"/>
          <w:szCs w:val="28"/>
          <w:lang w:val="nl-NL"/>
        </w:rPr>
      </w:pPr>
      <w:r>
        <w:rPr>
          <w:sz w:val="28"/>
          <w:szCs w:val="28"/>
          <w:lang w:val="nl-NL"/>
        </w:rPr>
        <w:t>e. Đất thương mại dịch vụ</w:t>
      </w:r>
    </w:p>
    <w:p w:rsidR="0007651F" w:rsidRPr="004C2815" w:rsidRDefault="0007651F" w:rsidP="004C2815">
      <w:pPr>
        <w:pStyle w:val="ListParagraph"/>
        <w:widowControl w:val="0"/>
        <w:spacing w:before="120"/>
        <w:ind w:left="0" w:firstLine="567"/>
        <w:contextualSpacing w:val="0"/>
        <w:jc w:val="both"/>
        <w:rPr>
          <w:spacing w:val="-2"/>
          <w:sz w:val="28"/>
          <w:szCs w:val="28"/>
          <w:lang w:val="nl-NL"/>
        </w:rPr>
      </w:pPr>
      <w:r w:rsidRPr="004C2815">
        <w:rPr>
          <w:spacing w:val="-2"/>
          <w:sz w:val="28"/>
          <w:szCs w:val="28"/>
          <w:lang w:val="nl-NL"/>
        </w:rPr>
        <w:t xml:space="preserve">Đến năm 2030, diện tích đất thương mại dịch vụ của huyện </w:t>
      </w:r>
      <w:r w:rsidR="002A0464" w:rsidRPr="002A0464">
        <w:rPr>
          <w:spacing w:val="-2"/>
          <w:sz w:val="28"/>
          <w:szCs w:val="28"/>
          <w:lang w:val="nl-NL"/>
        </w:rPr>
        <w:t>3.152,71</w:t>
      </w:r>
      <w:r w:rsidR="0045798E" w:rsidRPr="004C2815">
        <w:rPr>
          <w:spacing w:val="-2"/>
          <w:sz w:val="28"/>
          <w:szCs w:val="28"/>
          <w:lang w:val="nl-NL"/>
        </w:rPr>
        <w:t xml:space="preserve"> ha, chiếm 1,</w:t>
      </w:r>
      <w:r w:rsidR="002A0464">
        <w:rPr>
          <w:spacing w:val="-2"/>
          <w:sz w:val="28"/>
          <w:szCs w:val="28"/>
          <w:lang w:val="nl-NL"/>
        </w:rPr>
        <w:t>49</w:t>
      </w:r>
      <w:r w:rsidR="005B3EBD" w:rsidRPr="004C2815">
        <w:rPr>
          <w:spacing w:val="-2"/>
          <w:sz w:val="28"/>
          <w:szCs w:val="28"/>
          <w:lang w:val="nl-NL"/>
        </w:rPr>
        <w:t>%</w:t>
      </w:r>
      <w:r w:rsidRPr="004C2815">
        <w:rPr>
          <w:spacing w:val="-2"/>
          <w:sz w:val="28"/>
          <w:szCs w:val="28"/>
          <w:lang w:val="nl-NL"/>
        </w:rPr>
        <w:t xml:space="preserve"> diện tích tự nhiên, thực tăng </w:t>
      </w:r>
      <w:r w:rsidR="002A0464" w:rsidRPr="002A0464">
        <w:rPr>
          <w:spacing w:val="-2"/>
          <w:sz w:val="28"/>
          <w:szCs w:val="28"/>
          <w:lang w:val="nl-NL"/>
        </w:rPr>
        <w:t>3.007,61</w:t>
      </w:r>
      <w:r w:rsidRPr="004C2815">
        <w:rPr>
          <w:spacing w:val="-2"/>
          <w:sz w:val="28"/>
          <w:szCs w:val="28"/>
          <w:lang w:val="nl-NL"/>
        </w:rPr>
        <w:t xml:space="preserve"> ha so với năm 2020, trong đó:</w:t>
      </w:r>
    </w:p>
    <w:p w:rsidR="0007651F" w:rsidRDefault="0007651F" w:rsidP="004C2815">
      <w:pPr>
        <w:pStyle w:val="ListParagraph"/>
        <w:widowControl w:val="0"/>
        <w:spacing w:before="120"/>
        <w:ind w:left="0" w:firstLine="567"/>
        <w:contextualSpacing w:val="0"/>
        <w:jc w:val="both"/>
        <w:rPr>
          <w:sz w:val="28"/>
          <w:szCs w:val="28"/>
          <w:lang w:val="nl-NL"/>
        </w:rPr>
      </w:pPr>
      <w:r>
        <w:rPr>
          <w:sz w:val="28"/>
          <w:szCs w:val="28"/>
          <w:lang w:val="nl-NL"/>
        </w:rPr>
        <w:t xml:space="preserve">- Diện tích tăng </w:t>
      </w:r>
      <w:r w:rsidR="002A0464" w:rsidRPr="002A0464">
        <w:rPr>
          <w:sz w:val="28"/>
          <w:szCs w:val="28"/>
          <w:lang w:val="nl-NL"/>
        </w:rPr>
        <w:t>3.015,79</w:t>
      </w:r>
      <w:r w:rsidR="003E486C">
        <w:rPr>
          <w:sz w:val="28"/>
          <w:szCs w:val="28"/>
          <w:lang w:val="nl-NL"/>
        </w:rPr>
        <w:t xml:space="preserve"> </w:t>
      </w:r>
      <w:r>
        <w:rPr>
          <w:sz w:val="28"/>
          <w:szCs w:val="28"/>
          <w:lang w:val="nl-NL"/>
        </w:rPr>
        <w:t xml:space="preserve">ha được lấy từ các loại đất sau: đất trồng lúa </w:t>
      </w:r>
      <w:r w:rsidR="002A0464" w:rsidRPr="002A0464">
        <w:rPr>
          <w:sz w:val="28"/>
          <w:szCs w:val="28"/>
          <w:lang w:val="nl-NL"/>
        </w:rPr>
        <w:t>276,38</w:t>
      </w:r>
      <w:r>
        <w:rPr>
          <w:sz w:val="28"/>
          <w:szCs w:val="28"/>
          <w:lang w:val="nl-NL"/>
        </w:rPr>
        <w:t xml:space="preserve"> ha; đất trồng cây hàng năm khác </w:t>
      </w:r>
      <w:r w:rsidR="002A0464" w:rsidRPr="002A0464">
        <w:rPr>
          <w:sz w:val="28"/>
          <w:szCs w:val="28"/>
          <w:lang w:val="nl-NL"/>
        </w:rPr>
        <w:t>508,02</w:t>
      </w:r>
      <w:r w:rsidR="002A0464">
        <w:rPr>
          <w:sz w:val="28"/>
          <w:szCs w:val="28"/>
          <w:lang w:val="nl-NL"/>
        </w:rPr>
        <w:t xml:space="preserve"> </w:t>
      </w:r>
      <w:r>
        <w:rPr>
          <w:sz w:val="28"/>
          <w:szCs w:val="28"/>
          <w:lang w:val="nl-NL"/>
        </w:rPr>
        <w:t xml:space="preserve">ha; </w:t>
      </w:r>
      <w:r w:rsidR="0045798E">
        <w:rPr>
          <w:sz w:val="28"/>
          <w:szCs w:val="28"/>
          <w:lang w:val="nl-NL"/>
        </w:rPr>
        <w:t xml:space="preserve">đất trồng cây lâu năm </w:t>
      </w:r>
      <w:r w:rsidR="003E486C" w:rsidRPr="003E486C">
        <w:rPr>
          <w:sz w:val="28"/>
          <w:szCs w:val="28"/>
          <w:lang w:val="nl-NL"/>
        </w:rPr>
        <w:t>211,11</w:t>
      </w:r>
      <w:r w:rsidR="003E486C">
        <w:rPr>
          <w:sz w:val="28"/>
          <w:szCs w:val="28"/>
          <w:lang w:val="nl-NL"/>
        </w:rPr>
        <w:t xml:space="preserve"> </w:t>
      </w:r>
      <w:r w:rsidR="0045798E">
        <w:rPr>
          <w:sz w:val="28"/>
          <w:szCs w:val="28"/>
          <w:lang w:val="nl-NL"/>
        </w:rPr>
        <w:t>ha</w:t>
      </w:r>
      <w:r>
        <w:rPr>
          <w:sz w:val="28"/>
          <w:szCs w:val="28"/>
          <w:lang w:val="nl-NL"/>
        </w:rPr>
        <w:t xml:space="preserve">; </w:t>
      </w:r>
      <w:r w:rsidR="001261EC">
        <w:rPr>
          <w:sz w:val="28"/>
          <w:szCs w:val="28"/>
          <w:lang w:val="nl-NL"/>
        </w:rPr>
        <w:t xml:space="preserve">đất rừng phòng hộ 8,54 ha; </w:t>
      </w:r>
      <w:r>
        <w:rPr>
          <w:sz w:val="28"/>
          <w:szCs w:val="28"/>
          <w:lang w:val="nl-NL"/>
        </w:rPr>
        <w:t xml:space="preserve">đất rừng sản xuất </w:t>
      </w:r>
      <w:r w:rsidR="002A0464" w:rsidRPr="002A0464">
        <w:rPr>
          <w:sz w:val="28"/>
          <w:szCs w:val="28"/>
          <w:lang w:val="nl-NL"/>
        </w:rPr>
        <w:t>1.456,70</w:t>
      </w:r>
      <w:r>
        <w:rPr>
          <w:sz w:val="28"/>
          <w:szCs w:val="28"/>
          <w:lang w:val="nl-NL"/>
        </w:rPr>
        <w:t xml:space="preserve"> ha; đất nuôi trồng thủy sản </w:t>
      </w:r>
      <w:r w:rsidR="001B3606" w:rsidRPr="001B3606">
        <w:rPr>
          <w:sz w:val="28"/>
          <w:szCs w:val="28"/>
          <w:lang w:val="nl-NL"/>
        </w:rPr>
        <w:t>85,33</w:t>
      </w:r>
      <w:r>
        <w:rPr>
          <w:sz w:val="28"/>
          <w:szCs w:val="28"/>
          <w:lang w:val="nl-NL"/>
        </w:rPr>
        <w:t xml:space="preserve"> ha; đất nông nghiệp khác 8,21 ha; đất cơ sở sản xuất phi nông nghiệp 14,05 ha; </w:t>
      </w:r>
      <w:r w:rsidRPr="00A351B3">
        <w:rPr>
          <w:sz w:val="28"/>
          <w:szCs w:val="28"/>
          <w:lang w:val="nl-NL"/>
        </w:rPr>
        <w:t>đất phát triển hạ tầng cấp quốc gia, cấp tỉnh, cấp huyện, cấp xã</w:t>
      </w:r>
      <w:r>
        <w:rPr>
          <w:sz w:val="28"/>
          <w:szCs w:val="28"/>
          <w:lang w:val="nl-NL"/>
        </w:rPr>
        <w:t xml:space="preserve"> </w:t>
      </w:r>
      <w:r w:rsidR="002A0464" w:rsidRPr="002A0464">
        <w:rPr>
          <w:sz w:val="28"/>
          <w:szCs w:val="28"/>
          <w:lang w:val="nl-NL"/>
        </w:rPr>
        <w:t>75,89</w:t>
      </w:r>
      <w:r w:rsidR="001B3606">
        <w:rPr>
          <w:sz w:val="28"/>
          <w:szCs w:val="28"/>
          <w:lang w:val="nl-NL"/>
        </w:rPr>
        <w:t xml:space="preserve"> </w:t>
      </w:r>
      <w:r>
        <w:rPr>
          <w:sz w:val="28"/>
          <w:szCs w:val="28"/>
          <w:lang w:val="nl-NL"/>
        </w:rPr>
        <w:t xml:space="preserve">ha; </w:t>
      </w:r>
      <w:r w:rsidR="00F3205F">
        <w:rPr>
          <w:sz w:val="28"/>
          <w:szCs w:val="28"/>
          <w:lang w:val="nl-NL"/>
        </w:rPr>
        <w:t xml:space="preserve">đất bải thải, xử lý chất thải </w:t>
      </w:r>
      <w:r w:rsidR="002A0464" w:rsidRPr="002A0464">
        <w:rPr>
          <w:sz w:val="28"/>
          <w:szCs w:val="28"/>
          <w:lang w:val="nl-NL"/>
        </w:rPr>
        <w:t>3,07</w:t>
      </w:r>
      <w:r w:rsidR="0045798E">
        <w:rPr>
          <w:sz w:val="28"/>
          <w:szCs w:val="28"/>
          <w:lang w:val="nl-NL"/>
        </w:rPr>
        <w:t xml:space="preserve"> ha; đất ở tại nông thôn 3,39</w:t>
      </w:r>
      <w:r w:rsidR="00F3205F">
        <w:rPr>
          <w:sz w:val="28"/>
          <w:szCs w:val="28"/>
          <w:lang w:val="nl-NL"/>
        </w:rPr>
        <w:t xml:space="preserve"> ha; đất ở tại đô thị 1,53 ha; đất xây dựng trụ sở cơ quan 1,60 ha; đất xây dựng trụ sở của tổ chức sự nghiệp 1,20 ha; đất làm nghĩa trang, nghĩa địa, nhà tang lễ, nhà hỏa táng </w:t>
      </w:r>
      <w:r w:rsidR="00711268" w:rsidRPr="00711268">
        <w:rPr>
          <w:sz w:val="28"/>
          <w:szCs w:val="28"/>
          <w:lang w:val="nl-NL"/>
        </w:rPr>
        <w:t>58,93</w:t>
      </w:r>
      <w:r w:rsidR="00F3205F">
        <w:rPr>
          <w:sz w:val="28"/>
          <w:szCs w:val="28"/>
          <w:lang w:val="nl-NL"/>
        </w:rPr>
        <w:t xml:space="preserve"> ha; đất sản xuất vật liệu xây dựng, làm đồ gốm 7,08 ha; đất khu vui chơi giải trí công cộng 0,40 ha; đất có mặt nước chuyên dùng 7,05 ha; đất bằng chưa sử dụng </w:t>
      </w:r>
      <w:r w:rsidR="001B3606" w:rsidRPr="001B3606">
        <w:rPr>
          <w:sz w:val="28"/>
          <w:szCs w:val="28"/>
          <w:lang w:val="nl-NL"/>
        </w:rPr>
        <w:t>274,63</w:t>
      </w:r>
      <w:r w:rsidR="00F3205F">
        <w:rPr>
          <w:sz w:val="28"/>
          <w:szCs w:val="28"/>
          <w:lang w:val="nl-NL"/>
        </w:rPr>
        <w:t xml:space="preserve"> ha; đất đồi núi chưa sử dụng </w:t>
      </w:r>
      <w:r w:rsidR="002A0464" w:rsidRPr="002A0464">
        <w:rPr>
          <w:sz w:val="28"/>
          <w:szCs w:val="28"/>
          <w:lang w:val="nl-NL"/>
        </w:rPr>
        <w:t>7,58</w:t>
      </w:r>
      <w:r w:rsidR="00F3205F">
        <w:rPr>
          <w:sz w:val="28"/>
          <w:szCs w:val="28"/>
          <w:lang w:val="nl-NL"/>
        </w:rPr>
        <w:t xml:space="preserve"> ha; núi đá không có rừng cây 5,10 ha.</w:t>
      </w:r>
    </w:p>
    <w:p w:rsidR="00F3205F" w:rsidRDefault="00F3205F" w:rsidP="009D413F">
      <w:pPr>
        <w:pStyle w:val="ListParagraph"/>
        <w:spacing w:before="120"/>
        <w:ind w:left="0" w:firstLine="567"/>
        <w:contextualSpacing w:val="0"/>
        <w:jc w:val="both"/>
        <w:rPr>
          <w:sz w:val="28"/>
          <w:szCs w:val="28"/>
          <w:lang w:val="nl-NL"/>
        </w:rPr>
      </w:pPr>
      <w:r>
        <w:rPr>
          <w:sz w:val="28"/>
          <w:szCs w:val="28"/>
          <w:lang w:val="nl-NL"/>
        </w:rPr>
        <w:t xml:space="preserve">- Diện tích giảm </w:t>
      </w:r>
      <w:r w:rsidR="001B3606">
        <w:rPr>
          <w:sz w:val="28"/>
          <w:szCs w:val="28"/>
          <w:lang w:val="nl-NL"/>
        </w:rPr>
        <w:t>8,18</w:t>
      </w:r>
      <w:r>
        <w:rPr>
          <w:sz w:val="28"/>
          <w:szCs w:val="28"/>
          <w:lang w:val="nl-NL"/>
        </w:rPr>
        <w:t xml:space="preserve"> ha do chuyển sang các loại đất sau: </w:t>
      </w:r>
      <w:r w:rsidRPr="00A351B3">
        <w:rPr>
          <w:sz w:val="28"/>
          <w:szCs w:val="28"/>
          <w:lang w:val="nl-NL"/>
        </w:rPr>
        <w:t>đất phát triển hạ tầng cấp quốc gia, cấp tỉnh, cấp huyện, cấp xã</w:t>
      </w:r>
      <w:r>
        <w:rPr>
          <w:sz w:val="28"/>
          <w:szCs w:val="28"/>
          <w:lang w:val="nl-NL"/>
        </w:rPr>
        <w:t xml:space="preserve"> </w:t>
      </w:r>
      <w:r w:rsidR="00B86AE5">
        <w:rPr>
          <w:sz w:val="28"/>
          <w:szCs w:val="28"/>
          <w:lang w:val="nl-NL"/>
        </w:rPr>
        <w:t>6,21</w:t>
      </w:r>
      <w:r>
        <w:rPr>
          <w:sz w:val="28"/>
          <w:szCs w:val="28"/>
          <w:lang w:val="nl-NL"/>
        </w:rPr>
        <w:t xml:space="preserve"> ha; </w:t>
      </w:r>
      <w:r w:rsidRPr="00F3205F">
        <w:rPr>
          <w:sz w:val="28"/>
          <w:szCs w:val="28"/>
          <w:lang w:val="nl-NL"/>
        </w:rPr>
        <w:t>đất ở tại nông thôn</w:t>
      </w:r>
      <w:r>
        <w:rPr>
          <w:sz w:val="28"/>
          <w:szCs w:val="28"/>
          <w:lang w:val="nl-NL"/>
        </w:rPr>
        <w:t xml:space="preserve"> 0,8</w:t>
      </w:r>
      <w:r w:rsidR="00B86AE5">
        <w:rPr>
          <w:sz w:val="28"/>
          <w:szCs w:val="28"/>
          <w:lang w:val="nl-NL"/>
        </w:rPr>
        <w:t>8</w:t>
      </w:r>
      <w:r>
        <w:rPr>
          <w:sz w:val="28"/>
          <w:szCs w:val="28"/>
          <w:lang w:val="nl-NL"/>
        </w:rPr>
        <w:t xml:space="preserve"> ha; </w:t>
      </w:r>
      <w:r w:rsidRPr="00F3205F">
        <w:rPr>
          <w:sz w:val="28"/>
          <w:szCs w:val="28"/>
          <w:lang w:val="nl-NL"/>
        </w:rPr>
        <w:t>đất ở tại đô thị</w:t>
      </w:r>
      <w:r w:rsidR="001B3606">
        <w:rPr>
          <w:sz w:val="28"/>
          <w:szCs w:val="28"/>
          <w:lang w:val="nl-NL"/>
        </w:rPr>
        <w:t xml:space="preserve"> 0,97 ha</w:t>
      </w:r>
      <w:r>
        <w:rPr>
          <w:sz w:val="28"/>
          <w:szCs w:val="28"/>
          <w:lang w:val="nl-NL"/>
        </w:rPr>
        <w:t xml:space="preserve">; </w:t>
      </w:r>
      <w:r w:rsidRPr="00F3205F">
        <w:rPr>
          <w:sz w:val="28"/>
          <w:szCs w:val="28"/>
          <w:lang w:val="nl-NL"/>
        </w:rPr>
        <w:t>đất khu vui chơi giải trí công cộng</w:t>
      </w:r>
      <w:r w:rsidR="00B86AE5">
        <w:rPr>
          <w:sz w:val="28"/>
          <w:szCs w:val="28"/>
          <w:lang w:val="nl-NL"/>
        </w:rPr>
        <w:t xml:space="preserve"> 0,12</w:t>
      </w:r>
      <w:r>
        <w:rPr>
          <w:sz w:val="28"/>
          <w:szCs w:val="28"/>
          <w:lang w:val="nl-NL"/>
        </w:rPr>
        <w:t xml:space="preserve"> ha.</w:t>
      </w:r>
    </w:p>
    <w:p w:rsidR="00F3205F" w:rsidRDefault="00F3205F" w:rsidP="009D413F">
      <w:pPr>
        <w:pStyle w:val="ListParagraph"/>
        <w:spacing w:before="120"/>
        <w:ind w:left="0" w:firstLine="567"/>
        <w:contextualSpacing w:val="0"/>
        <w:jc w:val="both"/>
        <w:rPr>
          <w:sz w:val="28"/>
          <w:szCs w:val="28"/>
          <w:lang w:val="nl-NL"/>
        </w:rPr>
      </w:pPr>
      <w:r>
        <w:rPr>
          <w:sz w:val="28"/>
          <w:szCs w:val="28"/>
          <w:lang w:val="nl-NL"/>
        </w:rPr>
        <w:t>f. Đất cơ sở sản xuất phi nông nghiệp</w:t>
      </w:r>
    </w:p>
    <w:p w:rsidR="00F3205F" w:rsidRDefault="00F3205F" w:rsidP="00D75E3C">
      <w:pPr>
        <w:pStyle w:val="ListParagraph"/>
        <w:widowControl w:val="0"/>
        <w:spacing w:before="120"/>
        <w:ind w:left="0" w:firstLine="567"/>
        <w:contextualSpacing w:val="0"/>
        <w:jc w:val="both"/>
        <w:rPr>
          <w:sz w:val="28"/>
          <w:szCs w:val="28"/>
          <w:lang w:val="nl-NL"/>
        </w:rPr>
      </w:pPr>
      <w:r w:rsidRPr="00A351B3">
        <w:rPr>
          <w:sz w:val="28"/>
          <w:szCs w:val="28"/>
          <w:lang w:val="nl-NL"/>
        </w:rPr>
        <w:t xml:space="preserve">Đến năm 2030, diện tích đất </w:t>
      </w:r>
      <w:r w:rsidR="005B3EBD">
        <w:rPr>
          <w:sz w:val="28"/>
          <w:szCs w:val="28"/>
          <w:lang w:val="nl-NL"/>
        </w:rPr>
        <w:t>cơ sở sản xuất phi nông nghiệp</w:t>
      </w:r>
      <w:r w:rsidRPr="00A351B3">
        <w:rPr>
          <w:sz w:val="28"/>
          <w:szCs w:val="28"/>
          <w:lang w:val="nl-NL"/>
        </w:rPr>
        <w:t xml:space="preserve"> của</w:t>
      </w:r>
      <w:r>
        <w:rPr>
          <w:sz w:val="28"/>
          <w:szCs w:val="28"/>
          <w:lang w:val="nl-NL"/>
        </w:rPr>
        <w:t xml:space="preserve"> huyện </w:t>
      </w:r>
      <w:r w:rsidR="005B3EBD">
        <w:rPr>
          <w:sz w:val="28"/>
          <w:szCs w:val="28"/>
          <w:lang w:val="nl-NL"/>
        </w:rPr>
        <w:t xml:space="preserve">là </w:t>
      </w:r>
      <w:r w:rsidR="00D14AD5">
        <w:rPr>
          <w:sz w:val="28"/>
          <w:szCs w:val="28"/>
          <w:lang w:val="nl-NL"/>
        </w:rPr>
        <w:t>408,14</w:t>
      </w:r>
      <w:r>
        <w:rPr>
          <w:sz w:val="28"/>
          <w:szCs w:val="28"/>
          <w:lang w:val="nl-NL"/>
        </w:rPr>
        <w:t xml:space="preserve"> ha, chiếm </w:t>
      </w:r>
      <w:r w:rsidR="006F3AD0">
        <w:rPr>
          <w:sz w:val="28"/>
          <w:szCs w:val="28"/>
          <w:lang w:val="nl-NL"/>
        </w:rPr>
        <w:t>0,</w:t>
      </w:r>
      <w:r w:rsidR="00711268">
        <w:rPr>
          <w:sz w:val="28"/>
          <w:szCs w:val="28"/>
          <w:lang w:val="nl-NL"/>
        </w:rPr>
        <w:t>1</w:t>
      </w:r>
      <w:r w:rsidR="00FA6ADD">
        <w:rPr>
          <w:sz w:val="28"/>
          <w:szCs w:val="28"/>
          <w:lang w:val="nl-NL"/>
        </w:rPr>
        <w:t>9</w:t>
      </w:r>
      <w:r w:rsidR="005B3EBD">
        <w:rPr>
          <w:sz w:val="28"/>
          <w:szCs w:val="28"/>
          <w:lang w:val="nl-NL"/>
        </w:rPr>
        <w:t xml:space="preserve">% </w:t>
      </w:r>
      <w:r>
        <w:rPr>
          <w:sz w:val="28"/>
          <w:szCs w:val="28"/>
          <w:lang w:val="nl-NL"/>
        </w:rPr>
        <w:t xml:space="preserve">diện tích tự nhiên, thực tăng </w:t>
      </w:r>
      <w:r w:rsidR="00FA6ADD" w:rsidRPr="00FA6ADD">
        <w:rPr>
          <w:sz w:val="28"/>
          <w:szCs w:val="28"/>
          <w:lang w:val="nl-NL"/>
        </w:rPr>
        <w:t>339,17</w:t>
      </w:r>
      <w:r>
        <w:rPr>
          <w:sz w:val="28"/>
          <w:szCs w:val="28"/>
          <w:lang w:val="nl-NL"/>
        </w:rPr>
        <w:t xml:space="preserve"> ha so với năm 2020, trong đó:</w:t>
      </w:r>
    </w:p>
    <w:p w:rsidR="00F3205F" w:rsidRDefault="00F3205F" w:rsidP="00D75E3C">
      <w:pPr>
        <w:pStyle w:val="ListParagraph"/>
        <w:widowControl w:val="0"/>
        <w:spacing w:before="120"/>
        <w:ind w:left="0" w:firstLine="567"/>
        <w:contextualSpacing w:val="0"/>
        <w:jc w:val="both"/>
        <w:rPr>
          <w:sz w:val="28"/>
          <w:szCs w:val="28"/>
          <w:lang w:val="nl-NL"/>
        </w:rPr>
      </w:pPr>
      <w:r>
        <w:rPr>
          <w:sz w:val="28"/>
          <w:szCs w:val="28"/>
          <w:lang w:val="nl-NL"/>
        </w:rPr>
        <w:t xml:space="preserve">- </w:t>
      </w:r>
      <w:r w:rsidRPr="00711268">
        <w:rPr>
          <w:spacing w:val="-2"/>
          <w:sz w:val="28"/>
          <w:szCs w:val="28"/>
          <w:lang w:val="nl-NL"/>
        </w:rPr>
        <w:t xml:space="preserve">Diện tích tăng </w:t>
      </w:r>
      <w:r w:rsidR="00FA6ADD" w:rsidRPr="00FA6ADD">
        <w:rPr>
          <w:spacing w:val="-2"/>
          <w:sz w:val="28"/>
          <w:szCs w:val="28"/>
          <w:lang w:val="nl-NL"/>
        </w:rPr>
        <w:t>363,94</w:t>
      </w:r>
      <w:r w:rsidRPr="00711268">
        <w:rPr>
          <w:spacing w:val="-2"/>
          <w:sz w:val="28"/>
          <w:szCs w:val="28"/>
          <w:lang w:val="nl-NL"/>
        </w:rPr>
        <w:t xml:space="preserve"> ha được lấy từ các loại đất sau: đất trồng lúa </w:t>
      </w:r>
      <w:r w:rsidR="00FA6ADD">
        <w:rPr>
          <w:spacing w:val="-2"/>
          <w:sz w:val="28"/>
          <w:szCs w:val="28"/>
          <w:lang w:val="nl-NL"/>
        </w:rPr>
        <w:t>53,87</w:t>
      </w:r>
      <w:r w:rsidRPr="00711268">
        <w:rPr>
          <w:spacing w:val="-2"/>
          <w:sz w:val="28"/>
          <w:szCs w:val="28"/>
          <w:lang w:val="nl-NL"/>
        </w:rPr>
        <w:t xml:space="preserve"> ha; đất trồng cây hàng năm khác </w:t>
      </w:r>
      <w:r w:rsidR="00FA6ADD">
        <w:rPr>
          <w:spacing w:val="-2"/>
          <w:sz w:val="28"/>
          <w:szCs w:val="28"/>
          <w:lang w:val="nl-NL"/>
        </w:rPr>
        <w:t>46,09</w:t>
      </w:r>
      <w:r w:rsidRPr="00711268">
        <w:rPr>
          <w:spacing w:val="-2"/>
          <w:sz w:val="28"/>
          <w:szCs w:val="28"/>
          <w:lang w:val="nl-NL"/>
        </w:rPr>
        <w:t xml:space="preserve"> ha; đất trồng cây lâu năm </w:t>
      </w:r>
      <w:r w:rsidR="00FA6ADD" w:rsidRPr="00FA6ADD">
        <w:rPr>
          <w:spacing w:val="-2"/>
          <w:sz w:val="28"/>
          <w:szCs w:val="28"/>
          <w:lang w:val="nl-NL"/>
        </w:rPr>
        <w:t>214,49</w:t>
      </w:r>
      <w:r w:rsidRPr="00711268">
        <w:rPr>
          <w:spacing w:val="-2"/>
          <w:sz w:val="28"/>
          <w:szCs w:val="28"/>
          <w:lang w:val="nl-NL"/>
        </w:rPr>
        <w:t xml:space="preserve"> ha; đất rừng sản xuất </w:t>
      </w:r>
      <w:r w:rsidR="00FA6ADD" w:rsidRPr="00FA6ADD">
        <w:rPr>
          <w:spacing w:val="-2"/>
          <w:sz w:val="28"/>
          <w:szCs w:val="28"/>
          <w:lang w:val="nl-NL"/>
        </w:rPr>
        <w:t>32,66</w:t>
      </w:r>
      <w:r w:rsidRPr="00711268">
        <w:rPr>
          <w:spacing w:val="-2"/>
          <w:sz w:val="28"/>
          <w:szCs w:val="28"/>
          <w:lang w:val="nl-NL"/>
        </w:rPr>
        <w:t xml:space="preserve"> ha; đất nuôi trồng thủy sản </w:t>
      </w:r>
      <w:r w:rsidR="00FA6ADD" w:rsidRPr="00FA6ADD">
        <w:rPr>
          <w:spacing w:val="-2"/>
          <w:sz w:val="28"/>
          <w:szCs w:val="28"/>
          <w:lang w:val="nl-NL"/>
        </w:rPr>
        <w:t>2,09</w:t>
      </w:r>
      <w:r w:rsidRPr="00711268">
        <w:rPr>
          <w:spacing w:val="-2"/>
          <w:sz w:val="28"/>
          <w:szCs w:val="28"/>
          <w:lang w:val="nl-NL"/>
        </w:rPr>
        <w:t xml:space="preserve"> ha; đất phát triển hạ tầng cấp </w:t>
      </w:r>
      <w:r w:rsidRPr="00711268">
        <w:rPr>
          <w:spacing w:val="-2"/>
          <w:sz w:val="28"/>
          <w:szCs w:val="28"/>
          <w:lang w:val="nl-NL"/>
        </w:rPr>
        <w:lastRenderedPageBreak/>
        <w:t xml:space="preserve">quốc gia, cấp tỉnh, cấp huyện, cấp xã </w:t>
      </w:r>
      <w:r w:rsidR="00FA6ADD" w:rsidRPr="00FA6ADD">
        <w:rPr>
          <w:spacing w:val="-2"/>
          <w:sz w:val="28"/>
          <w:szCs w:val="28"/>
          <w:lang w:val="nl-NL"/>
        </w:rPr>
        <w:t>8,75</w:t>
      </w:r>
      <w:r w:rsidRPr="00711268">
        <w:rPr>
          <w:spacing w:val="-2"/>
          <w:sz w:val="28"/>
          <w:szCs w:val="28"/>
          <w:lang w:val="nl-NL"/>
        </w:rPr>
        <w:t xml:space="preserve"> ha; </w:t>
      </w:r>
      <w:r w:rsidR="00FA6ADD">
        <w:rPr>
          <w:spacing w:val="-2"/>
          <w:sz w:val="28"/>
          <w:szCs w:val="28"/>
          <w:lang w:val="nl-NL"/>
        </w:rPr>
        <w:t>đ</w:t>
      </w:r>
      <w:r w:rsidR="00FA6ADD" w:rsidRPr="00FA6ADD">
        <w:rPr>
          <w:spacing w:val="-2"/>
          <w:sz w:val="28"/>
          <w:szCs w:val="28"/>
          <w:lang w:val="nl-NL"/>
        </w:rPr>
        <w:t>ất làm nghĩa trang, nghĩa địa, nhà tang lễ, nhà hỏa táng</w:t>
      </w:r>
      <w:r w:rsidR="00FA6ADD">
        <w:rPr>
          <w:spacing w:val="-2"/>
          <w:sz w:val="28"/>
          <w:szCs w:val="28"/>
          <w:lang w:val="nl-NL"/>
        </w:rPr>
        <w:t xml:space="preserve"> 1,45 ha; </w:t>
      </w:r>
      <w:r w:rsidRPr="00711268">
        <w:rPr>
          <w:spacing w:val="-2"/>
          <w:sz w:val="28"/>
          <w:szCs w:val="28"/>
          <w:lang w:val="nl-NL"/>
        </w:rPr>
        <w:t>đất sông, ngòi, kênh, rạch, suối 0,</w:t>
      </w:r>
      <w:r w:rsidR="005B3EBD" w:rsidRPr="00711268">
        <w:rPr>
          <w:spacing w:val="-2"/>
          <w:sz w:val="28"/>
          <w:szCs w:val="28"/>
          <w:lang w:val="nl-NL"/>
        </w:rPr>
        <w:t>98</w:t>
      </w:r>
      <w:r w:rsidRPr="00711268">
        <w:rPr>
          <w:spacing w:val="-2"/>
          <w:sz w:val="28"/>
          <w:szCs w:val="28"/>
          <w:lang w:val="nl-NL"/>
        </w:rPr>
        <w:t xml:space="preserve"> ha; đất có mặt nước chuyên dùng </w:t>
      </w:r>
      <w:r w:rsidR="005B3EBD" w:rsidRPr="00711268">
        <w:rPr>
          <w:spacing w:val="-2"/>
          <w:sz w:val="28"/>
          <w:szCs w:val="28"/>
          <w:lang w:val="nl-NL"/>
        </w:rPr>
        <w:t>0,62</w:t>
      </w:r>
      <w:r w:rsidRPr="00711268">
        <w:rPr>
          <w:spacing w:val="-2"/>
          <w:sz w:val="28"/>
          <w:szCs w:val="28"/>
          <w:lang w:val="nl-NL"/>
        </w:rPr>
        <w:t xml:space="preserve"> ha; đất bằng chưa sử dụng </w:t>
      </w:r>
      <w:r w:rsidR="00FA6ADD">
        <w:rPr>
          <w:spacing w:val="-2"/>
          <w:sz w:val="28"/>
          <w:szCs w:val="28"/>
          <w:lang w:val="nl-NL"/>
        </w:rPr>
        <w:t>2,94</w:t>
      </w:r>
      <w:r w:rsidRPr="00711268">
        <w:rPr>
          <w:spacing w:val="-2"/>
          <w:sz w:val="28"/>
          <w:szCs w:val="28"/>
          <w:lang w:val="nl-NL"/>
        </w:rPr>
        <w:t xml:space="preserve"> ha</w:t>
      </w:r>
      <w:r w:rsidR="005B3EBD" w:rsidRPr="00711268">
        <w:rPr>
          <w:spacing w:val="-2"/>
          <w:sz w:val="28"/>
          <w:szCs w:val="28"/>
          <w:lang w:val="nl-NL"/>
        </w:rPr>
        <w:t>.</w:t>
      </w:r>
    </w:p>
    <w:p w:rsidR="005B3EBD" w:rsidRDefault="005B3EBD" w:rsidP="009D413F">
      <w:pPr>
        <w:pStyle w:val="ListParagraph"/>
        <w:spacing w:before="120"/>
        <w:ind w:left="0" w:firstLine="567"/>
        <w:contextualSpacing w:val="0"/>
        <w:jc w:val="both"/>
        <w:rPr>
          <w:sz w:val="28"/>
          <w:szCs w:val="28"/>
          <w:lang w:val="nl-NL"/>
        </w:rPr>
      </w:pPr>
      <w:r>
        <w:rPr>
          <w:sz w:val="28"/>
          <w:szCs w:val="28"/>
          <w:lang w:val="nl-NL"/>
        </w:rPr>
        <w:t xml:space="preserve">- Diện tích giảm </w:t>
      </w:r>
      <w:r w:rsidR="006F3AD0">
        <w:rPr>
          <w:sz w:val="28"/>
          <w:szCs w:val="28"/>
          <w:lang w:val="nl-NL"/>
        </w:rPr>
        <w:t>24,77</w:t>
      </w:r>
      <w:r w:rsidR="005A4C7A">
        <w:rPr>
          <w:sz w:val="28"/>
          <w:szCs w:val="28"/>
          <w:lang w:val="nl-NL"/>
        </w:rPr>
        <w:t xml:space="preserve"> ha do chuyển sang các loại đất sau: đất an ninh 0,05 ha; đất khu công nghiệp 1,38 ha; đất thương mại dịch vụ 14,05 ha; </w:t>
      </w:r>
      <w:r w:rsidR="005A4C7A" w:rsidRPr="005A4C7A">
        <w:rPr>
          <w:sz w:val="28"/>
          <w:szCs w:val="28"/>
          <w:lang w:val="nl-NL"/>
        </w:rPr>
        <w:t>đất phát triển hạ tầng cấp quốc gia, cấp tỉnh, cấp huyện, cấp xã</w:t>
      </w:r>
      <w:r w:rsidR="005A4C7A">
        <w:rPr>
          <w:sz w:val="28"/>
          <w:szCs w:val="28"/>
          <w:lang w:val="nl-NL"/>
        </w:rPr>
        <w:t xml:space="preserve"> </w:t>
      </w:r>
      <w:r w:rsidR="006F3AD0">
        <w:rPr>
          <w:sz w:val="28"/>
          <w:szCs w:val="28"/>
          <w:lang w:val="nl-NL"/>
        </w:rPr>
        <w:t>8,38</w:t>
      </w:r>
      <w:r w:rsidR="005A4C7A">
        <w:rPr>
          <w:sz w:val="28"/>
          <w:szCs w:val="28"/>
          <w:lang w:val="nl-NL"/>
        </w:rPr>
        <w:t xml:space="preserve"> ha; </w:t>
      </w:r>
      <w:r w:rsidR="005A4C7A" w:rsidRPr="005A4C7A">
        <w:rPr>
          <w:sz w:val="28"/>
          <w:szCs w:val="28"/>
          <w:lang w:val="nl-NL"/>
        </w:rPr>
        <w:t>đất ở tại nông thôn</w:t>
      </w:r>
      <w:r w:rsidR="005A4C7A">
        <w:rPr>
          <w:sz w:val="28"/>
          <w:szCs w:val="28"/>
          <w:lang w:val="nl-NL"/>
        </w:rPr>
        <w:t xml:space="preserve"> 0,86 ha; </w:t>
      </w:r>
      <w:r w:rsidR="005A4C7A" w:rsidRPr="005A4C7A">
        <w:rPr>
          <w:sz w:val="28"/>
          <w:szCs w:val="28"/>
          <w:lang w:val="nl-NL"/>
        </w:rPr>
        <w:t>đất khu vui chơi giải trí công cộng</w:t>
      </w:r>
      <w:r w:rsidR="005A4C7A">
        <w:rPr>
          <w:sz w:val="28"/>
          <w:szCs w:val="28"/>
          <w:lang w:val="nl-NL"/>
        </w:rPr>
        <w:t xml:space="preserve"> 0,05 ha.</w:t>
      </w:r>
    </w:p>
    <w:p w:rsidR="005A4C7A" w:rsidRDefault="005A4C7A" w:rsidP="009D413F">
      <w:pPr>
        <w:pStyle w:val="ListParagraph"/>
        <w:spacing w:before="120"/>
        <w:ind w:left="0" w:firstLine="567"/>
        <w:contextualSpacing w:val="0"/>
        <w:jc w:val="both"/>
        <w:rPr>
          <w:sz w:val="28"/>
          <w:szCs w:val="28"/>
          <w:lang w:val="nl-NL"/>
        </w:rPr>
      </w:pPr>
      <w:r>
        <w:rPr>
          <w:sz w:val="28"/>
          <w:szCs w:val="28"/>
          <w:lang w:val="nl-NL"/>
        </w:rPr>
        <w:t xml:space="preserve">g. Đất </w:t>
      </w:r>
      <w:r w:rsidR="00F128BB">
        <w:rPr>
          <w:sz w:val="28"/>
          <w:szCs w:val="28"/>
          <w:lang w:val="nl-NL"/>
        </w:rPr>
        <w:t>sử dụng cho hoạt động khoáng sản</w:t>
      </w:r>
    </w:p>
    <w:p w:rsidR="00F128BB" w:rsidRDefault="00F128BB" w:rsidP="009D413F">
      <w:pPr>
        <w:pStyle w:val="ListParagraph"/>
        <w:spacing w:before="120"/>
        <w:ind w:left="0" w:firstLine="567"/>
        <w:contextualSpacing w:val="0"/>
        <w:jc w:val="both"/>
        <w:rPr>
          <w:sz w:val="28"/>
          <w:szCs w:val="28"/>
          <w:lang w:val="nl-NL"/>
        </w:rPr>
      </w:pPr>
      <w:r w:rsidRPr="00A351B3">
        <w:rPr>
          <w:sz w:val="28"/>
          <w:szCs w:val="28"/>
          <w:lang w:val="nl-NL"/>
        </w:rPr>
        <w:t xml:space="preserve">Đến năm 2030, diện tích đất </w:t>
      </w:r>
      <w:r>
        <w:rPr>
          <w:sz w:val="28"/>
          <w:szCs w:val="28"/>
          <w:lang w:val="nl-NL"/>
        </w:rPr>
        <w:t>sử dụng cho hoạt động khoáng sản</w:t>
      </w:r>
      <w:r w:rsidRPr="00A351B3">
        <w:rPr>
          <w:sz w:val="28"/>
          <w:szCs w:val="28"/>
          <w:lang w:val="nl-NL"/>
        </w:rPr>
        <w:t xml:space="preserve"> của</w:t>
      </w:r>
      <w:r>
        <w:rPr>
          <w:sz w:val="28"/>
          <w:szCs w:val="28"/>
          <w:lang w:val="nl-NL"/>
        </w:rPr>
        <w:t xml:space="preserve"> huyện là </w:t>
      </w:r>
      <w:r w:rsidR="00FA6ADD" w:rsidRPr="00FA6ADD">
        <w:rPr>
          <w:sz w:val="28"/>
          <w:szCs w:val="28"/>
          <w:lang w:val="nl-NL"/>
        </w:rPr>
        <w:t>243,13</w:t>
      </w:r>
      <w:r>
        <w:rPr>
          <w:sz w:val="28"/>
          <w:szCs w:val="28"/>
          <w:lang w:val="nl-NL"/>
        </w:rPr>
        <w:t xml:space="preserve"> ha, chiếm 0,</w:t>
      </w:r>
      <w:r w:rsidR="00FA6ADD">
        <w:rPr>
          <w:sz w:val="28"/>
          <w:szCs w:val="28"/>
          <w:lang w:val="nl-NL"/>
        </w:rPr>
        <w:t>11</w:t>
      </w:r>
      <w:r>
        <w:rPr>
          <w:sz w:val="28"/>
          <w:szCs w:val="28"/>
          <w:lang w:val="nl-NL"/>
        </w:rPr>
        <w:t xml:space="preserve">% diện tích tự nhiên, thực tăng </w:t>
      </w:r>
      <w:r w:rsidR="00FA6ADD" w:rsidRPr="00FA6ADD">
        <w:rPr>
          <w:sz w:val="28"/>
          <w:szCs w:val="28"/>
          <w:lang w:val="nl-NL"/>
        </w:rPr>
        <w:t>231,84</w:t>
      </w:r>
      <w:r>
        <w:rPr>
          <w:sz w:val="28"/>
          <w:szCs w:val="28"/>
          <w:lang w:val="nl-NL"/>
        </w:rPr>
        <w:t xml:space="preserve"> ha so với năm 2020, trong đó:</w:t>
      </w:r>
    </w:p>
    <w:p w:rsidR="00F128BB" w:rsidRPr="00FA6ADD" w:rsidRDefault="00F128BB" w:rsidP="00ED490B">
      <w:pPr>
        <w:ind w:firstLine="567"/>
        <w:jc w:val="both"/>
        <w:rPr>
          <w:b/>
          <w:bCs/>
          <w:sz w:val="20"/>
          <w:szCs w:val="20"/>
        </w:rPr>
      </w:pPr>
      <w:r>
        <w:rPr>
          <w:sz w:val="28"/>
          <w:szCs w:val="28"/>
          <w:lang w:val="nl-NL"/>
        </w:rPr>
        <w:t xml:space="preserve">- Diện tích tăng </w:t>
      </w:r>
      <w:r w:rsidR="00FA6ADD" w:rsidRPr="00FA6ADD">
        <w:rPr>
          <w:sz w:val="28"/>
          <w:szCs w:val="28"/>
          <w:lang w:val="nl-NL"/>
        </w:rPr>
        <w:t>231,87</w:t>
      </w:r>
      <w:r>
        <w:rPr>
          <w:sz w:val="28"/>
          <w:szCs w:val="28"/>
          <w:lang w:val="nl-NL"/>
        </w:rPr>
        <w:t xml:space="preserve"> ha được lấy từ các loại đất sau: đất trồng lúa </w:t>
      </w:r>
      <w:r w:rsidR="00FA6ADD">
        <w:rPr>
          <w:sz w:val="28"/>
          <w:szCs w:val="28"/>
          <w:lang w:val="nl-NL"/>
        </w:rPr>
        <w:t>11,96</w:t>
      </w:r>
      <w:r>
        <w:rPr>
          <w:sz w:val="28"/>
          <w:szCs w:val="28"/>
          <w:lang w:val="nl-NL"/>
        </w:rPr>
        <w:t xml:space="preserve"> ha; đất trồng cây hàng năm khác </w:t>
      </w:r>
      <w:r w:rsidR="00FA6ADD">
        <w:rPr>
          <w:sz w:val="28"/>
          <w:szCs w:val="28"/>
          <w:lang w:val="nl-NL"/>
        </w:rPr>
        <w:t>58,01</w:t>
      </w:r>
      <w:r>
        <w:rPr>
          <w:sz w:val="28"/>
          <w:szCs w:val="28"/>
          <w:lang w:val="nl-NL"/>
        </w:rPr>
        <w:t xml:space="preserve"> ha; đất trồng cây lâu năm </w:t>
      </w:r>
      <w:r w:rsidR="00FA6ADD">
        <w:rPr>
          <w:sz w:val="28"/>
          <w:szCs w:val="28"/>
          <w:lang w:val="nl-NL"/>
        </w:rPr>
        <w:t>32,03</w:t>
      </w:r>
      <w:r>
        <w:rPr>
          <w:sz w:val="28"/>
          <w:szCs w:val="28"/>
          <w:lang w:val="nl-NL"/>
        </w:rPr>
        <w:t xml:space="preserve"> ha; đất rừng sản xuất </w:t>
      </w:r>
      <w:r w:rsidR="00FA6ADD">
        <w:rPr>
          <w:sz w:val="28"/>
          <w:szCs w:val="28"/>
          <w:lang w:val="nl-NL"/>
        </w:rPr>
        <w:t>51,01</w:t>
      </w:r>
      <w:r>
        <w:rPr>
          <w:sz w:val="28"/>
          <w:szCs w:val="28"/>
          <w:lang w:val="nl-NL"/>
        </w:rPr>
        <w:t xml:space="preserve"> ha; đất nuôi trồng thủy sản </w:t>
      </w:r>
      <w:r w:rsidR="00FA6ADD">
        <w:rPr>
          <w:sz w:val="28"/>
          <w:szCs w:val="28"/>
          <w:lang w:val="nl-NL"/>
        </w:rPr>
        <w:t>1</w:t>
      </w:r>
      <w:r>
        <w:rPr>
          <w:sz w:val="28"/>
          <w:szCs w:val="28"/>
          <w:lang w:val="nl-NL"/>
        </w:rPr>
        <w:t xml:space="preserve">,42 ha; </w:t>
      </w:r>
      <w:r w:rsidR="00FA6ADD">
        <w:rPr>
          <w:sz w:val="28"/>
          <w:szCs w:val="28"/>
          <w:lang w:val="nl-NL"/>
        </w:rPr>
        <w:t xml:space="preserve">đất nông nghiệp khác 0,54 ha; </w:t>
      </w:r>
      <w:r w:rsidRPr="00A351B3">
        <w:rPr>
          <w:sz w:val="28"/>
          <w:szCs w:val="28"/>
          <w:lang w:val="nl-NL"/>
        </w:rPr>
        <w:t>đất phát triển hạ tầng cấp quốc gia, cấp tỉnh, cấp huyện, cấp xã</w:t>
      </w:r>
      <w:r>
        <w:rPr>
          <w:sz w:val="28"/>
          <w:szCs w:val="28"/>
          <w:lang w:val="nl-NL"/>
        </w:rPr>
        <w:t xml:space="preserve"> </w:t>
      </w:r>
      <w:r w:rsidR="00FA6ADD">
        <w:rPr>
          <w:sz w:val="28"/>
          <w:szCs w:val="28"/>
          <w:lang w:val="nl-NL"/>
        </w:rPr>
        <w:t>12,36</w:t>
      </w:r>
      <w:r>
        <w:rPr>
          <w:sz w:val="28"/>
          <w:szCs w:val="28"/>
          <w:lang w:val="nl-NL"/>
        </w:rPr>
        <w:t xml:space="preserve"> ha; </w:t>
      </w:r>
      <w:r w:rsidR="00FA6ADD">
        <w:rPr>
          <w:sz w:val="28"/>
          <w:szCs w:val="28"/>
          <w:lang w:val="nl-NL"/>
        </w:rPr>
        <w:t>đ</w:t>
      </w:r>
      <w:r w:rsidR="00FA6ADD" w:rsidRPr="00FA6ADD">
        <w:rPr>
          <w:sz w:val="28"/>
          <w:szCs w:val="28"/>
          <w:lang w:val="nl-NL"/>
        </w:rPr>
        <w:t>ất làm nghĩa trang, nghĩa địa, nhà tang lễ, nhà hỏa táng</w:t>
      </w:r>
      <w:r w:rsidR="00FA6ADD">
        <w:rPr>
          <w:sz w:val="28"/>
          <w:szCs w:val="28"/>
          <w:lang w:val="nl-NL"/>
        </w:rPr>
        <w:t xml:space="preserve"> 2,60 ha; đất có mặt nước chuyên dùng 1,12 ha; </w:t>
      </w:r>
      <w:r>
        <w:rPr>
          <w:sz w:val="28"/>
          <w:szCs w:val="28"/>
          <w:lang w:val="nl-NL"/>
        </w:rPr>
        <w:t xml:space="preserve">đất bằng chưa sử dụng </w:t>
      </w:r>
      <w:r w:rsidR="00FA6ADD">
        <w:rPr>
          <w:sz w:val="28"/>
          <w:szCs w:val="28"/>
          <w:lang w:val="nl-NL"/>
        </w:rPr>
        <w:t>3,96 ha; n</w:t>
      </w:r>
      <w:r w:rsidR="00FA6ADD" w:rsidRPr="00FA6ADD">
        <w:rPr>
          <w:sz w:val="28"/>
          <w:szCs w:val="28"/>
          <w:lang w:val="nl-NL"/>
        </w:rPr>
        <w:t>úi đá không có rừng cây</w:t>
      </w:r>
      <w:r w:rsidR="00FA6ADD">
        <w:rPr>
          <w:sz w:val="28"/>
          <w:szCs w:val="28"/>
          <w:lang w:val="nl-NL"/>
        </w:rPr>
        <w:t xml:space="preserve"> </w:t>
      </w:r>
      <w:r w:rsidR="00FA6ADD" w:rsidRPr="00FA6ADD">
        <w:rPr>
          <w:sz w:val="28"/>
          <w:szCs w:val="28"/>
          <w:lang w:val="nl-NL"/>
        </w:rPr>
        <w:t>56,86</w:t>
      </w:r>
      <w:r w:rsidR="00FA6ADD">
        <w:rPr>
          <w:sz w:val="28"/>
          <w:szCs w:val="28"/>
          <w:lang w:val="nl-NL"/>
        </w:rPr>
        <w:t xml:space="preserve"> ha. </w:t>
      </w:r>
    </w:p>
    <w:p w:rsidR="00F128BB" w:rsidRDefault="00F128BB" w:rsidP="009D413F">
      <w:pPr>
        <w:pStyle w:val="ListParagraph"/>
        <w:widowControl w:val="0"/>
        <w:spacing w:before="120"/>
        <w:ind w:left="0" w:firstLine="567"/>
        <w:contextualSpacing w:val="0"/>
        <w:jc w:val="both"/>
        <w:rPr>
          <w:sz w:val="28"/>
          <w:szCs w:val="28"/>
          <w:lang w:val="nl-NL"/>
        </w:rPr>
      </w:pPr>
      <w:r>
        <w:rPr>
          <w:sz w:val="28"/>
          <w:szCs w:val="28"/>
          <w:lang w:val="nl-NL"/>
        </w:rPr>
        <w:t xml:space="preserve">- Diện tích giảm 0,03 ha do chuyển sang đất </w:t>
      </w:r>
      <w:r w:rsidRPr="00A351B3">
        <w:rPr>
          <w:sz w:val="28"/>
          <w:szCs w:val="28"/>
          <w:lang w:val="nl-NL"/>
        </w:rPr>
        <w:t>phát triển hạ tầng cấp quốc gia, cấp tỉnh, cấp huyện, cấp xã</w:t>
      </w:r>
      <w:r>
        <w:rPr>
          <w:sz w:val="28"/>
          <w:szCs w:val="28"/>
          <w:lang w:val="nl-NL"/>
        </w:rPr>
        <w:t>.</w:t>
      </w:r>
    </w:p>
    <w:p w:rsidR="00F128BB" w:rsidRDefault="00F128BB" w:rsidP="004C2815">
      <w:pPr>
        <w:pStyle w:val="ListParagraph"/>
        <w:widowControl w:val="0"/>
        <w:spacing w:before="120"/>
        <w:ind w:left="0" w:firstLine="567"/>
        <w:contextualSpacing w:val="0"/>
        <w:jc w:val="both"/>
        <w:rPr>
          <w:sz w:val="28"/>
          <w:szCs w:val="28"/>
          <w:lang w:val="nl-NL"/>
        </w:rPr>
      </w:pPr>
      <w:r>
        <w:rPr>
          <w:sz w:val="28"/>
          <w:szCs w:val="28"/>
          <w:lang w:val="nl-NL"/>
        </w:rPr>
        <w:t>h. Đ</w:t>
      </w:r>
      <w:r w:rsidRPr="00A351B3">
        <w:rPr>
          <w:sz w:val="28"/>
          <w:szCs w:val="28"/>
          <w:lang w:val="nl-NL"/>
        </w:rPr>
        <w:t>ất phát triển hạ tầng cấp quốc gia, cấp tỉnh, cấp huyện, cấp xã</w:t>
      </w:r>
    </w:p>
    <w:p w:rsidR="00F128BB" w:rsidRPr="00F128BB" w:rsidRDefault="00F128BB" w:rsidP="004C2815">
      <w:pPr>
        <w:pStyle w:val="ListParagraph"/>
        <w:widowControl w:val="0"/>
        <w:spacing w:before="120"/>
        <w:ind w:left="0" w:firstLine="567"/>
        <w:contextualSpacing w:val="0"/>
        <w:jc w:val="both"/>
        <w:rPr>
          <w:sz w:val="28"/>
          <w:szCs w:val="28"/>
          <w:lang w:val="nl-NL"/>
        </w:rPr>
      </w:pPr>
      <w:r w:rsidRPr="00F128BB">
        <w:rPr>
          <w:sz w:val="28"/>
          <w:szCs w:val="28"/>
          <w:lang w:val="nl-NL"/>
        </w:rPr>
        <w:t xml:space="preserve">Đến năm 2030, diện tích đất </w:t>
      </w:r>
      <w:r w:rsidRPr="00A351B3">
        <w:rPr>
          <w:sz w:val="28"/>
          <w:szCs w:val="28"/>
          <w:lang w:val="nl-NL"/>
        </w:rPr>
        <w:t>phát triển hạ tầng cấp quốc gia, cấp tỉnh, cấp huyện, cấp xã</w:t>
      </w:r>
      <w:r w:rsidRPr="00F128BB">
        <w:rPr>
          <w:sz w:val="28"/>
          <w:szCs w:val="28"/>
          <w:lang w:val="nl-NL"/>
        </w:rPr>
        <w:t xml:space="preserve"> của huyện </w:t>
      </w:r>
      <w:r w:rsidR="006E0309" w:rsidRPr="006E0309">
        <w:rPr>
          <w:sz w:val="28"/>
          <w:szCs w:val="28"/>
          <w:lang w:val="nl-NL"/>
        </w:rPr>
        <w:t>7.325,59</w:t>
      </w:r>
      <w:r w:rsidR="006E0309">
        <w:rPr>
          <w:sz w:val="28"/>
          <w:szCs w:val="28"/>
          <w:lang w:val="nl-NL"/>
        </w:rPr>
        <w:t xml:space="preserve"> </w:t>
      </w:r>
      <w:r w:rsidRPr="00F128BB">
        <w:rPr>
          <w:sz w:val="28"/>
          <w:szCs w:val="28"/>
          <w:lang w:val="nl-NL"/>
        </w:rPr>
        <w:t xml:space="preserve">ha, chiếm </w:t>
      </w:r>
      <w:r>
        <w:rPr>
          <w:sz w:val="28"/>
          <w:szCs w:val="28"/>
          <w:lang w:val="nl-NL"/>
        </w:rPr>
        <w:t>3,</w:t>
      </w:r>
      <w:r w:rsidR="00DA5E46">
        <w:rPr>
          <w:sz w:val="28"/>
          <w:szCs w:val="28"/>
          <w:lang w:val="nl-NL"/>
        </w:rPr>
        <w:t>46</w:t>
      </w:r>
      <w:r w:rsidRPr="00F128BB">
        <w:rPr>
          <w:sz w:val="28"/>
          <w:szCs w:val="28"/>
          <w:lang w:val="nl-NL"/>
        </w:rPr>
        <w:t xml:space="preserve">% diện tích tự nhiên, thực tăng </w:t>
      </w:r>
      <w:r w:rsidR="006E0309" w:rsidRPr="006E0309">
        <w:rPr>
          <w:sz w:val="28"/>
          <w:szCs w:val="28"/>
          <w:lang w:val="nl-NL"/>
        </w:rPr>
        <w:t>2.009,91</w:t>
      </w:r>
      <w:r w:rsidR="00F470FB">
        <w:rPr>
          <w:sz w:val="28"/>
          <w:szCs w:val="28"/>
          <w:lang w:val="nl-NL"/>
        </w:rPr>
        <w:t xml:space="preserve"> </w:t>
      </w:r>
      <w:r w:rsidRPr="00F128BB">
        <w:rPr>
          <w:sz w:val="28"/>
          <w:szCs w:val="28"/>
          <w:lang w:val="nl-NL"/>
        </w:rPr>
        <w:t>ha so với năm 2020, trong đó:</w:t>
      </w:r>
    </w:p>
    <w:p w:rsidR="00F128BB" w:rsidRDefault="00F128BB" w:rsidP="009D413F">
      <w:pPr>
        <w:pStyle w:val="ListParagraph"/>
        <w:spacing w:before="120"/>
        <w:ind w:left="0" w:firstLine="567"/>
        <w:contextualSpacing w:val="0"/>
        <w:jc w:val="both"/>
        <w:rPr>
          <w:sz w:val="28"/>
          <w:szCs w:val="28"/>
          <w:lang w:val="nl-NL"/>
        </w:rPr>
      </w:pPr>
      <w:r w:rsidRPr="00F128BB">
        <w:rPr>
          <w:sz w:val="28"/>
          <w:szCs w:val="28"/>
          <w:lang w:val="nl-NL"/>
        </w:rPr>
        <w:t xml:space="preserve">- </w:t>
      </w:r>
      <w:r w:rsidRPr="004C2815">
        <w:rPr>
          <w:spacing w:val="2"/>
          <w:sz w:val="28"/>
          <w:szCs w:val="28"/>
          <w:lang w:val="nl-NL"/>
        </w:rPr>
        <w:t xml:space="preserve">Diện tích tăng </w:t>
      </w:r>
      <w:r w:rsidR="006E0309" w:rsidRPr="006E0309">
        <w:rPr>
          <w:spacing w:val="2"/>
          <w:sz w:val="28"/>
          <w:szCs w:val="28"/>
          <w:lang w:val="nl-NL"/>
        </w:rPr>
        <w:t>2.329,20</w:t>
      </w:r>
      <w:r w:rsidRPr="004C2815">
        <w:rPr>
          <w:spacing w:val="2"/>
          <w:sz w:val="28"/>
          <w:szCs w:val="28"/>
          <w:lang w:val="nl-NL"/>
        </w:rPr>
        <w:t xml:space="preserve"> ha được lấy từ các loại đất sau: đất trồng lúa </w:t>
      </w:r>
      <w:r w:rsidR="006E0309" w:rsidRPr="006E0309">
        <w:rPr>
          <w:spacing w:val="2"/>
          <w:sz w:val="28"/>
          <w:szCs w:val="28"/>
          <w:lang w:val="nl-NL"/>
        </w:rPr>
        <w:t>379,73</w:t>
      </w:r>
      <w:r w:rsidRPr="004C2815">
        <w:rPr>
          <w:spacing w:val="2"/>
          <w:sz w:val="28"/>
          <w:szCs w:val="28"/>
          <w:lang w:val="nl-NL"/>
        </w:rPr>
        <w:t xml:space="preserve"> ha; đất trồng cây hàng năm khác </w:t>
      </w:r>
      <w:r w:rsidR="002A0464" w:rsidRPr="002A0464">
        <w:rPr>
          <w:spacing w:val="2"/>
          <w:sz w:val="28"/>
          <w:szCs w:val="28"/>
          <w:lang w:val="nl-NL"/>
        </w:rPr>
        <w:t>539,79</w:t>
      </w:r>
      <w:r w:rsidRPr="004C2815">
        <w:rPr>
          <w:spacing w:val="2"/>
          <w:sz w:val="28"/>
          <w:szCs w:val="28"/>
          <w:lang w:val="nl-NL"/>
        </w:rPr>
        <w:t xml:space="preserve"> ha; đất trồng cây lâu năm </w:t>
      </w:r>
      <w:r w:rsidR="002A0464" w:rsidRPr="002A0464">
        <w:rPr>
          <w:spacing w:val="2"/>
          <w:sz w:val="28"/>
          <w:szCs w:val="28"/>
          <w:lang w:val="nl-NL"/>
        </w:rPr>
        <w:t>355,22</w:t>
      </w:r>
      <w:r w:rsidRPr="004C2815">
        <w:rPr>
          <w:spacing w:val="2"/>
          <w:sz w:val="28"/>
          <w:szCs w:val="28"/>
          <w:lang w:val="nl-NL"/>
        </w:rPr>
        <w:t xml:space="preserve"> ha; đất rừng phòng hộ </w:t>
      </w:r>
      <w:r w:rsidR="006E0309" w:rsidRPr="006E0309">
        <w:rPr>
          <w:spacing w:val="2"/>
          <w:sz w:val="28"/>
          <w:szCs w:val="28"/>
          <w:lang w:val="nl-NL"/>
        </w:rPr>
        <w:t>6,05</w:t>
      </w:r>
      <w:r w:rsidRPr="004C2815">
        <w:rPr>
          <w:spacing w:val="2"/>
          <w:sz w:val="28"/>
          <w:szCs w:val="28"/>
          <w:lang w:val="nl-NL"/>
        </w:rPr>
        <w:t xml:space="preserve"> ha; đất rừng sản xuất </w:t>
      </w:r>
      <w:r w:rsidR="006E0309" w:rsidRPr="006E0309">
        <w:rPr>
          <w:spacing w:val="2"/>
          <w:sz w:val="28"/>
          <w:szCs w:val="28"/>
          <w:lang w:val="nl-NL"/>
        </w:rPr>
        <w:t>718,45</w:t>
      </w:r>
      <w:r w:rsidRPr="004C2815">
        <w:rPr>
          <w:spacing w:val="2"/>
          <w:sz w:val="28"/>
          <w:szCs w:val="28"/>
          <w:lang w:val="nl-NL"/>
        </w:rPr>
        <w:t xml:space="preserve"> ha; đất nuôi trồng thủy sản </w:t>
      </w:r>
      <w:r w:rsidR="00A84C89" w:rsidRPr="00A84C89">
        <w:rPr>
          <w:spacing w:val="2"/>
          <w:sz w:val="28"/>
          <w:szCs w:val="28"/>
          <w:lang w:val="nl-NL"/>
        </w:rPr>
        <w:t>72,25</w:t>
      </w:r>
      <w:r w:rsidRPr="004C2815">
        <w:rPr>
          <w:spacing w:val="2"/>
          <w:sz w:val="28"/>
          <w:szCs w:val="28"/>
          <w:lang w:val="nl-NL"/>
        </w:rPr>
        <w:t xml:space="preserve"> ha; đất nông nghiệp khác </w:t>
      </w:r>
      <w:r w:rsidR="00042F6C" w:rsidRPr="004C2815">
        <w:rPr>
          <w:spacing w:val="2"/>
          <w:sz w:val="28"/>
          <w:szCs w:val="28"/>
          <w:lang w:val="nl-NL"/>
        </w:rPr>
        <w:t>12,</w:t>
      </w:r>
      <w:r w:rsidR="007E75C6" w:rsidRPr="004C2815">
        <w:rPr>
          <w:spacing w:val="2"/>
          <w:sz w:val="28"/>
          <w:szCs w:val="28"/>
          <w:lang w:val="nl-NL"/>
        </w:rPr>
        <w:t>7</w:t>
      </w:r>
      <w:r w:rsidR="00042F6C" w:rsidRPr="004C2815">
        <w:rPr>
          <w:spacing w:val="2"/>
          <w:sz w:val="28"/>
          <w:szCs w:val="28"/>
          <w:lang w:val="nl-NL"/>
        </w:rPr>
        <w:t>9</w:t>
      </w:r>
      <w:r w:rsidRPr="004C2815">
        <w:rPr>
          <w:spacing w:val="2"/>
          <w:sz w:val="28"/>
          <w:szCs w:val="28"/>
          <w:lang w:val="nl-NL"/>
        </w:rPr>
        <w:t xml:space="preserve"> ha; </w:t>
      </w:r>
      <w:r w:rsidR="00042F6C" w:rsidRPr="004C2815">
        <w:rPr>
          <w:spacing w:val="2"/>
          <w:sz w:val="28"/>
          <w:szCs w:val="28"/>
          <w:lang w:val="nl-NL"/>
        </w:rPr>
        <w:t xml:space="preserve">đất quốc phòng 8,90 ha; đất an ninh 0,70 ha; đất thương mại dịch vụ </w:t>
      </w:r>
      <w:r w:rsidR="007E75C6" w:rsidRPr="004C2815">
        <w:rPr>
          <w:spacing w:val="2"/>
          <w:sz w:val="28"/>
          <w:szCs w:val="28"/>
          <w:lang w:val="nl-NL"/>
        </w:rPr>
        <w:t>6,21</w:t>
      </w:r>
      <w:r w:rsidR="00042F6C" w:rsidRPr="004C2815">
        <w:rPr>
          <w:spacing w:val="2"/>
          <w:sz w:val="28"/>
          <w:szCs w:val="28"/>
          <w:lang w:val="nl-NL"/>
        </w:rPr>
        <w:t xml:space="preserve"> ha; </w:t>
      </w:r>
      <w:r w:rsidRPr="004C2815">
        <w:rPr>
          <w:spacing w:val="2"/>
          <w:sz w:val="28"/>
          <w:szCs w:val="28"/>
          <w:lang w:val="nl-NL"/>
        </w:rPr>
        <w:t xml:space="preserve">đất cơ sở sản xuất phi nông nghiệp </w:t>
      </w:r>
      <w:r w:rsidR="007E75C6" w:rsidRPr="004C2815">
        <w:rPr>
          <w:spacing w:val="2"/>
          <w:sz w:val="28"/>
          <w:szCs w:val="28"/>
          <w:lang w:val="nl-NL"/>
        </w:rPr>
        <w:t>8,38</w:t>
      </w:r>
      <w:r w:rsidRPr="004C2815">
        <w:rPr>
          <w:spacing w:val="2"/>
          <w:sz w:val="28"/>
          <w:szCs w:val="28"/>
          <w:lang w:val="nl-NL"/>
        </w:rPr>
        <w:t xml:space="preserve"> ha; </w:t>
      </w:r>
      <w:r w:rsidR="00042F6C" w:rsidRPr="004C2815">
        <w:rPr>
          <w:spacing w:val="2"/>
          <w:sz w:val="28"/>
          <w:szCs w:val="28"/>
          <w:lang w:val="nl-NL"/>
        </w:rPr>
        <w:t>đất sử dụng cho hoạt động khoáng sản</w:t>
      </w:r>
      <w:r w:rsidRPr="004C2815">
        <w:rPr>
          <w:spacing w:val="2"/>
          <w:sz w:val="28"/>
          <w:szCs w:val="28"/>
          <w:lang w:val="nl-NL"/>
        </w:rPr>
        <w:t xml:space="preserve"> </w:t>
      </w:r>
      <w:r w:rsidR="00042F6C" w:rsidRPr="004C2815">
        <w:rPr>
          <w:spacing w:val="2"/>
          <w:sz w:val="28"/>
          <w:szCs w:val="28"/>
          <w:lang w:val="nl-NL"/>
        </w:rPr>
        <w:t>0,03</w:t>
      </w:r>
      <w:r w:rsidRPr="004C2815">
        <w:rPr>
          <w:spacing w:val="2"/>
          <w:sz w:val="28"/>
          <w:szCs w:val="28"/>
          <w:lang w:val="nl-NL"/>
        </w:rPr>
        <w:t xml:space="preserve"> ha;</w:t>
      </w:r>
      <w:r w:rsidR="00042F6C" w:rsidRPr="004C2815">
        <w:rPr>
          <w:spacing w:val="2"/>
          <w:sz w:val="28"/>
          <w:szCs w:val="28"/>
          <w:lang w:val="nl-NL"/>
        </w:rPr>
        <w:t xml:space="preserve"> đất có di tích lịch sử - văn hóa 0,3</w:t>
      </w:r>
      <w:r w:rsidR="007E75C6" w:rsidRPr="004C2815">
        <w:rPr>
          <w:spacing w:val="2"/>
          <w:sz w:val="28"/>
          <w:szCs w:val="28"/>
          <w:lang w:val="nl-NL"/>
        </w:rPr>
        <w:t>5</w:t>
      </w:r>
      <w:r w:rsidR="00042F6C" w:rsidRPr="004C2815">
        <w:rPr>
          <w:spacing w:val="2"/>
          <w:sz w:val="28"/>
          <w:szCs w:val="28"/>
          <w:lang w:val="nl-NL"/>
        </w:rPr>
        <w:t xml:space="preserve"> ha;</w:t>
      </w:r>
      <w:r w:rsidR="00645D13">
        <w:rPr>
          <w:spacing w:val="2"/>
          <w:sz w:val="28"/>
          <w:szCs w:val="28"/>
          <w:lang w:val="nl-NL"/>
        </w:rPr>
        <w:t xml:space="preserve"> đất bã</w:t>
      </w:r>
      <w:r w:rsidRPr="004C2815">
        <w:rPr>
          <w:spacing w:val="2"/>
          <w:sz w:val="28"/>
          <w:szCs w:val="28"/>
          <w:lang w:val="nl-NL"/>
        </w:rPr>
        <w:t xml:space="preserve">i thải, xử lý chất thải </w:t>
      </w:r>
      <w:r w:rsidR="00042F6C" w:rsidRPr="004C2815">
        <w:rPr>
          <w:spacing w:val="2"/>
          <w:sz w:val="28"/>
          <w:szCs w:val="28"/>
          <w:lang w:val="nl-NL"/>
        </w:rPr>
        <w:t>0,37</w:t>
      </w:r>
      <w:r w:rsidRPr="004C2815">
        <w:rPr>
          <w:spacing w:val="2"/>
          <w:sz w:val="28"/>
          <w:szCs w:val="28"/>
          <w:lang w:val="nl-NL"/>
        </w:rPr>
        <w:t xml:space="preserve"> ha; đất ở tại nông thôn </w:t>
      </w:r>
      <w:r w:rsidR="00AB52DD" w:rsidRPr="00AB52DD">
        <w:rPr>
          <w:spacing w:val="2"/>
          <w:sz w:val="28"/>
          <w:szCs w:val="28"/>
          <w:lang w:val="nl-NL"/>
        </w:rPr>
        <w:t>34,73</w:t>
      </w:r>
      <w:r w:rsidRPr="004C2815">
        <w:rPr>
          <w:spacing w:val="2"/>
          <w:sz w:val="28"/>
          <w:szCs w:val="28"/>
          <w:lang w:val="nl-NL"/>
        </w:rPr>
        <w:t xml:space="preserve"> ha; đất ở tại đô thị </w:t>
      </w:r>
      <w:r w:rsidR="00AB52DD" w:rsidRPr="00AB52DD">
        <w:rPr>
          <w:spacing w:val="2"/>
          <w:sz w:val="28"/>
          <w:szCs w:val="28"/>
          <w:lang w:val="nl-NL"/>
        </w:rPr>
        <w:t>7,33</w:t>
      </w:r>
      <w:r w:rsidRPr="004C2815">
        <w:rPr>
          <w:spacing w:val="2"/>
          <w:sz w:val="28"/>
          <w:szCs w:val="28"/>
          <w:lang w:val="nl-NL"/>
        </w:rPr>
        <w:t xml:space="preserve"> ha; đất xây dựng trụ sở cơ quan </w:t>
      </w:r>
      <w:r w:rsidR="002A0464" w:rsidRPr="002A0464">
        <w:rPr>
          <w:spacing w:val="2"/>
          <w:sz w:val="28"/>
          <w:szCs w:val="28"/>
          <w:lang w:val="nl-NL"/>
        </w:rPr>
        <w:t>1,34</w:t>
      </w:r>
      <w:r w:rsidRPr="004C2815">
        <w:rPr>
          <w:spacing w:val="2"/>
          <w:sz w:val="28"/>
          <w:szCs w:val="28"/>
          <w:lang w:val="nl-NL"/>
        </w:rPr>
        <w:t xml:space="preserve"> ha; đất xây dựng trụ sở của tổ chức sự nghiệp </w:t>
      </w:r>
      <w:r w:rsidR="00042F6C" w:rsidRPr="004C2815">
        <w:rPr>
          <w:spacing w:val="2"/>
          <w:sz w:val="28"/>
          <w:szCs w:val="28"/>
          <w:lang w:val="nl-NL"/>
        </w:rPr>
        <w:t>0,25</w:t>
      </w:r>
      <w:r w:rsidRPr="004C2815">
        <w:rPr>
          <w:spacing w:val="2"/>
          <w:sz w:val="28"/>
          <w:szCs w:val="28"/>
          <w:lang w:val="nl-NL"/>
        </w:rPr>
        <w:t xml:space="preserve"> ha;</w:t>
      </w:r>
      <w:r w:rsidR="00042F6C" w:rsidRPr="004C2815">
        <w:rPr>
          <w:spacing w:val="2"/>
          <w:sz w:val="28"/>
          <w:szCs w:val="28"/>
          <w:lang w:val="nl-NL"/>
        </w:rPr>
        <w:t xml:space="preserve"> đất cơ sở tôn giáo 0,1</w:t>
      </w:r>
      <w:r w:rsidR="007E75C6" w:rsidRPr="004C2815">
        <w:rPr>
          <w:spacing w:val="2"/>
          <w:sz w:val="28"/>
          <w:szCs w:val="28"/>
          <w:lang w:val="nl-NL"/>
        </w:rPr>
        <w:t>4</w:t>
      </w:r>
      <w:r w:rsidR="00042F6C" w:rsidRPr="004C2815">
        <w:rPr>
          <w:spacing w:val="2"/>
          <w:sz w:val="28"/>
          <w:szCs w:val="28"/>
          <w:lang w:val="nl-NL"/>
        </w:rPr>
        <w:t xml:space="preserve"> ha;</w:t>
      </w:r>
      <w:r w:rsidRPr="004C2815">
        <w:rPr>
          <w:spacing w:val="2"/>
          <w:sz w:val="28"/>
          <w:szCs w:val="28"/>
          <w:lang w:val="nl-NL"/>
        </w:rPr>
        <w:t xml:space="preserve"> đất làm nghĩa trang, nghĩa địa, nhà tang lễ, nhà hỏa táng </w:t>
      </w:r>
      <w:r w:rsidR="007E75C6" w:rsidRPr="004C2815">
        <w:rPr>
          <w:spacing w:val="2"/>
          <w:sz w:val="28"/>
          <w:szCs w:val="28"/>
          <w:lang w:val="nl-NL"/>
        </w:rPr>
        <w:t>27,92</w:t>
      </w:r>
      <w:r w:rsidRPr="004C2815">
        <w:rPr>
          <w:spacing w:val="2"/>
          <w:sz w:val="28"/>
          <w:szCs w:val="28"/>
          <w:lang w:val="nl-NL"/>
        </w:rPr>
        <w:t xml:space="preserve"> ha; đất sản xuất vật liệu xây dựng, làm đồ gốm </w:t>
      </w:r>
      <w:r w:rsidR="00042F6C" w:rsidRPr="004C2815">
        <w:rPr>
          <w:spacing w:val="2"/>
          <w:sz w:val="28"/>
          <w:szCs w:val="28"/>
          <w:lang w:val="nl-NL"/>
        </w:rPr>
        <w:t>1,11</w:t>
      </w:r>
      <w:r w:rsidRPr="004C2815">
        <w:rPr>
          <w:spacing w:val="2"/>
          <w:sz w:val="28"/>
          <w:szCs w:val="28"/>
          <w:lang w:val="nl-NL"/>
        </w:rPr>
        <w:t xml:space="preserve"> ha; </w:t>
      </w:r>
      <w:r w:rsidR="00042F6C" w:rsidRPr="004C2815">
        <w:rPr>
          <w:spacing w:val="2"/>
          <w:sz w:val="28"/>
          <w:szCs w:val="28"/>
          <w:lang w:val="nl-NL"/>
        </w:rPr>
        <w:t>đất sinh hoạt cộng đồng 2,2</w:t>
      </w:r>
      <w:r w:rsidR="007E75C6" w:rsidRPr="004C2815">
        <w:rPr>
          <w:spacing w:val="2"/>
          <w:sz w:val="28"/>
          <w:szCs w:val="28"/>
          <w:lang w:val="nl-NL"/>
        </w:rPr>
        <w:t>9</w:t>
      </w:r>
      <w:r w:rsidR="00042F6C" w:rsidRPr="004C2815">
        <w:rPr>
          <w:spacing w:val="2"/>
          <w:sz w:val="28"/>
          <w:szCs w:val="28"/>
          <w:lang w:val="nl-NL"/>
        </w:rPr>
        <w:t xml:space="preserve"> ha; </w:t>
      </w:r>
      <w:r w:rsidRPr="004C2815">
        <w:rPr>
          <w:spacing w:val="2"/>
          <w:sz w:val="28"/>
          <w:szCs w:val="28"/>
          <w:lang w:val="nl-NL"/>
        </w:rPr>
        <w:t xml:space="preserve">đất khu vui chơi giải trí công cộng </w:t>
      </w:r>
      <w:r w:rsidR="00042F6C" w:rsidRPr="004C2815">
        <w:rPr>
          <w:spacing w:val="2"/>
          <w:sz w:val="28"/>
          <w:szCs w:val="28"/>
          <w:lang w:val="nl-NL"/>
        </w:rPr>
        <w:t>1,05</w:t>
      </w:r>
      <w:r w:rsidRPr="004C2815">
        <w:rPr>
          <w:spacing w:val="2"/>
          <w:sz w:val="28"/>
          <w:szCs w:val="28"/>
          <w:lang w:val="nl-NL"/>
        </w:rPr>
        <w:t xml:space="preserve"> ha; </w:t>
      </w:r>
      <w:r w:rsidR="00042F6C" w:rsidRPr="004C2815">
        <w:rPr>
          <w:spacing w:val="2"/>
          <w:sz w:val="28"/>
          <w:szCs w:val="28"/>
          <w:lang w:val="nl-NL"/>
        </w:rPr>
        <w:t>đất cơ sở tín ngưỡng 1,</w:t>
      </w:r>
      <w:r w:rsidR="007E75C6" w:rsidRPr="004C2815">
        <w:rPr>
          <w:spacing w:val="2"/>
          <w:sz w:val="28"/>
          <w:szCs w:val="28"/>
          <w:lang w:val="nl-NL"/>
        </w:rPr>
        <w:t>15</w:t>
      </w:r>
      <w:r w:rsidR="00042F6C" w:rsidRPr="004C2815">
        <w:rPr>
          <w:spacing w:val="2"/>
          <w:sz w:val="28"/>
          <w:szCs w:val="28"/>
          <w:lang w:val="nl-NL"/>
        </w:rPr>
        <w:t xml:space="preserve"> ha; </w:t>
      </w:r>
      <w:r w:rsidRPr="004C2815">
        <w:rPr>
          <w:spacing w:val="2"/>
          <w:sz w:val="28"/>
          <w:szCs w:val="28"/>
          <w:lang w:val="nl-NL"/>
        </w:rPr>
        <w:t xml:space="preserve">đất có mặt nước chuyên dùng </w:t>
      </w:r>
      <w:r w:rsidR="002A0464" w:rsidRPr="002A0464">
        <w:rPr>
          <w:spacing w:val="2"/>
          <w:sz w:val="28"/>
          <w:szCs w:val="28"/>
          <w:lang w:val="nl-NL"/>
        </w:rPr>
        <w:t>8,22</w:t>
      </w:r>
      <w:r w:rsidRPr="004C2815">
        <w:rPr>
          <w:spacing w:val="2"/>
          <w:sz w:val="28"/>
          <w:szCs w:val="28"/>
          <w:lang w:val="nl-NL"/>
        </w:rPr>
        <w:t xml:space="preserve"> ha; đất bằng chưa sử dụng </w:t>
      </w:r>
      <w:r w:rsidR="006E0309" w:rsidRPr="006E0309">
        <w:rPr>
          <w:spacing w:val="2"/>
          <w:sz w:val="28"/>
          <w:szCs w:val="28"/>
          <w:lang w:val="nl-NL"/>
        </w:rPr>
        <w:t>131,34</w:t>
      </w:r>
      <w:r w:rsidRPr="004C2815">
        <w:rPr>
          <w:spacing w:val="2"/>
          <w:sz w:val="28"/>
          <w:szCs w:val="28"/>
          <w:lang w:val="nl-NL"/>
        </w:rPr>
        <w:t xml:space="preserve"> ha; đất đồi núi chưa sử dụng </w:t>
      </w:r>
      <w:r w:rsidR="00042F6C" w:rsidRPr="004C2815">
        <w:rPr>
          <w:spacing w:val="2"/>
          <w:sz w:val="28"/>
          <w:szCs w:val="28"/>
          <w:lang w:val="nl-NL"/>
        </w:rPr>
        <w:t>1,</w:t>
      </w:r>
      <w:r w:rsidR="00986DDA">
        <w:rPr>
          <w:spacing w:val="2"/>
          <w:sz w:val="28"/>
          <w:szCs w:val="28"/>
          <w:lang w:val="nl-NL"/>
        </w:rPr>
        <w:t>88</w:t>
      </w:r>
      <w:r w:rsidRPr="004C2815">
        <w:rPr>
          <w:spacing w:val="2"/>
          <w:sz w:val="28"/>
          <w:szCs w:val="28"/>
          <w:lang w:val="nl-NL"/>
        </w:rPr>
        <w:t xml:space="preserve"> ha; núi đá không có rừng cây </w:t>
      </w:r>
      <w:r w:rsidR="00042F6C" w:rsidRPr="004C2815">
        <w:rPr>
          <w:spacing w:val="2"/>
          <w:sz w:val="28"/>
          <w:szCs w:val="28"/>
          <w:lang w:val="nl-NL"/>
        </w:rPr>
        <w:t>1,</w:t>
      </w:r>
      <w:r w:rsidR="00986DDA">
        <w:rPr>
          <w:spacing w:val="2"/>
          <w:sz w:val="28"/>
          <w:szCs w:val="28"/>
          <w:lang w:val="nl-NL"/>
        </w:rPr>
        <w:t>23</w:t>
      </w:r>
      <w:r w:rsidRPr="004C2815">
        <w:rPr>
          <w:spacing w:val="2"/>
          <w:sz w:val="28"/>
          <w:szCs w:val="28"/>
          <w:lang w:val="nl-NL"/>
        </w:rPr>
        <w:t xml:space="preserve"> ha.</w:t>
      </w:r>
    </w:p>
    <w:p w:rsidR="000F6AC3" w:rsidRDefault="000F6AC3" w:rsidP="009D413F">
      <w:pPr>
        <w:pStyle w:val="ListParagraph"/>
        <w:spacing w:before="120"/>
        <w:ind w:left="0" w:firstLine="567"/>
        <w:contextualSpacing w:val="0"/>
        <w:jc w:val="both"/>
        <w:rPr>
          <w:sz w:val="28"/>
          <w:szCs w:val="28"/>
          <w:lang w:val="nl-NL"/>
        </w:rPr>
      </w:pPr>
      <w:r>
        <w:rPr>
          <w:sz w:val="28"/>
          <w:szCs w:val="28"/>
          <w:lang w:val="nl-NL"/>
        </w:rPr>
        <w:t xml:space="preserve">- Diện tích giảm </w:t>
      </w:r>
      <w:r w:rsidR="006E0309" w:rsidRPr="006E0309">
        <w:rPr>
          <w:sz w:val="28"/>
          <w:szCs w:val="28"/>
          <w:lang w:val="nl-NL"/>
        </w:rPr>
        <w:t>319,29</w:t>
      </w:r>
      <w:r>
        <w:rPr>
          <w:sz w:val="28"/>
          <w:szCs w:val="28"/>
          <w:lang w:val="nl-NL"/>
        </w:rPr>
        <w:t xml:space="preserve"> ha do chuyển sang các loại đất sau: </w:t>
      </w:r>
      <w:r w:rsidR="00F470FB">
        <w:rPr>
          <w:sz w:val="28"/>
          <w:szCs w:val="28"/>
          <w:lang w:val="nl-NL"/>
        </w:rPr>
        <w:t xml:space="preserve">đất rừng phòng hộ 0,17 ha; </w:t>
      </w:r>
      <w:r>
        <w:rPr>
          <w:sz w:val="28"/>
          <w:szCs w:val="28"/>
          <w:lang w:val="nl-NL"/>
        </w:rPr>
        <w:t xml:space="preserve">đất nuôi trồng thủy sản 1,43 ha; đất nông nghiệp khác </w:t>
      </w:r>
      <w:r w:rsidR="000533C0">
        <w:rPr>
          <w:sz w:val="28"/>
          <w:szCs w:val="28"/>
          <w:lang w:val="nl-NL"/>
        </w:rPr>
        <w:t>17,65</w:t>
      </w:r>
      <w:r>
        <w:rPr>
          <w:sz w:val="28"/>
          <w:szCs w:val="28"/>
          <w:lang w:val="nl-NL"/>
        </w:rPr>
        <w:t xml:space="preserve">; đất quốc phòng </w:t>
      </w:r>
      <w:r w:rsidR="00F470FB">
        <w:rPr>
          <w:sz w:val="28"/>
          <w:szCs w:val="28"/>
          <w:lang w:val="nl-NL"/>
        </w:rPr>
        <w:t>3,</w:t>
      </w:r>
      <w:r w:rsidR="006E0309">
        <w:rPr>
          <w:sz w:val="28"/>
          <w:szCs w:val="28"/>
          <w:lang w:val="nl-NL"/>
        </w:rPr>
        <w:t>93</w:t>
      </w:r>
      <w:r w:rsidR="006F3AD0">
        <w:rPr>
          <w:sz w:val="28"/>
          <w:szCs w:val="28"/>
          <w:lang w:val="nl-NL"/>
        </w:rPr>
        <w:t xml:space="preserve"> </w:t>
      </w:r>
      <w:r>
        <w:rPr>
          <w:sz w:val="28"/>
          <w:szCs w:val="28"/>
          <w:lang w:val="nl-NL"/>
        </w:rPr>
        <w:t>ha; đất an ninh 0,</w:t>
      </w:r>
      <w:r w:rsidR="00F470FB">
        <w:rPr>
          <w:sz w:val="28"/>
          <w:szCs w:val="28"/>
          <w:lang w:val="nl-NL"/>
        </w:rPr>
        <w:t>5</w:t>
      </w:r>
      <w:r w:rsidR="006E0309">
        <w:rPr>
          <w:sz w:val="28"/>
          <w:szCs w:val="28"/>
          <w:lang w:val="nl-NL"/>
        </w:rPr>
        <w:t>8</w:t>
      </w:r>
      <w:r>
        <w:rPr>
          <w:sz w:val="28"/>
          <w:szCs w:val="28"/>
          <w:lang w:val="nl-NL"/>
        </w:rPr>
        <w:t xml:space="preserve"> ha; đất khu công nghiệp </w:t>
      </w:r>
      <w:r w:rsidR="006F3AD0">
        <w:rPr>
          <w:sz w:val="28"/>
          <w:szCs w:val="28"/>
          <w:lang w:val="nl-NL"/>
        </w:rPr>
        <w:t>1,81</w:t>
      </w:r>
      <w:r>
        <w:rPr>
          <w:sz w:val="28"/>
          <w:szCs w:val="28"/>
          <w:lang w:val="nl-NL"/>
        </w:rPr>
        <w:t xml:space="preserve"> ha; đất cụm </w:t>
      </w:r>
      <w:r>
        <w:rPr>
          <w:sz w:val="28"/>
          <w:szCs w:val="28"/>
          <w:lang w:val="nl-NL"/>
        </w:rPr>
        <w:lastRenderedPageBreak/>
        <w:t xml:space="preserve">công nghiệp </w:t>
      </w:r>
      <w:r w:rsidR="00F470FB">
        <w:rPr>
          <w:sz w:val="28"/>
          <w:szCs w:val="28"/>
          <w:lang w:val="nl-NL"/>
        </w:rPr>
        <w:t>3,13</w:t>
      </w:r>
      <w:r>
        <w:rPr>
          <w:sz w:val="28"/>
          <w:szCs w:val="28"/>
          <w:lang w:val="nl-NL"/>
        </w:rPr>
        <w:t xml:space="preserve">; đất thương mại dịch vụ </w:t>
      </w:r>
      <w:r w:rsidR="002A0464">
        <w:rPr>
          <w:sz w:val="28"/>
          <w:szCs w:val="28"/>
          <w:lang w:val="nl-NL"/>
        </w:rPr>
        <w:t>75,89</w:t>
      </w:r>
      <w:r>
        <w:rPr>
          <w:sz w:val="28"/>
          <w:szCs w:val="28"/>
          <w:lang w:val="nl-NL"/>
        </w:rPr>
        <w:t xml:space="preserve"> ha; </w:t>
      </w:r>
      <w:r w:rsidRPr="00F128BB">
        <w:rPr>
          <w:sz w:val="28"/>
          <w:szCs w:val="28"/>
          <w:lang w:val="nl-NL"/>
        </w:rPr>
        <w:t xml:space="preserve">đất cơ sở sản xuất phi nông nghiệp </w:t>
      </w:r>
      <w:r w:rsidR="00F470FB">
        <w:rPr>
          <w:sz w:val="28"/>
          <w:szCs w:val="28"/>
          <w:lang w:val="nl-NL"/>
        </w:rPr>
        <w:t>8,75</w:t>
      </w:r>
      <w:r w:rsidRPr="00F128BB">
        <w:rPr>
          <w:sz w:val="28"/>
          <w:szCs w:val="28"/>
          <w:lang w:val="nl-NL"/>
        </w:rPr>
        <w:t xml:space="preserve"> ha; </w:t>
      </w:r>
      <w:r>
        <w:rPr>
          <w:sz w:val="28"/>
          <w:szCs w:val="28"/>
          <w:lang w:val="nl-NL"/>
        </w:rPr>
        <w:t>đất sử dụng cho hoạt động khoáng sản</w:t>
      </w:r>
      <w:r w:rsidRPr="00F128BB">
        <w:rPr>
          <w:sz w:val="28"/>
          <w:szCs w:val="28"/>
          <w:lang w:val="nl-NL"/>
        </w:rPr>
        <w:t xml:space="preserve"> </w:t>
      </w:r>
      <w:r w:rsidR="00F470FB">
        <w:rPr>
          <w:sz w:val="28"/>
          <w:szCs w:val="28"/>
          <w:lang w:val="nl-NL"/>
        </w:rPr>
        <w:t>12,36</w:t>
      </w:r>
      <w:r w:rsidRPr="00F128BB">
        <w:rPr>
          <w:sz w:val="28"/>
          <w:szCs w:val="28"/>
          <w:lang w:val="nl-NL"/>
        </w:rPr>
        <w:t xml:space="preserve"> ha;</w:t>
      </w:r>
      <w:r>
        <w:rPr>
          <w:sz w:val="28"/>
          <w:szCs w:val="28"/>
          <w:lang w:val="nl-NL"/>
        </w:rPr>
        <w:t xml:space="preserve"> đất có di tích lịch sử - văn hóa 0,65 ha;</w:t>
      </w:r>
      <w:r w:rsidRPr="00F128BB">
        <w:rPr>
          <w:sz w:val="28"/>
          <w:szCs w:val="28"/>
          <w:lang w:val="nl-NL"/>
        </w:rPr>
        <w:t xml:space="preserve"> đất bải thải, xử lý chất thải </w:t>
      </w:r>
      <w:r>
        <w:rPr>
          <w:sz w:val="28"/>
          <w:szCs w:val="28"/>
          <w:lang w:val="nl-NL"/>
        </w:rPr>
        <w:t>0,2</w:t>
      </w:r>
      <w:r w:rsidR="006F3AD0">
        <w:rPr>
          <w:sz w:val="28"/>
          <w:szCs w:val="28"/>
          <w:lang w:val="nl-NL"/>
        </w:rPr>
        <w:t>1</w:t>
      </w:r>
      <w:r w:rsidRPr="00F128BB">
        <w:rPr>
          <w:sz w:val="28"/>
          <w:szCs w:val="28"/>
          <w:lang w:val="nl-NL"/>
        </w:rPr>
        <w:t xml:space="preserve"> ha; đất ở tại nông thôn </w:t>
      </w:r>
      <w:r w:rsidR="00F470FB">
        <w:rPr>
          <w:sz w:val="28"/>
          <w:szCs w:val="28"/>
          <w:lang w:val="nl-NL"/>
        </w:rPr>
        <w:t>116,71</w:t>
      </w:r>
      <w:r w:rsidRPr="00F128BB">
        <w:rPr>
          <w:sz w:val="28"/>
          <w:szCs w:val="28"/>
          <w:lang w:val="nl-NL"/>
        </w:rPr>
        <w:t xml:space="preserve"> ha; đất ở tại đô thị </w:t>
      </w:r>
      <w:r>
        <w:rPr>
          <w:sz w:val="28"/>
          <w:szCs w:val="28"/>
          <w:lang w:val="nl-NL"/>
        </w:rPr>
        <w:t>22,4</w:t>
      </w:r>
      <w:r w:rsidR="006F3AD0">
        <w:rPr>
          <w:sz w:val="28"/>
          <w:szCs w:val="28"/>
          <w:lang w:val="nl-NL"/>
        </w:rPr>
        <w:t>5</w:t>
      </w:r>
      <w:r w:rsidRPr="00F128BB">
        <w:rPr>
          <w:sz w:val="28"/>
          <w:szCs w:val="28"/>
          <w:lang w:val="nl-NL"/>
        </w:rPr>
        <w:t xml:space="preserve"> ha; đất xây dựng trụ sở cơ quan </w:t>
      </w:r>
      <w:r w:rsidR="002A0464" w:rsidRPr="002A0464">
        <w:rPr>
          <w:sz w:val="28"/>
          <w:szCs w:val="28"/>
          <w:lang w:val="nl-NL"/>
        </w:rPr>
        <w:t>3,14</w:t>
      </w:r>
      <w:r w:rsidRPr="00F128BB">
        <w:rPr>
          <w:sz w:val="28"/>
          <w:szCs w:val="28"/>
          <w:lang w:val="nl-NL"/>
        </w:rPr>
        <w:t xml:space="preserve"> ha; đất </w:t>
      </w:r>
      <w:r>
        <w:rPr>
          <w:sz w:val="28"/>
          <w:szCs w:val="28"/>
          <w:lang w:val="nl-NL"/>
        </w:rPr>
        <w:t>công trình công cộng khác</w:t>
      </w:r>
      <w:r w:rsidRPr="00F128BB">
        <w:rPr>
          <w:sz w:val="28"/>
          <w:szCs w:val="28"/>
          <w:lang w:val="nl-NL"/>
        </w:rPr>
        <w:t xml:space="preserve"> </w:t>
      </w:r>
      <w:r>
        <w:rPr>
          <w:sz w:val="28"/>
          <w:szCs w:val="28"/>
          <w:lang w:val="nl-NL"/>
        </w:rPr>
        <w:t>2,25</w:t>
      </w:r>
      <w:r w:rsidRPr="00F128BB">
        <w:rPr>
          <w:sz w:val="28"/>
          <w:szCs w:val="28"/>
          <w:lang w:val="nl-NL"/>
        </w:rPr>
        <w:t xml:space="preserve"> ha;</w:t>
      </w:r>
      <w:r>
        <w:rPr>
          <w:sz w:val="28"/>
          <w:szCs w:val="28"/>
          <w:lang w:val="nl-NL"/>
        </w:rPr>
        <w:t xml:space="preserve"> đất cơ sở tôn giáo </w:t>
      </w:r>
      <w:r w:rsidR="00F470FB">
        <w:rPr>
          <w:sz w:val="28"/>
          <w:szCs w:val="28"/>
          <w:lang w:val="nl-NL"/>
        </w:rPr>
        <w:t>1,56</w:t>
      </w:r>
      <w:r>
        <w:rPr>
          <w:sz w:val="28"/>
          <w:szCs w:val="28"/>
          <w:lang w:val="nl-NL"/>
        </w:rPr>
        <w:t xml:space="preserve"> ha;</w:t>
      </w:r>
      <w:r w:rsidRPr="00F128BB">
        <w:rPr>
          <w:sz w:val="28"/>
          <w:szCs w:val="28"/>
          <w:lang w:val="nl-NL"/>
        </w:rPr>
        <w:t xml:space="preserve"> đất làm nghĩa trang, nghĩa địa, nhà tang lễ, nhà hỏa táng </w:t>
      </w:r>
      <w:r w:rsidR="00F44FEF">
        <w:rPr>
          <w:sz w:val="28"/>
          <w:szCs w:val="28"/>
          <w:lang w:val="nl-NL"/>
        </w:rPr>
        <w:t>5,</w:t>
      </w:r>
      <w:r w:rsidR="00F470FB">
        <w:rPr>
          <w:sz w:val="28"/>
          <w:szCs w:val="28"/>
          <w:lang w:val="nl-NL"/>
        </w:rPr>
        <w:t>59</w:t>
      </w:r>
      <w:r w:rsidRPr="00F128BB">
        <w:rPr>
          <w:sz w:val="28"/>
          <w:szCs w:val="28"/>
          <w:lang w:val="nl-NL"/>
        </w:rPr>
        <w:t xml:space="preserve"> ha; </w:t>
      </w:r>
      <w:r>
        <w:rPr>
          <w:sz w:val="28"/>
          <w:szCs w:val="28"/>
          <w:lang w:val="nl-NL"/>
        </w:rPr>
        <w:t xml:space="preserve">đất sinh hoạt cộng đồng </w:t>
      </w:r>
      <w:r w:rsidR="00F44FEF">
        <w:rPr>
          <w:sz w:val="28"/>
          <w:szCs w:val="28"/>
          <w:lang w:val="nl-NL"/>
        </w:rPr>
        <w:t>0,71</w:t>
      </w:r>
      <w:r>
        <w:rPr>
          <w:sz w:val="28"/>
          <w:szCs w:val="28"/>
          <w:lang w:val="nl-NL"/>
        </w:rPr>
        <w:t xml:space="preserve"> ha; </w:t>
      </w:r>
      <w:r w:rsidRPr="00F128BB">
        <w:rPr>
          <w:sz w:val="28"/>
          <w:szCs w:val="28"/>
          <w:lang w:val="nl-NL"/>
        </w:rPr>
        <w:t xml:space="preserve">đất khu vui chơi giải trí công cộng </w:t>
      </w:r>
      <w:r w:rsidR="00F44FEF">
        <w:rPr>
          <w:sz w:val="28"/>
          <w:szCs w:val="28"/>
          <w:lang w:val="nl-NL"/>
        </w:rPr>
        <w:t>31,</w:t>
      </w:r>
      <w:r w:rsidR="006F3AD0">
        <w:rPr>
          <w:sz w:val="28"/>
          <w:szCs w:val="28"/>
          <w:lang w:val="nl-NL"/>
        </w:rPr>
        <w:t>56</w:t>
      </w:r>
      <w:r w:rsidRPr="00F128BB">
        <w:rPr>
          <w:sz w:val="28"/>
          <w:szCs w:val="28"/>
          <w:lang w:val="nl-NL"/>
        </w:rPr>
        <w:t xml:space="preserve"> ha; </w:t>
      </w:r>
      <w:r>
        <w:rPr>
          <w:sz w:val="28"/>
          <w:szCs w:val="28"/>
          <w:lang w:val="nl-NL"/>
        </w:rPr>
        <w:t xml:space="preserve">đất cơ sở tín ngưỡng </w:t>
      </w:r>
      <w:r w:rsidR="00F44FEF">
        <w:rPr>
          <w:sz w:val="28"/>
          <w:szCs w:val="28"/>
          <w:lang w:val="nl-NL"/>
        </w:rPr>
        <w:t>0,</w:t>
      </w:r>
      <w:r w:rsidR="000533C0">
        <w:rPr>
          <w:sz w:val="28"/>
          <w:szCs w:val="28"/>
          <w:lang w:val="nl-NL"/>
        </w:rPr>
        <w:t>9</w:t>
      </w:r>
      <w:r w:rsidR="00F44FEF">
        <w:rPr>
          <w:sz w:val="28"/>
          <w:szCs w:val="28"/>
          <w:lang w:val="nl-NL"/>
        </w:rPr>
        <w:t>1</w:t>
      </w:r>
      <w:r>
        <w:rPr>
          <w:sz w:val="28"/>
          <w:szCs w:val="28"/>
          <w:lang w:val="nl-NL"/>
        </w:rPr>
        <w:t xml:space="preserve"> ha; </w:t>
      </w:r>
      <w:r w:rsidRPr="00F128BB">
        <w:rPr>
          <w:sz w:val="28"/>
          <w:szCs w:val="28"/>
          <w:lang w:val="nl-NL"/>
        </w:rPr>
        <w:t xml:space="preserve">đất sông, ngòi, kênh, rạch, suối </w:t>
      </w:r>
      <w:r w:rsidR="00F44FEF">
        <w:rPr>
          <w:sz w:val="28"/>
          <w:szCs w:val="28"/>
          <w:lang w:val="nl-NL"/>
        </w:rPr>
        <w:t>7,60</w:t>
      </w:r>
      <w:r w:rsidRPr="00F128BB">
        <w:rPr>
          <w:sz w:val="28"/>
          <w:szCs w:val="28"/>
          <w:lang w:val="nl-NL"/>
        </w:rPr>
        <w:t xml:space="preserve"> ha; đất có mặt nước chuyên dùng </w:t>
      </w:r>
      <w:r w:rsidR="00F44FEF">
        <w:rPr>
          <w:sz w:val="28"/>
          <w:szCs w:val="28"/>
          <w:lang w:val="nl-NL"/>
        </w:rPr>
        <w:t>0,25</w:t>
      </w:r>
      <w:r w:rsidRPr="00F128BB">
        <w:rPr>
          <w:sz w:val="28"/>
          <w:szCs w:val="28"/>
          <w:lang w:val="nl-NL"/>
        </w:rPr>
        <w:t xml:space="preserve"> ha</w:t>
      </w:r>
      <w:r w:rsidR="00F44FEF">
        <w:rPr>
          <w:sz w:val="28"/>
          <w:szCs w:val="28"/>
          <w:lang w:val="nl-NL"/>
        </w:rPr>
        <w:t>.</w:t>
      </w:r>
    </w:p>
    <w:p w:rsidR="00C14598" w:rsidRDefault="00C14598" w:rsidP="009D413F">
      <w:pPr>
        <w:pStyle w:val="ListParagraph"/>
        <w:spacing w:before="120"/>
        <w:ind w:left="0" w:firstLine="567"/>
        <w:contextualSpacing w:val="0"/>
        <w:jc w:val="both"/>
        <w:rPr>
          <w:sz w:val="28"/>
          <w:szCs w:val="28"/>
          <w:lang w:val="nl-NL"/>
        </w:rPr>
      </w:pPr>
      <w:r>
        <w:rPr>
          <w:sz w:val="28"/>
          <w:szCs w:val="28"/>
          <w:lang w:val="nl-NL"/>
        </w:rPr>
        <w:t>i. Đất có di tích lịch sử - văn hóa</w:t>
      </w:r>
    </w:p>
    <w:p w:rsidR="00C14598" w:rsidRPr="004C2815" w:rsidRDefault="00C14598" w:rsidP="009D413F">
      <w:pPr>
        <w:pStyle w:val="ListParagraph"/>
        <w:spacing w:before="120"/>
        <w:ind w:left="0" w:firstLine="567"/>
        <w:contextualSpacing w:val="0"/>
        <w:jc w:val="both"/>
        <w:rPr>
          <w:spacing w:val="-2"/>
          <w:sz w:val="28"/>
          <w:szCs w:val="28"/>
          <w:lang w:val="nl-NL"/>
        </w:rPr>
      </w:pPr>
      <w:r w:rsidRPr="004C2815">
        <w:rPr>
          <w:spacing w:val="-2"/>
          <w:sz w:val="28"/>
          <w:szCs w:val="28"/>
          <w:lang w:val="nl-NL"/>
        </w:rPr>
        <w:t xml:space="preserve">Đến năm 2030, diện tích đất có di tích lịch sử - văn hóa của huyện </w:t>
      </w:r>
      <w:r w:rsidR="00683F2F" w:rsidRPr="00683F2F">
        <w:rPr>
          <w:spacing w:val="-2"/>
          <w:sz w:val="28"/>
          <w:szCs w:val="28"/>
          <w:lang w:val="nl-NL"/>
        </w:rPr>
        <w:t>27,20</w:t>
      </w:r>
      <w:r w:rsidRPr="004C2815">
        <w:rPr>
          <w:spacing w:val="-2"/>
          <w:sz w:val="28"/>
          <w:szCs w:val="28"/>
          <w:lang w:val="nl-NL"/>
        </w:rPr>
        <w:t xml:space="preserve"> ha, chiếm 0,01% diện tích tự nhiên, thực tăng </w:t>
      </w:r>
      <w:r w:rsidR="00683F2F" w:rsidRPr="00683F2F">
        <w:rPr>
          <w:spacing w:val="-2"/>
          <w:sz w:val="28"/>
          <w:szCs w:val="28"/>
          <w:lang w:val="nl-NL"/>
        </w:rPr>
        <w:t>10,55</w:t>
      </w:r>
      <w:r w:rsidRPr="004C2815">
        <w:rPr>
          <w:spacing w:val="-2"/>
          <w:sz w:val="28"/>
          <w:szCs w:val="28"/>
          <w:lang w:val="nl-NL"/>
        </w:rPr>
        <w:t xml:space="preserve"> ha so với năm 2020, trong đó:</w:t>
      </w:r>
    </w:p>
    <w:p w:rsidR="00C14598" w:rsidRDefault="00C14598" w:rsidP="009D413F">
      <w:pPr>
        <w:pStyle w:val="ListParagraph"/>
        <w:widowControl w:val="0"/>
        <w:numPr>
          <w:ilvl w:val="0"/>
          <w:numId w:val="13"/>
        </w:numPr>
        <w:spacing w:before="120"/>
        <w:ind w:left="0" w:firstLine="567"/>
        <w:contextualSpacing w:val="0"/>
        <w:jc w:val="both"/>
        <w:rPr>
          <w:sz w:val="28"/>
          <w:szCs w:val="28"/>
          <w:lang w:val="nl-NL"/>
        </w:rPr>
      </w:pPr>
      <w:r>
        <w:rPr>
          <w:sz w:val="28"/>
          <w:szCs w:val="28"/>
          <w:lang w:val="nl-NL"/>
        </w:rPr>
        <w:t xml:space="preserve">Diện tích tăng </w:t>
      </w:r>
      <w:r w:rsidR="00683F2F">
        <w:rPr>
          <w:sz w:val="28"/>
          <w:szCs w:val="28"/>
          <w:lang w:val="nl-NL"/>
        </w:rPr>
        <w:t>10,90</w:t>
      </w:r>
      <w:r>
        <w:rPr>
          <w:sz w:val="28"/>
          <w:szCs w:val="28"/>
          <w:lang w:val="nl-NL"/>
        </w:rPr>
        <w:t xml:space="preserve"> ha được lấy từ các loại đất sau: </w:t>
      </w:r>
      <w:r w:rsidRPr="00F128BB">
        <w:rPr>
          <w:sz w:val="28"/>
          <w:szCs w:val="28"/>
          <w:lang w:val="nl-NL"/>
        </w:rPr>
        <w:t xml:space="preserve">đất trồng lúa </w:t>
      </w:r>
      <w:r>
        <w:rPr>
          <w:sz w:val="28"/>
          <w:szCs w:val="28"/>
          <w:lang w:val="nl-NL"/>
        </w:rPr>
        <w:t xml:space="preserve">0,01 </w:t>
      </w:r>
      <w:r w:rsidRPr="00F128BB">
        <w:rPr>
          <w:sz w:val="28"/>
          <w:szCs w:val="28"/>
          <w:lang w:val="nl-NL"/>
        </w:rPr>
        <w:t xml:space="preserve">ha; đất trồng cây hàng năm khác </w:t>
      </w:r>
      <w:r w:rsidR="00683F2F">
        <w:rPr>
          <w:sz w:val="28"/>
          <w:szCs w:val="28"/>
          <w:lang w:val="nl-NL"/>
        </w:rPr>
        <w:t>2,79</w:t>
      </w:r>
      <w:r w:rsidRPr="00F128BB">
        <w:rPr>
          <w:sz w:val="28"/>
          <w:szCs w:val="28"/>
          <w:lang w:val="nl-NL"/>
        </w:rPr>
        <w:t xml:space="preserve"> ha; đất trồng cây lâu năm </w:t>
      </w:r>
      <w:r w:rsidR="00683F2F">
        <w:rPr>
          <w:sz w:val="28"/>
          <w:szCs w:val="28"/>
          <w:lang w:val="nl-NL"/>
        </w:rPr>
        <w:t>2,03</w:t>
      </w:r>
      <w:r w:rsidRPr="00F128BB">
        <w:rPr>
          <w:sz w:val="28"/>
          <w:szCs w:val="28"/>
          <w:lang w:val="nl-NL"/>
        </w:rPr>
        <w:t xml:space="preserve"> ha; đất rừng sản xuất </w:t>
      </w:r>
      <w:r w:rsidR="00683F2F">
        <w:rPr>
          <w:sz w:val="28"/>
          <w:szCs w:val="28"/>
          <w:lang w:val="nl-NL"/>
        </w:rPr>
        <w:t>4,97</w:t>
      </w:r>
      <w:r w:rsidRPr="00F128BB">
        <w:rPr>
          <w:sz w:val="28"/>
          <w:szCs w:val="28"/>
          <w:lang w:val="nl-NL"/>
        </w:rPr>
        <w:t xml:space="preserve"> ha; </w:t>
      </w:r>
      <w:r w:rsidR="00683F2F">
        <w:rPr>
          <w:sz w:val="28"/>
          <w:szCs w:val="28"/>
          <w:lang w:val="nl-NL"/>
        </w:rPr>
        <w:t xml:space="preserve">đất nuôi trồng thủy sản 0,39 ha; </w:t>
      </w:r>
      <w:r>
        <w:rPr>
          <w:sz w:val="28"/>
          <w:szCs w:val="28"/>
          <w:lang w:val="nl-NL"/>
        </w:rPr>
        <w:t xml:space="preserve">đất </w:t>
      </w:r>
      <w:r w:rsidRPr="00A351B3">
        <w:rPr>
          <w:sz w:val="28"/>
          <w:szCs w:val="28"/>
          <w:lang w:val="nl-NL"/>
        </w:rPr>
        <w:t>phát triển hạ tầng cấp quốc gia, cấp tỉnh, cấp huyện, cấp xã</w:t>
      </w:r>
      <w:r>
        <w:rPr>
          <w:sz w:val="28"/>
          <w:szCs w:val="28"/>
          <w:lang w:val="nl-NL"/>
        </w:rPr>
        <w:t xml:space="preserve"> 0,65 ha; </w:t>
      </w:r>
      <w:r w:rsidRPr="00F128BB">
        <w:rPr>
          <w:sz w:val="28"/>
          <w:szCs w:val="28"/>
          <w:lang w:val="nl-NL"/>
        </w:rPr>
        <w:t xml:space="preserve">đất ở tại đô thị </w:t>
      </w:r>
      <w:r>
        <w:rPr>
          <w:sz w:val="28"/>
          <w:szCs w:val="28"/>
          <w:lang w:val="nl-NL"/>
        </w:rPr>
        <w:t>0,06 ha.</w:t>
      </w:r>
      <w:r w:rsidRPr="00F128BB">
        <w:rPr>
          <w:sz w:val="28"/>
          <w:szCs w:val="28"/>
          <w:lang w:val="nl-NL"/>
        </w:rPr>
        <w:t xml:space="preserve"> </w:t>
      </w:r>
    </w:p>
    <w:p w:rsidR="00C14598" w:rsidRDefault="00C14598" w:rsidP="009D413F">
      <w:pPr>
        <w:pStyle w:val="ListParagraph"/>
        <w:widowControl w:val="0"/>
        <w:numPr>
          <w:ilvl w:val="0"/>
          <w:numId w:val="13"/>
        </w:numPr>
        <w:spacing w:before="120"/>
        <w:ind w:left="0" w:firstLine="567"/>
        <w:contextualSpacing w:val="0"/>
        <w:jc w:val="both"/>
        <w:rPr>
          <w:sz w:val="28"/>
          <w:szCs w:val="28"/>
          <w:lang w:val="nl-NL"/>
        </w:rPr>
      </w:pPr>
      <w:r>
        <w:rPr>
          <w:sz w:val="28"/>
          <w:szCs w:val="28"/>
          <w:lang w:val="nl-NL"/>
        </w:rPr>
        <w:t>Diện tích giảm 0,3</w:t>
      </w:r>
      <w:r w:rsidR="007045A0">
        <w:rPr>
          <w:sz w:val="28"/>
          <w:szCs w:val="28"/>
          <w:lang w:val="nl-NL"/>
        </w:rPr>
        <w:t>5</w:t>
      </w:r>
      <w:r>
        <w:rPr>
          <w:sz w:val="28"/>
          <w:szCs w:val="28"/>
          <w:lang w:val="nl-NL"/>
        </w:rPr>
        <w:t xml:space="preserve"> ha </w:t>
      </w:r>
      <w:r w:rsidR="00C72F97">
        <w:rPr>
          <w:sz w:val="28"/>
          <w:szCs w:val="28"/>
          <w:lang w:val="nl-NL"/>
        </w:rPr>
        <w:t xml:space="preserve">do chuyển sang đất </w:t>
      </w:r>
      <w:r w:rsidR="00C72F97" w:rsidRPr="00A351B3">
        <w:rPr>
          <w:sz w:val="28"/>
          <w:szCs w:val="28"/>
          <w:lang w:val="nl-NL"/>
        </w:rPr>
        <w:t>phát triển hạ tầng cấp quốc gia, cấp tỉnh, cấp huyện, cấp xã</w:t>
      </w:r>
      <w:r w:rsidR="00C72F97">
        <w:rPr>
          <w:sz w:val="28"/>
          <w:szCs w:val="28"/>
          <w:lang w:val="nl-NL"/>
        </w:rPr>
        <w:t>.</w:t>
      </w:r>
    </w:p>
    <w:p w:rsidR="00C72F97" w:rsidRDefault="00C72F97" w:rsidP="009D413F">
      <w:pPr>
        <w:pStyle w:val="ListParagraph"/>
        <w:spacing w:before="120"/>
        <w:ind w:left="567"/>
        <w:contextualSpacing w:val="0"/>
        <w:jc w:val="both"/>
        <w:rPr>
          <w:sz w:val="28"/>
          <w:szCs w:val="28"/>
          <w:lang w:val="nl-NL"/>
        </w:rPr>
      </w:pPr>
      <w:r>
        <w:rPr>
          <w:sz w:val="28"/>
          <w:szCs w:val="28"/>
          <w:lang w:val="nl-NL"/>
        </w:rPr>
        <w:t>j. Đất bãi thải, xử lý chất thải</w:t>
      </w:r>
    </w:p>
    <w:p w:rsidR="00C72F97" w:rsidRDefault="00C72F97" w:rsidP="004C2815">
      <w:pPr>
        <w:pStyle w:val="ListParagraph"/>
        <w:widowControl w:val="0"/>
        <w:spacing w:before="120"/>
        <w:ind w:left="0" w:firstLine="567"/>
        <w:contextualSpacing w:val="0"/>
        <w:jc w:val="both"/>
        <w:rPr>
          <w:sz w:val="28"/>
          <w:szCs w:val="28"/>
          <w:lang w:val="nl-NL"/>
        </w:rPr>
      </w:pPr>
      <w:r w:rsidRPr="00F128BB">
        <w:rPr>
          <w:sz w:val="28"/>
          <w:szCs w:val="28"/>
          <w:lang w:val="nl-NL"/>
        </w:rPr>
        <w:t xml:space="preserve">Đến năm 2030, diện tích đất </w:t>
      </w:r>
      <w:r>
        <w:rPr>
          <w:sz w:val="28"/>
          <w:szCs w:val="28"/>
          <w:lang w:val="nl-NL"/>
        </w:rPr>
        <w:t>bãi thải, xử lý chất thải</w:t>
      </w:r>
      <w:r w:rsidRPr="00F128BB">
        <w:rPr>
          <w:sz w:val="28"/>
          <w:szCs w:val="28"/>
          <w:lang w:val="nl-NL"/>
        </w:rPr>
        <w:t xml:space="preserve"> của huyện </w:t>
      </w:r>
      <w:r w:rsidR="00A80D13" w:rsidRPr="00A80D13">
        <w:rPr>
          <w:sz w:val="28"/>
          <w:szCs w:val="28"/>
          <w:lang w:val="nl-NL"/>
        </w:rPr>
        <w:t>39,42</w:t>
      </w:r>
      <w:r w:rsidRPr="00F128BB">
        <w:rPr>
          <w:sz w:val="28"/>
          <w:szCs w:val="28"/>
          <w:lang w:val="nl-NL"/>
        </w:rPr>
        <w:t xml:space="preserve"> ha, chiếm </w:t>
      </w:r>
      <w:r>
        <w:rPr>
          <w:sz w:val="28"/>
          <w:szCs w:val="28"/>
          <w:lang w:val="nl-NL"/>
        </w:rPr>
        <w:t>0,02</w:t>
      </w:r>
      <w:r w:rsidRPr="00F128BB">
        <w:rPr>
          <w:sz w:val="28"/>
          <w:szCs w:val="28"/>
          <w:lang w:val="nl-NL"/>
        </w:rPr>
        <w:t xml:space="preserve">% diện tích tự nhiên, thực tăng </w:t>
      </w:r>
      <w:r w:rsidR="00A80D13" w:rsidRPr="00A80D13">
        <w:rPr>
          <w:sz w:val="28"/>
          <w:szCs w:val="28"/>
          <w:lang w:val="nl-NL"/>
        </w:rPr>
        <w:t>8,04</w:t>
      </w:r>
      <w:r w:rsidRPr="00F128BB">
        <w:rPr>
          <w:sz w:val="28"/>
          <w:szCs w:val="28"/>
          <w:lang w:val="nl-NL"/>
        </w:rPr>
        <w:t xml:space="preserve"> ha so với năm 2020, trong đó</w:t>
      </w:r>
      <w:r>
        <w:rPr>
          <w:sz w:val="28"/>
          <w:szCs w:val="28"/>
          <w:lang w:val="nl-NL"/>
        </w:rPr>
        <w:t>:</w:t>
      </w:r>
    </w:p>
    <w:p w:rsidR="00C72F97" w:rsidRPr="004C2815" w:rsidRDefault="00C72F97" w:rsidP="004C2815">
      <w:pPr>
        <w:pStyle w:val="ListParagraph"/>
        <w:widowControl w:val="0"/>
        <w:numPr>
          <w:ilvl w:val="0"/>
          <w:numId w:val="13"/>
        </w:numPr>
        <w:spacing w:before="120"/>
        <w:ind w:left="0" w:firstLine="567"/>
        <w:contextualSpacing w:val="0"/>
        <w:jc w:val="both"/>
        <w:rPr>
          <w:spacing w:val="4"/>
          <w:sz w:val="28"/>
          <w:szCs w:val="28"/>
          <w:lang w:val="nl-NL"/>
        </w:rPr>
      </w:pPr>
      <w:r w:rsidRPr="004C2815">
        <w:rPr>
          <w:spacing w:val="4"/>
          <w:sz w:val="28"/>
          <w:szCs w:val="28"/>
          <w:lang w:val="nl-NL"/>
        </w:rPr>
        <w:t xml:space="preserve">Diện tích tăng </w:t>
      </w:r>
      <w:r w:rsidR="00D14AD5">
        <w:rPr>
          <w:spacing w:val="4"/>
          <w:sz w:val="28"/>
          <w:szCs w:val="28"/>
          <w:lang w:val="nl-NL"/>
        </w:rPr>
        <w:t>11,48</w:t>
      </w:r>
      <w:r w:rsidRPr="004C2815">
        <w:rPr>
          <w:spacing w:val="4"/>
          <w:sz w:val="28"/>
          <w:szCs w:val="28"/>
          <w:lang w:val="nl-NL"/>
        </w:rPr>
        <w:t xml:space="preserve"> ha được lấy từ các loại đất sau: đất trồng lúa 1,99 ha; đất trồng cây </w:t>
      </w:r>
      <w:r w:rsidR="007319B5" w:rsidRPr="004C2815">
        <w:rPr>
          <w:spacing w:val="4"/>
          <w:sz w:val="28"/>
          <w:szCs w:val="28"/>
          <w:lang w:val="nl-NL"/>
        </w:rPr>
        <w:t>lâu</w:t>
      </w:r>
      <w:r w:rsidRPr="004C2815">
        <w:rPr>
          <w:spacing w:val="4"/>
          <w:sz w:val="28"/>
          <w:szCs w:val="28"/>
          <w:lang w:val="nl-NL"/>
        </w:rPr>
        <w:t xml:space="preserve"> năm khác </w:t>
      </w:r>
      <w:r w:rsidR="00D14AD5">
        <w:rPr>
          <w:spacing w:val="4"/>
          <w:sz w:val="28"/>
          <w:szCs w:val="28"/>
          <w:lang w:val="nl-NL"/>
        </w:rPr>
        <w:t>4,21</w:t>
      </w:r>
      <w:r w:rsidRPr="004C2815">
        <w:rPr>
          <w:spacing w:val="4"/>
          <w:sz w:val="28"/>
          <w:szCs w:val="28"/>
          <w:lang w:val="nl-NL"/>
        </w:rPr>
        <w:t xml:space="preserve"> ha; đất </w:t>
      </w:r>
      <w:r w:rsidR="007319B5" w:rsidRPr="004C2815">
        <w:rPr>
          <w:spacing w:val="4"/>
          <w:sz w:val="28"/>
          <w:szCs w:val="28"/>
          <w:lang w:val="nl-NL"/>
        </w:rPr>
        <w:t>rừng sản xuất</w:t>
      </w:r>
      <w:r w:rsidRPr="004C2815">
        <w:rPr>
          <w:spacing w:val="4"/>
          <w:sz w:val="28"/>
          <w:szCs w:val="28"/>
          <w:lang w:val="nl-NL"/>
        </w:rPr>
        <w:t xml:space="preserve"> </w:t>
      </w:r>
      <w:r w:rsidR="00D14AD5">
        <w:rPr>
          <w:spacing w:val="4"/>
          <w:sz w:val="28"/>
          <w:szCs w:val="28"/>
          <w:lang w:val="nl-NL"/>
        </w:rPr>
        <w:t>4</w:t>
      </w:r>
      <w:r w:rsidRPr="004C2815">
        <w:rPr>
          <w:spacing w:val="4"/>
          <w:sz w:val="28"/>
          <w:szCs w:val="28"/>
          <w:lang w:val="nl-NL"/>
        </w:rPr>
        <w:t>,00 ha; đất phát triển hạ tầng cấp quốc gia, cấp tỉnh, cấp huyện, cấp xã 0,2</w:t>
      </w:r>
      <w:r w:rsidR="007319B5" w:rsidRPr="004C2815">
        <w:rPr>
          <w:spacing w:val="4"/>
          <w:sz w:val="28"/>
          <w:szCs w:val="28"/>
          <w:lang w:val="nl-NL"/>
        </w:rPr>
        <w:t>1</w:t>
      </w:r>
      <w:r w:rsidRPr="004C2815">
        <w:rPr>
          <w:spacing w:val="4"/>
          <w:sz w:val="28"/>
          <w:szCs w:val="28"/>
          <w:lang w:val="nl-NL"/>
        </w:rPr>
        <w:t xml:space="preserve"> ha; đất bằng chưa sử dụng 1,0</w:t>
      </w:r>
      <w:r w:rsidR="007319B5" w:rsidRPr="004C2815">
        <w:rPr>
          <w:spacing w:val="4"/>
          <w:sz w:val="28"/>
          <w:szCs w:val="28"/>
          <w:lang w:val="nl-NL"/>
        </w:rPr>
        <w:t>7</w:t>
      </w:r>
      <w:r w:rsidRPr="004C2815">
        <w:rPr>
          <w:spacing w:val="4"/>
          <w:sz w:val="28"/>
          <w:szCs w:val="28"/>
          <w:lang w:val="nl-NL"/>
        </w:rPr>
        <w:t xml:space="preserve"> ha.</w:t>
      </w:r>
    </w:p>
    <w:p w:rsidR="00C72F97" w:rsidRPr="004C2815" w:rsidRDefault="00C72F97" w:rsidP="009D413F">
      <w:pPr>
        <w:pStyle w:val="ListParagraph"/>
        <w:numPr>
          <w:ilvl w:val="0"/>
          <w:numId w:val="13"/>
        </w:numPr>
        <w:spacing w:before="120"/>
        <w:ind w:left="0" w:firstLine="567"/>
        <w:contextualSpacing w:val="0"/>
        <w:jc w:val="both"/>
        <w:rPr>
          <w:spacing w:val="4"/>
          <w:sz w:val="28"/>
          <w:szCs w:val="28"/>
          <w:lang w:val="nl-NL"/>
        </w:rPr>
      </w:pPr>
      <w:r w:rsidRPr="004C2815">
        <w:rPr>
          <w:spacing w:val="4"/>
          <w:sz w:val="28"/>
          <w:szCs w:val="28"/>
          <w:lang w:val="nl-NL"/>
        </w:rPr>
        <w:t xml:space="preserve">Diện tích giảm </w:t>
      </w:r>
      <w:r w:rsidR="00A80D13">
        <w:rPr>
          <w:spacing w:val="4"/>
          <w:sz w:val="28"/>
          <w:szCs w:val="28"/>
          <w:lang w:val="nl-NL"/>
        </w:rPr>
        <w:t>3,44</w:t>
      </w:r>
      <w:r w:rsidRPr="004C2815">
        <w:rPr>
          <w:spacing w:val="4"/>
          <w:sz w:val="28"/>
          <w:szCs w:val="28"/>
          <w:lang w:val="nl-NL"/>
        </w:rPr>
        <w:t xml:space="preserve"> ha do chuyên sang các loại đất sau: đất thương mại dịch vụ </w:t>
      </w:r>
      <w:r w:rsidR="00A80D13">
        <w:rPr>
          <w:spacing w:val="4"/>
          <w:sz w:val="28"/>
          <w:szCs w:val="28"/>
          <w:lang w:val="nl-NL"/>
        </w:rPr>
        <w:t>3,07</w:t>
      </w:r>
      <w:r w:rsidRPr="004C2815">
        <w:rPr>
          <w:spacing w:val="4"/>
          <w:sz w:val="28"/>
          <w:szCs w:val="28"/>
          <w:lang w:val="nl-NL"/>
        </w:rPr>
        <w:t xml:space="preserve"> ha; đất phát triển hạ tầng cấp quốc gia, cấp tỉnh, cấp huyện, cấp xã 0,37 ha.</w:t>
      </w:r>
    </w:p>
    <w:p w:rsidR="00C72F97" w:rsidRDefault="00C72F97" w:rsidP="009D413F">
      <w:pPr>
        <w:pStyle w:val="ListParagraph"/>
        <w:spacing w:before="120"/>
        <w:ind w:left="567"/>
        <w:contextualSpacing w:val="0"/>
        <w:jc w:val="both"/>
        <w:rPr>
          <w:sz w:val="28"/>
          <w:szCs w:val="28"/>
          <w:lang w:val="nl-NL"/>
        </w:rPr>
      </w:pPr>
      <w:r>
        <w:rPr>
          <w:sz w:val="28"/>
          <w:szCs w:val="28"/>
          <w:lang w:val="nl-NL"/>
        </w:rPr>
        <w:t>k. Đất ở tại nông thôn</w:t>
      </w:r>
    </w:p>
    <w:p w:rsidR="00C72F97" w:rsidRPr="004C2815" w:rsidRDefault="00C72F97" w:rsidP="009D413F">
      <w:pPr>
        <w:pStyle w:val="ListParagraph"/>
        <w:spacing w:before="120"/>
        <w:ind w:left="0" w:firstLine="567"/>
        <w:contextualSpacing w:val="0"/>
        <w:jc w:val="both"/>
        <w:rPr>
          <w:spacing w:val="-2"/>
          <w:sz w:val="28"/>
          <w:szCs w:val="28"/>
          <w:lang w:val="nl-NL"/>
        </w:rPr>
      </w:pPr>
      <w:r w:rsidRPr="004C2815">
        <w:rPr>
          <w:spacing w:val="-2"/>
          <w:sz w:val="28"/>
          <w:szCs w:val="28"/>
          <w:lang w:val="nl-NL"/>
        </w:rPr>
        <w:t xml:space="preserve">Đến năm 2030, diện tích đất ở tại nông thôn của huyện là </w:t>
      </w:r>
      <w:r w:rsidR="00683F2F" w:rsidRPr="00683F2F">
        <w:rPr>
          <w:spacing w:val="-2"/>
          <w:sz w:val="28"/>
          <w:szCs w:val="28"/>
          <w:lang w:val="nl-NL"/>
        </w:rPr>
        <w:t>3.307,98</w:t>
      </w:r>
      <w:r w:rsidRPr="004C2815">
        <w:rPr>
          <w:spacing w:val="-2"/>
          <w:sz w:val="28"/>
          <w:szCs w:val="28"/>
          <w:lang w:val="nl-NL"/>
        </w:rPr>
        <w:t xml:space="preserve"> ha, chiếm 1,</w:t>
      </w:r>
      <w:r w:rsidR="00683F2F">
        <w:rPr>
          <w:spacing w:val="-2"/>
          <w:sz w:val="28"/>
          <w:szCs w:val="28"/>
          <w:lang w:val="nl-NL"/>
        </w:rPr>
        <w:t>56</w:t>
      </w:r>
      <w:r w:rsidRPr="004C2815">
        <w:rPr>
          <w:spacing w:val="-2"/>
          <w:sz w:val="28"/>
          <w:szCs w:val="28"/>
          <w:lang w:val="nl-NL"/>
        </w:rPr>
        <w:t xml:space="preserve">% diện tích tự nhiên, thực tăng </w:t>
      </w:r>
      <w:r w:rsidR="00683F2F" w:rsidRPr="00683F2F">
        <w:rPr>
          <w:spacing w:val="-2"/>
          <w:sz w:val="28"/>
          <w:szCs w:val="28"/>
          <w:lang w:val="nl-NL"/>
        </w:rPr>
        <w:t>2.053,90</w:t>
      </w:r>
      <w:r w:rsidRPr="004C2815">
        <w:rPr>
          <w:spacing w:val="-2"/>
          <w:sz w:val="28"/>
          <w:szCs w:val="28"/>
          <w:lang w:val="nl-NL"/>
        </w:rPr>
        <w:t xml:space="preserve"> ha so với năm 2020, trong đó:</w:t>
      </w:r>
    </w:p>
    <w:p w:rsidR="00C72F97" w:rsidRDefault="00C72F97" w:rsidP="009D413F">
      <w:pPr>
        <w:pStyle w:val="ListParagraph"/>
        <w:spacing w:before="120"/>
        <w:ind w:left="0" w:firstLine="567"/>
        <w:contextualSpacing w:val="0"/>
        <w:jc w:val="both"/>
        <w:rPr>
          <w:sz w:val="28"/>
          <w:szCs w:val="28"/>
          <w:lang w:val="nl-NL"/>
        </w:rPr>
      </w:pPr>
      <w:r w:rsidRPr="00F128BB">
        <w:rPr>
          <w:sz w:val="28"/>
          <w:szCs w:val="28"/>
          <w:lang w:val="nl-NL"/>
        </w:rPr>
        <w:t xml:space="preserve">- Diện tích tăng </w:t>
      </w:r>
      <w:r w:rsidR="00683F2F" w:rsidRPr="00683F2F">
        <w:rPr>
          <w:sz w:val="28"/>
          <w:szCs w:val="28"/>
          <w:lang w:val="nl-NL"/>
        </w:rPr>
        <w:t>2.097,30</w:t>
      </w:r>
      <w:r w:rsidRPr="00F128BB">
        <w:rPr>
          <w:sz w:val="28"/>
          <w:szCs w:val="28"/>
          <w:lang w:val="nl-NL"/>
        </w:rPr>
        <w:t xml:space="preserve"> ha được lấy từ các loại đất sau: đất trồng lúa </w:t>
      </w:r>
      <w:r w:rsidR="00683F2F" w:rsidRPr="00683F2F">
        <w:rPr>
          <w:sz w:val="28"/>
          <w:szCs w:val="28"/>
          <w:lang w:val="nl-NL"/>
        </w:rPr>
        <w:t>553,47</w:t>
      </w:r>
      <w:r w:rsidRPr="00F128BB">
        <w:rPr>
          <w:sz w:val="28"/>
          <w:szCs w:val="28"/>
          <w:lang w:val="nl-NL"/>
        </w:rPr>
        <w:t xml:space="preserve"> ha; đất trồng cây hàng năm khác </w:t>
      </w:r>
      <w:r w:rsidR="00683F2F" w:rsidRPr="00683F2F">
        <w:rPr>
          <w:sz w:val="28"/>
          <w:szCs w:val="28"/>
          <w:lang w:val="nl-NL"/>
        </w:rPr>
        <w:t>602,45</w:t>
      </w:r>
      <w:r w:rsidRPr="00F128BB">
        <w:rPr>
          <w:sz w:val="28"/>
          <w:szCs w:val="28"/>
          <w:lang w:val="nl-NL"/>
        </w:rPr>
        <w:t xml:space="preserve"> ha; đất trồng cây lâu năm </w:t>
      </w:r>
      <w:r w:rsidR="00683F2F" w:rsidRPr="00683F2F">
        <w:rPr>
          <w:sz w:val="28"/>
          <w:szCs w:val="28"/>
          <w:lang w:val="nl-NL"/>
        </w:rPr>
        <w:t>194,42</w:t>
      </w:r>
      <w:r w:rsidRPr="00F128BB">
        <w:rPr>
          <w:sz w:val="28"/>
          <w:szCs w:val="28"/>
          <w:lang w:val="nl-NL"/>
        </w:rPr>
        <w:t xml:space="preserve"> ha; đất rừng sản xuất </w:t>
      </w:r>
      <w:r w:rsidR="00683F2F" w:rsidRPr="00683F2F">
        <w:rPr>
          <w:sz w:val="28"/>
          <w:szCs w:val="28"/>
          <w:lang w:val="nl-NL"/>
        </w:rPr>
        <w:t>310,93</w:t>
      </w:r>
      <w:r w:rsidRPr="00F128BB">
        <w:rPr>
          <w:sz w:val="28"/>
          <w:szCs w:val="28"/>
          <w:lang w:val="nl-NL"/>
        </w:rPr>
        <w:t xml:space="preserve"> ha; đất nuôi trồng thủy sản </w:t>
      </w:r>
      <w:r w:rsidR="00683F2F" w:rsidRPr="00683F2F">
        <w:rPr>
          <w:sz w:val="28"/>
          <w:szCs w:val="28"/>
          <w:lang w:val="nl-NL"/>
        </w:rPr>
        <w:t>96,05</w:t>
      </w:r>
      <w:r w:rsidRPr="00F128BB">
        <w:rPr>
          <w:sz w:val="28"/>
          <w:szCs w:val="28"/>
          <w:lang w:val="nl-NL"/>
        </w:rPr>
        <w:t xml:space="preserve"> ha; đất nông nghiệp khác </w:t>
      </w:r>
      <w:r w:rsidR="000A439D">
        <w:rPr>
          <w:sz w:val="28"/>
          <w:szCs w:val="28"/>
          <w:lang w:val="nl-NL"/>
        </w:rPr>
        <w:t>10,93</w:t>
      </w:r>
      <w:r w:rsidRPr="00F128BB">
        <w:rPr>
          <w:sz w:val="28"/>
          <w:szCs w:val="28"/>
          <w:lang w:val="nl-NL"/>
        </w:rPr>
        <w:t xml:space="preserve"> ha; </w:t>
      </w:r>
      <w:r>
        <w:rPr>
          <w:sz w:val="28"/>
          <w:szCs w:val="28"/>
          <w:lang w:val="nl-NL"/>
        </w:rPr>
        <w:t xml:space="preserve">đất thương mại dịch vụ </w:t>
      </w:r>
      <w:r w:rsidR="000A439D">
        <w:rPr>
          <w:sz w:val="28"/>
          <w:szCs w:val="28"/>
          <w:lang w:val="nl-NL"/>
        </w:rPr>
        <w:t>0,8</w:t>
      </w:r>
      <w:r w:rsidR="007319B5">
        <w:rPr>
          <w:sz w:val="28"/>
          <w:szCs w:val="28"/>
          <w:lang w:val="nl-NL"/>
        </w:rPr>
        <w:t>8</w:t>
      </w:r>
      <w:r>
        <w:rPr>
          <w:sz w:val="28"/>
          <w:szCs w:val="28"/>
          <w:lang w:val="nl-NL"/>
        </w:rPr>
        <w:t xml:space="preserve"> ha; </w:t>
      </w:r>
      <w:r w:rsidRPr="00F128BB">
        <w:rPr>
          <w:sz w:val="28"/>
          <w:szCs w:val="28"/>
          <w:lang w:val="nl-NL"/>
        </w:rPr>
        <w:t xml:space="preserve">đất cơ sở sản xuất phi nông nghiệp </w:t>
      </w:r>
      <w:r w:rsidR="000A439D">
        <w:rPr>
          <w:sz w:val="28"/>
          <w:szCs w:val="28"/>
          <w:lang w:val="nl-NL"/>
        </w:rPr>
        <w:t>0,86</w:t>
      </w:r>
      <w:r w:rsidRPr="00F128BB">
        <w:rPr>
          <w:sz w:val="28"/>
          <w:szCs w:val="28"/>
          <w:lang w:val="nl-NL"/>
        </w:rPr>
        <w:t xml:space="preserve"> ha; </w:t>
      </w:r>
      <w:r w:rsidR="000A439D">
        <w:rPr>
          <w:sz w:val="28"/>
          <w:szCs w:val="28"/>
          <w:lang w:val="nl-NL"/>
        </w:rPr>
        <w:t xml:space="preserve">đất </w:t>
      </w:r>
      <w:r w:rsidR="000A439D" w:rsidRPr="00A351B3">
        <w:rPr>
          <w:sz w:val="28"/>
          <w:szCs w:val="28"/>
          <w:lang w:val="nl-NL"/>
        </w:rPr>
        <w:t>phát triển hạ tầng cấp quốc gia, cấp tỉnh, cấp huyện, cấp xã</w:t>
      </w:r>
      <w:r w:rsidR="000A439D">
        <w:rPr>
          <w:sz w:val="28"/>
          <w:szCs w:val="28"/>
          <w:lang w:val="nl-NL"/>
        </w:rPr>
        <w:t xml:space="preserve"> </w:t>
      </w:r>
      <w:r w:rsidR="00683F2F" w:rsidRPr="00683F2F">
        <w:rPr>
          <w:sz w:val="28"/>
          <w:szCs w:val="28"/>
          <w:lang w:val="nl-NL"/>
        </w:rPr>
        <w:t>116,71</w:t>
      </w:r>
      <w:r w:rsidR="000A439D">
        <w:rPr>
          <w:sz w:val="28"/>
          <w:szCs w:val="28"/>
          <w:lang w:val="nl-NL"/>
        </w:rPr>
        <w:t xml:space="preserve"> ha; </w:t>
      </w:r>
      <w:r w:rsidRPr="00F128BB">
        <w:rPr>
          <w:sz w:val="28"/>
          <w:szCs w:val="28"/>
          <w:lang w:val="nl-NL"/>
        </w:rPr>
        <w:t xml:space="preserve">đất xây dựng trụ sở cơ quan </w:t>
      </w:r>
      <w:r>
        <w:rPr>
          <w:sz w:val="28"/>
          <w:szCs w:val="28"/>
          <w:lang w:val="nl-NL"/>
        </w:rPr>
        <w:t>0,</w:t>
      </w:r>
      <w:r w:rsidR="000A439D">
        <w:rPr>
          <w:sz w:val="28"/>
          <w:szCs w:val="28"/>
          <w:lang w:val="nl-NL"/>
        </w:rPr>
        <w:t>02 ha</w:t>
      </w:r>
      <w:r>
        <w:rPr>
          <w:sz w:val="28"/>
          <w:szCs w:val="28"/>
          <w:lang w:val="nl-NL"/>
        </w:rPr>
        <w:t>;</w:t>
      </w:r>
      <w:r w:rsidRPr="00F128BB">
        <w:rPr>
          <w:sz w:val="28"/>
          <w:szCs w:val="28"/>
          <w:lang w:val="nl-NL"/>
        </w:rPr>
        <w:t xml:space="preserve"> đất làm nghĩa trang, nghĩa địa, nhà tang lễ, nhà hỏa táng </w:t>
      </w:r>
      <w:r w:rsidR="00683F2F" w:rsidRPr="00683F2F">
        <w:rPr>
          <w:sz w:val="28"/>
          <w:szCs w:val="28"/>
          <w:lang w:val="nl-NL"/>
        </w:rPr>
        <w:t>17,12</w:t>
      </w:r>
      <w:r w:rsidRPr="00F128BB">
        <w:rPr>
          <w:sz w:val="28"/>
          <w:szCs w:val="28"/>
          <w:lang w:val="nl-NL"/>
        </w:rPr>
        <w:t xml:space="preserve"> ha; </w:t>
      </w:r>
      <w:r w:rsidR="00F846F3">
        <w:rPr>
          <w:sz w:val="28"/>
          <w:szCs w:val="28"/>
          <w:lang w:val="nl-NL"/>
        </w:rPr>
        <w:t xml:space="preserve">đất </w:t>
      </w:r>
      <w:r w:rsidR="00F846F3" w:rsidRPr="00F846F3">
        <w:rPr>
          <w:sz w:val="28"/>
          <w:szCs w:val="28"/>
          <w:lang w:val="nl-NL"/>
        </w:rPr>
        <w:t>sản xuất vật liệu xây dựng, làm đồ gốm</w:t>
      </w:r>
      <w:r w:rsidR="00F846F3">
        <w:rPr>
          <w:sz w:val="28"/>
          <w:szCs w:val="28"/>
          <w:lang w:val="nl-NL"/>
        </w:rPr>
        <w:t xml:space="preserve"> 1,94 ha; </w:t>
      </w:r>
      <w:r>
        <w:rPr>
          <w:sz w:val="28"/>
          <w:szCs w:val="28"/>
          <w:lang w:val="nl-NL"/>
        </w:rPr>
        <w:t xml:space="preserve">đất sinh hoạt cộng đồng </w:t>
      </w:r>
      <w:r w:rsidR="000A439D">
        <w:rPr>
          <w:sz w:val="28"/>
          <w:szCs w:val="28"/>
          <w:lang w:val="nl-NL"/>
        </w:rPr>
        <w:t>0,92</w:t>
      </w:r>
      <w:r>
        <w:rPr>
          <w:sz w:val="28"/>
          <w:szCs w:val="28"/>
          <w:lang w:val="nl-NL"/>
        </w:rPr>
        <w:t xml:space="preserve"> ha; đất cơ sở tín ngưỡng </w:t>
      </w:r>
      <w:r w:rsidR="000A439D">
        <w:rPr>
          <w:sz w:val="28"/>
          <w:szCs w:val="28"/>
          <w:lang w:val="nl-NL"/>
        </w:rPr>
        <w:t>0,07</w:t>
      </w:r>
      <w:r>
        <w:rPr>
          <w:sz w:val="28"/>
          <w:szCs w:val="28"/>
          <w:lang w:val="nl-NL"/>
        </w:rPr>
        <w:t xml:space="preserve"> ha; </w:t>
      </w:r>
      <w:r w:rsidRPr="00F128BB">
        <w:rPr>
          <w:sz w:val="28"/>
          <w:szCs w:val="28"/>
          <w:lang w:val="nl-NL"/>
        </w:rPr>
        <w:t xml:space="preserve">đất có mặt nước chuyên dùng </w:t>
      </w:r>
      <w:r w:rsidR="00F846F3" w:rsidRPr="00F846F3">
        <w:rPr>
          <w:sz w:val="28"/>
          <w:szCs w:val="28"/>
          <w:lang w:val="nl-NL"/>
        </w:rPr>
        <w:t>6,62</w:t>
      </w:r>
      <w:r w:rsidRPr="00F128BB">
        <w:rPr>
          <w:sz w:val="28"/>
          <w:szCs w:val="28"/>
          <w:lang w:val="nl-NL"/>
        </w:rPr>
        <w:t xml:space="preserve"> ha; đất bằng chưa sử dụng </w:t>
      </w:r>
      <w:r w:rsidR="00F846F3" w:rsidRPr="00F846F3">
        <w:rPr>
          <w:sz w:val="28"/>
          <w:szCs w:val="28"/>
          <w:lang w:val="nl-NL"/>
        </w:rPr>
        <w:t>182,19</w:t>
      </w:r>
      <w:r w:rsidRPr="00F128BB">
        <w:rPr>
          <w:sz w:val="28"/>
          <w:szCs w:val="28"/>
          <w:lang w:val="nl-NL"/>
        </w:rPr>
        <w:t xml:space="preserve"> ha; đất đồi núi chưa sử dụng </w:t>
      </w:r>
      <w:r w:rsidR="003E537F" w:rsidRPr="003E537F">
        <w:rPr>
          <w:sz w:val="28"/>
          <w:szCs w:val="28"/>
          <w:lang w:val="nl-NL"/>
        </w:rPr>
        <w:t>1,52</w:t>
      </w:r>
      <w:r w:rsidRPr="00F128BB">
        <w:rPr>
          <w:sz w:val="28"/>
          <w:szCs w:val="28"/>
          <w:lang w:val="nl-NL"/>
        </w:rPr>
        <w:t xml:space="preserve"> ha; núi đá không có rừng cây </w:t>
      </w:r>
      <w:r w:rsidR="000A439D">
        <w:rPr>
          <w:sz w:val="28"/>
          <w:szCs w:val="28"/>
          <w:lang w:val="nl-NL"/>
        </w:rPr>
        <w:t>0,20</w:t>
      </w:r>
      <w:r w:rsidRPr="00F128BB">
        <w:rPr>
          <w:sz w:val="28"/>
          <w:szCs w:val="28"/>
          <w:lang w:val="nl-NL"/>
        </w:rPr>
        <w:t xml:space="preserve"> ha.</w:t>
      </w:r>
    </w:p>
    <w:p w:rsidR="000A439D" w:rsidRDefault="000A439D" w:rsidP="009D413F">
      <w:pPr>
        <w:pStyle w:val="ListParagraph"/>
        <w:spacing w:before="120"/>
        <w:ind w:left="0" w:firstLine="567"/>
        <w:contextualSpacing w:val="0"/>
        <w:jc w:val="both"/>
        <w:rPr>
          <w:sz w:val="28"/>
          <w:szCs w:val="28"/>
          <w:lang w:val="nl-NL"/>
        </w:rPr>
      </w:pPr>
      <w:r>
        <w:rPr>
          <w:sz w:val="28"/>
          <w:szCs w:val="28"/>
          <w:lang w:val="nl-NL"/>
        </w:rPr>
        <w:lastRenderedPageBreak/>
        <w:t xml:space="preserve">- Diện tích giảm </w:t>
      </w:r>
      <w:r w:rsidR="00683F2F" w:rsidRPr="00683F2F">
        <w:rPr>
          <w:sz w:val="28"/>
          <w:szCs w:val="28"/>
          <w:lang w:val="nl-NL"/>
        </w:rPr>
        <w:t>43,40</w:t>
      </w:r>
      <w:r>
        <w:rPr>
          <w:sz w:val="28"/>
          <w:szCs w:val="28"/>
          <w:lang w:val="nl-NL"/>
        </w:rPr>
        <w:t xml:space="preserve"> ha do chuyển sang các loại đất sau: </w:t>
      </w:r>
      <w:r w:rsidRPr="00F128BB">
        <w:rPr>
          <w:sz w:val="28"/>
          <w:szCs w:val="28"/>
          <w:lang w:val="nl-NL"/>
        </w:rPr>
        <w:t xml:space="preserve">đất nông nghiệp khác </w:t>
      </w:r>
      <w:r>
        <w:rPr>
          <w:sz w:val="28"/>
          <w:szCs w:val="28"/>
          <w:lang w:val="nl-NL"/>
        </w:rPr>
        <w:t>0,08</w:t>
      </w:r>
      <w:r w:rsidRPr="00F128BB">
        <w:rPr>
          <w:sz w:val="28"/>
          <w:szCs w:val="28"/>
          <w:lang w:val="nl-NL"/>
        </w:rPr>
        <w:t xml:space="preserve"> ha; </w:t>
      </w:r>
      <w:r>
        <w:rPr>
          <w:sz w:val="28"/>
          <w:szCs w:val="28"/>
          <w:lang w:val="nl-NL"/>
        </w:rPr>
        <w:t>đất khu công nghiệp 0,03 ha; đất thương mại dịch vụ 3,3</w:t>
      </w:r>
      <w:r w:rsidR="007319B5">
        <w:rPr>
          <w:sz w:val="28"/>
          <w:szCs w:val="28"/>
          <w:lang w:val="nl-NL"/>
        </w:rPr>
        <w:t>9</w:t>
      </w:r>
      <w:r>
        <w:rPr>
          <w:sz w:val="28"/>
          <w:szCs w:val="28"/>
          <w:lang w:val="nl-NL"/>
        </w:rPr>
        <w:t xml:space="preserve"> ha; đất </w:t>
      </w:r>
      <w:r w:rsidRPr="00A351B3">
        <w:rPr>
          <w:sz w:val="28"/>
          <w:szCs w:val="28"/>
          <w:lang w:val="nl-NL"/>
        </w:rPr>
        <w:t>phát triển hạ tầng cấp quốc gia, cấp tỉnh, cấp huyện, cấp xã</w:t>
      </w:r>
      <w:r>
        <w:rPr>
          <w:sz w:val="28"/>
          <w:szCs w:val="28"/>
          <w:lang w:val="nl-NL"/>
        </w:rPr>
        <w:t xml:space="preserve"> </w:t>
      </w:r>
      <w:r w:rsidR="00683F2F">
        <w:rPr>
          <w:sz w:val="28"/>
          <w:szCs w:val="28"/>
          <w:lang w:val="nl-NL"/>
        </w:rPr>
        <w:t>34,73</w:t>
      </w:r>
      <w:r>
        <w:rPr>
          <w:sz w:val="28"/>
          <w:szCs w:val="28"/>
          <w:lang w:val="nl-NL"/>
        </w:rPr>
        <w:t xml:space="preserve"> ha; đất cơ sở tôn giáo </w:t>
      </w:r>
      <w:r w:rsidR="00683F2F">
        <w:rPr>
          <w:sz w:val="28"/>
          <w:szCs w:val="28"/>
          <w:lang w:val="nl-NL"/>
        </w:rPr>
        <w:t>1,19</w:t>
      </w:r>
      <w:r>
        <w:rPr>
          <w:sz w:val="28"/>
          <w:szCs w:val="28"/>
          <w:lang w:val="nl-NL"/>
        </w:rPr>
        <w:t xml:space="preserve"> ha;</w:t>
      </w:r>
      <w:r w:rsidRPr="00F128BB">
        <w:rPr>
          <w:sz w:val="28"/>
          <w:szCs w:val="28"/>
          <w:lang w:val="nl-NL"/>
        </w:rPr>
        <w:t xml:space="preserve"> đất làm nghĩa trang, nghĩa địa, nhà tang lễ, nhà hỏa táng </w:t>
      </w:r>
      <w:r>
        <w:rPr>
          <w:sz w:val="28"/>
          <w:szCs w:val="28"/>
          <w:lang w:val="nl-NL"/>
        </w:rPr>
        <w:t>0,26</w:t>
      </w:r>
      <w:r w:rsidRPr="00F128BB">
        <w:rPr>
          <w:sz w:val="28"/>
          <w:szCs w:val="28"/>
          <w:lang w:val="nl-NL"/>
        </w:rPr>
        <w:t xml:space="preserve"> ha; đất sản xuất vật liệu xây dựng, làm đồ gốm</w:t>
      </w:r>
      <w:r>
        <w:rPr>
          <w:sz w:val="28"/>
          <w:szCs w:val="28"/>
          <w:lang w:val="nl-NL"/>
        </w:rPr>
        <w:t xml:space="preserve"> 0,19 ha; đất sinh hoạt cộng đồng 0,25 ha; đất khu vui chơi giải trí công cộng 2,</w:t>
      </w:r>
      <w:r w:rsidR="00A51181">
        <w:rPr>
          <w:sz w:val="28"/>
          <w:szCs w:val="28"/>
          <w:lang w:val="nl-NL"/>
        </w:rPr>
        <w:t>97</w:t>
      </w:r>
      <w:r>
        <w:rPr>
          <w:sz w:val="28"/>
          <w:szCs w:val="28"/>
          <w:lang w:val="nl-NL"/>
        </w:rPr>
        <w:t xml:space="preserve"> ha; đất cơ sở tín ngưỡng 0,43 ha; </w:t>
      </w:r>
      <w:r w:rsidRPr="00F128BB">
        <w:rPr>
          <w:sz w:val="28"/>
          <w:szCs w:val="28"/>
          <w:lang w:val="nl-NL"/>
        </w:rPr>
        <w:t xml:space="preserve">đất </w:t>
      </w:r>
      <w:r>
        <w:rPr>
          <w:sz w:val="28"/>
          <w:szCs w:val="28"/>
          <w:lang w:val="nl-NL"/>
        </w:rPr>
        <w:t>sông ngòi, kênh, rạch, suối 0,07 ha.</w:t>
      </w:r>
    </w:p>
    <w:p w:rsidR="000A439D" w:rsidRDefault="00DD6AF8" w:rsidP="009D413F">
      <w:pPr>
        <w:pStyle w:val="ListParagraph"/>
        <w:spacing w:before="120"/>
        <w:ind w:left="0" w:firstLine="567"/>
        <w:contextualSpacing w:val="0"/>
        <w:jc w:val="both"/>
        <w:rPr>
          <w:sz w:val="28"/>
          <w:szCs w:val="28"/>
          <w:lang w:val="nl-NL"/>
        </w:rPr>
      </w:pPr>
      <w:r>
        <w:rPr>
          <w:sz w:val="28"/>
          <w:szCs w:val="28"/>
          <w:lang w:val="nl-NL"/>
        </w:rPr>
        <w:t>l. Đất ở tại đô thị</w:t>
      </w:r>
    </w:p>
    <w:p w:rsidR="009D6622" w:rsidRPr="00F128BB" w:rsidRDefault="009D6622" w:rsidP="009D413F">
      <w:pPr>
        <w:pStyle w:val="ListParagraph"/>
        <w:spacing w:before="120"/>
        <w:ind w:left="0" w:firstLine="567"/>
        <w:contextualSpacing w:val="0"/>
        <w:jc w:val="both"/>
        <w:rPr>
          <w:sz w:val="28"/>
          <w:szCs w:val="28"/>
          <w:lang w:val="nl-NL"/>
        </w:rPr>
      </w:pPr>
      <w:r w:rsidRPr="00F128BB">
        <w:rPr>
          <w:sz w:val="28"/>
          <w:szCs w:val="28"/>
          <w:lang w:val="nl-NL"/>
        </w:rPr>
        <w:t xml:space="preserve">Đến năm 2030, diện tích đất </w:t>
      </w:r>
      <w:r>
        <w:rPr>
          <w:sz w:val="28"/>
          <w:szCs w:val="28"/>
          <w:lang w:val="nl-NL"/>
        </w:rPr>
        <w:t>ở tại đô thị</w:t>
      </w:r>
      <w:r w:rsidRPr="00F128BB">
        <w:rPr>
          <w:sz w:val="28"/>
          <w:szCs w:val="28"/>
          <w:lang w:val="nl-NL"/>
        </w:rPr>
        <w:t xml:space="preserve"> của huyện </w:t>
      </w:r>
      <w:r>
        <w:rPr>
          <w:sz w:val="28"/>
          <w:szCs w:val="28"/>
          <w:lang w:val="nl-NL"/>
        </w:rPr>
        <w:t xml:space="preserve">là </w:t>
      </w:r>
      <w:r w:rsidR="003E537F" w:rsidRPr="003E537F">
        <w:rPr>
          <w:sz w:val="28"/>
          <w:szCs w:val="28"/>
          <w:lang w:val="nl-NL"/>
        </w:rPr>
        <w:t>551,25</w:t>
      </w:r>
      <w:r w:rsidR="003E537F">
        <w:rPr>
          <w:sz w:val="28"/>
          <w:szCs w:val="28"/>
          <w:lang w:val="nl-NL"/>
        </w:rPr>
        <w:t xml:space="preserve"> </w:t>
      </w:r>
      <w:r w:rsidRPr="00F128BB">
        <w:rPr>
          <w:sz w:val="28"/>
          <w:szCs w:val="28"/>
          <w:lang w:val="nl-NL"/>
        </w:rPr>
        <w:t xml:space="preserve">ha, chiếm </w:t>
      </w:r>
      <w:r>
        <w:rPr>
          <w:sz w:val="28"/>
          <w:szCs w:val="28"/>
          <w:lang w:val="nl-NL"/>
        </w:rPr>
        <w:t>0,26</w:t>
      </w:r>
      <w:r w:rsidRPr="00F128BB">
        <w:rPr>
          <w:sz w:val="28"/>
          <w:szCs w:val="28"/>
          <w:lang w:val="nl-NL"/>
        </w:rPr>
        <w:t xml:space="preserve">% diện tích tự nhiên, thực tăng </w:t>
      </w:r>
      <w:r w:rsidR="003E537F" w:rsidRPr="003E537F">
        <w:rPr>
          <w:sz w:val="28"/>
          <w:szCs w:val="28"/>
          <w:lang w:val="nl-NL"/>
        </w:rPr>
        <w:t>297,06</w:t>
      </w:r>
      <w:r w:rsidRPr="00F128BB">
        <w:rPr>
          <w:sz w:val="28"/>
          <w:szCs w:val="28"/>
          <w:lang w:val="nl-NL"/>
        </w:rPr>
        <w:t xml:space="preserve"> ha so với năm 2020, trong đó:</w:t>
      </w:r>
    </w:p>
    <w:p w:rsidR="009D6622" w:rsidRDefault="009D6622" w:rsidP="009D413F">
      <w:pPr>
        <w:pStyle w:val="ListParagraph"/>
        <w:spacing w:before="120"/>
        <w:ind w:left="0" w:firstLine="567"/>
        <w:contextualSpacing w:val="0"/>
        <w:jc w:val="both"/>
        <w:rPr>
          <w:sz w:val="28"/>
          <w:szCs w:val="28"/>
          <w:lang w:val="nl-NL"/>
        </w:rPr>
      </w:pPr>
      <w:r w:rsidRPr="00F128BB">
        <w:rPr>
          <w:sz w:val="28"/>
          <w:szCs w:val="28"/>
          <w:lang w:val="nl-NL"/>
        </w:rPr>
        <w:t xml:space="preserve">- Diện tích tăng </w:t>
      </w:r>
      <w:r w:rsidR="003E537F" w:rsidRPr="003E537F">
        <w:rPr>
          <w:sz w:val="28"/>
          <w:szCs w:val="28"/>
          <w:lang w:val="nl-NL"/>
        </w:rPr>
        <w:t>307,23</w:t>
      </w:r>
      <w:r w:rsidRPr="00F128BB">
        <w:rPr>
          <w:sz w:val="28"/>
          <w:szCs w:val="28"/>
          <w:lang w:val="nl-NL"/>
        </w:rPr>
        <w:t xml:space="preserve"> ha được lấy từ các loại đất sau: đất trồng lúa </w:t>
      </w:r>
      <w:r w:rsidR="00FF3142">
        <w:rPr>
          <w:sz w:val="28"/>
          <w:szCs w:val="28"/>
          <w:lang w:val="nl-NL"/>
        </w:rPr>
        <w:t>82,28</w:t>
      </w:r>
      <w:r w:rsidRPr="00F128BB">
        <w:rPr>
          <w:sz w:val="28"/>
          <w:szCs w:val="28"/>
          <w:lang w:val="nl-NL"/>
        </w:rPr>
        <w:t xml:space="preserve"> ha; đất trồng cây hàng năm khác </w:t>
      </w:r>
      <w:r>
        <w:rPr>
          <w:sz w:val="28"/>
          <w:szCs w:val="28"/>
          <w:lang w:val="nl-NL"/>
        </w:rPr>
        <w:t>76,93</w:t>
      </w:r>
      <w:r w:rsidRPr="00F128BB">
        <w:rPr>
          <w:sz w:val="28"/>
          <w:szCs w:val="28"/>
          <w:lang w:val="nl-NL"/>
        </w:rPr>
        <w:t xml:space="preserve"> ha; đất trồng cây lâu năm </w:t>
      </w:r>
      <w:r>
        <w:rPr>
          <w:sz w:val="28"/>
          <w:szCs w:val="28"/>
          <w:lang w:val="nl-NL"/>
        </w:rPr>
        <w:t>57,84</w:t>
      </w:r>
      <w:r w:rsidRPr="00F128BB">
        <w:rPr>
          <w:sz w:val="28"/>
          <w:szCs w:val="28"/>
          <w:lang w:val="nl-NL"/>
        </w:rPr>
        <w:t xml:space="preserve"> ha; đất rừng sản xuất </w:t>
      </w:r>
      <w:r>
        <w:rPr>
          <w:sz w:val="28"/>
          <w:szCs w:val="28"/>
          <w:lang w:val="nl-NL"/>
        </w:rPr>
        <w:t>37,70</w:t>
      </w:r>
      <w:r w:rsidRPr="00F128BB">
        <w:rPr>
          <w:sz w:val="28"/>
          <w:szCs w:val="28"/>
          <w:lang w:val="nl-NL"/>
        </w:rPr>
        <w:t xml:space="preserve"> ha; đất nuôi trồng thủy sản </w:t>
      </w:r>
      <w:r w:rsidR="00FF3142">
        <w:rPr>
          <w:sz w:val="28"/>
          <w:szCs w:val="28"/>
          <w:lang w:val="nl-NL"/>
        </w:rPr>
        <w:t>11,72</w:t>
      </w:r>
      <w:r>
        <w:rPr>
          <w:sz w:val="28"/>
          <w:szCs w:val="28"/>
          <w:lang w:val="nl-NL"/>
        </w:rPr>
        <w:t xml:space="preserve"> </w:t>
      </w:r>
      <w:r w:rsidRPr="00F128BB">
        <w:rPr>
          <w:sz w:val="28"/>
          <w:szCs w:val="28"/>
          <w:lang w:val="nl-NL"/>
        </w:rPr>
        <w:t xml:space="preserve">ha; </w:t>
      </w:r>
      <w:r>
        <w:rPr>
          <w:sz w:val="28"/>
          <w:szCs w:val="28"/>
          <w:lang w:val="nl-NL"/>
        </w:rPr>
        <w:t xml:space="preserve">đất thương mại dịch vụ 0,97 ha; đất </w:t>
      </w:r>
      <w:r w:rsidRPr="00A351B3">
        <w:rPr>
          <w:sz w:val="28"/>
          <w:szCs w:val="28"/>
          <w:lang w:val="nl-NL"/>
        </w:rPr>
        <w:t>phát triển hạ tầng cấp quốc gia, cấp tỉnh, cấp huyện, cấp xã</w:t>
      </w:r>
      <w:r>
        <w:rPr>
          <w:sz w:val="28"/>
          <w:szCs w:val="28"/>
          <w:lang w:val="nl-NL"/>
        </w:rPr>
        <w:t xml:space="preserve"> 22,4</w:t>
      </w:r>
      <w:r w:rsidR="00FF3142">
        <w:rPr>
          <w:sz w:val="28"/>
          <w:szCs w:val="28"/>
          <w:lang w:val="nl-NL"/>
        </w:rPr>
        <w:t>5</w:t>
      </w:r>
      <w:r>
        <w:rPr>
          <w:sz w:val="28"/>
          <w:szCs w:val="28"/>
          <w:lang w:val="nl-NL"/>
        </w:rPr>
        <w:t xml:space="preserve"> ha; </w:t>
      </w:r>
      <w:r w:rsidRPr="00F128BB">
        <w:rPr>
          <w:sz w:val="28"/>
          <w:szCs w:val="28"/>
          <w:lang w:val="nl-NL"/>
        </w:rPr>
        <w:t xml:space="preserve">đất làm nghĩa trang, nghĩa địa, nhà tang lễ, nhà hỏa táng </w:t>
      </w:r>
      <w:r>
        <w:rPr>
          <w:sz w:val="28"/>
          <w:szCs w:val="28"/>
          <w:lang w:val="nl-NL"/>
        </w:rPr>
        <w:t>4,74</w:t>
      </w:r>
      <w:r w:rsidRPr="00F128BB">
        <w:rPr>
          <w:sz w:val="28"/>
          <w:szCs w:val="28"/>
          <w:lang w:val="nl-NL"/>
        </w:rPr>
        <w:t xml:space="preserve"> ha; </w:t>
      </w:r>
      <w:r>
        <w:rPr>
          <w:sz w:val="28"/>
          <w:szCs w:val="28"/>
          <w:lang w:val="nl-NL"/>
        </w:rPr>
        <w:t xml:space="preserve">đất sinh hoạt cộng đồng 1,03 ha; đất cơ sở tín ngưỡng 0,02 ha; </w:t>
      </w:r>
      <w:r w:rsidRPr="00F128BB">
        <w:rPr>
          <w:sz w:val="28"/>
          <w:szCs w:val="28"/>
          <w:lang w:val="nl-NL"/>
        </w:rPr>
        <w:t xml:space="preserve">đất có mặt nước chuyên dùng </w:t>
      </w:r>
      <w:r>
        <w:rPr>
          <w:sz w:val="28"/>
          <w:szCs w:val="28"/>
          <w:lang w:val="nl-NL"/>
        </w:rPr>
        <w:t>2,62</w:t>
      </w:r>
      <w:r w:rsidRPr="00F128BB">
        <w:rPr>
          <w:sz w:val="28"/>
          <w:szCs w:val="28"/>
          <w:lang w:val="nl-NL"/>
        </w:rPr>
        <w:t xml:space="preserve"> ha; đất bằng chưa sử dụng </w:t>
      </w:r>
      <w:r>
        <w:rPr>
          <w:sz w:val="28"/>
          <w:szCs w:val="28"/>
          <w:lang w:val="nl-NL"/>
        </w:rPr>
        <w:t>8,</w:t>
      </w:r>
      <w:r w:rsidR="00FF3142">
        <w:rPr>
          <w:sz w:val="28"/>
          <w:szCs w:val="28"/>
          <w:lang w:val="nl-NL"/>
        </w:rPr>
        <w:t>92</w:t>
      </w:r>
      <w:r w:rsidRPr="00F128BB">
        <w:rPr>
          <w:sz w:val="28"/>
          <w:szCs w:val="28"/>
          <w:lang w:val="nl-NL"/>
        </w:rPr>
        <w:t xml:space="preserve"> ha; núi đá không có rừng cây </w:t>
      </w:r>
      <w:r>
        <w:rPr>
          <w:sz w:val="28"/>
          <w:szCs w:val="28"/>
          <w:lang w:val="nl-NL"/>
        </w:rPr>
        <w:t>0,01</w:t>
      </w:r>
      <w:r w:rsidRPr="00F128BB">
        <w:rPr>
          <w:sz w:val="28"/>
          <w:szCs w:val="28"/>
          <w:lang w:val="nl-NL"/>
        </w:rPr>
        <w:t xml:space="preserve"> ha.</w:t>
      </w:r>
    </w:p>
    <w:p w:rsidR="009D6622" w:rsidRDefault="009D6622" w:rsidP="009D413F">
      <w:pPr>
        <w:pStyle w:val="ListParagraph"/>
        <w:spacing w:before="120"/>
        <w:ind w:left="0" w:firstLine="567"/>
        <w:contextualSpacing w:val="0"/>
        <w:jc w:val="both"/>
        <w:rPr>
          <w:sz w:val="28"/>
          <w:szCs w:val="28"/>
          <w:lang w:val="nl-NL"/>
        </w:rPr>
      </w:pPr>
      <w:r>
        <w:rPr>
          <w:sz w:val="28"/>
          <w:szCs w:val="28"/>
          <w:lang w:val="nl-NL"/>
        </w:rPr>
        <w:t xml:space="preserve">- </w:t>
      </w:r>
      <w:r w:rsidRPr="004C2815">
        <w:rPr>
          <w:spacing w:val="4"/>
          <w:sz w:val="28"/>
          <w:szCs w:val="28"/>
          <w:lang w:val="nl-NL"/>
        </w:rPr>
        <w:t xml:space="preserve">Diện tích giảm </w:t>
      </w:r>
      <w:r w:rsidR="003E537F" w:rsidRPr="003E537F">
        <w:rPr>
          <w:spacing w:val="4"/>
          <w:sz w:val="28"/>
          <w:szCs w:val="28"/>
          <w:lang w:val="nl-NL"/>
        </w:rPr>
        <w:t>10,17</w:t>
      </w:r>
      <w:r w:rsidRPr="004C2815">
        <w:rPr>
          <w:spacing w:val="4"/>
          <w:sz w:val="28"/>
          <w:szCs w:val="28"/>
          <w:lang w:val="nl-NL"/>
        </w:rPr>
        <w:t xml:space="preserve"> ha do chuyển sang các loại đất sau: đất thương mại dịch vụ 1,53 ha; đất phát triển hạ tầng cấp quốc gia, cấp tỉnh, cấp huyện, cấp xã 7,</w:t>
      </w:r>
      <w:r w:rsidR="003E537F">
        <w:rPr>
          <w:spacing w:val="4"/>
          <w:sz w:val="28"/>
          <w:szCs w:val="28"/>
          <w:lang w:val="nl-NL"/>
        </w:rPr>
        <w:t>33</w:t>
      </w:r>
      <w:r w:rsidRPr="004C2815">
        <w:rPr>
          <w:spacing w:val="4"/>
          <w:sz w:val="28"/>
          <w:szCs w:val="28"/>
          <w:lang w:val="nl-NL"/>
        </w:rPr>
        <w:t xml:space="preserve"> ha; đất có di tích lịch sử - văn hóa 0,06 ha; đất công trình công cộng khác 0,43 ha; đất sinh hoạt cộng đồng 0,01 ha; đất khu vui chơi giải trí cô</w:t>
      </w:r>
      <w:r w:rsidR="006C2120" w:rsidRPr="004C2815">
        <w:rPr>
          <w:spacing w:val="4"/>
          <w:sz w:val="28"/>
          <w:szCs w:val="28"/>
          <w:lang w:val="nl-NL"/>
        </w:rPr>
        <w:t>ng cộng 0,81 ha.</w:t>
      </w:r>
    </w:p>
    <w:p w:rsidR="006C2120" w:rsidRDefault="006C2120" w:rsidP="009D413F">
      <w:pPr>
        <w:pStyle w:val="ListParagraph"/>
        <w:spacing w:before="120"/>
        <w:ind w:left="0" w:firstLine="567"/>
        <w:contextualSpacing w:val="0"/>
        <w:jc w:val="both"/>
        <w:rPr>
          <w:sz w:val="28"/>
          <w:szCs w:val="28"/>
          <w:lang w:val="nl-NL"/>
        </w:rPr>
      </w:pPr>
      <w:r>
        <w:rPr>
          <w:sz w:val="28"/>
          <w:szCs w:val="28"/>
          <w:lang w:val="nl-NL"/>
        </w:rPr>
        <w:t>m. Đất xây dựng trụ sở cơ quan</w:t>
      </w:r>
    </w:p>
    <w:p w:rsidR="006C2120" w:rsidRDefault="006C2120" w:rsidP="009D413F">
      <w:pPr>
        <w:pStyle w:val="ListParagraph"/>
        <w:spacing w:before="120"/>
        <w:ind w:left="0" w:firstLine="567"/>
        <w:contextualSpacing w:val="0"/>
        <w:jc w:val="both"/>
        <w:rPr>
          <w:sz w:val="28"/>
          <w:szCs w:val="28"/>
          <w:lang w:val="nl-NL"/>
        </w:rPr>
      </w:pPr>
      <w:r w:rsidRPr="004C2815">
        <w:rPr>
          <w:spacing w:val="-2"/>
          <w:sz w:val="28"/>
          <w:szCs w:val="28"/>
          <w:lang w:val="nl-NL"/>
        </w:rPr>
        <w:t xml:space="preserve">Đến năm 2030, diện tích đất xây dựng trụ sở cơ quan của huyện là </w:t>
      </w:r>
      <w:r w:rsidR="00A80D13" w:rsidRPr="00A80D13">
        <w:rPr>
          <w:spacing w:val="-2"/>
          <w:sz w:val="28"/>
          <w:szCs w:val="28"/>
          <w:lang w:val="nl-NL"/>
        </w:rPr>
        <w:t>46,73</w:t>
      </w:r>
      <w:r w:rsidRPr="004C2815">
        <w:rPr>
          <w:spacing w:val="-2"/>
          <w:sz w:val="28"/>
          <w:szCs w:val="28"/>
          <w:lang w:val="nl-NL"/>
        </w:rPr>
        <w:t xml:space="preserve"> ha, chiếm 0,02% diện tích tự nhiên, thực tăng </w:t>
      </w:r>
      <w:r w:rsidR="00A80D13" w:rsidRPr="00A80D13">
        <w:rPr>
          <w:spacing w:val="-2"/>
          <w:sz w:val="28"/>
          <w:szCs w:val="28"/>
          <w:lang w:val="nl-NL"/>
        </w:rPr>
        <w:t>17,64</w:t>
      </w:r>
      <w:r w:rsidRPr="004C2815">
        <w:rPr>
          <w:spacing w:val="-2"/>
          <w:sz w:val="28"/>
          <w:szCs w:val="28"/>
          <w:lang w:val="nl-NL"/>
        </w:rPr>
        <w:t xml:space="preserve"> ha so với năm 2020, trong đó</w:t>
      </w:r>
      <w:r w:rsidRPr="006C2120">
        <w:rPr>
          <w:sz w:val="28"/>
          <w:szCs w:val="28"/>
          <w:lang w:val="nl-NL"/>
        </w:rPr>
        <w:t>:</w:t>
      </w:r>
    </w:p>
    <w:p w:rsidR="00E84F1F" w:rsidRDefault="006C2120" w:rsidP="009D413F">
      <w:pPr>
        <w:pStyle w:val="ListParagraph"/>
        <w:spacing w:before="120"/>
        <w:ind w:left="0" w:firstLine="567"/>
        <w:contextualSpacing w:val="0"/>
        <w:jc w:val="both"/>
        <w:rPr>
          <w:sz w:val="28"/>
          <w:szCs w:val="28"/>
          <w:lang w:val="nl-NL"/>
        </w:rPr>
      </w:pPr>
      <w:r w:rsidRPr="006C2120">
        <w:rPr>
          <w:sz w:val="28"/>
          <w:szCs w:val="28"/>
          <w:lang w:val="nl-NL"/>
        </w:rPr>
        <w:t xml:space="preserve">- Diện tích tăng </w:t>
      </w:r>
      <w:r w:rsidR="00A25119" w:rsidRPr="00A25119">
        <w:rPr>
          <w:sz w:val="28"/>
          <w:szCs w:val="28"/>
          <w:lang w:val="nl-NL"/>
        </w:rPr>
        <w:t>21,42</w:t>
      </w:r>
      <w:r w:rsidRPr="006C2120">
        <w:rPr>
          <w:sz w:val="28"/>
          <w:szCs w:val="28"/>
          <w:lang w:val="nl-NL"/>
        </w:rPr>
        <w:t xml:space="preserve"> ha được lấy từ các loại đất sau: đất trồng lúa </w:t>
      </w:r>
      <w:r w:rsidR="00A25119" w:rsidRPr="00A25119">
        <w:rPr>
          <w:sz w:val="28"/>
          <w:szCs w:val="28"/>
          <w:lang w:val="nl-NL"/>
        </w:rPr>
        <w:t>8,42</w:t>
      </w:r>
      <w:r w:rsidRPr="006C2120">
        <w:rPr>
          <w:sz w:val="28"/>
          <w:szCs w:val="28"/>
          <w:lang w:val="nl-NL"/>
        </w:rPr>
        <w:t xml:space="preserve"> ha; đất trồng cây hàng năm khác </w:t>
      </w:r>
      <w:r w:rsidR="00A25119" w:rsidRPr="00A25119">
        <w:rPr>
          <w:sz w:val="28"/>
          <w:szCs w:val="28"/>
          <w:lang w:val="nl-NL"/>
        </w:rPr>
        <w:t>6,27</w:t>
      </w:r>
      <w:r w:rsidRPr="006C2120">
        <w:rPr>
          <w:sz w:val="28"/>
          <w:szCs w:val="28"/>
          <w:lang w:val="nl-NL"/>
        </w:rPr>
        <w:t xml:space="preserve"> ha; đất trồng cây lâu năm </w:t>
      </w:r>
      <w:r w:rsidR="00D66EA2" w:rsidRPr="00D66EA2">
        <w:rPr>
          <w:sz w:val="28"/>
          <w:szCs w:val="28"/>
          <w:lang w:val="nl-NL"/>
        </w:rPr>
        <w:t>0,13</w:t>
      </w:r>
      <w:r w:rsidRPr="006C2120">
        <w:rPr>
          <w:sz w:val="28"/>
          <w:szCs w:val="28"/>
          <w:lang w:val="nl-NL"/>
        </w:rPr>
        <w:t xml:space="preserve"> ha; đất rừng sản xuất </w:t>
      </w:r>
      <w:r>
        <w:rPr>
          <w:sz w:val="28"/>
          <w:szCs w:val="28"/>
          <w:lang w:val="nl-NL"/>
        </w:rPr>
        <w:t>0,</w:t>
      </w:r>
      <w:r w:rsidR="00A25119">
        <w:rPr>
          <w:sz w:val="28"/>
          <w:szCs w:val="28"/>
          <w:lang w:val="nl-NL"/>
        </w:rPr>
        <w:t>24</w:t>
      </w:r>
      <w:r w:rsidRPr="006C2120">
        <w:rPr>
          <w:sz w:val="28"/>
          <w:szCs w:val="28"/>
          <w:lang w:val="nl-NL"/>
        </w:rPr>
        <w:t xml:space="preserve"> ha; đất nuôi trồng thủy sản </w:t>
      </w:r>
      <w:r w:rsidR="00D66EA2" w:rsidRPr="00D66EA2">
        <w:rPr>
          <w:sz w:val="28"/>
          <w:szCs w:val="28"/>
          <w:lang w:val="nl-NL"/>
        </w:rPr>
        <w:t>1,26</w:t>
      </w:r>
      <w:r w:rsidRPr="006C2120">
        <w:rPr>
          <w:sz w:val="28"/>
          <w:szCs w:val="28"/>
          <w:lang w:val="nl-NL"/>
        </w:rPr>
        <w:t xml:space="preserve"> ha; đất phát triển hạ tầng cấp quốc gia, cấp tỉnh, cấp huyện, cấp xã </w:t>
      </w:r>
      <w:r w:rsidR="00A25119">
        <w:rPr>
          <w:sz w:val="28"/>
          <w:szCs w:val="28"/>
          <w:lang w:val="nl-NL"/>
        </w:rPr>
        <w:t>3,14</w:t>
      </w:r>
      <w:r w:rsidRPr="006C2120">
        <w:rPr>
          <w:sz w:val="28"/>
          <w:szCs w:val="28"/>
          <w:lang w:val="nl-NL"/>
        </w:rPr>
        <w:t xml:space="preserve"> ha; </w:t>
      </w:r>
      <w:r>
        <w:rPr>
          <w:sz w:val="28"/>
          <w:szCs w:val="28"/>
          <w:lang w:val="nl-NL"/>
        </w:rPr>
        <w:t xml:space="preserve">đất xây dựng trụ sở của tổ chức sự nghiệp 0,12 ha; </w:t>
      </w:r>
      <w:r w:rsidRPr="006C2120">
        <w:rPr>
          <w:sz w:val="28"/>
          <w:szCs w:val="28"/>
          <w:lang w:val="nl-NL"/>
        </w:rPr>
        <w:t xml:space="preserve">đất làm nghĩa trang, nghĩa địa, nhà tang lễ, nhà hỏa táng </w:t>
      </w:r>
      <w:r>
        <w:rPr>
          <w:sz w:val="28"/>
          <w:szCs w:val="28"/>
          <w:lang w:val="nl-NL"/>
        </w:rPr>
        <w:t>0,02</w:t>
      </w:r>
      <w:r w:rsidRPr="006C2120">
        <w:rPr>
          <w:sz w:val="28"/>
          <w:szCs w:val="28"/>
          <w:lang w:val="nl-NL"/>
        </w:rPr>
        <w:t xml:space="preserve"> ha; đất có mặt nước chuyên dùng </w:t>
      </w:r>
      <w:r>
        <w:rPr>
          <w:sz w:val="28"/>
          <w:szCs w:val="28"/>
          <w:lang w:val="nl-NL"/>
        </w:rPr>
        <w:t>0,07</w:t>
      </w:r>
      <w:r w:rsidRPr="006C2120">
        <w:rPr>
          <w:sz w:val="28"/>
          <w:szCs w:val="28"/>
          <w:lang w:val="nl-NL"/>
        </w:rPr>
        <w:t xml:space="preserve"> ha; đất bằng chưa sử dụng </w:t>
      </w:r>
      <w:r w:rsidR="00A25119">
        <w:rPr>
          <w:sz w:val="28"/>
          <w:szCs w:val="28"/>
          <w:lang w:val="nl-NL"/>
        </w:rPr>
        <w:t>1,75</w:t>
      </w:r>
      <w:r w:rsidRPr="006C2120">
        <w:rPr>
          <w:sz w:val="28"/>
          <w:szCs w:val="28"/>
          <w:lang w:val="nl-NL"/>
        </w:rPr>
        <w:t xml:space="preserve"> ha</w:t>
      </w:r>
      <w:r>
        <w:rPr>
          <w:sz w:val="28"/>
          <w:szCs w:val="28"/>
          <w:lang w:val="nl-NL"/>
        </w:rPr>
        <w:t>.</w:t>
      </w:r>
    </w:p>
    <w:p w:rsidR="00C72F97" w:rsidRDefault="006C2120" w:rsidP="009D413F">
      <w:pPr>
        <w:pStyle w:val="ListParagraph"/>
        <w:spacing w:before="120"/>
        <w:ind w:left="0" w:firstLine="567"/>
        <w:contextualSpacing w:val="0"/>
        <w:jc w:val="both"/>
        <w:rPr>
          <w:sz w:val="28"/>
          <w:szCs w:val="28"/>
          <w:lang w:val="nl-NL"/>
        </w:rPr>
      </w:pPr>
      <w:r>
        <w:rPr>
          <w:sz w:val="28"/>
          <w:szCs w:val="28"/>
          <w:lang w:val="nl-NL"/>
        </w:rPr>
        <w:t xml:space="preserve">- Diện tích giảm </w:t>
      </w:r>
      <w:r w:rsidR="00A80D13" w:rsidRPr="00A80D13">
        <w:rPr>
          <w:sz w:val="28"/>
          <w:szCs w:val="28"/>
          <w:lang w:val="nl-NL"/>
        </w:rPr>
        <w:t>3,78</w:t>
      </w:r>
      <w:r>
        <w:rPr>
          <w:sz w:val="28"/>
          <w:szCs w:val="28"/>
          <w:lang w:val="nl-NL"/>
        </w:rPr>
        <w:t xml:space="preserve"> ha do chuyển sang các loại đất sau: đất an ninh </w:t>
      </w:r>
      <w:r w:rsidR="003E537F" w:rsidRPr="003E537F">
        <w:rPr>
          <w:sz w:val="28"/>
          <w:szCs w:val="28"/>
          <w:lang w:val="nl-NL"/>
        </w:rPr>
        <w:t>0,</w:t>
      </w:r>
      <w:r w:rsidR="00A80D13">
        <w:rPr>
          <w:sz w:val="28"/>
          <w:szCs w:val="28"/>
          <w:lang w:val="nl-NL"/>
        </w:rPr>
        <w:t xml:space="preserve">80 </w:t>
      </w:r>
      <w:r>
        <w:rPr>
          <w:sz w:val="28"/>
          <w:szCs w:val="28"/>
          <w:lang w:val="nl-NL"/>
        </w:rPr>
        <w:t xml:space="preserve">ha; đất thương mại dịch vụ 1,60 ha; </w:t>
      </w:r>
      <w:r w:rsidRPr="006C2120">
        <w:rPr>
          <w:sz w:val="28"/>
          <w:szCs w:val="28"/>
          <w:lang w:val="nl-NL"/>
        </w:rPr>
        <w:t>đất phát triển hạ tầng cấp quốc gia, cấp tỉnh, cấp huyện, cấp xã</w:t>
      </w:r>
      <w:r>
        <w:rPr>
          <w:sz w:val="28"/>
          <w:szCs w:val="28"/>
          <w:lang w:val="nl-NL"/>
        </w:rPr>
        <w:t xml:space="preserve"> </w:t>
      </w:r>
      <w:r w:rsidR="00A25119">
        <w:rPr>
          <w:sz w:val="28"/>
          <w:szCs w:val="28"/>
          <w:lang w:val="nl-NL"/>
        </w:rPr>
        <w:t>1,34</w:t>
      </w:r>
      <w:r>
        <w:rPr>
          <w:sz w:val="28"/>
          <w:szCs w:val="28"/>
          <w:lang w:val="nl-NL"/>
        </w:rPr>
        <w:t xml:space="preserve"> ha; đất ở tại nông thôn 0,02 ha; </w:t>
      </w:r>
      <w:r w:rsidRPr="006C2120">
        <w:rPr>
          <w:sz w:val="28"/>
          <w:szCs w:val="28"/>
          <w:lang w:val="nl-NL"/>
        </w:rPr>
        <w:t>đất khu vui chơi giải trí công cộng</w:t>
      </w:r>
      <w:r>
        <w:rPr>
          <w:sz w:val="28"/>
          <w:szCs w:val="28"/>
          <w:lang w:val="nl-NL"/>
        </w:rPr>
        <w:t xml:space="preserve"> 0,02 ha.</w:t>
      </w:r>
    </w:p>
    <w:p w:rsidR="006C2120" w:rsidRDefault="006C2120" w:rsidP="00D75E3C">
      <w:pPr>
        <w:pStyle w:val="ListParagraph"/>
        <w:widowControl w:val="0"/>
        <w:spacing w:before="120"/>
        <w:ind w:left="0" w:firstLine="567"/>
        <w:contextualSpacing w:val="0"/>
        <w:jc w:val="both"/>
        <w:rPr>
          <w:sz w:val="28"/>
          <w:szCs w:val="28"/>
          <w:lang w:val="nl-NL"/>
        </w:rPr>
      </w:pPr>
      <w:r>
        <w:rPr>
          <w:sz w:val="28"/>
          <w:szCs w:val="28"/>
          <w:lang w:val="nl-NL"/>
        </w:rPr>
        <w:t>n. Đất xây dựng trụ sở của tổ chức sự nghiệp</w:t>
      </w:r>
    </w:p>
    <w:p w:rsidR="005F4AE4" w:rsidRDefault="006C2120" w:rsidP="00EE7E1E">
      <w:pPr>
        <w:pStyle w:val="ListParagraph"/>
        <w:widowControl w:val="0"/>
        <w:spacing w:before="120"/>
        <w:ind w:left="0" w:firstLine="567"/>
        <w:contextualSpacing w:val="0"/>
        <w:jc w:val="both"/>
        <w:rPr>
          <w:sz w:val="28"/>
          <w:szCs w:val="28"/>
          <w:lang w:val="nl-NL"/>
        </w:rPr>
      </w:pPr>
      <w:r w:rsidRPr="006C2120">
        <w:rPr>
          <w:sz w:val="28"/>
          <w:szCs w:val="28"/>
          <w:lang w:val="nl-NL"/>
        </w:rPr>
        <w:t xml:space="preserve">Đến năm 2030, diện tích đất </w:t>
      </w:r>
      <w:r w:rsidR="00782C61">
        <w:rPr>
          <w:sz w:val="28"/>
          <w:szCs w:val="28"/>
          <w:lang w:val="nl-NL"/>
        </w:rPr>
        <w:t>xây dựng trụ sở của tổ chức sự nghiệp</w:t>
      </w:r>
      <w:r w:rsidRPr="006C2120">
        <w:rPr>
          <w:sz w:val="28"/>
          <w:szCs w:val="28"/>
          <w:lang w:val="nl-NL"/>
        </w:rPr>
        <w:t xml:space="preserve"> của huyện là </w:t>
      </w:r>
      <w:r w:rsidR="00782C61">
        <w:rPr>
          <w:sz w:val="28"/>
          <w:szCs w:val="28"/>
          <w:lang w:val="nl-NL"/>
        </w:rPr>
        <w:t>0,</w:t>
      </w:r>
      <w:r w:rsidR="005F4AE4">
        <w:rPr>
          <w:sz w:val="28"/>
          <w:szCs w:val="28"/>
          <w:lang w:val="nl-NL"/>
        </w:rPr>
        <w:t>29</w:t>
      </w:r>
      <w:r w:rsidRPr="006C2120">
        <w:rPr>
          <w:sz w:val="28"/>
          <w:szCs w:val="28"/>
          <w:lang w:val="nl-NL"/>
        </w:rPr>
        <w:t xml:space="preserve"> ha, chiếm 0,0</w:t>
      </w:r>
      <w:r w:rsidR="00782C61">
        <w:rPr>
          <w:sz w:val="28"/>
          <w:szCs w:val="28"/>
          <w:lang w:val="nl-NL"/>
        </w:rPr>
        <w:t>001</w:t>
      </w:r>
      <w:r w:rsidRPr="006C2120">
        <w:rPr>
          <w:sz w:val="28"/>
          <w:szCs w:val="28"/>
          <w:lang w:val="nl-NL"/>
        </w:rPr>
        <w:t xml:space="preserve">% diện tích tự nhiên, </w:t>
      </w:r>
      <w:r w:rsidR="005F4AE4">
        <w:rPr>
          <w:sz w:val="28"/>
          <w:szCs w:val="28"/>
          <w:lang w:val="nl-NL"/>
        </w:rPr>
        <w:t xml:space="preserve">thực </w:t>
      </w:r>
      <w:r w:rsidR="00782C61">
        <w:rPr>
          <w:sz w:val="28"/>
          <w:szCs w:val="28"/>
          <w:lang w:val="nl-NL"/>
        </w:rPr>
        <w:t>giảm</w:t>
      </w:r>
      <w:r w:rsidRPr="006C2120">
        <w:rPr>
          <w:sz w:val="28"/>
          <w:szCs w:val="28"/>
          <w:lang w:val="nl-NL"/>
        </w:rPr>
        <w:t xml:space="preserve"> </w:t>
      </w:r>
      <w:r w:rsidR="00782C61">
        <w:rPr>
          <w:sz w:val="28"/>
          <w:szCs w:val="28"/>
          <w:lang w:val="nl-NL"/>
        </w:rPr>
        <w:t>1,</w:t>
      </w:r>
      <w:r w:rsidR="005F4AE4">
        <w:rPr>
          <w:sz w:val="28"/>
          <w:szCs w:val="28"/>
          <w:lang w:val="nl-NL"/>
        </w:rPr>
        <w:t>45 ha so với năm 2020. Trong đó:</w:t>
      </w:r>
    </w:p>
    <w:p w:rsidR="006C2120" w:rsidRDefault="005F4AE4" w:rsidP="00EE7E1E">
      <w:pPr>
        <w:pStyle w:val="ListParagraph"/>
        <w:widowControl w:val="0"/>
        <w:spacing w:before="120"/>
        <w:ind w:left="0" w:firstLine="567"/>
        <w:contextualSpacing w:val="0"/>
        <w:jc w:val="both"/>
        <w:rPr>
          <w:sz w:val="28"/>
          <w:szCs w:val="28"/>
          <w:lang w:val="nl-NL"/>
        </w:rPr>
      </w:pPr>
      <w:r>
        <w:rPr>
          <w:sz w:val="28"/>
          <w:szCs w:val="28"/>
          <w:lang w:val="nl-NL"/>
        </w:rPr>
        <w:t xml:space="preserve">- </w:t>
      </w:r>
      <w:r w:rsidRPr="004C2815">
        <w:rPr>
          <w:spacing w:val="-4"/>
          <w:sz w:val="28"/>
          <w:szCs w:val="28"/>
          <w:lang w:val="nl-NL"/>
        </w:rPr>
        <w:t>Diện tích giảm 1,59</w:t>
      </w:r>
      <w:r w:rsidR="006C2120" w:rsidRPr="004C2815">
        <w:rPr>
          <w:spacing w:val="-4"/>
          <w:sz w:val="28"/>
          <w:szCs w:val="28"/>
          <w:lang w:val="nl-NL"/>
        </w:rPr>
        <w:t xml:space="preserve"> </w:t>
      </w:r>
      <w:r w:rsidR="00782C61" w:rsidRPr="004C2815">
        <w:rPr>
          <w:spacing w:val="-4"/>
          <w:sz w:val="28"/>
          <w:szCs w:val="28"/>
          <w:lang w:val="nl-NL"/>
        </w:rPr>
        <w:t xml:space="preserve">do chuyển sang các loại đất sau: đất thương mại dịch vụ </w:t>
      </w:r>
      <w:r w:rsidR="00782C61" w:rsidRPr="004C2815">
        <w:rPr>
          <w:spacing w:val="-4"/>
          <w:sz w:val="28"/>
          <w:szCs w:val="28"/>
          <w:lang w:val="nl-NL"/>
        </w:rPr>
        <w:lastRenderedPageBreak/>
        <w:t xml:space="preserve">1,20 ha; </w:t>
      </w:r>
      <w:r w:rsidR="00796D26" w:rsidRPr="004C2815">
        <w:rPr>
          <w:spacing w:val="-4"/>
          <w:sz w:val="28"/>
          <w:szCs w:val="28"/>
          <w:lang w:val="nl-NL"/>
        </w:rPr>
        <w:t>Đất phát triển hạ tầng cấp quốc gia, cấp tỉnh, cấp huyện, cấp xã</w:t>
      </w:r>
      <w:r w:rsidR="00782C61" w:rsidRPr="004C2815">
        <w:rPr>
          <w:spacing w:val="-4"/>
          <w:sz w:val="28"/>
          <w:szCs w:val="28"/>
          <w:lang w:val="nl-NL"/>
        </w:rPr>
        <w:t xml:space="preserve"> 0,25 ha; đất xây dựng trụ sở cơ quan 0,12 ha; đất khu vui chơi giải trí công cộng 0,02 ha.</w:t>
      </w:r>
    </w:p>
    <w:p w:rsidR="005F4AE4" w:rsidRDefault="005F4AE4" w:rsidP="009D413F">
      <w:pPr>
        <w:pStyle w:val="ListParagraph"/>
        <w:spacing w:before="120"/>
        <w:ind w:left="0" w:firstLine="567"/>
        <w:contextualSpacing w:val="0"/>
        <w:jc w:val="both"/>
        <w:rPr>
          <w:sz w:val="28"/>
          <w:szCs w:val="28"/>
          <w:lang w:val="nl-NL"/>
        </w:rPr>
      </w:pPr>
      <w:r>
        <w:rPr>
          <w:sz w:val="28"/>
          <w:szCs w:val="28"/>
          <w:lang w:val="nl-NL"/>
        </w:rPr>
        <w:t>- Diện tích tăng 0,14 được lấy từ đất trồng lúa 0,12 ha; đất trồng cây hàng năm khác 0,01 ha; đất sinh hoạt cộng đồng 0,01 ha.</w:t>
      </w:r>
    </w:p>
    <w:p w:rsidR="00782C61" w:rsidRDefault="00782C61" w:rsidP="009D413F">
      <w:pPr>
        <w:pStyle w:val="ListParagraph"/>
        <w:spacing w:before="120"/>
        <w:ind w:left="0" w:firstLine="567"/>
        <w:contextualSpacing w:val="0"/>
        <w:jc w:val="both"/>
        <w:rPr>
          <w:sz w:val="28"/>
          <w:szCs w:val="28"/>
          <w:lang w:val="nl-NL"/>
        </w:rPr>
      </w:pPr>
      <w:r>
        <w:rPr>
          <w:sz w:val="28"/>
          <w:szCs w:val="28"/>
          <w:lang w:val="nl-NL"/>
        </w:rPr>
        <w:t>o. Đất công trình công cộng khác</w:t>
      </w:r>
    </w:p>
    <w:p w:rsidR="00782C61" w:rsidRDefault="00782C61" w:rsidP="009D413F">
      <w:pPr>
        <w:pStyle w:val="ListParagraph"/>
        <w:spacing w:before="120"/>
        <w:ind w:left="0" w:firstLine="567"/>
        <w:contextualSpacing w:val="0"/>
        <w:jc w:val="both"/>
        <w:rPr>
          <w:sz w:val="28"/>
          <w:szCs w:val="28"/>
          <w:lang w:val="nl-NL"/>
        </w:rPr>
      </w:pPr>
      <w:r w:rsidRPr="00782C61">
        <w:rPr>
          <w:sz w:val="28"/>
          <w:szCs w:val="28"/>
          <w:lang w:val="nl-NL"/>
        </w:rPr>
        <w:t xml:space="preserve">Đến năm 2030, diện tích đất công trình công cộng khác của huyện là </w:t>
      </w:r>
      <w:r w:rsidR="00ED490B" w:rsidRPr="00ED490B">
        <w:rPr>
          <w:sz w:val="28"/>
          <w:szCs w:val="28"/>
          <w:lang w:val="nl-NL"/>
        </w:rPr>
        <w:t>34,9</w:t>
      </w:r>
      <w:r w:rsidR="00D14AD5">
        <w:rPr>
          <w:sz w:val="28"/>
          <w:szCs w:val="28"/>
          <w:lang w:val="nl-NL"/>
        </w:rPr>
        <w:t xml:space="preserve">6 </w:t>
      </w:r>
      <w:r w:rsidRPr="00782C61">
        <w:rPr>
          <w:sz w:val="28"/>
          <w:szCs w:val="28"/>
          <w:lang w:val="nl-NL"/>
        </w:rPr>
        <w:t>ha, chiếm 0,0</w:t>
      </w:r>
      <w:r>
        <w:rPr>
          <w:sz w:val="28"/>
          <w:szCs w:val="28"/>
          <w:lang w:val="nl-NL"/>
        </w:rPr>
        <w:t>2</w:t>
      </w:r>
      <w:r w:rsidRPr="00782C61">
        <w:rPr>
          <w:sz w:val="28"/>
          <w:szCs w:val="28"/>
          <w:lang w:val="nl-NL"/>
        </w:rPr>
        <w:t>% diện tích tự nhiên,</w:t>
      </w:r>
      <w:r>
        <w:rPr>
          <w:sz w:val="28"/>
          <w:szCs w:val="28"/>
          <w:lang w:val="nl-NL"/>
        </w:rPr>
        <w:t xml:space="preserve"> tăng 34,</w:t>
      </w:r>
      <w:r w:rsidR="002C2961">
        <w:rPr>
          <w:sz w:val="28"/>
          <w:szCs w:val="28"/>
          <w:lang w:val="nl-NL"/>
        </w:rPr>
        <w:t>83</w:t>
      </w:r>
      <w:r>
        <w:rPr>
          <w:sz w:val="28"/>
          <w:szCs w:val="28"/>
          <w:lang w:val="nl-NL"/>
        </w:rPr>
        <w:t xml:space="preserve"> ha so với năm 2020. Diện tích tăng được lấy từ các loại đất sau: </w:t>
      </w:r>
      <w:r w:rsidRPr="00F128BB">
        <w:rPr>
          <w:sz w:val="28"/>
          <w:szCs w:val="28"/>
          <w:lang w:val="nl-NL"/>
        </w:rPr>
        <w:t xml:space="preserve">đất trồng lúa </w:t>
      </w:r>
      <w:r>
        <w:rPr>
          <w:sz w:val="28"/>
          <w:szCs w:val="28"/>
          <w:lang w:val="nl-NL"/>
        </w:rPr>
        <w:t>9,94</w:t>
      </w:r>
      <w:r w:rsidRPr="00F128BB">
        <w:rPr>
          <w:sz w:val="28"/>
          <w:szCs w:val="28"/>
          <w:lang w:val="nl-NL"/>
        </w:rPr>
        <w:t xml:space="preserve"> ha; đất trồng cây hàng năm khác </w:t>
      </w:r>
      <w:r>
        <w:rPr>
          <w:sz w:val="28"/>
          <w:szCs w:val="28"/>
          <w:lang w:val="nl-NL"/>
        </w:rPr>
        <w:t>7,08</w:t>
      </w:r>
      <w:r w:rsidRPr="00F128BB">
        <w:rPr>
          <w:sz w:val="28"/>
          <w:szCs w:val="28"/>
          <w:lang w:val="nl-NL"/>
        </w:rPr>
        <w:t xml:space="preserve"> ha; đất trồng cây lâu năm </w:t>
      </w:r>
      <w:r>
        <w:rPr>
          <w:sz w:val="28"/>
          <w:szCs w:val="28"/>
          <w:lang w:val="nl-NL"/>
        </w:rPr>
        <w:t>11,56</w:t>
      </w:r>
      <w:r w:rsidRPr="00F128BB">
        <w:rPr>
          <w:sz w:val="28"/>
          <w:szCs w:val="28"/>
          <w:lang w:val="nl-NL"/>
        </w:rPr>
        <w:t xml:space="preserve"> ha; đất rừng sản xuất </w:t>
      </w:r>
      <w:r>
        <w:rPr>
          <w:sz w:val="28"/>
          <w:szCs w:val="28"/>
          <w:lang w:val="nl-NL"/>
        </w:rPr>
        <w:t>1,45</w:t>
      </w:r>
      <w:r w:rsidRPr="00F128BB">
        <w:rPr>
          <w:sz w:val="28"/>
          <w:szCs w:val="28"/>
          <w:lang w:val="nl-NL"/>
        </w:rPr>
        <w:t xml:space="preserve"> ha; </w:t>
      </w:r>
      <w:r>
        <w:rPr>
          <w:sz w:val="28"/>
          <w:szCs w:val="28"/>
          <w:lang w:val="nl-NL"/>
        </w:rPr>
        <w:t xml:space="preserve">đất </w:t>
      </w:r>
      <w:r w:rsidRPr="00A351B3">
        <w:rPr>
          <w:sz w:val="28"/>
          <w:szCs w:val="28"/>
          <w:lang w:val="nl-NL"/>
        </w:rPr>
        <w:t>phát triển hạ tầng cấp quốc gia, cấp tỉnh, cấp huyện, cấp xã</w:t>
      </w:r>
      <w:r>
        <w:rPr>
          <w:sz w:val="28"/>
          <w:szCs w:val="28"/>
          <w:lang w:val="nl-NL"/>
        </w:rPr>
        <w:t xml:space="preserve"> 2,25 ha; </w:t>
      </w:r>
      <w:r w:rsidRPr="00F128BB">
        <w:rPr>
          <w:sz w:val="28"/>
          <w:szCs w:val="28"/>
          <w:lang w:val="nl-NL"/>
        </w:rPr>
        <w:t xml:space="preserve">đất </w:t>
      </w:r>
      <w:r>
        <w:rPr>
          <w:sz w:val="28"/>
          <w:szCs w:val="28"/>
          <w:lang w:val="nl-NL"/>
        </w:rPr>
        <w:t>ở tại đô thị</w:t>
      </w:r>
      <w:r w:rsidRPr="00F128BB">
        <w:rPr>
          <w:sz w:val="28"/>
          <w:szCs w:val="28"/>
          <w:lang w:val="nl-NL"/>
        </w:rPr>
        <w:t xml:space="preserve"> </w:t>
      </w:r>
      <w:r>
        <w:rPr>
          <w:sz w:val="28"/>
          <w:szCs w:val="28"/>
          <w:lang w:val="nl-NL"/>
        </w:rPr>
        <w:t>0,43 ha;</w:t>
      </w:r>
      <w:r w:rsidRPr="00F128BB">
        <w:rPr>
          <w:sz w:val="28"/>
          <w:szCs w:val="28"/>
          <w:lang w:val="nl-NL"/>
        </w:rPr>
        <w:t xml:space="preserve"> đất làm nghĩa trang, nghĩa địa, nhà tang lễ, nhà hỏa táng </w:t>
      </w:r>
      <w:r>
        <w:rPr>
          <w:sz w:val="28"/>
          <w:szCs w:val="28"/>
          <w:lang w:val="nl-NL"/>
        </w:rPr>
        <w:t>0,89</w:t>
      </w:r>
      <w:r w:rsidRPr="00F128BB">
        <w:rPr>
          <w:sz w:val="28"/>
          <w:szCs w:val="28"/>
          <w:lang w:val="nl-NL"/>
        </w:rPr>
        <w:t xml:space="preserve"> ha; đất bằng chưa sử dụng </w:t>
      </w:r>
      <w:r>
        <w:rPr>
          <w:sz w:val="28"/>
          <w:szCs w:val="28"/>
          <w:lang w:val="nl-NL"/>
        </w:rPr>
        <w:t>1,19</w:t>
      </w:r>
      <w:r w:rsidRPr="00F128BB">
        <w:rPr>
          <w:sz w:val="28"/>
          <w:szCs w:val="28"/>
          <w:lang w:val="nl-NL"/>
        </w:rPr>
        <w:t xml:space="preserve"> ha; núi đá không có rừng cây </w:t>
      </w:r>
      <w:r>
        <w:rPr>
          <w:sz w:val="28"/>
          <w:szCs w:val="28"/>
          <w:lang w:val="nl-NL"/>
        </w:rPr>
        <w:t>0,04</w:t>
      </w:r>
      <w:r w:rsidRPr="00F128BB">
        <w:rPr>
          <w:sz w:val="28"/>
          <w:szCs w:val="28"/>
          <w:lang w:val="nl-NL"/>
        </w:rPr>
        <w:t xml:space="preserve"> ha.</w:t>
      </w:r>
    </w:p>
    <w:p w:rsidR="00782C61" w:rsidRDefault="00782C61" w:rsidP="009D413F">
      <w:pPr>
        <w:pStyle w:val="ListParagraph"/>
        <w:spacing w:before="120"/>
        <w:ind w:left="0" w:firstLine="567"/>
        <w:contextualSpacing w:val="0"/>
        <w:jc w:val="both"/>
        <w:rPr>
          <w:sz w:val="28"/>
          <w:szCs w:val="28"/>
          <w:lang w:val="nl-NL"/>
        </w:rPr>
      </w:pPr>
      <w:r>
        <w:rPr>
          <w:sz w:val="28"/>
          <w:szCs w:val="28"/>
          <w:lang w:val="nl-NL"/>
        </w:rPr>
        <w:t>p. Đất cơ sở tôn giáo</w:t>
      </w:r>
    </w:p>
    <w:p w:rsidR="00782C61" w:rsidRDefault="00782C61" w:rsidP="009D413F">
      <w:pPr>
        <w:pStyle w:val="ListParagraph"/>
        <w:spacing w:before="120"/>
        <w:ind w:left="0" w:firstLine="567"/>
        <w:contextualSpacing w:val="0"/>
        <w:jc w:val="both"/>
        <w:rPr>
          <w:sz w:val="28"/>
          <w:szCs w:val="28"/>
          <w:lang w:val="nl-NL"/>
        </w:rPr>
      </w:pPr>
      <w:r w:rsidRPr="00782C61">
        <w:rPr>
          <w:sz w:val="28"/>
          <w:szCs w:val="28"/>
          <w:lang w:val="nl-NL"/>
        </w:rPr>
        <w:t xml:space="preserve">Đến năm 2030, diện tích đất </w:t>
      </w:r>
      <w:r>
        <w:rPr>
          <w:sz w:val="28"/>
          <w:szCs w:val="28"/>
          <w:lang w:val="nl-NL"/>
        </w:rPr>
        <w:t>cơ sở tôn giáo</w:t>
      </w:r>
      <w:r w:rsidRPr="00782C61">
        <w:rPr>
          <w:sz w:val="28"/>
          <w:szCs w:val="28"/>
          <w:lang w:val="nl-NL"/>
        </w:rPr>
        <w:t xml:space="preserve"> của huyện là </w:t>
      </w:r>
      <w:r w:rsidR="00ED490B" w:rsidRPr="00ED490B">
        <w:rPr>
          <w:sz w:val="28"/>
          <w:szCs w:val="28"/>
          <w:lang w:val="nl-NL"/>
        </w:rPr>
        <w:t>36,48</w:t>
      </w:r>
      <w:r w:rsidRPr="00782C61">
        <w:rPr>
          <w:sz w:val="28"/>
          <w:szCs w:val="28"/>
          <w:lang w:val="nl-NL"/>
        </w:rPr>
        <w:t xml:space="preserve"> ha, chiếm 0,</w:t>
      </w:r>
      <w:r w:rsidR="00ED490B">
        <w:rPr>
          <w:sz w:val="28"/>
          <w:szCs w:val="28"/>
          <w:lang w:val="nl-NL"/>
        </w:rPr>
        <w:t>02</w:t>
      </w:r>
      <w:r w:rsidRPr="00782C61">
        <w:rPr>
          <w:sz w:val="28"/>
          <w:szCs w:val="28"/>
          <w:lang w:val="nl-NL"/>
        </w:rPr>
        <w:t xml:space="preserve">% diện tích tự nhiên, thực tăng </w:t>
      </w:r>
      <w:r w:rsidR="00ED490B" w:rsidRPr="00ED490B">
        <w:rPr>
          <w:sz w:val="28"/>
          <w:szCs w:val="28"/>
          <w:lang w:val="nl-NL"/>
        </w:rPr>
        <w:t>15,32</w:t>
      </w:r>
      <w:r w:rsidRPr="00782C61">
        <w:rPr>
          <w:sz w:val="28"/>
          <w:szCs w:val="28"/>
          <w:lang w:val="nl-NL"/>
        </w:rPr>
        <w:t xml:space="preserve"> ha so với năm 2020, trong đó</w:t>
      </w:r>
      <w:r>
        <w:rPr>
          <w:sz w:val="28"/>
          <w:szCs w:val="28"/>
          <w:lang w:val="nl-NL"/>
        </w:rPr>
        <w:t>:</w:t>
      </w:r>
    </w:p>
    <w:p w:rsidR="00782C61" w:rsidRDefault="00782C61" w:rsidP="009D413F">
      <w:pPr>
        <w:pStyle w:val="ListParagraph"/>
        <w:numPr>
          <w:ilvl w:val="0"/>
          <w:numId w:val="13"/>
        </w:numPr>
        <w:spacing w:before="120"/>
        <w:ind w:left="0" w:firstLine="567"/>
        <w:contextualSpacing w:val="0"/>
        <w:jc w:val="both"/>
        <w:rPr>
          <w:sz w:val="28"/>
          <w:szCs w:val="28"/>
          <w:lang w:val="nl-NL"/>
        </w:rPr>
      </w:pPr>
      <w:r>
        <w:rPr>
          <w:sz w:val="28"/>
          <w:szCs w:val="28"/>
          <w:lang w:val="nl-NL"/>
        </w:rPr>
        <w:t xml:space="preserve">Diện tích tăng </w:t>
      </w:r>
      <w:r w:rsidR="00ED490B">
        <w:rPr>
          <w:sz w:val="28"/>
          <w:szCs w:val="28"/>
          <w:lang w:val="nl-NL"/>
        </w:rPr>
        <w:t>15,46</w:t>
      </w:r>
      <w:r>
        <w:rPr>
          <w:sz w:val="28"/>
          <w:szCs w:val="28"/>
          <w:lang w:val="nl-NL"/>
        </w:rPr>
        <w:t xml:space="preserve"> ha được lấy từ các loại đất sau: </w:t>
      </w:r>
      <w:r w:rsidR="006D3516">
        <w:rPr>
          <w:sz w:val="28"/>
          <w:szCs w:val="28"/>
          <w:lang w:val="nl-NL"/>
        </w:rPr>
        <w:t xml:space="preserve">đất trồng lúa </w:t>
      </w:r>
      <w:r w:rsidR="00ED490B">
        <w:rPr>
          <w:sz w:val="28"/>
          <w:szCs w:val="28"/>
          <w:lang w:val="nl-NL"/>
        </w:rPr>
        <w:t>2,56</w:t>
      </w:r>
      <w:r w:rsidR="006D3516">
        <w:rPr>
          <w:sz w:val="28"/>
          <w:szCs w:val="28"/>
          <w:lang w:val="nl-NL"/>
        </w:rPr>
        <w:t xml:space="preserve"> ha; đất trồng cây hàng năm khác </w:t>
      </w:r>
      <w:r w:rsidR="00ED490B">
        <w:rPr>
          <w:sz w:val="28"/>
          <w:szCs w:val="28"/>
          <w:lang w:val="nl-NL"/>
        </w:rPr>
        <w:t>8,48</w:t>
      </w:r>
      <w:r w:rsidR="006D3516">
        <w:rPr>
          <w:sz w:val="28"/>
          <w:szCs w:val="28"/>
          <w:lang w:val="nl-NL"/>
        </w:rPr>
        <w:t xml:space="preserve"> ha;</w:t>
      </w:r>
      <w:r w:rsidR="006D3516" w:rsidRPr="006D3516">
        <w:rPr>
          <w:sz w:val="28"/>
          <w:szCs w:val="28"/>
          <w:lang w:val="nl-NL"/>
        </w:rPr>
        <w:t xml:space="preserve"> </w:t>
      </w:r>
      <w:r w:rsidR="00ED490B">
        <w:rPr>
          <w:sz w:val="28"/>
          <w:szCs w:val="28"/>
          <w:lang w:val="nl-NL"/>
        </w:rPr>
        <w:t xml:space="preserve">đất trồng cây lâu năm 1,02 ha; đất rừng sản xuất 0,50 ha; </w:t>
      </w:r>
      <w:r w:rsidR="006D3516" w:rsidRPr="006D3516">
        <w:rPr>
          <w:sz w:val="28"/>
          <w:szCs w:val="28"/>
          <w:lang w:val="nl-NL"/>
        </w:rPr>
        <w:t>đất phát triển hạ tầng cấp quốc gia, cấp tỉnh, cấp huyện, cấp xã</w:t>
      </w:r>
      <w:r w:rsidR="006D3516">
        <w:rPr>
          <w:sz w:val="28"/>
          <w:szCs w:val="28"/>
          <w:lang w:val="nl-NL"/>
        </w:rPr>
        <w:t xml:space="preserve"> </w:t>
      </w:r>
      <w:r w:rsidR="00ED490B">
        <w:rPr>
          <w:sz w:val="28"/>
          <w:szCs w:val="28"/>
          <w:lang w:val="nl-NL"/>
        </w:rPr>
        <w:t>1,56</w:t>
      </w:r>
      <w:r w:rsidR="006D3516">
        <w:rPr>
          <w:sz w:val="28"/>
          <w:szCs w:val="28"/>
          <w:lang w:val="nl-NL"/>
        </w:rPr>
        <w:t xml:space="preserve"> </w:t>
      </w:r>
      <w:r w:rsidR="002C2961">
        <w:rPr>
          <w:sz w:val="28"/>
          <w:szCs w:val="28"/>
          <w:lang w:val="nl-NL"/>
        </w:rPr>
        <w:t xml:space="preserve">ha; đất ở tại nông thôn </w:t>
      </w:r>
      <w:r w:rsidR="00ED490B">
        <w:rPr>
          <w:sz w:val="28"/>
          <w:szCs w:val="28"/>
          <w:lang w:val="nl-NL"/>
        </w:rPr>
        <w:t>1,19</w:t>
      </w:r>
      <w:r w:rsidR="002C2961">
        <w:rPr>
          <w:sz w:val="28"/>
          <w:szCs w:val="28"/>
          <w:lang w:val="nl-NL"/>
        </w:rPr>
        <w:t xml:space="preserve"> ha; đất sinh hoạt cộng đồng 0,15 ha.</w:t>
      </w:r>
    </w:p>
    <w:p w:rsidR="006D3516" w:rsidRDefault="006D3516" w:rsidP="009D413F">
      <w:pPr>
        <w:pStyle w:val="ListParagraph"/>
        <w:numPr>
          <w:ilvl w:val="0"/>
          <w:numId w:val="13"/>
        </w:numPr>
        <w:spacing w:before="120"/>
        <w:ind w:left="0" w:firstLine="567"/>
        <w:contextualSpacing w:val="0"/>
        <w:jc w:val="both"/>
        <w:rPr>
          <w:sz w:val="28"/>
          <w:szCs w:val="28"/>
          <w:lang w:val="nl-NL"/>
        </w:rPr>
      </w:pPr>
      <w:r>
        <w:rPr>
          <w:sz w:val="28"/>
          <w:szCs w:val="28"/>
          <w:lang w:val="nl-NL"/>
        </w:rPr>
        <w:t>Diện tích giảm 0,1</w:t>
      </w:r>
      <w:r w:rsidR="002C2961">
        <w:rPr>
          <w:sz w:val="28"/>
          <w:szCs w:val="28"/>
          <w:lang w:val="nl-NL"/>
        </w:rPr>
        <w:t>4</w:t>
      </w:r>
      <w:r>
        <w:rPr>
          <w:sz w:val="28"/>
          <w:szCs w:val="28"/>
          <w:lang w:val="nl-NL"/>
        </w:rPr>
        <w:t xml:space="preserve"> ha do chuyển sang đất </w:t>
      </w:r>
      <w:r w:rsidRPr="006D3516">
        <w:rPr>
          <w:sz w:val="28"/>
          <w:szCs w:val="28"/>
          <w:lang w:val="nl-NL"/>
        </w:rPr>
        <w:t>phát triển hạ tầng cấp quốc gia, cấp tỉnh, cấp huyện, cấp xã</w:t>
      </w:r>
      <w:r>
        <w:rPr>
          <w:sz w:val="28"/>
          <w:szCs w:val="28"/>
          <w:lang w:val="nl-NL"/>
        </w:rPr>
        <w:t>.</w:t>
      </w:r>
    </w:p>
    <w:p w:rsidR="006C2120" w:rsidRPr="00C14598" w:rsidRDefault="006D3516" w:rsidP="009D413F">
      <w:pPr>
        <w:pStyle w:val="ListParagraph"/>
        <w:spacing w:before="120"/>
        <w:ind w:left="0" w:firstLine="567"/>
        <w:contextualSpacing w:val="0"/>
        <w:jc w:val="both"/>
        <w:rPr>
          <w:sz w:val="28"/>
          <w:szCs w:val="28"/>
          <w:lang w:val="nl-NL"/>
        </w:rPr>
      </w:pPr>
      <w:r>
        <w:rPr>
          <w:sz w:val="28"/>
          <w:szCs w:val="28"/>
          <w:lang w:val="nl-NL"/>
        </w:rPr>
        <w:t>q. Đ</w:t>
      </w:r>
      <w:r w:rsidRPr="006D3516">
        <w:rPr>
          <w:sz w:val="28"/>
          <w:szCs w:val="28"/>
          <w:lang w:val="nl-NL"/>
        </w:rPr>
        <w:t>ất làm nghĩa trang, nghĩa địa, nhà tang lễ, nhà hỏa táng</w:t>
      </w:r>
    </w:p>
    <w:p w:rsidR="000F6AC3" w:rsidRDefault="006D3516" w:rsidP="009D413F">
      <w:pPr>
        <w:pStyle w:val="ListParagraph"/>
        <w:spacing w:before="120"/>
        <w:ind w:left="0" w:firstLine="567"/>
        <w:contextualSpacing w:val="0"/>
        <w:jc w:val="both"/>
        <w:rPr>
          <w:sz w:val="28"/>
          <w:szCs w:val="28"/>
          <w:lang w:val="nl-NL"/>
        </w:rPr>
      </w:pPr>
      <w:r w:rsidRPr="006D3516">
        <w:rPr>
          <w:sz w:val="28"/>
          <w:szCs w:val="28"/>
          <w:lang w:val="nl-NL"/>
        </w:rPr>
        <w:t xml:space="preserve">Đến năm 2030, diện tích đất làm nghĩa trang, nghĩa địa, nhà tang lễ, nhà hỏa táng của huyện là </w:t>
      </w:r>
      <w:r w:rsidR="00ED490B" w:rsidRPr="00ED490B">
        <w:rPr>
          <w:sz w:val="28"/>
          <w:szCs w:val="28"/>
          <w:lang w:val="nl-NL"/>
        </w:rPr>
        <w:t>963,40</w:t>
      </w:r>
      <w:r w:rsidRPr="006D3516">
        <w:rPr>
          <w:sz w:val="28"/>
          <w:szCs w:val="28"/>
          <w:lang w:val="nl-NL"/>
        </w:rPr>
        <w:t xml:space="preserve"> ha, chiếm 0,</w:t>
      </w:r>
      <w:r>
        <w:rPr>
          <w:sz w:val="28"/>
          <w:szCs w:val="28"/>
          <w:lang w:val="nl-NL"/>
        </w:rPr>
        <w:t>4</w:t>
      </w:r>
      <w:r w:rsidR="00ED490B">
        <w:rPr>
          <w:sz w:val="28"/>
          <w:szCs w:val="28"/>
          <w:lang w:val="nl-NL"/>
        </w:rPr>
        <w:t>6</w:t>
      </w:r>
      <w:r w:rsidRPr="006D3516">
        <w:rPr>
          <w:sz w:val="28"/>
          <w:szCs w:val="28"/>
          <w:lang w:val="nl-NL"/>
        </w:rPr>
        <w:t xml:space="preserve">% diện tích tự nhiên, thực tăng </w:t>
      </w:r>
      <w:r w:rsidR="00ED490B" w:rsidRPr="00ED490B">
        <w:rPr>
          <w:sz w:val="28"/>
          <w:szCs w:val="28"/>
          <w:lang w:val="nl-NL"/>
        </w:rPr>
        <w:t>176,79</w:t>
      </w:r>
      <w:r w:rsidRPr="006D3516">
        <w:rPr>
          <w:sz w:val="28"/>
          <w:szCs w:val="28"/>
          <w:lang w:val="nl-NL"/>
        </w:rPr>
        <w:t xml:space="preserve"> ha so với năm 2020, trong đó:</w:t>
      </w:r>
    </w:p>
    <w:p w:rsidR="006D3516" w:rsidRDefault="006D3516" w:rsidP="009D413F">
      <w:pPr>
        <w:pStyle w:val="ListParagraph"/>
        <w:spacing w:before="120"/>
        <w:ind w:left="0" w:firstLine="567"/>
        <w:contextualSpacing w:val="0"/>
        <w:jc w:val="both"/>
        <w:rPr>
          <w:sz w:val="28"/>
          <w:szCs w:val="28"/>
          <w:lang w:val="nl-NL"/>
        </w:rPr>
      </w:pPr>
      <w:r>
        <w:rPr>
          <w:sz w:val="28"/>
          <w:szCs w:val="28"/>
          <w:lang w:val="nl-NL"/>
        </w:rPr>
        <w:t xml:space="preserve">- Diện tích tăng </w:t>
      </w:r>
      <w:r w:rsidR="004A7C62" w:rsidRPr="004A7C62">
        <w:rPr>
          <w:sz w:val="28"/>
          <w:szCs w:val="28"/>
          <w:lang w:val="nl-NL"/>
        </w:rPr>
        <w:t>314,19</w:t>
      </w:r>
      <w:r>
        <w:rPr>
          <w:sz w:val="28"/>
          <w:szCs w:val="28"/>
          <w:lang w:val="nl-NL"/>
        </w:rPr>
        <w:t xml:space="preserve"> ha được lấy từ các loại đất sau: </w:t>
      </w:r>
      <w:r w:rsidRPr="00F128BB">
        <w:rPr>
          <w:sz w:val="28"/>
          <w:szCs w:val="28"/>
          <w:lang w:val="nl-NL"/>
        </w:rPr>
        <w:t xml:space="preserve">đất trồng lúa </w:t>
      </w:r>
      <w:r w:rsidR="004A7C62" w:rsidRPr="004A7C62">
        <w:rPr>
          <w:sz w:val="28"/>
          <w:szCs w:val="28"/>
          <w:lang w:val="nl-NL"/>
        </w:rPr>
        <w:t>12,08</w:t>
      </w:r>
      <w:r w:rsidRPr="00F128BB">
        <w:rPr>
          <w:sz w:val="28"/>
          <w:szCs w:val="28"/>
          <w:lang w:val="nl-NL"/>
        </w:rPr>
        <w:t xml:space="preserve"> ha; đất trồng cây hàng năm khác </w:t>
      </w:r>
      <w:r w:rsidR="00D66CE9">
        <w:rPr>
          <w:sz w:val="28"/>
          <w:szCs w:val="28"/>
          <w:lang w:val="nl-NL"/>
        </w:rPr>
        <w:t>61,24</w:t>
      </w:r>
      <w:r w:rsidRPr="00F128BB">
        <w:rPr>
          <w:sz w:val="28"/>
          <w:szCs w:val="28"/>
          <w:lang w:val="nl-NL"/>
        </w:rPr>
        <w:t xml:space="preserve"> ha; đất trồng cây lâu năm </w:t>
      </w:r>
      <w:r w:rsidR="004A7C62" w:rsidRPr="004A7C62">
        <w:rPr>
          <w:sz w:val="28"/>
          <w:szCs w:val="28"/>
          <w:lang w:val="nl-NL"/>
        </w:rPr>
        <w:t>78,23</w:t>
      </w:r>
      <w:r w:rsidRPr="00F128BB">
        <w:rPr>
          <w:sz w:val="28"/>
          <w:szCs w:val="28"/>
          <w:lang w:val="nl-NL"/>
        </w:rPr>
        <w:t xml:space="preserve"> ha; đất rừng sản xuất </w:t>
      </w:r>
      <w:r w:rsidR="00D66CE9">
        <w:rPr>
          <w:sz w:val="28"/>
          <w:szCs w:val="28"/>
          <w:lang w:val="nl-NL"/>
        </w:rPr>
        <w:t>141,38</w:t>
      </w:r>
      <w:r w:rsidRPr="00F128BB">
        <w:rPr>
          <w:sz w:val="28"/>
          <w:szCs w:val="28"/>
          <w:lang w:val="nl-NL"/>
        </w:rPr>
        <w:t xml:space="preserve"> ha; đất nuôi trồng thủy sản </w:t>
      </w:r>
      <w:r>
        <w:rPr>
          <w:sz w:val="28"/>
          <w:szCs w:val="28"/>
          <w:lang w:val="nl-NL"/>
        </w:rPr>
        <w:t>1,36</w:t>
      </w:r>
      <w:r w:rsidRPr="00F128BB">
        <w:rPr>
          <w:sz w:val="28"/>
          <w:szCs w:val="28"/>
          <w:lang w:val="nl-NL"/>
        </w:rPr>
        <w:t xml:space="preserve"> ha; đất nông nghiệp khác </w:t>
      </w:r>
      <w:r>
        <w:rPr>
          <w:sz w:val="28"/>
          <w:szCs w:val="28"/>
          <w:lang w:val="nl-NL"/>
        </w:rPr>
        <w:t>0,21</w:t>
      </w:r>
      <w:r w:rsidRPr="00F128BB">
        <w:rPr>
          <w:sz w:val="28"/>
          <w:szCs w:val="28"/>
          <w:lang w:val="nl-NL"/>
        </w:rPr>
        <w:t xml:space="preserve"> ha; </w:t>
      </w:r>
      <w:r>
        <w:rPr>
          <w:sz w:val="28"/>
          <w:szCs w:val="28"/>
          <w:lang w:val="nl-NL"/>
        </w:rPr>
        <w:t xml:space="preserve">đất </w:t>
      </w:r>
      <w:r w:rsidRPr="006D3516">
        <w:rPr>
          <w:sz w:val="28"/>
          <w:szCs w:val="28"/>
          <w:lang w:val="nl-NL"/>
        </w:rPr>
        <w:t xml:space="preserve">phát triển hạ tầng cấp quốc gia, cấp tỉnh, cấp huyện, cấp xã </w:t>
      </w:r>
      <w:r w:rsidR="004A7C62" w:rsidRPr="004A7C62">
        <w:rPr>
          <w:sz w:val="28"/>
          <w:szCs w:val="28"/>
          <w:lang w:val="nl-NL"/>
        </w:rPr>
        <w:t>5,59</w:t>
      </w:r>
      <w:r>
        <w:rPr>
          <w:sz w:val="28"/>
          <w:szCs w:val="28"/>
          <w:lang w:val="nl-NL"/>
        </w:rPr>
        <w:t xml:space="preserve"> ha; </w:t>
      </w:r>
      <w:r w:rsidRPr="00F128BB">
        <w:rPr>
          <w:sz w:val="28"/>
          <w:szCs w:val="28"/>
          <w:lang w:val="nl-NL"/>
        </w:rPr>
        <w:t xml:space="preserve">đất ở tại nông thôn </w:t>
      </w:r>
      <w:r>
        <w:rPr>
          <w:sz w:val="28"/>
          <w:szCs w:val="28"/>
          <w:lang w:val="nl-NL"/>
        </w:rPr>
        <w:t>0,26</w:t>
      </w:r>
      <w:r w:rsidRPr="00F128BB">
        <w:rPr>
          <w:sz w:val="28"/>
          <w:szCs w:val="28"/>
          <w:lang w:val="nl-NL"/>
        </w:rPr>
        <w:t xml:space="preserve"> ha; đất có mặt nước chuyên dùng </w:t>
      </w:r>
      <w:r w:rsidR="004A7C62" w:rsidRPr="004A7C62">
        <w:rPr>
          <w:sz w:val="28"/>
          <w:szCs w:val="28"/>
          <w:lang w:val="nl-NL"/>
        </w:rPr>
        <w:t>0,34</w:t>
      </w:r>
      <w:r w:rsidRPr="00F128BB">
        <w:rPr>
          <w:sz w:val="28"/>
          <w:szCs w:val="28"/>
          <w:lang w:val="nl-NL"/>
        </w:rPr>
        <w:t xml:space="preserve"> ha; đất bằng chưa sử dụng </w:t>
      </w:r>
      <w:r w:rsidR="004A7C62" w:rsidRPr="004A7C62">
        <w:rPr>
          <w:sz w:val="28"/>
          <w:szCs w:val="28"/>
          <w:lang w:val="nl-NL"/>
        </w:rPr>
        <w:t>13,42</w:t>
      </w:r>
      <w:r w:rsidRPr="00F128BB">
        <w:rPr>
          <w:sz w:val="28"/>
          <w:szCs w:val="28"/>
          <w:lang w:val="nl-NL"/>
        </w:rPr>
        <w:t xml:space="preserve"> ha; núi đá không có rừng cây </w:t>
      </w:r>
      <w:r>
        <w:rPr>
          <w:sz w:val="28"/>
          <w:szCs w:val="28"/>
          <w:lang w:val="nl-NL"/>
        </w:rPr>
        <w:t>0,08</w:t>
      </w:r>
      <w:r w:rsidRPr="00F128BB">
        <w:rPr>
          <w:sz w:val="28"/>
          <w:szCs w:val="28"/>
          <w:lang w:val="nl-NL"/>
        </w:rPr>
        <w:t xml:space="preserve"> ha.</w:t>
      </w:r>
    </w:p>
    <w:p w:rsidR="007D4747" w:rsidRDefault="006D3516" w:rsidP="00EE7E1E">
      <w:pPr>
        <w:pStyle w:val="ListParagraph"/>
        <w:widowControl w:val="0"/>
        <w:spacing w:before="120"/>
        <w:ind w:left="0" w:firstLine="567"/>
        <w:contextualSpacing w:val="0"/>
        <w:jc w:val="both"/>
        <w:rPr>
          <w:sz w:val="28"/>
          <w:szCs w:val="28"/>
          <w:lang w:val="nl-NL"/>
        </w:rPr>
      </w:pPr>
      <w:r>
        <w:rPr>
          <w:sz w:val="28"/>
          <w:szCs w:val="28"/>
          <w:lang w:val="nl-NL"/>
        </w:rPr>
        <w:t xml:space="preserve">- Diện tích giảm </w:t>
      </w:r>
      <w:r w:rsidR="00ED490B" w:rsidRPr="00ED490B">
        <w:rPr>
          <w:sz w:val="28"/>
          <w:szCs w:val="28"/>
          <w:lang w:val="nl-NL"/>
        </w:rPr>
        <w:t>137,40</w:t>
      </w:r>
      <w:r>
        <w:rPr>
          <w:sz w:val="28"/>
          <w:szCs w:val="28"/>
          <w:lang w:val="nl-NL"/>
        </w:rPr>
        <w:t xml:space="preserve"> ha do chuyển sang các loại đất sau: </w:t>
      </w:r>
      <w:r w:rsidR="00ED490B">
        <w:rPr>
          <w:sz w:val="28"/>
          <w:szCs w:val="28"/>
          <w:lang w:val="nl-NL"/>
        </w:rPr>
        <w:t xml:space="preserve">đất rừng phòng hộ 0,15 ha; </w:t>
      </w:r>
      <w:r>
        <w:rPr>
          <w:sz w:val="28"/>
          <w:szCs w:val="28"/>
          <w:lang w:val="nl-NL"/>
        </w:rPr>
        <w:t>đất nuôi trồng thủy sản 0,13 ha; đất nông nghiệp khác 0,</w:t>
      </w:r>
      <w:r w:rsidR="00D66CE9">
        <w:rPr>
          <w:sz w:val="28"/>
          <w:szCs w:val="28"/>
          <w:lang w:val="nl-NL"/>
        </w:rPr>
        <w:t>23</w:t>
      </w:r>
      <w:r>
        <w:rPr>
          <w:sz w:val="28"/>
          <w:szCs w:val="28"/>
          <w:lang w:val="nl-NL"/>
        </w:rPr>
        <w:t xml:space="preserve"> ha; đất quốc phòng 0,</w:t>
      </w:r>
      <w:r w:rsidR="002C2961">
        <w:rPr>
          <w:sz w:val="28"/>
          <w:szCs w:val="28"/>
          <w:lang w:val="nl-NL"/>
        </w:rPr>
        <w:t>98</w:t>
      </w:r>
      <w:r>
        <w:rPr>
          <w:sz w:val="28"/>
          <w:szCs w:val="28"/>
          <w:lang w:val="nl-NL"/>
        </w:rPr>
        <w:t xml:space="preserve"> ha; đất an ninh 0,02 ha; </w:t>
      </w:r>
      <w:r w:rsidR="00E97631">
        <w:rPr>
          <w:sz w:val="28"/>
          <w:szCs w:val="28"/>
          <w:lang w:val="nl-NL"/>
        </w:rPr>
        <w:t xml:space="preserve">đất cụm công nghiệp </w:t>
      </w:r>
      <w:r w:rsidR="00ED490B">
        <w:rPr>
          <w:sz w:val="28"/>
          <w:szCs w:val="28"/>
          <w:lang w:val="nl-NL"/>
        </w:rPr>
        <w:t>0,98</w:t>
      </w:r>
      <w:r w:rsidR="00E97631">
        <w:rPr>
          <w:sz w:val="28"/>
          <w:szCs w:val="28"/>
          <w:lang w:val="nl-NL"/>
        </w:rPr>
        <w:t xml:space="preserve"> ha; đất thương mại dịch vụ 58,93 ha; </w:t>
      </w:r>
      <w:r w:rsidR="0067565C">
        <w:rPr>
          <w:sz w:val="28"/>
          <w:szCs w:val="28"/>
          <w:lang w:val="nl-NL"/>
        </w:rPr>
        <w:t xml:space="preserve">đất cơ sở sản xuất phi nông nghiệp 1,45 ha; đất sử dụng cho hoạt động khoáng sản 2,60 ha; </w:t>
      </w:r>
      <w:r w:rsidR="00E97631">
        <w:rPr>
          <w:sz w:val="28"/>
          <w:szCs w:val="28"/>
          <w:lang w:val="nl-NL"/>
        </w:rPr>
        <w:t xml:space="preserve">đất </w:t>
      </w:r>
      <w:r w:rsidR="00E97631" w:rsidRPr="00E97631">
        <w:rPr>
          <w:sz w:val="28"/>
          <w:szCs w:val="28"/>
          <w:lang w:val="nl-NL"/>
        </w:rPr>
        <w:t>phát triển hạ tầng cấp quốc gia, cấp tỉnh, cấp huyện, cấp xã</w:t>
      </w:r>
      <w:r w:rsidR="00E97631">
        <w:rPr>
          <w:sz w:val="28"/>
          <w:szCs w:val="28"/>
          <w:lang w:val="nl-NL"/>
        </w:rPr>
        <w:t xml:space="preserve"> </w:t>
      </w:r>
      <w:r w:rsidR="002C2961">
        <w:rPr>
          <w:sz w:val="28"/>
          <w:szCs w:val="28"/>
          <w:lang w:val="nl-NL"/>
        </w:rPr>
        <w:t>27,92</w:t>
      </w:r>
      <w:r w:rsidR="00E97631">
        <w:rPr>
          <w:sz w:val="28"/>
          <w:szCs w:val="28"/>
          <w:lang w:val="nl-NL"/>
        </w:rPr>
        <w:t xml:space="preserve"> ha; đất tại nông thôn 17,1</w:t>
      </w:r>
      <w:r w:rsidR="0067565C">
        <w:rPr>
          <w:sz w:val="28"/>
          <w:szCs w:val="28"/>
          <w:lang w:val="nl-NL"/>
        </w:rPr>
        <w:t>2</w:t>
      </w:r>
      <w:r w:rsidR="00E97631">
        <w:rPr>
          <w:sz w:val="28"/>
          <w:szCs w:val="28"/>
          <w:lang w:val="nl-NL"/>
        </w:rPr>
        <w:t xml:space="preserve"> ha; đất ở tại đô thị </w:t>
      </w:r>
      <w:r w:rsidR="00D66CE9">
        <w:rPr>
          <w:sz w:val="28"/>
          <w:szCs w:val="28"/>
          <w:lang w:val="nl-NL"/>
        </w:rPr>
        <w:t>4,74</w:t>
      </w:r>
      <w:r w:rsidR="00E97631">
        <w:rPr>
          <w:sz w:val="28"/>
          <w:szCs w:val="28"/>
          <w:lang w:val="nl-NL"/>
        </w:rPr>
        <w:t xml:space="preserve"> ha; </w:t>
      </w:r>
      <w:r w:rsidR="00D66CE9">
        <w:rPr>
          <w:sz w:val="28"/>
          <w:szCs w:val="28"/>
          <w:lang w:val="nl-NL"/>
        </w:rPr>
        <w:t xml:space="preserve">đất xây dựng trụ sở cơ quan 0,02 ha; </w:t>
      </w:r>
      <w:r w:rsidR="00E97631">
        <w:rPr>
          <w:sz w:val="28"/>
          <w:szCs w:val="28"/>
          <w:lang w:val="nl-NL"/>
        </w:rPr>
        <w:t xml:space="preserve">đất công trình công cộng khác 0,89 ha; </w:t>
      </w:r>
      <w:r w:rsidR="002C2961">
        <w:rPr>
          <w:sz w:val="28"/>
          <w:szCs w:val="28"/>
          <w:lang w:val="nl-NL"/>
        </w:rPr>
        <w:t>đ</w:t>
      </w:r>
      <w:r w:rsidR="002C2961" w:rsidRPr="002C2961">
        <w:rPr>
          <w:sz w:val="28"/>
          <w:szCs w:val="28"/>
          <w:lang w:val="nl-NL"/>
        </w:rPr>
        <w:t>ất sản xuất vật liệu xây dựng, làm đồ gốm</w:t>
      </w:r>
      <w:r w:rsidR="002C2961">
        <w:rPr>
          <w:sz w:val="28"/>
          <w:szCs w:val="28"/>
          <w:lang w:val="nl-NL"/>
        </w:rPr>
        <w:t xml:space="preserve"> 2,60 ha; </w:t>
      </w:r>
      <w:r w:rsidR="00E97631">
        <w:rPr>
          <w:sz w:val="28"/>
          <w:szCs w:val="28"/>
          <w:lang w:val="nl-NL"/>
        </w:rPr>
        <w:t xml:space="preserve">đất sinh hoạt cộng đồng 0,01 ha; đất khu vui chơi, giải trí công cộng </w:t>
      </w:r>
      <w:r w:rsidR="002C2961">
        <w:rPr>
          <w:sz w:val="28"/>
          <w:szCs w:val="28"/>
          <w:lang w:val="nl-NL"/>
        </w:rPr>
        <w:t>20,20</w:t>
      </w:r>
      <w:r w:rsidR="00E97631">
        <w:rPr>
          <w:sz w:val="28"/>
          <w:szCs w:val="28"/>
          <w:lang w:val="nl-NL"/>
        </w:rPr>
        <w:t xml:space="preserve"> ha; đất cơ sở tín ngưỡng 0,86 </w:t>
      </w:r>
      <w:r w:rsidR="00E97631">
        <w:rPr>
          <w:sz w:val="28"/>
          <w:szCs w:val="28"/>
          <w:lang w:val="nl-NL"/>
        </w:rPr>
        <w:lastRenderedPageBreak/>
        <w:t>ha; đất sông, ngòi, kênh, rạch, suối 0,17 ha.</w:t>
      </w:r>
    </w:p>
    <w:p w:rsidR="00463CBF" w:rsidRPr="00463CBF" w:rsidRDefault="00463CBF" w:rsidP="009D413F">
      <w:pPr>
        <w:pStyle w:val="ListParagraph"/>
        <w:spacing w:before="120"/>
        <w:ind w:left="0" w:firstLine="567"/>
        <w:contextualSpacing w:val="0"/>
        <w:jc w:val="both"/>
        <w:rPr>
          <w:i/>
          <w:sz w:val="28"/>
          <w:szCs w:val="28"/>
          <w:lang w:val="nl-NL"/>
        </w:rPr>
      </w:pPr>
      <w:r w:rsidRPr="00463CBF">
        <w:rPr>
          <w:i/>
          <w:sz w:val="28"/>
          <w:szCs w:val="28"/>
          <w:lang w:val="nl-NL"/>
        </w:rPr>
        <w:t>2.2.3.1.3. Đất chưa sử dụng</w:t>
      </w:r>
    </w:p>
    <w:p w:rsidR="00463CBF" w:rsidRPr="002F0A19" w:rsidRDefault="00463CBF" w:rsidP="009D413F">
      <w:pPr>
        <w:pStyle w:val="ListParagraph"/>
        <w:spacing w:before="120"/>
        <w:ind w:left="0" w:firstLine="567"/>
        <w:contextualSpacing w:val="0"/>
        <w:jc w:val="both"/>
        <w:rPr>
          <w:sz w:val="28"/>
          <w:szCs w:val="28"/>
          <w:lang w:val="nl-NL"/>
        </w:rPr>
      </w:pPr>
      <w:r w:rsidRPr="00463CBF">
        <w:rPr>
          <w:sz w:val="28"/>
          <w:szCs w:val="28"/>
          <w:lang w:val="nl-NL"/>
        </w:rPr>
        <w:t xml:space="preserve">Đến năm 2030, diện tích đất chưa sử dụng quy hoạch là </w:t>
      </w:r>
      <w:r w:rsidR="0013717B" w:rsidRPr="0013717B">
        <w:rPr>
          <w:sz w:val="28"/>
          <w:szCs w:val="28"/>
          <w:lang w:val="nl-NL"/>
        </w:rPr>
        <w:t>1.920,30</w:t>
      </w:r>
      <w:r w:rsidRPr="00463CBF">
        <w:rPr>
          <w:sz w:val="28"/>
          <w:szCs w:val="28"/>
          <w:lang w:val="nl-NL"/>
        </w:rPr>
        <w:t xml:space="preserve"> ha, chiếm </w:t>
      </w:r>
      <w:r>
        <w:rPr>
          <w:sz w:val="28"/>
          <w:szCs w:val="28"/>
          <w:lang w:val="nl-NL"/>
        </w:rPr>
        <w:t>0,9</w:t>
      </w:r>
      <w:r w:rsidR="00AC7E2C">
        <w:rPr>
          <w:sz w:val="28"/>
          <w:szCs w:val="28"/>
          <w:lang w:val="nl-NL"/>
        </w:rPr>
        <w:t>1</w:t>
      </w:r>
      <w:r w:rsidRPr="00463CBF">
        <w:rPr>
          <w:sz w:val="28"/>
          <w:szCs w:val="28"/>
          <w:lang w:val="nl-NL"/>
        </w:rPr>
        <w:t xml:space="preserve">% tổng diện tích tự nhiên, giảm </w:t>
      </w:r>
      <w:r w:rsidR="0013717B" w:rsidRPr="0013717B">
        <w:rPr>
          <w:sz w:val="28"/>
          <w:szCs w:val="28"/>
          <w:lang w:val="nl-NL"/>
        </w:rPr>
        <w:t>895,10</w:t>
      </w:r>
      <w:r w:rsidR="00AC7E2C">
        <w:rPr>
          <w:sz w:val="28"/>
          <w:szCs w:val="28"/>
          <w:lang w:val="nl-NL"/>
        </w:rPr>
        <w:t xml:space="preserve"> </w:t>
      </w:r>
      <w:r w:rsidRPr="00463CBF">
        <w:rPr>
          <w:sz w:val="28"/>
          <w:szCs w:val="28"/>
          <w:lang w:val="nl-NL"/>
        </w:rPr>
        <w:t xml:space="preserve">ha so với năm 2020, do chuyển sang các loại đất sau: </w:t>
      </w:r>
      <w:r>
        <w:rPr>
          <w:sz w:val="28"/>
          <w:szCs w:val="28"/>
          <w:lang w:val="nl-NL"/>
        </w:rPr>
        <w:t xml:space="preserve">đất trồng cây hàng năm khác 28,24 ha; đất rừng phòng hộ </w:t>
      </w:r>
      <w:r w:rsidR="0013717B" w:rsidRPr="0013717B">
        <w:rPr>
          <w:sz w:val="28"/>
          <w:szCs w:val="28"/>
          <w:lang w:val="nl-NL"/>
        </w:rPr>
        <w:t>106,47</w:t>
      </w:r>
      <w:r>
        <w:rPr>
          <w:sz w:val="28"/>
          <w:szCs w:val="28"/>
          <w:lang w:val="nl-NL"/>
        </w:rPr>
        <w:t xml:space="preserve"> ha; đất nuôi trồng thủy sản 0,24 ha; đất nông nghiệp khác </w:t>
      </w:r>
      <w:r w:rsidR="00A352F5" w:rsidRPr="00A352F5">
        <w:rPr>
          <w:sz w:val="28"/>
          <w:szCs w:val="28"/>
          <w:lang w:val="nl-NL"/>
        </w:rPr>
        <w:t>8,47</w:t>
      </w:r>
      <w:r>
        <w:rPr>
          <w:sz w:val="28"/>
          <w:szCs w:val="28"/>
          <w:lang w:val="nl-NL"/>
        </w:rPr>
        <w:t xml:space="preserve"> ha; đất quốc phòng </w:t>
      </w:r>
      <w:r w:rsidR="00F24E2F">
        <w:rPr>
          <w:sz w:val="28"/>
          <w:szCs w:val="28"/>
          <w:lang w:val="nl-NL"/>
        </w:rPr>
        <w:t>1,</w:t>
      </w:r>
      <w:r w:rsidR="0013717B">
        <w:rPr>
          <w:sz w:val="28"/>
          <w:szCs w:val="28"/>
          <w:lang w:val="nl-NL"/>
        </w:rPr>
        <w:t>44</w:t>
      </w:r>
      <w:r>
        <w:rPr>
          <w:sz w:val="28"/>
          <w:szCs w:val="28"/>
          <w:lang w:val="nl-NL"/>
        </w:rPr>
        <w:t xml:space="preserve"> ha; đất an ninh </w:t>
      </w:r>
      <w:r w:rsidR="0013717B">
        <w:rPr>
          <w:sz w:val="28"/>
          <w:szCs w:val="28"/>
          <w:lang w:val="nl-NL"/>
        </w:rPr>
        <w:t>1,75</w:t>
      </w:r>
      <w:r>
        <w:rPr>
          <w:sz w:val="28"/>
          <w:szCs w:val="28"/>
          <w:lang w:val="nl-NL"/>
        </w:rPr>
        <w:t xml:space="preserve"> ha; đ</w:t>
      </w:r>
      <w:r w:rsidRPr="00463CBF">
        <w:rPr>
          <w:sz w:val="28"/>
          <w:szCs w:val="28"/>
          <w:lang w:val="nl-NL"/>
        </w:rPr>
        <w:t xml:space="preserve">ất khu công nghiệp </w:t>
      </w:r>
      <w:r>
        <w:rPr>
          <w:sz w:val="28"/>
          <w:szCs w:val="28"/>
          <w:lang w:val="nl-NL"/>
        </w:rPr>
        <w:t>1,</w:t>
      </w:r>
      <w:r w:rsidR="00F24E2F">
        <w:rPr>
          <w:sz w:val="28"/>
          <w:szCs w:val="28"/>
          <w:lang w:val="nl-NL"/>
        </w:rPr>
        <w:t>32</w:t>
      </w:r>
      <w:r w:rsidRPr="00463CBF">
        <w:rPr>
          <w:sz w:val="28"/>
          <w:szCs w:val="28"/>
          <w:lang w:val="nl-NL"/>
        </w:rPr>
        <w:t xml:space="preserve"> ha; đất cụm công nghiệp </w:t>
      </w:r>
      <w:r w:rsidR="00A352F5" w:rsidRPr="00A352F5">
        <w:rPr>
          <w:sz w:val="28"/>
          <w:szCs w:val="28"/>
          <w:lang w:val="nl-NL"/>
        </w:rPr>
        <w:t>0,45</w:t>
      </w:r>
      <w:r w:rsidRPr="00463CBF">
        <w:rPr>
          <w:sz w:val="28"/>
          <w:szCs w:val="28"/>
          <w:lang w:val="nl-NL"/>
        </w:rPr>
        <w:t xml:space="preserve"> ha; đất thương mại dịch vụ </w:t>
      </w:r>
      <w:r w:rsidR="00AC7E2C" w:rsidRPr="00AC7E2C">
        <w:rPr>
          <w:sz w:val="28"/>
          <w:szCs w:val="28"/>
          <w:lang w:val="nl-NL"/>
        </w:rPr>
        <w:t>287,31</w:t>
      </w:r>
      <w:r w:rsidRPr="00463CBF">
        <w:rPr>
          <w:sz w:val="28"/>
          <w:szCs w:val="28"/>
          <w:lang w:val="nl-NL"/>
        </w:rPr>
        <w:t xml:space="preserve"> ha; </w:t>
      </w:r>
      <w:r>
        <w:rPr>
          <w:sz w:val="28"/>
          <w:szCs w:val="28"/>
          <w:lang w:val="nl-NL"/>
        </w:rPr>
        <w:t xml:space="preserve">đất cơ sở sản xuất phi nông nghiệp </w:t>
      </w:r>
      <w:r w:rsidR="00A352F5" w:rsidRPr="00A352F5">
        <w:rPr>
          <w:sz w:val="28"/>
          <w:szCs w:val="28"/>
          <w:lang w:val="nl-NL"/>
        </w:rPr>
        <w:t>2,94</w:t>
      </w:r>
      <w:r>
        <w:rPr>
          <w:sz w:val="28"/>
          <w:szCs w:val="28"/>
          <w:lang w:val="nl-NL"/>
        </w:rPr>
        <w:t xml:space="preserve"> ha; đất sử dụng cho hoạt động khoáng sản </w:t>
      </w:r>
      <w:r w:rsidR="00A352F5" w:rsidRPr="00A352F5">
        <w:rPr>
          <w:sz w:val="28"/>
          <w:szCs w:val="28"/>
          <w:lang w:val="nl-NL"/>
        </w:rPr>
        <w:t>60,82</w:t>
      </w:r>
      <w:r>
        <w:rPr>
          <w:sz w:val="28"/>
          <w:szCs w:val="28"/>
          <w:lang w:val="nl-NL"/>
        </w:rPr>
        <w:t xml:space="preserve"> ha; </w:t>
      </w:r>
      <w:r w:rsidRPr="00463CBF">
        <w:rPr>
          <w:sz w:val="28"/>
          <w:szCs w:val="28"/>
          <w:lang w:val="nl-NL"/>
        </w:rPr>
        <w:t xml:space="preserve">đất phát triển hạ tầng cấp quốc gia, cấp tỉnh, cấp huyện, cấp xã </w:t>
      </w:r>
      <w:r w:rsidR="0013717B" w:rsidRPr="0013717B">
        <w:rPr>
          <w:sz w:val="28"/>
          <w:szCs w:val="28"/>
          <w:lang w:val="nl-NL"/>
        </w:rPr>
        <w:t>134,45</w:t>
      </w:r>
      <w:r w:rsidRPr="00463CBF">
        <w:rPr>
          <w:sz w:val="28"/>
          <w:szCs w:val="28"/>
          <w:lang w:val="nl-NL"/>
        </w:rPr>
        <w:t xml:space="preserve"> ha; đất bãi thải, xử lý chất thải </w:t>
      </w:r>
      <w:r w:rsidR="00FA4399">
        <w:rPr>
          <w:sz w:val="28"/>
          <w:szCs w:val="28"/>
          <w:lang w:val="nl-NL"/>
        </w:rPr>
        <w:t>1,07</w:t>
      </w:r>
      <w:r w:rsidRPr="00463CBF">
        <w:rPr>
          <w:sz w:val="28"/>
          <w:szCs w:val="28"/>
          <w:lang w:val="nl-NL"/>
        </w:rPr>
        <w:t xml:space="preserve"> ha; đất ở tại nông thôn </w:t>
      </w:r>
      <w:r w:rsidR="00013B3A" w:rsidRPr="00013B3A">
        <w:rPr>
          <w:sz w:val="28"/>
          <w:szCs w:val="28"/>
          <w:lang w:val="nl-NL"/>
        </w:rPr>
        <w:t>183,91</w:t>
      </w:r>
      <w:r w:rsidRPr="00463CBF">
        <w:rPr>
          <w:sz w:val="28"/>
          <w:szCs w:val="28"/>
          <w:lang w:val="nl-NL"/>
        </w:rPr>
        <w:t xml:space="preserve"> ha; đất ở tại đô thị </w:t>
      </w:r>
      <w:r>
        <w:rPr>
          <w:sz w:val="28"/>
          <w:szCs w:val="28"/>
          <w:lang w:val="nl-NL"/>
        </w:rPr>
        <w:t>8,</w:t>
      </w:r>
      <w:r w:rsidR="00FA4399">
        <w:rPr>
          <w:sz w:val="28"/>
          <w:szCs w:val="28"/>
          <w:lang w:val="nl-NL"/>
        </w:rPr>
        <w:t>93</w:t>
      </w:r>
      <w:r w:rsidRPr="00463CBF">
        <w:rPr>
          <w:sz w:val="28"/>
          <w:szCs w:val="28"/>
          <w:lang w:val="nl-NL"/>
        </w:rPr>
        <w:t xml:space="preserve"> ha; đất xây dựng trụ sở cơ quan </w:t>
      </w:r>
      <w:r w:rsidR="00AC7E2C">
        <w:rPr>
          <w:sz w:val="28"/>
          <w:szCs w:val="28"/>
          <w:lang w:val="nl-NL"/>
        </w:rPr>
        <w:t>1,75</w:t>
      </w:r>
      <w:r w:rsidRPr="00463CBF">
        <w:rPr>
          <w:sz w:val="28"/>
          <w:szCs w:val="28"/>
          <w:lang w:val="nl-NL"/>
        </w:rPr>
        <w:t xml:space="preserve"> ha; </w:t>
      </w:r>
      <w:r w:rsidR="00AF514F">
        <w:rPr>
          <w:sz w:val="28"/>
          <w:szCs w:val="28"/>
          <w:lang w:val="nl-NL"/>
        </w:rPr>
        <w:t xml:space="preserve">đất công trình công cộng khác 1,23 ha; </w:t>
      </w:r>
      <w:r w:rsidRPr="00463CBF">
        <w:rPr>
          <w:sz w:val="28"/>
          <w:szCs w:val="28"/>
          <w:lang w:val="nl-NL"/>
        </w:rPr>
        <w:t xml:space="preserve">đất làm nghĩa trang, nghĩa địa, nhà tang lễ, nhà hỏa táng </w:t>
      </w:r>
      <w:r w:rsidR="00013B3A" w:rsidRPr="00013B3A">
        <w:rPr>
          <w:sz w:val="28"/>
          <w:szCs w:val="28"/>
          <w:lang w:val="nl-NL"/>
        </w:rPr>
        <w:t>13,50</w:t>
      </w:r>
      <w:r w:rsidRPr="00463CBF">
        <w:rPr>
          <w:sz w:val="28"/>
          <w:szCs w:val="28"/>
          <w:lang w:val="nl-NL"/>
        </w:rPr>
        <w:t xml:space="preserve"> ha; đất sinh hoạt cộng đồng </w:t>
      </w:r>
      <w:r w:rsidR="00AF514F">
        <w:rPr>
          <w:sz w:val="28"/>
          <w:szCs w:val="28"/>
          <w:lang w:val="nl-NL"/>
        </w:rPr>
        <w:t>2,36</w:t>
      </w:r>
      <w:r w:rsidRPr="00463CBF">
        <w:rPr>
          <w:sz w:val="28"/>
          <w:szCs w:val="28"/>
          <w:lang w:val="nl-NL"/>
        </w:rPr>
        <w:t xml:space="preserve"> ha; đất khu vui chơi giải trí công cộng </w:t>
      </w:r>
      <w:r w:rsidR="00013B3A" w:rsidRPr="00013B3A">
        <w:rPr>
          <w:sz w:val="28"/>
          <w:szCs w:val="28"/>
          <w:lang w:val="nl-NL"/>
        </w:rPr>
        <w:t>45,54</w:t>
      </w:r>
      <w:r w:rsidR="00AF514F">
        <w:rPr>
          <w:sz w:val="28"/>
          <w:szCs w:val="28"/>
          <w:lang w:val="nl-NL"/>
        </w:rPr>
        <w:t xml:space="preserve"> ha; đất cơ sở tín ngưỡng 1,23 ha; đất sông ngòi, kênh, rạch, suối 1,35 ha; đất có mặt nước chuyên dùng 0,33 ha.</w:t>
      </w:r>
    </w:p>
    <w:p w:rsidR="00930284" w:rsidRDefault="00930284" w:rsidP="009D413F">
      <w:pPr>
        <w:spacing w:before="120"/>
        <w:ind w:firstLine="567"/>
        <w:jc w:val="both"/>
        <w:rPr>
          <w:i/>
          <w:sz w:val="28"/>
          <w:szCs w:val="28"/>
          <w:lang w:val="nl-NL"/>
        </w:rPr>
      </w:pPr>
      <w:r w:rsidRPr="005D030B">
        <w:rPr>
          <w:i/>
          <w:sz w:val="28"/>
          <w:szCs w:val="28"/>
          <w:lang w:val="nl-NL"/>
        </w:rPr>
        <w:t>2.2.3.2. Diện tích các loại đất cấp huyện xác định</w:t>
      </w:r>
    </w:p>
    <w:p w:rsidR="00AF514F" w:rsidRPr="00AF514F" w:rsidRDefault="00AF514F" w:rsidP="009D413F">
      <w:pPr>
        <w:spacing w:before="120"/>
        <w:ind w:firstLine="567"/>
        <w:jc w:val="both"/>
        <w:rPr>
          <w:i/>
          <w:sz w:val="28"/>
          <w:szCs w:val="28"/>
          <w:lang w:val="nl-NL"/>
        </w:rPr>
      </w:pPr>
      <w:r w:rsidRPr="00AF514F">
        <w:rPr>
          <w:i/>
          <w:sz w:val="28"/>
          <w:szCs w:val="28"/>
          <w:lang w:val="nl-NL"/>
        </w:rPr>
        <w:t>a) Đất nông nghiệp khác</w:t>
      </w:r>
    </w:p>
    <w:p w:rsidR="00AF514F" w:rsidRPr="00AF514F" w:rsidRDefault="00AF514F" w:rsidP="009D413F">
      <w:pPr>
        <w:spacing w:before="120"/>
        <w:ind w:firstLine="567"/>
        <w:jc w:val="both"/>
        <w:rPr>
          <w:sz w:val="28"/>
          <w:szCs w:val="28"/>
          <w:lang w:val="nl-NL"/>
        </w:rPr>
      </w:pPr>
      <w:r w:rsidRPr="00AF514F">
        <w:rPr>
          <w:sz w:val="28"/>
          <w:szCs w:val="28"/>
          <w:lang w:val="nl-NL"/>
        </w:rPr>
        <w:t xml:space="preserve">Đến năm 2030, diện tích đất nông nghiệp khác của huyện quy hoạch là </w:t>
      </w:r>
      <w:r w:rsidR="00FF41C9" w:rsidRPr="00FF41C9">
        <w:rPr>
          <w:sz w:val="28"/>
          <w:szCs w:val="28"/>
          <w:lang w:val="nl-NL"/>
        </w:rPr>
        <w:t>1.364,15</w:t>
      </w:r>
      <w:r w:rsidRPr="00AF514F">
        <w:rPr>
          <w:sz w:val="28"/>
          <w:szCs w:val="28"/>
          <w:lang w:val="nl-NL"/>
        </w:rPr>
        <w:t xml:space="preserve"> ha, chiếm 0,</w:t>
      </w:r>
      <w:r w:rsidR="0091575E">
        <w:rPr>
          <w:sz w:val="28"/>
          <w:szCs w:val="28"/>
          <w:lang w:val="nl-NL"/>
        </w:rPr>
        <w:t>6</w:t>
      </w:r>
      <w:r w:rsidR="00FF41C9">
        <w:rPr>
          <w:sz w:val="28"/>
          <w:szCs w:val="28"/>
          <w:lang w:val="nl-NL"/>
        </w:rPr>
        <w:t>4</w:t>
      </w:r>
      <w:r w:rsidRPr="00AF514F">
        <w:rPr>
          <w:sz w:val="28"/>
          <w:szCs w:val="28"/>
          <w:lang w:val="nl-NL"/>
        </w:rPr>
        <w:t xml:space="preserve">% diện tích đất tự nhiên, thực tăng </w:t>
      </w:r>
      <w:r w:rsidR="00FF41C9" w:rsidRPr="00FF41C9">
        <w:rPr>
          <w:sz w:val="28"/>
          <w:szCs w:val="28"/>
          <w:lang w:val="nl-NL"/>
        </w:rPr>
        <w:t>1.205,69</w:t>
      </w:r>
      <w:r w:rsidRPr="00AF514F">
        <w:rPr>
          <w:sz w:val="28"/>
          <w:szCs w:val="28"/>
          <w:lang w:val="nl-NL"/>
        </w:rPr>
        <w:t xml:space="preserve"> ha so với năm 2020, trong đó:</w:t>
      </w:r>
    </w:p>
    <w:p w:rsidR="00AF514F" w:rsidRPr="00AF514F" w:rsidRDefault="00AF514F" w:rsidP="009D413F">
      <w:pPr>
        <w:spacing w:before="120"/>
        <w:ind w:firstLine="567"/>
        <w:jc w:val="both"/>
        <w:rPr>
          <w:sz w:val="28"/>
          <w:szCs w:val="28"/>
          <w:lang w:val="nl-NL"/>
        </w:rPr>
      </w:pPr>
      <w:r w:rsidRPr="00AF514F">
        <w:rPr>
          <w:sz w:val="28"/>
          <w:szCs w:val="28"/>
          <w:lang w:val="nl-NL"/>
        </w:rPr>
        <w:t xml:space="preserve">- Diện tích tăng </w:t>
      </w:r>
      <w:r w:rsidR="00FF41C9" w:rsidRPr="00FF41C9">
        <w:rPr>
          <w:sz w:val="28"/>
          <w:szCs w:val="28"/>
          <w:lang w:val="nl-NL"/>
        </w:rPr>
        <w:t>1.243,98</w:t>
      </w:r>
      <w:r w:rsidRPr="00AF514F">
        <w:rPr>
          <w:sz w:val="28"/>
          <w:szCs w:val="28"/>
          <w:lang w:val="nl-NL"/>
        </w:rPr>
        <w:t xml:space="preserve"> ha được lấy từ các loại đất sau: đất trồng lúa </w:t>
      </w:r>
      <w:r w:rsidR="0091575E" w:rsidRPr="0091575E">
        <w:rPr>
          <w:sz w:val="28"/>
          <w:szCs w:val="28"/>
          <w:lang w:val="nl-NL"/>
        </w:rPr>
        <w:t>79,87</w:t>
      </w:r>
      <w:r w:rsidRPr="00AF514F">
        <w:rPr>
          <w:sz w:val="28"/>
          <w:szCs w:val="28"/>
          <w:lang w:val="nl-NL"/>
        </w:rPr>
        <w:t xml:space="preserve"> ha; đất trồng cây hàng năm khác </w:t>
      </w:r>
      <w:r w:rsidR="0091575E" w:rsidRPr="0091575E">
        <w:rPr>
          <w:sz w:val="28"/>
          <w:szCs w:val="28"/>
          <w:lang w:val="nl-NL"/>
        </w:rPr>
        <w:t>214,38</w:t>
      </w:r>
      <w:r w:rsidRPr="00AF514F">
        <w:rPr>
          <w:sz w:val="28"/>
          <w:szCs w:val="28"/>
          <w:lang w:val="nl-NL"/>
        </w:rPr>
        <w:t xml:space="preserve"> ha; đất trồng cây lâu năm </w:t>
      </w:r>
      <w:r w:rsidR="00FF41C9" w:rsidRPr="00FF41C9">
        <w:rPr>
          <w:sz w:val="28"/>
          <w:szCs w:val="28"/>
          <w:lang w:val="nl-NL"/>
        </w:rPr>
        <w:t>636,36</w:t>
      </w:r>
      <w:r w:rsidRPr="00AF514F">
        <w:rPr>
          <w:sz w:val="28"/>
          <w:szCs w:val="28"/>
          <w:lang w:val="nl-NL"/>
        </w:rPr>
        <w:t xml:space="preserve"> ha; đất rừng sản xuất </w:t>
      </w:r>
      <w:r w:rsidR="0091575E" w:rsidRPr="0091575E">
        <w:rPr>
          <w:sz w:val="28"/>
          <w:szCs w:val="28"/>
          <w:lang w:val="nl-NL"/>
        </w:rPr>
        <w:t>277,06</w:t>
      </w:r>
      <w:r w:rsidRPr="00AF514F">
        <w:rPr>
          <w:sz w:val="28"/>
          <w:szCs w:val="28"/>
          <w:lang w:val="nl-NL"/>
        </w:rPr>
        <w:t xml:space="preserve"> ha; đất nuôi trồng thủy sản </w:t>
      </w:r>
      <w:r w:rsidR="0091575E" w:rsidRPr="0091575E">
        <w:rPr>
          <w:sz w:val="28"/>
          <w:szCs w:val="28"/>
          <w:lang w:val="nl-NL"/>
        </w:rPr>
        <w:t>9,12</w:t>
      </w:r>
      <w:r w:rsidRPr="00AF514F">
        <w:rPr>
          <w:sz w:val="28"/>
          <w:szCs w:val="28"/>
          <w:lang w:val="nl-NL"/>
        </w:rPr>
        <w:t xml:space="preserve"> ha; đất phát triển hạ tầng cấp quốc gia, cấp tỉnh, cấp huyện, cấp xã </w:t>
      </w:r>
      <w:r w:rsidR="00FF41C9" w:rsidRPr="00FF41C9">
        <w:rPr>
          <w:sz w:val="28"/>
          <w:szCs w:val="28"/>
          <w:lang w:val="nl-NL"/>
        </w:rPr>
        <w:t>17,65</w:t>
      </w:r>
      <w:r w:rsidRPr="00AF514F">
        <w:rPr>
          <w:sz w:val="28"/>
          <w:szCs w:val="28"/>
          <w:lang w:val="nl-NL"/>
        </w:rPr>
        <w:t xml:space="preserve"> ha; đất ở tại nông thôn 0,08 ha; đất nghĩa trang, nghĩa địa, nhà tang lễ, nhà hỏa táng </w:t>
      </w:r>
      <w:r w:rsidR="0091575E" w:rsidRPr="0091575E">
        <w:rPr>
          <w:sz w:val="28"/>
          <w:szCs w:val="28"/>
          <w:lang w:val="nl-NL"/>
        </w:rPr>
        <w:t>0,23</w:t>
      </w:r>
      <w:r w:rsidRPr="00AF514F">
        <w:rPr>
          <w:sz w:val="28"/>
          <w:szCs w:val="28"/>
          <w:lang w:val="nl-NL"/>
        </w:rPr>
        <w:t xml:space="preserve"> ha; đất có mặt nước chuyên dùng 0,76 ha đất bằng chưa sử dụng </w:t>
      </w:r>
      <w:r w:rsidR="0091575E" w:rsidRPr="0091575E">
        <w:rPr>
          <w:sz w:val="28"/>
          <w:szCs w:val="28"/>
          <w:lang w:val="nl-NL"/>
        </w:rPr>
        <w:t>8,47</w:t>
      </w:r>
      <w:r w:rsidRPr="00AF514F">
        <w:rPr>
          <w:sz w:val="28"/>
          <w:szCs w:val="28"/>
          <w:lang w:val="nl-NL"/>
        </w:rPr>
        <w:t xml:space="preserve"> ha.</w:t>
      </w:r>
    </w:p>
    <w:p w:rsidR="00AF514F" w:rsidRDefault="00AF514F" w:rsidP="009D413F">
      <w:pPr>
        <w:spacing w:before="120"/>
        <w:ind w:firstLine="567"/>
        <w:jc w:val="both"/>
        <w:rPr>
          <w:sz w:val="28"/>
          <w:szCs w:val="28"/>
          <w:lang w:val="nl-NL"/>
        </w:rPr>
      </w:pPr>
      <w:r w:rsidRPr="00AF514F">
        <w:rPr>
          <w:sz w:val="28"/>
          <w:szCs w:val="28"/>
          <w:lang w:val="nl-NL"/>
        </w:rPr>
        <w:t xml:space="preserve">- Diện tích giảm </w:t>
      </w:r>
      <w:r w:rsidR="002E1DA9" w:rsidRPr="002E1DA9">
        <w:rPr>
          <w:sz w:val="28"/>
          <w:szCs w:val="28"/>
          <w:lang w:val="nl-NL"/>
        </w:rPr>
        <w:t>38,29</w:t>
      </w:r>
      <w:r w:rsidRPr="00AF514F">
        <w:rPr>
          <w:sz w:val="28"/>
          <w:szCs w:val="28"/>
          <w:lang w:val="nl-NL"/>
        </w:rPr>
        <w:t xml:space="preserve"> ha do chuyển sang các loại đất sau: đất thương mại dịch vụ 8,21 ha; đất phát triển hạ tầng cấp quốc gia, cấp tỉnh, cấp huyện, cấp xã 12,</w:t>
      </w:r>
      <w:r w:rsidR="002E1DA9">
        <w:rPr>
          <w:sz w:val="28"/>
          <w:szCs w:val="28"/>
          <w:lang w:val="nl-NL"/>
        </w:rPr>
        <w:t>7</w:t>
      </w:r>
      <w:r w:rsidRPr="00AF514F">
        <w:rPr>
          <w:sz w:val="28"/>
          <w:szCs w:val="28"/>
          <w:lang w:val="nl-NL"/>
        </w:rPr>
        <w:t>9 ha; đất ở tại nông thôn 10,93 ha; đất nghĩa trang, nghĩa địa, nhà tang lễ, nhà hỏa táng 0,21 ha; đất làm vật liệu xây dựng, làm đồ gốm 0,54 ha; đất khu vui chơi giải trí công cộng 5,61 ha.</w:t>
      </w:r>
    </w:p>
    <w:p w:rsidR="00AF514F" w:rsidRPr="00AF514F" w:rsidRDefault="00AF514F" w:rsidP="009D413F">
      <w:pPr>
        <w:spacing w:before="120"/>
        <w:ind w:firstLine="567"/>
        <w:jc w:val="both"/>
        <w:rPr>
          <w:i/>
          <w:sz w:val="28"/>
          <w:szCs w:val="28"/>
          <w:lang w:val="nl-NL"/>
        </w:rPr>
      </w:pPr>
      <w:r w:rsidRPr="00AF514F">
        <w:rPr>
          <w:i/>
          <w:sz w:val="28"/>
          <w:szCs w:val="28"/>
          <w:lang w:val="nl-NL"/>
        </w:rPr>
        <w:t>b. Đất sản xuất vật liệu xây dựng, làm đồ gốm</w:t>
      </w:r>
    </w:p>
    <w:p w:rsidR="00AF514F" w:rsidRPr="00AF514F" w:rsidRDefault="00AF514F" w:rsidP="009D413F">
      <w:pPr>
        <w:spacing w:before="120"/>
        <w:ind w:firstLine="567"/>
        <w:jc w:val="both"/>
        <w:rPr>
          <w:sz w:val="28"/>
          <w:szCs w:val="28"/>
          <w:lang w:val="nl-NL"/>
        </w:rPr>
      </w:pPr>
      <w:r w:rsidRPr="00AF514F">
        <w:rPr>
          <w:sz w:val="28"/>
          <w:szCs w:val="28"/>
          <w:lang w:val="nl-NL"/>
        </w:rPr>
        <w:t xml:space="preserve">Đến năm 2030, diện tích đất sản xuất vật liệu xây dựng, làm đồ gốm của huyện là </w:t>
      </w:r>
      <w:r w:rsidR="003F4EEF" w:rsidRPr="003F4EEF">
        <w:rPr>
          <w:sz w:val="28"/>
          <w:szCs w:val="28"/>
          <w:lang w:val="nl-NL"/>
        </w:rPr>
        <w:t>24,6</w:t>
      </w:r>
      <w:r w:rsidR="00D14AD5">
        <w:rPr>
          <w:sz w:val="28"/>
          <w:szCs w:val="28"/>
          <w:lang w:val="nl-NL"/>
        </w:rPr>
        <w:t>5</w:t>
      </w:r>
      <w:r w:rsidRPr="00AF514F">
        <w:rPr>
          <w:sz w:val="28"/>
          <w:szCs w:val="28"/>
          <w:lang w:val="nl-NL"/>
        </w:rPr>
        <w:t xml:space="preserve"> ha, chiếm 0,</w:t>
      </w:r>
      <w:r w:rsidR="003F4EEF">
        <w:rPr>
          <w:sz w:val="28"/>
          <w:szCs w:val="28"/>
          <w:lang w:val="nl-NL"/>
        </w:rPr>
        <w:t>01</w:t>
      </w:r>
      <w:r w:rsidRPr="00AF514F">
        <w:rPr>
          <w:sz w:val="28"/>
          <w:szCs w:val="28"/>
          <w:lang w:val="nl-NL"/>
        </w:rPr>
        <w:t xml:space="preserve">% diện tích tự nhiên, </w:t>
      </w:r>
      <w:r w:rsidR="003F4EEF">
        <w:rPr>
          <w:sz w:val="28"/>
          <w:szCs w:val="28"/>
          <w:lang w:val="nl-NL"/>
        </w:rPr>
        <w:t xml:space="preserve">giảm </w:t>
      </w:r>
      <w:r w:rsidR="003F4EEF" w:rsidRPr="003F4EEF">
        <w:rPr>
          <w:sz w:val="28"/>
          <w:szCs w:val="28"/>
          <w:lang w:val="nl-NL"/>
        </w:rPr>
        <w:t>10,13</w:t>
      </w:r>
      <w:r w:rsidRPr="00AF514F">
        <w:rPr>
          <w:sz w:val="28"/>
          <w:szCs w:val="28"/>
          <w:lang w:val="nl-NL"/>
        </w:rPr>
        <w:t xml:space="preserve"> ha so với năm 2020, </w:t>
      </w:r>
      <w:r w:rsidRPr="004C2815">
        <w:rPr>
          <w:spacing w:val="4"/>
          <w:sz w:val="28"/>
          <w:szCs w:val="28"/>
          <w:lang w:val="nl-NL"/>
        </w:rPr>
        <w:t xml:space="preserve">do chuyển sang các loại đất sau: đất thương mại dịch vụ 7,08 ha; đất phát triển hạ tầng cấp quốc gia, cấp </w:t>
      </w:r>
      <w:r w:rsidR="003F4EEF">
        <w:rPr>
          <w:spacing w:val="4"/>
          <w:sz w:val="28"/>
          <w:szCs w:val="28"/>
          <w:lang w:val="nl-NL"/>
        </w:rPr>
        <w:t>tỉnh, cấp huyện, cấp xã 1,11 ha; đất ở tại nông thôn 1,94 ha.</w:t>
      </w:r>
    </w:p>
    <w:p w:rsidR="00AF514F" w:rsidRPr="00AF514F" w:rsidRDefault="00AF514F" w:rsidP="00EE7E1E">
      <w:pPr>
        <w:widowControl w:val="0"/>
        <w:spacing w:before="120"/>
        <w:ind w:firstLine="567"/>
        <w:jc w:val="both"/>
        <w:rPr>
          <w:i/>
          <w:sz w:val="28"/>
          <w:szCs w:val="28"/>
          <w:lang w:val="nl-NL"/>
        </w:rPr>
      </w:pPr>
      <w:r w:rsidRPr="00AF514F">
        <w:rPr>
          <w:i/>
          <w:sz w:val="28"/>
          <w:szCs w:val="28"/>
          <w:lang w:val="nl-NL"/>
        </w:rPr>
        <w:t>c. Đất sinh hoạt cộng đồng</w:t>
      </w:r>
    </w:p>
    <w:p w:rsidR="00AF514F" w:rsidRPr="00AF514F" w:rsidRDefault="00AF514F" w:rsidP="00EE7E1E">
      <w:pPr>
        <w:widowControl w:val="0"/>
        <w:spacing w:before="120"/>
        <w:ind w:firstLine="567"/>
        <w:jc w:val="both"/>
        <w:rPr>
          <w:sz w:val="28"/>
          <w:szCs w:val="28"/>
          <w:lang w:val="nl-NL"/>
        </w:rPr>
      </w:pPr>
      <w:r w:rsidRPr="00AF514F">
        <w:rPr>
          <w:sz w:val="28"/>
          <w:szCs w:val="28"/>
          <w:lang w:val="nl-NL"/>
        </w:rPr>
        <w:t xml:space="preserve">Đến năm 2030, diện tích đất sinh hoạt cộng đồng của huyện là </w:t>
      </w:r>
      <w:r w:rsidR="00CE3E59" w:rsidRPr="00CE3E59">
        <w:rPr>
          <w:sz w:val="28"/>
          <w:szCs w:val="28"/>
          <w:lang w:val="nl-NL"/>
        </w:rPr>
        <w:t>54,6</w:t>
      </w:r>
      <w:r w:rsidR="00D14AD5">
        <w:rPr>
          <w:sz w:val="28"/>
          <w:szCs w:val="28"/>
          <w:lang w:val="nl-NL"/>
        </w:rPr>
        <w:t>7</w:t>
      </w:r>
      <w:r w:rsidR="0091575E">
        <w:rPr>
          <w:sz w:val="28"/>
          <w:szCs w:val="28"/>
          <w:lang w:val="nl-NL"/>
        </w:rPr>
        <w:t xml:space="preserve"> </w:t>
      </w:r>
      <w:r w:rsidRPr="00AF514F">
        <w:rPr>
          <w:sz w:val="28"/>
          <w:szCs w:val="28"/>
          <w:lang w:val="nl-NL"/>
        </w:rPr>
        <w:t xml:space="preserve">ha, </w:t>
      </w:r>
      <w:r w:rsidRPr="00AF514F">
        <w:rPr>
          <w:sz w:val="28"/>
          <w:szCs w:val="28"/>
          <w:lang w:val="nl-NL"/>
        </w:rPr>
        <w:lastRenderedPageBreak/>
        <w:t>chiếm 0,0</w:t>
      </w:r>
      <w:r w:rsidR="00F43ADF">
        <w:rPr>
          <w:sz w:val="28"/>
          <w:szCs w:val="28"/>
          <w:lang w:val="nl-NL"/>
        </w:rPr>
        <w:t>3</w:t>
      </w:r>
      <w:r w:rsidRPr="00AF514F">
        <w:rPr>
          <w:sz w:val="28"/>
          <w:szCs w:val="28"/>
          <w:lang w:val="nl-NL"/>
        </w:rPr>
        <w:t xml:space="preserve">% diện tích tự nhiên, thực tăng </w:t>
      </w:r>
      <w:r w:rsidR="0091575E">
        <w:rPr>
          <w:sz w:val="28"/>
          <w:szCs w:val="28"/>
          <w:lang w:val="nl-NL"/>
        </w:rPr>
        <w:t>16,00</w:t>
      </w:r>
      <w:r w:rsidRPr="00AF514F">
        <w:rPr>
          <w:sz w:val="28"/>
          <w:szCs w:val="28"/>
          <w:lang w:val="nl-NL"/>
        </w:rPr>
        <w:t xml:space="preserve"> ha so với năm 2020, trong đó:</w:t>
      </w:r>
    </w:p>
    <w:p w:rsidR="00AF514F" w:rsidRPr="00AF514F" w:rsidRDefault="00AF514F" w:rsidP="009D413F">
      <w:pPr>
        <w:widowControl w:val="0"/>
        <w:spacing w:before="120"/>
        <w:ind w:firstLine="567"/>
        <w:jc w:val="both"/>
        <w:rPr>
          <w:sz w:val="28"/>
          <w:szCs w:val="28"/>
          <w:lang w:val="nl-NL"/>
        </w:rPr>
      </w:pPr>
      <w:r w:rsidRPr="00AF514F">
        <w:rPr>
          <w:sz w:val="28"/>
          <w:szCs w:val="28"/>
          <w:lang w:val="nl-NL"/>
        </w:rPr>
        <w:t xml:space="preserve">- Diện tích tăng </w:t>
      </w:r>
      <w:r w:rsidR="00F43ADF">
        <w:rPr>
          <w:sz w:val="28"/>
          <w:szCs w:val="28"/>
          <w:lang w:val="nl-NL"/>
        </w:rPr>
        <w:t>20,</w:t>
      </w:r>
      <w:r w:rsidR="0091575E">
        <w:rPr>
          <w:sz w:val="28"/>
          <w:szCs w:val="28"/>
          <w:lang w:val="nl-NL"/>
        </w:rPr>
        <w:t>43</w:t>
      </w:r>
      <w:r w:rsidRPr="00AF514F">
        <w:rPr>
          <w:sz w:val="28"/>
          <w:szCs w:val="28"/>
          <w:lang w:val="nl-NL"/>
        </w:rPr>
        <w:t xml:space="preserve"> ha được lấy từ các loại đất sau: đất trồng lúa 4,</w:t>
      </w:r>
      <w:r w:rsidR="0091575E">
        <w:rPr>
          <w:sz w:val="28"/>
          <w:szCs w:val="28"/>
          <w:lang w:val="nl-NL"/>
        </w:rPr>
        <w:t>4</w:t>
      </w:r>
      <w:r w:rsidRPr="00AF514F">
        <w:rPr>
          <w:sz w:val="28"/>
          <w:szCs w:val="28"/>
          <w:lang w:val="nl-NL"/>
        </w:rPr>
        <w:t xml:space="preserve">4 ha; đất trồng cây hàng năm khác </w:t>
      </w:r>
      <w:r w:rsidR="0091575E" w:rsidRPr="0091575E">
        <w:rPr>
          <w:sz w:val="28"/>
          <w:szCs w:val="28"/>
          <w:lang w:val="nl-NL"/>
        </w:rPr>
        <w:t>9,91</w:t>
      </w:r>
      <w:r w:rsidRPr="00AF514F">
        <w:rPr>
          <w:sz w:val="28"/>
          <w:szCs w:val="28"/>
          <w:lang w:val="nl-NL"/>
        </w:rPr>
        <w:t xml:space="preserve"> ha; đất trồng cây lâu năm </w:t>
      </w:r>
      <w:r w:rsidR="0091575E" w:rsidRPr="0091575E">
        <w:rPr>
          <w:sz w:val="28"/>
          <w:szCs w:val="28"/>
          <w:lang w:val="nl-NL"/>
        </w:rPr>
        <w:t>1,04</w:t>
      </w:r>
      <w:r w:rsidRPr="00AF514F">
        <w:rPr>
          <w:sz w:val="28"/>
          <w:szCs w:val="28"/>
          <w:lang w:val="nl-NL"/>
        </w:rPr>
        <w:t xml:space="preserve"> ha; đất rừng phòng hộ 0,13 ha; đất rừng sản xuất 1,43 ha; đất nuôi trồng thủy sản 0,06 ha; đất phát triển hạ tầng cấp quốc gia, cấp tỉnh, cấp huyện, cấp xã 0,71 ha; đất ở tại nông thôn 0,25 ha; đất ở tại đô thị </w:t>
      </w:r>
      <w:r w:rsidR="0091575E" w:rsidRPr="0091575E">
        <w:rPr>
          <w:sz w:val="28"/>
          <w:szCs w:val="28"/>
          <w:lang w:val="nl-NL"/>
        </w:rPr>
        <w:t>0,</w:t>
      </w:r>
      <w:r w:rsidR="0091575E">
        <w:rPr>
          <w:sz w:val="28"/>
          <w:szCs w:val="28"/>
          <w:lang w:val="nl-NL"/>
        </w:rPr>
        <w:t>01</w:t>
      </w:r>
      <w:r w:rsidRPr="00AF514F">
        <w:rPr>
          <w:sz w:val="28"/>
          <w:szCs w:val="28"/>
          <w:lang w:val="nl-NL"/>
        </w:rPr>
        <w:t xml:space="preserve"> ha; đất làm nghĩa trang, nghĩa địa, nhà tang lễ, nhà hỏa táng </w:t>
      </w:r>
      <w:r w:rsidR="0091575E">
        <w:rPr>
          <w:sz w:val="28"/>
          <w:szCs w:val="28"/>
          <w:lang w:val="nl-NL"/>
        </w:rPr>
        <w:t>0,01</w:t>
      </w:r>
      <w:r w:rsidR="00F43ADF">
        <w:rPr>
          <w:sz w:val="28"/>
          <w:szCs w:val="28"/>
          <w:lang w:val="nl-NL"/>
        </w:rPr>
        <w:t xml:space="preserve"> ha</w:t>
      </w:r>
      <w:r w:rsidRPr="00AF514F">
        <w:rPr>
          <w:sz w:val="28"/>
          <w:szCs w:val="28"/>
          <w:lang w:val="nl-NL"/>
        </w:rPr>
        <w:t>; đất khu vui chơi giải trí công cộng 0,08 ha; đất bằng chưa sử dụng 2,36 ha.</w:t>
      </w:r>
    </w:p>
    <w:p w:rsidR="00AF514F" w:rsidRPr="00AF514F" w:rsidRDefault="00AF514F" w:rsidP="009D413F">
      <w:pPr>
        <w:widowControl w:val="0"/>
        <w:spacing w:before="120"/>
        <w:ind w:firstLine="567"/>
        <w:jc w:val="both"/>
        <w:rPr>
          <w:sz w:val="28"/>
          <w:szCs w:val="28"/>
          <w:lang w:val="nl-NL"/>
        </w:rPr>
      </w:pPr>
      <w:r w:rsidRPr="00AF514F">
        <w:rPr>
          <w:sz w:val="28"/>
          <w:szCs w:val="28"/>
          <w:lang w:val="nl-NL"/>
        </w:rPr>
        <w:t>- Diện tích giảm 4,</w:t>
      </w:r>
      <w:r w:rsidR="00F43ADF">
        <w:rPr>
          <w:sz w:val="28"/>
          <w:szCs w:val="28"/>
          <w:lang w:val="nl-NL"/>
        </w:rPr>
        <w:t>43</w:t>
      </w:r>
      <w:r w:rsidRPr="00AF514F">
        <w:rPr>
          <w:sz w:val="28"/>
          <w:szCs w:val="28"/>
          <w:lang w:val="nl-NL"/>
        </w:rPr>
        <w:t xml:space="preserve"> ha do chuyển sang các loại đất sau: đất an ninh 0,03 ha; đất phát triển hạ tầng cấp quốc gia, cấp tỉnh, cấp huyện, cấp xã 2,2</w:t>
      </w:r>
      <w:r w:rsidR="00F43ADF">
        <w:rPr>
          <w:sz w:val="28"/>
          <w:szCs w:val="28"/>
          <w:lang w:val="nl-NL"/>
        </w:rPr>
        <w:t>9</w:t>
      </w:r>
      <w:r w:rsidRPr="00AF514F">
        <w:rPr>
          <w:sz w:val="28"/>
          <w:szCs w:val="28"/>
          <w:lang w:val="nl-NL"/>
        </w:rPr>
        <w:t xml:space="preserve"> ha; đất ở tại nông thôn 0,92 ha; đất ở </w:t>
      </w:r>
      <w:r w:rsidR="00F43ADF">
        <w:rPr>
          <w:sz w:val="28"/>
          <w:szCs w:val="28"/>
          <w:lang w:val="nl-NL"/>
        </w:rPr>
        <w:t>tại đô thị 1,03 ha; đất cơ sở tôn giáo 0,15 ha.</w:t>
      </w:r>
    </w:p>
    <w:p w:rsidR="00AF514F" w:rsidRPr="00AF514F" w:rsidRDefault="00AF514F" w:rsidP="009D413F">
      <w:pPr>
        <w:spacing w:before="120"/>
        <w:ind w:firstLine="567"/>
        <w:jc w:val="both"/>
        <w:rPr>
          <w:i/>
          <w:sz w:val="28"/>
          <w:szCs w:val="28"/>
          <w:lang w:val="nl-NL"/>
        </w:rPr>
      </w:pPr>
      <w:r w:rsidRPr="00AF514F">
        <w:rPr>
          <w:i/>
          <w:sz w:val="28"/>
          <w:szCs w:val="28"/>
          <w:lang w:val="nl-NL"/>
        </w:rPr>
        <w:t>d. Đất khu vui chơi giải trí công cộng</w:t>
      </w:r>
    </w:p>
    <w:p w:rsidR="00AF514F" w:rsidRPr="00AF514F" w:rsidRDefault="00AF514F" w:rsidP="004C2815">
      <w:pPr>
        <w:widowControl w:val="0"/>
        <w:spacing w:before="120"/>
        <w:ind w:firstLine="567"/>
        <w:jc w:val="both"/>
        <w:rPr>
          <w:sz w:val="28"/>
          <w:szCs w:val="28"/>
          <w:lang w:val="nl-NL"/>
        </w:rPr>
      </w:pPr>
      <w:r w:rsidRPr="00AF514F">
        <w:rPr>
          <w:sz w:val="28"/>
          <w:szCs w:val="28"/>
          <w:lang w:val="nl-NL"/>
        </w:rPr>
        <w:t xml:space="preserve">Đến năm 2030, diện tích đất khu vui chơi giải trí công cộng của huyện là </w:t>
      </w:r>
      <w:r w:rsidR="001A33FC" w:rsidRPr="001A33FC">
        <w:rPr>
          <w:sz w:val="28"/>
          <w:szCs w:val="28"/>
          <w:lang w:val="nl-NL"/>
        </w:rPr>
        <w:t>370,</w:t>
      </w:r>
      <w:r w:rsidR="00D14AD5">
        <w:rPr>
          <w:sz w:val="28"/>
          <w:szCs w:val="28"/>
          <w:lang w:val="nl-NL"/>
        </w:rPr>
        <w:t>05</w:t>
      </w:r>
      <w:r w:rsidRPr="00AF514F">
        <w:rPr>
          <w:sz w:val="28"/>
          <w:szCs w:val="28"/>
          <w:lang w:val="nl-NL"/>
        </w:rPr>
        <w:t xml:space="preserve"> ha, chiếm 0,1</w:t>
      </w:r>
      <w:r w:rsidR="001A33FC">
        <w:rPr>
          <w:sz w:val="28"/>
          <w:szCs w:val="28"/>
          <w:lang w:val="nl-NL"/>
        </w:rPr>
        <w:t>7</w:t>
      </w:r>
      <w:r w:rsidRPr="00AF514F">
        <w:rPr>
          <w:sz w:val="28"/>
          <w:szCs w:val="28"/>
          <w:lang w:val="nl-NL"/>
        </w:rPr>
        <w:t xml:space="preserve">% diện tích tự nhiên, thực tăng </w:t>
      </w:r>
      <w:r w:rsidR="001A33FC" w:rsidRPr="001A33FC">
        <w:rPr>
          <w:sz w:val="28"/>
          <w:szCs w:val="28"/>
          <w:lang w:val="nl-NL"/>
        </w:rPr>
        <w:t>363,05</w:t>
      </w:r>
      <w:r w:rsidRPr="00AF514F">
        <w:rPr>
          <w:sz w:val="28"/>
          <w:szCs w:val="28"/>
          <w:lang w:val="nl-NL"/>
        </w:rPr>
        <w:t xml:space="preserve"> ha so với năm 2020, trong đó:</w:t>
      </w:r>
    </w:p>
    <w:p w:rsidR="00AF514F" w:rsidRPr="00AF514F" w:rsidRDefault="00AF514F" w:rsidP="004C2815">
      <w:pPr>
        <w:widowControl w:val="0"/>
        <w:spacing w:before="120"/>
        <w:ind w:firstLine="567"/>
        <w:jc w:val="both"/>
        <w:rPr>
          <w:sz w:val="28"/>
          <w:szCs w:val="28"/>
          <w:lang w:val="nl-NL"/>
        </w:rPr>
      </w:pPr>
      <w:r w:rsidRPr="00AF514F">
        <w:rPr>
          <w:sz w:val="28"/>
          <w:szCs w:val="28"/>
          <w:lang w:val="nl-NL"/>
        </w:rPr>
        <w:t xml:space="preserve">- Diện tích tăng </w:t>
      </w:r>
      <w:r w:rsidR="001A33FC" w:rsidRPr="001A33FC">
        <w:rPr>
          <w:sz w:val="28"/>
          <w:szCs w:val="28"/>
          <w:lang w:val="nl-NL"/>
        </w:rPr>
        <w:t>364,58</w:t>
      </w:r>
      <w:r w:rsidRPr="00AF514F">
        <w:rPr>
          <w:sz w:val="28"/>
          <w:szCs w:val="28"/>
          <w:lang w:val="nl-NL"/>
        </w:rPr>
        <w:t xml:space="preserve"> ha được lấy từ các loại đất sau: đất trồng lúa 87,74 ha; đất trồng cây hàng năm khác 91,54 ha; đất trồng cây lâu năm 48,57 ha; đất rừng sản xuất </w:t>
      </w:r>
      <w:r w:rsidR="00301F78">
        <w:rPr>
          <w:sz w:val="28"/>
          <w:szCs w:val="28"/>
          <w:lang w:val="nl-NL"/>
        </w:rPr>
        <w:t>20,70</w:t>
      </w:r>
      <w:r w:rsidRPr="00AF514F">
        <w:rPr>
          <w:sz w:val="28"/>
          <w:szCs w:val="28"/>
          <w:lang w:val="nl-NL"/>
        </w:rPr>
        <w:t xml:space="preserve"> ha; đất nuôi trồng thủy sản 7,42 ha; đất nông nghiệp khác 5,61 ha; đất thương mại dịch vụ 0,1</w:t>
      </w:r>
      <w:r w:rsidR="00301F78">
        <w:rPr>
          <w:sz w:val="28"/>
          <w:szCs w:val="28"/>
          <w:lang w:val="nl-NL"/>
        </w:rPr>
        <w:t>2</w:t>
      </w:r>
      <w:r w:rsidRPr="00AF514F">
        <w:rPr>
          <w:sz w:val="28"/>
          <w:szCs w:val="28"/>
          <w:lang w:val="nl-NL"/>
        </w:rPr>
        <w:t xml:space="preserve"> ha; đất cơ sở sản xuất phi nông nghiệp 0,05 ha; đất phát triển hạ tầng cấp quốc gia, cấp tỉnh, cấp huyện, cấp xã 31,</w:t>
      </w:r>
      <w:r w:rsidR="00301F78">
        <w:rPr>
          <w:sz w:val="28"/>
          <w:szCs w:val="28"/>
          <w:lang w:val="nl-NL"/>
        </w:rPr>
        <w:t>5</w:t>
      </w:r>
      <w:r w:rsidRPr="00AF514F">
        <w:rPr>
          <w:sz w:val="28"/>
          <w:szCs w:val="28"/>
          <w:lang w:val="nl-NL"/>
        </w:rPr>
        <w:t>6 ha; đất ở tại nông thôn 2,</w:t>
      </w:r>
      <w:r w:rsidR="00301F78">
        <w:rPr>
          <w:sz w:val="28"/>
          <w:szCs w:val="28"/>
          <w:lang w:val="nl-NL"/>
        </w:rPr>
        <w:t>97</w:t>
      </w:r>
      <w:r w:rsidRPr="00AF514F">
        <w:rPr>
          <w:sz w:val="28"/>
          <w:szCs w:val="28"/>
          <w:lang w:val="nl-NL"/>
        </w:rPr>
        <w:t xml:space="preserve"> ha; đất ở tại đô thị 0,81 ha; đất xây dựng trụ sở cơ quan 0,02 ha; đất xây dựng trụ sở của tổ chức sự nghiệp 0,02 ha; đất làm nghĩa trang, nghĩa địa, nhà tang lễ, nhà hỏa táng </w:t>
      </w:r>
      <w:r w:rsidR="00301F78">
        <w:rPr>
          <w:sz w:val="28"/>
          <w:szCs w:val="28"/>
          <w:lang w:val="nl-NL"/>
        </w:rPr>
        <w:t>20,20</w:t>
      </w:r>
      <w:r w:rsidRPr="00AF514F">
        <w:rPr>
          <w:sz w:val="28"/>
          <w:szCs w:val="28"/>
          <w:lang w:val="nl-NL"/>
        </w:rPr>
        <w:t xml:space="preserve"> ha; đất cơ sở tín ngưỡng 0,03 ha; đất có mặt nước chuyên dùng 1,68 ha; đất bằng chưa sử dụng </w:t>
      </w:r>
      <w:r w:rsidR="001A33FC" w:rsidRPr="001A33FC">
        <w:rPr>
          <w:sz w:val="28"/>
          <w:szCs w:val="28"/>
          <w:lang w:val="nl-NL"/>
        </w:rPr>
        <w:t>43,05</w:t>
      </w:r>
      <w:r w:rsidRPr="00AF514F">
        <w:rPr>
          <w:sz w:val="28"/>
          <w:szCs w:val="28"/>
          <w:lang w:val="nl-NL"/>
        </w:rPr>
        <w:t xml:space="preserve"> ha; núi đá không có rừng cây 2,49 ha.</w:t>
      </w:r>
    </w:p>
    <w:p w:rsidR="00AF514F" w:rsidRPr="00AF514F" w:rsidRDefault="00AF514F" w:rsidP="009D413F">
      <w:pPr>
        <w:spacing w:before="120"/>
        <w:ind w:firstLine="567"/>
        <w:jc w:val="both"/>
        <w:rPr>
          <w:sz w:val="28"/>
          <w:szCs w:val="28"/>
          <w:lang w:val="nl-NL"/>
        </w:rPr>
      </w:pPr>
      <w:r w:rsidRPr="00AF514F">
        <w:rPr>
          <w:sz w:val="28"/>
          <w:szCs w:val="28"/>
          <w:lang w:val="nl-NL"/>
        </w:rPr>
        <w:t>- Diện tích giảm 1,53 ha do chuyển sang các loại đất sau: đất thương mại dịch vụ 0,40 ha; đất phát triển hạ tầng cấp quốc gia, cấp tỉnh, cấp huyện, cấp xã 1,05 ha; đất sinh hoạt cộng đồng 0,08 ha.</w:t>
      </w:r>
    </w:p>
    <w:p w:rsidR="00AF514F" w:rsidRPr="00AF514F" w:rsidRDefault="00AF514F" w:rsidP="00D75E3C">
      <w:pPr>
        <w:widowControl w:val="0"/>
        <w:spacing w:before="120"/>
        <w:ind w:firstLine="567"/>
        <w:jc w:val="both"/>
        <w:rPr>
          <w:i/>
          <w:sz w:val="28"/>
          <w:szCs w:val="28"/>
          <w:lang w:val="nl-NL"/>
        </w:rPr>
      </w:pPr>
      <w:r w:rsidRPr="00AF514F">
        <w:rPr>
          <w:i/>
          <w:sz w:val="28"/>
          <w:szCs w:val="28"/>
          <w:lang w:val="nl-NL"/>
        </w:rPr>
        <w:t>e. Đất cơ sở tín ngưỡng</w:t>
      </w:r>
    </w:p>
    <w:p w:rsidR="00AF514F" w:rsidRPr="00AF514F" w:rsidRDefault="00AF514F" w:rsidP="00D75E3C">
      <w:pPr>
        <w:widowControl w:val="0"/>
        <w:spacing w:before="120"/>
        <w:ind w:firstLine="567"/>
        <w:jc w:val="both"/>
        <w:rPr>
          <w:sz w:val="28"/>
          <w:szCs w:val="28"/>
          <w:lang w:val="nl-NL"/>
        </w:rPr>
      </w:pPr>
      <w:r w:rsidRPr="00AF514F">
        <w:rPr>
          <w:sz w:val="28"/>
          <w:szCs w:val="28"/>
          <w:lang w:val="nl-NL"/>
        </w:rPr>
        <w:t xml:space="preserve">Đến năm 2030, diện tích đất cơ sở tín ngưỡng của huyện là </w:t>
      </w:r>
      <w:r w:rsidR="0008744E" w:rsidRPr="0008744E">
        <w:rPr>
          <w:sz w:val="28"/>
          <w:szCs w:val="28"/>
          <w:lang w:val="nl-NL"/>
        </w:rPr>
        <w:t>27,89</w:t>
      </w:r>
      <w:r w:rsidRPr="00AF514F">
        <w:rPr>
          <w:sz w:val="28"/>
          <w:szCs w:val="28"/>
          <w:lang w:val="nl-NL"/>
        </w:rPr>
        <w:t xml:space="preserve"> ha, chiếm 0,01% diện tích tự nhiên, thực tăng </w:t>
      </w:r>
      <w:r w:rsidR="0008744E" w:rsidRPr="0008744E">
        <w:rPr>
          <w:sz w:val="28"/>
          <w:szCs w:val="28"/>
          <w:lang w:val="nl-NL"/>
        </w:rPr>
        <w:t>14,54</w:t>
      </w:r>
      <w:r w:rsidRPr="00AF514F">
        <w:rPr>
          <w:sz w:val="28"/>
          <w:szCs w:val="28"/>
          <w:lang w:val="nl-NL"/>
        </w:rPr>
        <w:t xml:space="preserve"> ha so với năm 2020, trong đó:</w:t>
      </w:r>
    </w:p>
    <w:p w:rsidR="00AF514F" w:rsidRPr="00AF514F" w:rsidRDefault="00AF514F" w:rsidP="00D75E3C">
      <w:pPr>
        <w:widowControl w:val="0"/>
        <w:spacing w:before="120"/>
        <w:ind w:firstLine="567"/>
        <w:jc w:val="both"/>
        <w:rPr>
          <w:sz w:val="28"/>
          <w:szCs w:val="28"/>
          <w:lang w:val="nl-NL"/>
        </w:rPr>
      </w:pPr>
      <w:r w:rsidRPr="00AF514F">
        <w:rPr>
          <w:sz w:val="28"/>
          <w:szCs w:val="28"/>
          <w:lang w:val="nl-NL"/>
        </w:rPr>
        <w:t xml:space="preserve">- </w:t>
      </w:r>
      <w:r w:rsidRPr="004C2815">
        <w:rPr>
          <w:spacing w:val="4"/>
          <w:sz w:val="28"/>
          <w:szCs w:val="28"/>
          <w:lang w:val="nl-NL"/>
        </w:rPr>
        <w:t xml:space="preserve">Diện tích tăng </w:t>
      </w:r>
      <w:r w:rsidR="0008744E" w:rsidRPr="0008744E">
        <w:rPr>
          <w:spacing w:val="4"/>
          <w:sz w:val="28"/>
          <w:szCs w:val="28"/>
          <w:lang w:val="nl-NL"/>
        </w:rPr>
        <w:t>15,81</w:t>
      </w:r>
      <w:r w:rsidRPr="004C2815">
        <w:rPr>
          <w:spacing w:val="4"/>
          <w:sz w:val="28"/>
          <w:szCs w:val="28"/>
          <w:lang w:val="nl-NL"/>
        </w:rPr>
        <w:t xml:space="preserve"> ha được lấy từ các loại đất sau: đất trồng lúa </w:t>
      </w:r>
      <w:r w:rsidR="0008744E">
        <w:rPr>
          <w:spacing w:val="4"/>
          <w:sz w:val="28"/>
          <w:szCs w:val="28"/>
          <w:lang w:val="nl-NL"/>
        </w:rPr>
        <w:t>2,24</w:t>
      </w:r>
      <w:r w:rsidRPr="004C2815">
        <w:rPr>
          <w:spacing w:val="4"/>
          <w:sz w:val="28"/>
          <w:szCs w:val="28"/>
          <w:lang w:val="nl-NL"/>
        </w:rPr>
        <w:t xml:space="preserve"> ha; đất trồng cây hàng năm khác </w:t>
      </w:r>
      <w:r w:rsidR="0008744E">
        <w:rPr>
          <w:spacing w:val="4"/>
          <w:sz w:val="28"/>
          <w:szCs w:val="28"/>
          <w:lang w:val="nl-NL"/>
        </w:rPr>
        <w:t>8,59</w:t>
      </w:r>
      <w:r w:rsidRPr="004C2815">
        <w:rPr>
          <w:spacing w:val="4"/>
          <w:sz w:val="28"/>
          <w:szCs w:val="28"/>
          <w:lang w:val="nl-NL"/>
        </w:rPr>
        <w:t xml:space="preserve"> ha; đất trồng cây lâu năm 0,37 ha; đất rừng sản xuất </w:t>
      </w:r>
      <w:r w:rsidR="009966FC" w:rsidRPr="004C2815">
        <w:rPr>
          <w:spacing w:val="4"/>
          <w:sz w:val="28"/>
          <w:szCs w:val="28"/>
          <w:lang w:val="nl-NL"/>
        </w:rPr>
        <w:t>0,01</w:t>
      </w:r>
      <w:r w:rsidRPr="004C2815">
        <w:rPr>
          <w:spacing w:val="4"/>
          <w:sz w:val="28"/>
          <w:szCs w:val="28"/>
          <w:lang w:val="nl-NL"/>
        </w:rPr>
        <w:t xml:space="preserve"> ha; đất nuôi trồng thủy sản 1,17 ha; đất phát triển hạ tầng cấp quốc gia, cấp tỉnh, cấp huyện, cấp xã 0,</w:t>
      </w:r>
      <w:r w:rsidR="0008744E">
        <w:rPr>
          <w:spacing w:val="4"/>
          <w:sz w:val="28"/>
          <w:szCs w:val="28"/>
          <w:lang w:val="nl-NL"/>
        </w:rPr>
        <w:t>9</w:t>
      </w:r>
      <w:r w:rsidRPr="004C2815">
        <w:rPr>
          <w:spacing w:val="4"/>
          <w:sz w:val="28"/>
          <w:szCs w:val="28"/>
          <w:lang w:val="nl-NL"/>
        </w:rPr>
        <w:t>1 ha; đất ở tại nông thôn 0,43 ha; đất làm nghĩa trang, nghĩa địa, nhà tang lễ, nhà hỏa táng 0,86 ha; đất bằng chưa sử dụng 1,23 ha.</w:t>
      </w:r>
    </w:p>
    <w:p w:rsidR="00AF514F" w:rsidRPr="00AF514F" w:rsidRDefault="00AF514F" w:rsidP="009D413F">
      <w:pPr>
        <w:spacing w:before="120"/>
        <w:ind w:firstLine="567"/>
        <w:jc w:val="both"/>
        <w:rPr>
          <w:sz w:val="28"/>
          <w:szCs w:val="28"/>
          <w:lang w:val="nl-NL"/>
        </w:rPr>
      </w:pPr>
      <w:r w:rsidRPr="00AF514F">
        <w:rPr>
          <w:sz w:val="28"/>
          <w:szCs w:val="28"/>
          <w:lang w:val="nl-NL"/>
        </w:rPr>
        <w:t>- Diện tích giảm 1,</w:t>
      </w:r>
      <w:r w:rsidR="009966FC">
        <w:rPr>
          <w:sz w:val="28"/>
          <w:szCs w:val="28"/>
          <w:lang w:val="nl-NL"/>
        </w:rPr>
        <w:t>27</w:t>
      </w:r>
      <w:r w:rsidRPr="00AF514F">
        <w:rPr>
          <w:sz w:val="28"/>
          <w:szCs w:val="28"/>
          <w:lang w:val="nl-NL"/>
        </w:rPr>
        <w:t xml:space="preserve"> ha do chuyển sang các loại đất sau: đất phát triển hạ tầng cấp quốc gia, cấp tỉnh, cấp huyện, cấp xã 1,</w:t>
      </w:r>
      <w:r w:rsidR="009966FC">
        <w:rPr>
          <w:sz w:val="28"/>
          <w:szCs w:val="28"/>
          <w:lang w:val="nl-NL"/>
        </w:rPr>
        <w:t>15</w:t>
      </w:r>
      <w:r w:rsidRPr="00AF514F">
        <w:rPr>
          <w:sz w:val="28"/>
          <w:szCs w:val="28"/>
          <w:lang w:val="nl-NL"/>
        </w:rPr>
        <w:t xml:space="preserve"> ha; đất ở tại nông thôn 0,07 ha; đất ở tại đô thị 0,02 ha; đất khu vui chơi giải trí công cộng 0,03 ha.</w:t>
      </w:r>
    </w:p>
    <w:p w:rsidR="00AF514F" w:rsidRPr="00AF514F" w:rsidRDefault="00AF514F" w:rsidP="009D413F">
      <w:pPr>
        <w:spacing w:before="120"/>
        <w:ind w:firstLine="567"/>
        <w:jc w:val="both"/>
        <w:rPr>
          <w:i/>
          <w:sz w:val="28"/>
          <w:szCs w:val="28"/>
          <w:lang w:val="nl-NL"/>
        </w:rPr>
      </w:pPr>
      <w:r w:rsidRPr="00AF514F">
        <w:rPr>
          <w:i/>
          <w:sz w:val="28"/>
          <w:szCs w:val="28"/>
          <w:lang w:val="nl-NL"/>
        </w:rPr>
        <w:lastRenderedPageBreak/>
        <w:t>f. Đất sông ngòi, kênh, rạch, suối</w:t>
      </w:r>
    </w:p>
    <w:p w:rsidR="00AF514F" w:rsidRPr="00AF514F" w:rsidRDefault="00AF514F" w:rsidP="009D413F">
      <w:pPr>
        <w:spacing w:before="120"/>
        <w:ind w:firstLine="567"/>
        <w:jc w:val="both"/>
        <w:rPr>
          <w:sz w:val="28"/>
          <w:szCs w:val="28"/>
          <w:lang w:val="nl-NL"/>
        </w:rPr>
      </w:pPr>
      <w:r w:rsidRPr="00AF514F">
        <w:rPr>
          <w:sz w:val="28"/>
          <w:szCs w:val="28"/>
          <w:lang w:val="nl-NL"/>
        </w:rPr>
        <w:t xml:space="preserve">Đến năm 2030, diện tích đất sông ngòi, kênh, rạch, suối của huyện là </w:t>
      </w:r>
      <w:r w:rsidR="006853DD" w:rsidRPr="006853DD">
        <w:rPr>
          <w:sz w:val="28"/>
          <w:szCs w:val="28"/>
          <w:lang w:val="nl-NL"/>
        </w:rPr>
        <w:t>2.423,05</w:t>
      </w:r>
      <w:r w:rsidRPr="00AF514F">
        <w:rPr>
          <w:sz w:val="28"/>
          <w:szCs w:val="28"/>
          <w:lang w:val="nl-NL"/>
        </w:rPr>
        <w:t xml:space="preserve"> ha, chiếm 1,1</w:t>
      </w:r>
      <w:r w:rsidR="006853DD">
        <w:rPr>
          <w:sz w:val="28"/>
          <w:szCs w:val="28"/>
          <w:lang w:val="nl-NL"/>
        </w:rPr>
        <w:t>5</w:t>
      </w:r>
      <w:r w:rsidRPr="00AF514F">
        <w:rPr>
          <w:sz w:val="28"/>
          <w:szCs w:val="28"/>
          <w:lang w:val="nl-NL"/>
        </w:rPr>
        <w:t xml:space="preserve">% diện tích tự nhiên, thực tăng </w:t>
      </w:r>
      <w:r w:rsidR="006853DD" w:rsidRPr="006853DD">
        <w:rPr>
          <w:sz w:val="28"/>
          <w:szCs w:val="28"/>
          <w:lang w:val="nl-NL"/>
        </w:rPr>
        <w:t>61,36</w:t>
      </w:r>
      <w:r w:rsidRPr="00AF514F">
        <w:rPr>
          <w:sz w:val="28"/>
          <w:szCs w:val="28"/>
          <w:lang w:val="nl-NL"/>
        </w:rPr>
        <w:t xml:space="preserve"> ha so với năm 2020, trong đó:</w:t>
      </w:r>
    </w:p>
    <w:p w:rsidR="00AF514F" w:rsidRPr="00AF514F" w:rsidRDefault="00AF514F" w:rsidP="009D413F">
      <w:pPr>
        <w:spacing w:before="120"/>
        <w:ind w:firstLine="567"/>
        <w:jc w:val="both"/>
        <w:rPr>
          <w:sz w:val="28"/>
          <w:szCs w:val="28"/>
          <w:lang w:val="nl-NL"/>
        </w:rPr>
      </w:pPr>
      <w:r w:rsidRPr="00AF514F">
        <w:rPr>
          <w:sz w:val="28"/>
          <w:szCs w:val="28"/>
          <w:lang w:val="nl-NL"/>
        </w:rPr>
        <w:t>-</w:t>
      </w:r>
      <w:r w:rsidRPr="00AF514F">
        <w:rPr>
          <w:sz w:val="28"/>
          <w:szCs w:val="28"/>
          <w:lang w:val="nl-NL"/>
        </w:rPr>
        <w:tab/>
        <w:t>Diện tích tăng 62,34 ha được lấy từ các loại đất sau: đất trồng lúa 29,35 ha; đất trồng cây hàng năm khác 8,45 ha; đất trồng cây lâu năm 7,39 ha; đất rừng sản xuất 4,82 ha; đất nuôi trồng thủy sản 3,11 ha; đất phát triển hạ tầng cấp quốc gia, cấp tỉnh, cấp huyện, cấp xã 7,60 ha; đất ở tại nông thôn 0,07 ha; đất làm nghĩa trang, nghĩa địa, nhà tang lễ, nhà hỏa táng 0,17 ha; đất có</w:t>
      </w:r>
      <w:r w:rsidR="00B95937">
        <w:rPr>
          <w:sz w:val="28"/>
          <w:szCs w:val="28"/>
          <w:lang w:val="nl-NL"/>
        </w:rPr>
        <w:t xml:space="preserve"> mặt nước chuyên dùng 0,03 ha; </w:t>
      </w:r>
      <w:r w:rsidRPr="00AF514F">
        <w:rPr>
          <w:sz w:val="28"/>
          <w:szCs w:val="28"/>
          <w:lang w:val="nl-NL"/>
        </w:rPr>
        <w:t>đất bằng chưa sử dụng 1,35 ha.</w:t>
      </w:r>
    </w:p>
    <w:p w:rsidR="00AF514F" w:rsidRPr="008D759B" w:rsidRDefault="00AF514F" w:rsidP="009D413F">
      <w:pPr>
        <w:spacing w:before="120"/>
        <w:ind w:firstLine="567"/>
        <w:jc w:val="both"/>
        <w:rPr>
          <w:spacing w:val="2"/>
          <w:sz w:val="28"/>
          <w:szCs w:val="28"/>
          <w:lang w:val="nl-NL"/>
        </w:rPr>
      </w:pPr>
      <w:r w:rsidRPr="008D759B">
        <w:rPr>
          <w:spacing w:val="2"/>
          <w:sz w:val="28"/>
          <w:szCs w:val="28"/>
          <w:lang w:val="nl-NL"/>
        </w:rPr>
        <w:t xml:space="preserve">- Diện tích giảm </w:t>
      </w:r>
      <w:r w:rsidR="006853DD" w:rsidRPr="008D759B">
        <w:rPr>
          <w:spacing w:val="2"/>
          <w:sz w:val="28"/>
          <w:szCs w:val="28"/>
          <w:lang w:val="nl-NL"/>
        </w:rPr>
        <w:t>0,98</w:t>
      </w:r>
      <w:r w:rsidRPr="008D759B">
        <w:rPr>
          <w:spacing w:val="2"/>
          <w:sz w:val="28"/>
          <w:szCs w:val="28"/>
          <w:lang w:val="nl-NL"/>
        </w:rPr>
        <w:t xml:space="preserve"> ha do chuyển sang đất cơ sở sản xuất phi nông nghiệp 0,98 ha</w:t>
      </w:r>
      <w:r w:rsidR="006853DD" w:rsidRPr="008D759B">
        <w:rPr>
          <w:spacing w:val="2"/>
          <w:sz w:val="28"/>
          <w:szCs w:val="28"/>
          <w:lang w:val="nl-NL"/>
        </w:rPr>
        <w:t>.</w:t>
      </w:r>
    </w:p>
    <w:p w:rsidR="00AF514F" w:rsidRPr="00AF514F" w:rsidRDefault="00AF514F" w:rsidP="009D413F">
      <w:pPr>
        <w:spacing w:before="120"/>
        <w:ind w:firstLine="567"/>
        <w:jc w:val="both"/>
        <w:rPr>
          <w:i/>
          <w:sz w:val="28"/>
          <w:szCs w:val="28"/>
          <w:lang w:val="nl-NL"/>
        </w:rPr>
      </w:pPr>
      <w:r w:rsidRPr="00AF514F">
        <w:rPr>
          <w:i/>
          <w:sz w:val="28"/>
          <w:szCs w:val="28"/>
          <w:lang w:val="nl-NL"/>
        </w:rPr>
        <w:t>g. Đất có mặt nước chuyên dùng</w:t>
      </w:r>
    </w:p>
    <w:p w:rsidR="00AF514F" w:rsidRPr="008D759B" w:rsidRDefault="00AF514F" w:rsidP="009D413F">
      <w:pPr>
        <w:spacing w:before="120"/>
        <w:ind w:firstLine="567"/>
        <w:jc w:val="both"/>
        <w:rPr>
          <w:spacing w:val="2"/>
          <w:sz w:val="28"/>
          <w:szCs w:val="28"/>
          <w:lang w:val="nl-NL"/>
        </w:rPr>
      </w:pPr>
      <w:r w:rsidRPr="008D759B">
        <w:rPr>
          <w:spacing w:val="2"/>
          <w:sz w:val="28"/>
          <w:szCs w:val="28"/>
          <w:lang w:val="nl-NL"/>
        </w:rPr>
        <w:t xml:space="preserve">Đến năm 2030, diện tích đất có mặt nước chuyên dùng của huyện là </w:t>
      </w:r>
      <w:r w:rsidR="00B76750" w:rsidRPr="00B76750">
        <w:rPr>
          <w:spacing w:val="2"/>
          <w:sz w:val="28"/>
          <w:szCs w:val="28"/>
          <w:lang w:val="nl-NL"/>
        </w:rPr>
        <w:t>143,37</w:t>
      </w:r>
      <w:r w:rsidRPr="008D759B">
        <w:rPr>
          <w:spacing w:val="2"/>
          <w:sz w:val="28"/>
          <w:szCs w:val="28"/>
          <w:lang w:val="nl-NL"/>
        </w:rPr>
        <w:t xml:space="preserve"> ha, chiếm 0,07% diện tích tự nhiên, thực giảm </w:t>
      </w:r>
      <w:r w:rsidR="00E36BA1">
        <w:rPr>
          <w:spacing w:val="2"/>
          <w:sz w:val="28"/>
          <w:szCs w:val="28"/>
          <w:lang w:val="nl-NL"/>
        </w:rPr>
        <w:t>26,5</w:t>
      </w:r>
      <w:r w:rsidR="00B76750">
        <w:rPr>
          <w:spacing w:val="2"/>
          <w:sz w:val="28"/>
          <w:szCs w:val="28"/>
          <w:lang w:val="nl-NL"/>
        </w:rPr>
        <w:t>6</w:t>
      </w:r>
      <w:r w:rsidRPr="008D759B">
        <w:rPr>
          <w:spacing w:val="2"/>
          <w:sz w:val="28"/>
          <w:szCs w:val="28"/>
          <w:lang w:val="nl-NL"/>
        </w:rPr>
        <w:t xml:space="preserve"> ha so với năm 2020, trong đó:</w:t>
      </w:r>
    </w:p>
    <w:p w:rsidR="00AF514F" w:rsidRDefault="00AF514F" w:rsidP="009D413F">
      <w:pPr>
        <w:spacing w:before="120"/>
        <w:ind w:firstLine="567"/>
        <w:jc w:val="both"/>
        <w:rPr>
          <w:sz w:val="28"/>
          <w:szCs w:val="28"/>
          <w:lang w:val="nl-NL"/>
        </w:rPr>
      </w:pPr>
      <w:r w:rsidRPr="00AF514F">
        <w:rPr>
          <w:sz w:val="28"/>
          <w:szCs w:val="28"/>
          <w:lang w:val="nl-NL"/>
        </w:rPr>
        <w:t xml:space="preserve">- Diện tích giảm </w:t>
      </w:r>
      <w:r w:rsidR="00E36BA1">
        <w:rPr>
          <w:sz w:val="28"/>
          <w:szCs w:val="28"/>
          <w:lang w:val="nl-NL"/>
        </w:rPr>
        <w:t>31,5</w:t>
      </w:r>
      <w:r w:rsidR="00B76750">
        <w:rPr>
          <w:sz w:val="28"/>
          <w:szCs w:val="28"/>
          <w:lang w:val="nl-NL"/>
        </w:rPr>
        <w:t>4</w:t>
      </w:r>
      <w:r w:rsidRPr="00AF514F">
        <w:rPr>
          <w:sz w:val="28"/>
          <w:szCs w:val="28"/>
          <w:lang w:val="nl-NL"/>
        </w:rPr>
        <w:t xml:space="preserve"> ha do chuyển sang các loại đất sau: đất nuôi trồng thủy sản 0,13 ha; đất nông nghiệp khác 0,76 ha; </w:t>
      </w:r>
      <w:r w:rsidR="001A33FC">
        <w:rPr>
          <w:sz w:val="28"/>
          <w:szCs w:val="28"/>
          <w:lang w:val="nl-NL"/>
        </w:rPr>
        <w:t xml:space="preserve">đất quốc phòng 0,20 ha; </w:t>
      </w:r>
      <w:r w:rsidRPr="00AF514F">
        <w:rPr>
          <w:sz w:val="28"/>
          <w:szCs w:val="28"/>
          <w:lang w:val="nl-NL"/>
        </w:rPr>
        <w:t xml:space="preserve">đất cụm công nghiệp 2,08 ha; đất thương mại dịch vụ 7,05 ha; đất cơ sở sản xuất phi nông nghiệp 0,62 ha; </w:t>
      </w:r>
      <w:r w:rsidR="001A33FC">
        <w:rPr>
          <w:sz w:val="28"/>
          <w:szCs w:val="28"/>
          <w:lang w:val="nl-NL"/>
        </w:rPr>
        <w:t xml:space="preserve">đất sử dụng cho hoạt động khoáng sản 1,12 ha; </w:t>
      </w:r>
      <w:r w:rsidRPr="00AF514F">
        <w:rPr>
          <w:sz w:val="28"/>
          <w:szCs w:val="28"/>
          <w:lang w:val="nl-NL"/>
        </w:rPr>
        <w:t xml:space="preserve">đất phát triển hạ tầng cấp quốc gia, cấp tỉnh, cấp huyện, cấp xã </w:t>
      </w:r>
      <w:r w:rsidR="007B45F2">
        <w:rPr>
          <w:sz w:val="28"/>
          <w:szCs w:val="28"/>
          <w:lang w:val="nl-NL"/>
        </w:rPr>
        <w:t>8,</w:t>
      </w:r>
      <w:r w:rsidR="00B76750">
        <w:rPr>
          <w:sz w:val="28"/>
          <w:szCs w:val="28"/>
          <w:lang w:val="nl-NL"/>
        </w:rPr>
        <w:t>22</w:t>
      </w:r>
      <w:r w:rsidRPr="00AF514F">
        <w:rPr>
          <w:sz w:val="28"/>
          <w:szCs w:val="28"/>
          <w:lang w:val="nl-NL"/>
        </w:rPr>
        <w:t xml:space="preserve"> ha; đất ở tại nông thôn </w:t>
      </w:r>
      <w:r w:rsidR="001A33FC">
        <w:rPr>
          <w:sz w:val="28"/>
          <w:szCs w:val="28"/>
          <w:lang w:val="nl-NL"/>
        </w:rPr>
        <w:t>6,62</w:t>
      </w:r>
      <w:r w:rsidRPr="00AF514F">
        <w:rPr>
          <w:sz w:val="28"/>
          <w:szCs w:val="28"/>
          <w:lang w:val="nl-NL"/>
        </w:rPr>
        <w:t xml:space="preserve"> ha; đất ở tại đô thị 2,62 ha; đất xây dựng trụ sở cơ quan 0,07 ha; đất làm nghĩa trang, nghĩa địa, nhà tang lễ, nhà hỏa táng </w:t>
      </w:r>
      <w:r w:rsidR="001A33FC">
        <w:rPr>
          <w:sz w:val="28"/>
          <w:szCs w:val="28"/>
          <w:lang w:val="nl-NL"/>
        </w:rPr>
        <w:t>0,34</w:t>
      </w:r>
      <w:r w:rsidRPr="00AF514F">
        <w:rPr>
          <w:sz w:val="28"/>
          <w:szCs w:val="28"/>
          <w:lang w:val="nl-NL"/>
        </w:rPr>
        <w:t xml:space="preserve"> ha; đất khu vui chơi gi</w:t>
      </w:r>
      <w:r w:rsidR="007B45F2">
        <w:rPr>
          <w:sz w:val="28"/>
          <w:szCs w:val="28"/>
          <w:lang w:val="nl-NL"/>
        </w:rPr>
        <w:t>ải trí công cộng 1,68 ha; đ</w:t>
      </w:r>
      <w:r w:rsidR="007B45F2" w:rsidRPr="007B45F2">
        <w:rPr>
          <w:sz w:val="28"/>
          <w:szCs w:val="28"/>
          <w:lang w:val="nl-NL"/>
        </w:rPr>
        <w:t>ất sông, ngòi, kênh, rạch, suối</w:t>
      </w:r>
      <w:r w:rsidR="007B45F2">
        <w:rPr>
          <w:sz w:val="28"/>
          <w:szCs w:val="28"/>
          <w:lang w:val="nl-NL"/>
        </w:rPr>
        <w:t xml:space="preserve"> 0,03 ha.</w:t>
      </w:r>
    </w:p>
    <w:p w:rsidR="004A4B78" w:rsidRPr="00AF514F" w:rsidRDefault="004A4B78" w:rsidP="009D413F">
      <w:pPr>
        <w:spacing w:before="120"/>
        <w:ind w:firstLine="567"/>
        <w:jc w:val="both"/>
        <w:rPr>
          <w:sz w:val="28"/>
          <w:szCs w:val="28"/>
          <w:lang w:val="nl-NL"/>
        </w:rPr>
      </w:pPr>
      <w:r>
        <w:rPr>
          <w:sz w:val="28"/>
          <w:szCs w:val="28"/>
          <w:lang w:val="nl-NL"/>
        </w:rPr>
        <w:t xml:space="preserve">- Diện tích tăng 4,98 ha được lấy từ các loại đất sau: đất trồng lúa 1,26 ha; đất trồng cây hàng năm 0,57 ha; đất trồng cây lâu năm 1,25 ha; đất rừng sản xuất 1,32 ha; đất </w:t>
      </w:r>
      <w:r w:rsidRPr="004A4B78">
        <w:rPr>
          <w:sz w:val="28"/>
          <w:szCs w:val="28"/>
          <w:lang w:val="nl-NL"/>
        </w:rPr>
        <w:t>phát triển hạ tầng cấp quốc gia, cấp tỉnh, cấp huyện, cấp xã</w:t>
      </w:r>
      <w:r>
        <w:rPr>
          <w:sz w:val="28"/>
          <w:szCs w:val="28"/>
          <w:lang w:val="nl-NL"/>
        </w:rPr>
        <w:t xml:space="preserve"> 0,25 ha; đất chưa sử dụng 0,33 ha.</w:t>
      </w:r>
    </w:p>
    <w:p w:rsidR="00930284" w:rsidRDefault="00930284" w:rsidP="004243F9">
      <w:pPr>
        <w:pStyle w:val="3lever2"/>
      </w:pPr>
      <w:r w:rsidRPr="005D030B">
        <w:t xml:space="preserve">2.2.4. </w:t>
      </w:r>
      <w:bookmarkStart w:id="115" w:name="_Toc493109518"/>
      <w:bookmarkStart w:id="116" w:name="_Toc524781842"/>
      <w:bookmarkStart w:id="117" w:name="_Toc28356738"/>
      <w:r w:rsidRPr="005D030B">
        <w:t>Diện tích chuyển mục đích</w:t>
      </w:r>
      <w:bookmarkEnd w:id="115"/>
      <w:bookmarkEnd w:id="116"/>
      <w:bookmarkEnd w:id="117"/>
      <w:r w:rsidRPr="005D030B">
        <w:t xml:space="preserve"> sử dụng đất</w:t>
      </w:r>
    </w:p>
    <w:p w:rsidR="00AF514F" w:rsidRPr="00AF514F" w:rsidRDefault="00AF514F" w:rsidP="00AF514F">
      <w:pPr>
        <w:spacing w:before="120"/>
        <w:ind w:firstLine="567"/>
        <w:jc w:val="both"/>
        <w:rPr>
          <w:sz w:val="28"/>
          <w:szCs w:val="28"/>
          <w:lang w:val="nl-NL"/>
        </w:rPr>
      </w:pPr>
      <w:r w:rsidRPr="00AF514F">
        <w:rPr>
          <w:sz w:val="28"/>
          <w:szCs w:val="28"/>
          <w:lang w:val="nl-NL"/>
        </w:rPr>
        <w:t xml:space="preserve">Để thực hiện được các mục tiêu phát triển kinh tế - xã hội, xây dựng cơ sở hạ tầng thì ngoài khai thác quỹ đất chưa sử dụng, phải lấy thêm từ các loại đất đang sử dụng. </w:t>
      </w:r>
    </w:p>
    <w:p w:rsidR="00AF514F" w:rsidRPr="00AF514F" w:rsidRDefault="00AF514F" w:rsidP="00AF514F">
      <w:pPr>
        <w:spacing w:before="120"/>
        <w:ind w:firstLine="567"/>
        <w:jc w:val="both"/>
        <w:rPr>
          <w:i/>
          <w:sz w:val="28"/>
          <w:szCs w:val="28"/>
          <w:lang w:val="nl-NL"/>
        </w:rPr>
      </w:pPr>
      <w:r w:rsidRPr="00AF514F">
        <w:rPr>
          <w:i/>
          <w:sz w:val="28"/>
          <w:szCs w:val="28"/>
          <w:lang w:val="nl-NL"/>
        </w:rPr>
        <w:t>2.2.4.1. Chuyển mục đích đất nông nghiệp sang đất phi nông nghiệp</w:t>
      </w:r>
    </w:p>
    <w:p w:rsidR="00AF514F" w:rsidRPr="00AF514F" w:rsidRDefault="00AF514F" w:rsidP="00AF514F">
      <w:pPr>
        <w:spacing w:before="120"/>
        <w:ind w:firstLine="567"/>
        <w:jc w:val="both"/>
        <w:rPr>
          <w:sz w:val="28"/>
          <w:szCs w:val="28"/>
          <w:lang w:val="nl-NL"/>
        </w:rPr>
      </w:pPr>
      <w:r w:rsidRPr="00AF514F">
        <w:rPr>
          <w:sz w:val="28"/>
          <w:szCs w:val="28"/>
          <w:lang w:val="nl-NL"/>
        </w:rPr>
        <w:t xml:space="preserve">Diện tích chuyển mục đích từ đất nông nghiệp chuyển sang đất phi nông nghiệp là </w:t>
      </w:r>
      <w:r w:rsidR="00467C78" w:rsidRPr="00467C78">
        <w:rPr>
          <w:sz w:val="28"/>
          <w:szCs w:val="28"/>
          <w:lang w:val="nl-NL"/>
        </w:rPr>
        <w:t>8.330,59</w:t>
      </w:r>
      <w:r w:rsidR="000E2E3B">
        <w:rPr>
          <w:sz w:val="28"/>
          <w:szCs w:val="28"/>
          <w:lang w:val="nl-NL"/>
        </w:rPr>
        <w:t xml:space="preserve"> </w:t>
      </w:r>
      <w:r w:rsidRPr="00AF514F">
        <w:rPr>
          <w:sz w:val="28"/>
          <w:szCs w:val="28"/>
          <w:lang w:val="nl-NL"/>
        </w:rPr>
        <w:t>ha. Trong đó:</w:t>
      </w:r>
    </w:p>
    <w:p w:rsidR="00AF514F" w:rsidRPr="00AF514F" w:rsidRDefault="00AF514F" w:rsidP="00AF514F">
      <w:pPr>
        <w:spacing w:before="120"/>
        <w:ind w:firstLine="567"/>
        <w:jc w:val="both"/>
        <w:rPr>
          <w:sz w:val="28"/>
          <w:szCs w:val="28"/>
          <w:lang w:val="nl-NL"/>
        </w:rPr>
      </w:pPr>
      <w:r w:rsidRPr="00AF514F">
        <w:rPr>
          <w:sz w:val="28"/>
          <w:szCs w:val="28"/>
          <w:lang w:val="nl-NL"/>
        </w:rPr>
        <w:t xml:space="preserve">- Chuyển mục đích từ đất trồng lúa sang đất phi nông nghiệp diện tích là </w:t>
      </w:r>
      <w:r w:rsidR="00467C78" w:rsidRPr="00467C78">
        <w:rPr>
          <w:sz w:val="28"/>
          <w:szCs w:val="28"/>
          <w:lang w:val="nl-NL"/>
        </w:rPr>
        <w:t>1.550,10</w:t>
      </w:r>
      <w:r>
        <w:rPr>
          <w:sz w:val="28"/>
          <w:szCs w:val="28"/>
          <w:lang w:val="nl-NL"/>
        </w:rPr>
        <w:t xml:space="preserve"> </w:t>
      </w:r>
      <w:r w:rsidRPr="00AF514F">
        <w:rPr>
          <w:sz w:val="28"/>
          <w:szCs w:val="28"/>
          <w:lang w:val="nl-NL"/>
        </w:rPr>
        <w:t>ha;</w:t>
      </w:r>
    </w:p>
    <w:p w:rsidR="00AF514F" w:rsidRPr="00AF514F" w:rsidRDefault="00AF514F" w:rsidP="00AF514F">
      <w:pPr>
        <w:spacing w:before="120"/>
        <w:ind w:firstLine="567"/>
        <w:jc w:val="both"/>
        <w:rPr>
          <w:sz w:val="28"/>
          <w:szCs w:val="28"/>
          <w:lang w:val="nl-NL"/>
        </w:rPr>
      </w:pPr>
      <w:r w:rsidRPr="00AF514F">
        <w:rPr>
          <w:sz w:val="28"/>
          <w:szCs w:val="28"/>
          <w:lang w:val="nl-NL"/>
        </w:rPr>
        <w:t xml:space="preserve">- Chuyển mục đích từ đất trồng cây hàng năm khác sang đất phi nông nghiệp diện tích là </w:t>
      </w:r>
      <w:r w:rsidR="00467C78" w:rsidRPr="00467C78">
        <w:rPr>
          <w:sz w:val="28"/>
          <w:szCs w:val="28"/>
          <w:lang w:val="nl-NL"/>
        </w:rPr>
        <w:t>2.082,24</w:t>
      </w:r>
      <w:r w:rsidR="00FB4CC4">
        <w:rPr>
          <w:sz w:val="28"/>
          <w:szCs w:val="28"/>
          <w:lang w:val="nl-NL"/>
        </w:rPr>
        <w:t xml:space="preserve"> </w:t>
      </w:r>
      <w:r w:rsidRPr="00AF514F">
        <w:rPr>
          <w:sz w:val="28"/>
          <w:szCs w:val="28"/>
          <w:lang w:val="nl-NL"/>
        </w:rPr>
        <w:t>ha;</w:t>
      </w:r>
    </w:p>
    <w:p w:rsidR="00AF514F" w:rsidRPr="00AF514F" w:rsidRDefault="00AF514F" w:rsidP="00AF514F">
      <w:pPr>
        <w:spacing w:before="120"/>
        <w:ind w:firstLine="567"/>
        <w:jc w:val="both"/>
        <w:rPr>
          <w:sz w:val="28"/>
          <w:szCs w:val="28"/>
          <w:lang w:val="nl-NL"/>
        </w:rPr>
      </w:pPr>
      <w:r w:rsidRPr="00AF514F">
        <w:rPr>
          <w:sz w:val="28"/>
          <w:szCs w:val="28"/>
          <w:lang w:val="nl-NL"/>
        </w:rPr>
        <w:lastRenderedPageBreak/>
        <w:t xml:space="preserve">- Chuyển mục đích từ đất trồng cây lâu năm sang đất phi nông nghiệp diện tích là </w:t>
      </w:r>
      <w:r w:rsidR="00D41060" w:rsidRPr="00D41060">
        <w:rPr>
          <w:sz w:val="28"/>
          <w:szCs w:val="28"/>
          <w:lang w:val="nl-NL"/>
        </w:rPr>
        <w:t>1.347,43</w:t>
      </w:r>
      <w:r>
        <w:rPr>
          <w:sz w:val="28"/>
          <w:szCs w:val="28"/>
          <w:lang w:val="nl-NL"/>
        </w:rPr>
        <w:t xml:space="preserve"> </w:t>
      </w:r>
      <w:r w:rsidRPr="00AF514F">
        <w:rPr>
          <w:sz w:val="28"/>
          <w:szCs w:val="28"/>
          <w:lang w:val="nl-NL"/>
        </w:rPr>
        <w:t>ha;</w:t>
      </w:r>
    </w:p>
    <w:p w:rsidR="00AF514F" w:rsidRDefault="00AF514F" w:rsidP="00E37BA0">
      <w:pPr>
        <w:widowControl w:val="0"/>
        <w:spacing w:before="120"/>
        <w:ind w:firstLine="567"/>
        <w:jc w:val="both"/>
        <w:rPr>
          <w:sz w:val="28"/>
          <w:szCs w:val="28"/>
          <w:lang w:val="nl-NL"/>
        </w:rPr>
      </w:pPr>
      <w:r w:rsidRPr="00AF514F">
        <w:rPr>
          <w:sz w:val="28"/>
          <w:szCs w:val="28"/>
          <w:lang w:val="nl-NL"/>
        </w:rPr>
        <w:t xml:space="preserve">- Chuyển mục đích từ đất rừng phòng hộ sang đất phi nông nghiệp diện tích là </w:t>
      </w:r>
      <w:r w:rsidR="00D41060" w:rsidRPr="00D41060">
        <w:rPr>
          <w:sz w:val="28"/>
          <w:szCs w:val="28"/>
          <w:lang w:val="nl-NL"/>
        </w:rPr>
        <w:t>14,72</w:t>
      </w:r>
      <w:r>
        <w:rPr>
          <w:sz w:val="28"/>
          <w:szCs w:val="28"/>
          <w:lang w:val="nl-NL"/>
        </w:rPr>
        <w:t xml:space="preserve"> </w:t>
      </w:r>
      <w:r w:rsidRPr="00AF514F">
        <w:rPr>
          <w:sz w:val="28"/>
          <w:szCs w:val="28"/>
          <w:lang w:val="nl-NL"/>
        </w:rPr>
        <w:t>ha;</w:t>
      </w:r>
    </w:p>
    <w:p w:rsidR="00AF514F" w:rsidRPr="00AF514F" w:rsidRDefault="00AF514F" w:rsidP="00E37BA0">
      <w:pPr>
        <w:widowControl w:val="0"/>
        <w:spacing w:before="120"/>
        <w:ind w:firstLine="567"/>
        <w:jc w:val="both"/>
        <w:rPr>
          <w:sz w:val="28"/>
          <w:szCs w:val="28"/>
          <w:lang w:val="nl-NL"/>
        </w:rPr>
      </w:pPr>
      <w:r>
        <w:rPr>
          <w:sz w:val="28"/>
          <w:szCs w:val="28"/>
          <w:lang w:val="nl-NL"/>
        </w:rPr>
        <w:t xml:space="preserve">- Chuyển mục đích từ đất rừng đặc dụng </w:t>
      </w:r>
      <w:r w:rsidRPr="00AF514F">
        <w:rPr>
          <w:sz w:val="28"/>
          <w:szCs w:val="28"/>
          <w:lang w:val="nl-NL"/>
        </w:rPr>
        <w:t xml:space="preserve">sang đất phi nông nghiệp diện tích là </w:t>
      </w:r>
      <w:r w:rsidR="007B45F2">
        <w:rPr>
          <w:sz w:val="28"/>
          <w:szCs w:val="28"/>
          <w:lang w:val="nl-NL"/>
        </w:rPr>
        <w:t>0,00</w:t>
      </w:r>
      <w:r>
        <w:rPr>
          <w:sz w:val="28"/>
          <w:szCs w:val="28"/>
          <w:lang w:val="nl-NL"/>
        </w:rPr>
        <w:t xml:space="preserve"> </w:t>
      </w:r>
      <w:r w:rsidRPr="00AF514F">
        <w:rPr>
          <w:sz w:val="28"/>
          <w:szCs w:val="28"/>
          <w:lang w:val="nl-NL"/>
        </w:rPr>
        <w:t>ha;</w:t>
      </w:r>
    </w:p>
    <w:p w:rsidR="00AF514F" w:rsidRPr="00AF514F" w:rsidRDefault="00AF514F" w:rsidP="00E37BA0">
      <w:pPr>
        <w:widowControl w:val="0"/>
        <w:spacing w:before="120"/>
        <w:ind w:firstLine="567"/>
        <w:jc w:val="both"/>
        <w:rPr>
          <w:sz w:val="28"/>
          <w:szCs w:val="28"/>
          <w:lang w:val="nl-NL"/>
        </w:rPr>
      </w:pPr>
      <w:r w:rsidRPr="00AF514F">
        <w:rPr>
          <w:sz w:val="28"/>
          <w:szCs w:val="28"/>
          <w:lang w:val="nl-NL"/>
        </w:rPr>
        <w:t xml:space="preserve">- Chuyển mục đích từ đất rừng sản xuất sang đất phi nông nghiệp diện tích là </w:t>
      </w:r>
      <w:r w:rsidR="00D41060" w:rsidRPr="00D41060">
        <w:rPr>
          <w:sz w:val="28"/>
          <w:szCs w:val="28"/>
          <w:lang w:val="nl-NL"/>
        </w:rPr>
        <w:t>3.013,54</w:t>
      </w:r>
      <w:r w:rsidR="000E2E3B">
        <w:rPr>
          <w:sz w:val="28"/>
          <w:szCs w:val="28"/>
          <w:lang w:val="nl-NL"/>
        </w:rPr>
        <w:t xml:space="preserve"> </w:t>
      </w:r>
      <w:r w:rsidRPr="00AF514F">
        <w:rPr>
          <w:sz w:val="28"/>
          <w:szCs w:val="28"/>
          <w:lang w:val="nl-NL"/>
        </w:rPr>
        <w:t>ha;</w:t>
      </w:r>
    </w:p>
    <w:p w:rsidR="00AF514F" w:rsidRDefault="00AF514F" w:rsidP="00AF514F">
      <w:pPr>
        <w:spacing w:before="120"/>
        <w:ind w:firstLine="567"/>
        <w:jc w:val="both"/>
        <w:rPr>
          <w:sz w:val="28"/>
          <w:szCs w:val="28"/>
          <w:lang w:val="nl-NL"/>
        </w:rPr>
      </w:pPr>
      <w:r w:rsidRPr="00AF514F">
        <w:rPr>
          <w:sz w:val="28"/>
          <w:szCs w:val="28"/>
          <w:lang w:val="nl-NL"/>
        </w:rPr>
        <w:t xml:space="preserve">- Chuyển mục đích từ đất nuôi trồng thuỷ sản sang đất phi nông nghiệp diện tích là </w:t>
      </w:r>
      <w:r w:rsidR="00FB4CC4" w:rsidRPr="00FB4CC4">
        <w:rPr>
          <w:sz w:val="28"/>
          <w:szCs w:val="28"/>
          <w:lang w:val="nl-NL"/>
        </w:rPr>
        <w:t>284,27</w:t>
      </w:r>
      <w:r w:rsidR="000E2E3B">
        <w:rPr>
          <w:sz w:val="28"/>
          <w:szCs w:val="28"/>
          <w:lang w:val="nl-NL"/>
        </w:rPr>
        <w:t xml:space="preserve"> </w:t>
      </w:r>
      <w:r w:rsidRPr="00AF514F">
        <w:rPr>
          <w:sz w:val="28"/>
          <w:szCs w:val="28"/>
          <w:lang w:val="nl-NL"/>
        </w:rPr>
        <w:t>ha.</w:t>
      </w:r>
    </w:p>
    <w:p w:rsidR="0012731A" w:rsidRPr="00AF514F" w:rsidRDefault="0012731A" w:rsidP="00AF514F">
      <w:pPr>
        <w:spacing w:before="120"/>
        <w:ind w:firstLine="567"/>
        <w:jc w:val="both"/>
        <w:rPr>
          <w:sz w:val="28"/>
          <w:szCs w:val="28"/>
          <w:lang w:val="nl-NL"/>
        </w:rPr>
      </w:pPr>
      <w:r>
        <w:rPr>
          <w:sz w:val="28"/>
          <w:szCs w:val="28"/>
          <w:lang w:val="nl-NL"/>
        </w:rPr>
        <w:t xml:space="preserve">- Chuyển mục đích từ đất nông nghiệp khác sang đất phi nông nghiệp: diện tích là </w:t>
      </w:r>
      <w:r w:rsidR="00E33E94" w:rsidRPr="00E33E94">
        <w:rPr>
          <w:sz w:val="28"/>
          <w:szCs w:val="28"/>
          <w:lang w:val="nl-NL"/>
        </w:rPr>
        <w:t>38,29</w:t>
      </w:r>
      <w:r>
        <w:rPr>
          <w:sz w:val="28"/>
          <w:szCs w:val="28"/>
          <w:lang w:val="nl-NL"/>
        </w:rPr>
        <w:t xml:space="preserve"> ha.</w:t>
      </w:r>
    </w:p>
    <w:p w:rsidR="00AF514F" w:rsidRPr="00AF514F" w:rsidRDefault="00AF514F" w:rsidP="00AF514F">
      <w:pPr>
        <w:spacing w:before="120"/>
        <w:ind w:firstLine="567"/>
        <w:jc w:val="center"/>
        <w:rPr>
          <w:i/>
          <w:sz w:val="28"/>
          <w:szCs w:val="28"/>
          <w:lang w:val="nl-NL"/>
        </w:rPr>
      </w:pPr>
      <w:r w:rsidRPr="00AF514F">
        <w:rPr>
          <w:i/>
          <w:sz w:val="28"/>
          <w:szCs w:val="28"/>
          <w:lang w:val="nl-NL"/>
        </w:rPr>
        <w:t>(Chi tiết thể hiện tại biểu 04/CH)</w:t>
      </w:r>
    </w:p>
    <w:p w:rsidR="00AF514F" w:rsidRPr="00AF514F" w:rsidRDefault="00AF514F" w:rsidP="00AF514F">
      <w:pPr>
        <w:spacing w:before="120"/>
        <w:ind w:firstLine="567"/>
        <w:jc w:val="both"/>
        <w:rPr>
          <w:i/>
          <w:sz w:val="28"/>
          <w:szCs w:val="28"/>
          <w:lang w:val="nl-NL"/>
        </w:rPr>
      </w:pPr>
      <w:r w:rsidRPr="00AF514F">
        <w:rPr>
          <w:i/>
          <w:sz w:val="28"/>
          <w:szCs w:val="28"/>
          <w:lang w:val="nl-NL"/>
        </w:rPr>
        <w:t>2.2.4.2. Chuyển đổi cơ cấu sử dụng đất trong nội bộ đất nông nghiệp</w:t>
      </w:r>
    </w:p>
    <w:p w:rsidR="00B23375" w:rsidRDefault="00AF514F" w:rsidP="00B23375">
      <w:pPr>
        <w:spacing w:before="120"/>
        <w:ind w:firstLine="567"/>
        <w:jc w:val="both"/>
        <w:rPr>
          <w:sz w:val="28"/>
          <w:szCs w:val="28"/>
          <w:lang w:val="nl-NL"/>
        </w:rPr>
      </w:pPr>
      <w:r w:rsidRPr="00AF514F">
        <w:rPr>
          <w:sz w:val="28"/>
          <w:szCs w:val="28"/>
          <w:lang w:val="nl-NL"/>
        </w:rPr>
        <w:t xml:space="preserve">Diện tích chuyển </w:t>
      </w:r>
      <w:r w:rsidR="00B23375" w:rsidRPr="00251024">
        <w:rPr>
          <w:sz w:val="28"/>
          <w:szCs w:val="28"/>
          <w:lang w:val="nl-NL"/>
        </w:rPr>
        <w:t>đổi cơ cấu sử dụng đất trong nội bộ đất nông nghiệp</w:t>
      </w:r>
      <w:r w:rsidRPr="00AF514F">
        <w:rPr>
          <w:sz w:val="28"/>
          <w:szCs w:val="28"/>
          <w:lang w:val="nl-NL"/>
        </w:rPr>
        <w:t xml:space="preserve"> là </w:t>
      </w:r>
      <w:r w:rsidR="00E33E94" w:rsidRPr="00E33E94">
        <w:rPr>
          <w:sz w:val="28"/>
          <w:szCs w:val="28"/>
          <w:lang w:val="nl-NL"/>
        </w:rPr>
        <w:t>922,09</w:t>
      </w:r>
      <w:r w:rsidR="00B23375" w:rsidRPr="00B23375">
        <w:rPr>
          <w:sz w:val="28"/>
          <w:szCs w:val="28"/>
          <w:lang w:val="nl-NL"/>
        </w:rPr>
        <w:t xml:space="preserve"> </w:t>
      </w:r>
      <w:r w:rsidRPr="00AF514F">
        <w:rPr>
          <w:sz w:val="28"/>
          <w:szCs w:val="28"/>
          <w:lang w:val="nl-NL"/>
        </w:rPr>
        <w:t>ha. Trong đó:</w:t>
      </w:r>
    </w:p>
    <w:p w:rsidR="00B23375" w:rsidRPr="00AF514F" w:rsidRDefault="00B23375" w:rsidP="00B23375">
      <w:pPr>
        <w:spacing w:before="120"/>
        <w:ind w:firstLine="567"/>
        <w:jc w:val="both"/>
        <w:rPr>
          <w:sz w:val="28"/>
          <w:szCs w:val="28"/>
          <w:lang w:val="nl-NL"/>
        </w:rPr>
      </w:pPr>
      <w:r w:rsidRPr="00AF514F">
        <w:rPr>
          <w:sz w:val="28"/>
          <w:szCs w:val="28"/>
          <w:lang w:val="nl-NL"/>
        </w:rPr>
        <w:t xml:space="preserve">- </w:t>
      </w:r>
      <w:r w:rsidRPr="00B23375">
        <w:rPr>
          <w:sz w:val="28"/>
          <w:szCs w:val="28"/>
          <w:lang w:val="nl-NL"/>
        </w:rPr>
        <w:t>Đất chuyên trồng lúa chuyển sang đất nuôi trồng thuỷ sản</w:t>
      </w:r>
      <w:r>
        <w:rPr>
          <w:sz w:val="28"/>
          <w:szCs w:val="28"/>
          <w:lang w:val="nl-NL"/>
        </w:rPr>
        <w:t xml:space="preserve"> </w:t>
      </w:r>
      <w:r w:rsidRPr="00AF514F">
        <w:rPr>
          <w:sz w:val="28"/>
          <w:szCs w:val="28"/>
          <w:lang w:val="nl-NL"/>
        </w:rPr>
        <w:t xml:space="preserve">là </w:t>
      </w:r>
      <w:r w:rsidR="00E33E94" w:rsidRPr="00E33E94">
        <w:rPr>
          <w:sz w:val="28"/>
          <w:szCs w:val="28"/>
          <w:lang w:val="nl-NL"/>
        </w:rPr>
        <w:t>120,83</w:t>
      </w:r>
      <w:r>
        <w:rPr>
          <w:sz w:val="28"/>
          <w:szCs w:val="28"/>
          <w:lang w:val="nl-NL"/>
        </w:rPr>
        <w:t xml:space="preserve"> </w:t>
      </w:r>
      <w:r w:rsidRPr="00AF514F">
        <w:rPr>
          <w:sz w:val="28"/>
          <w:szCs w:val="28"/>
          <w:lang w:val="nl-NL"/>
        </w:rPr>
        <w:t>ha;</w:t>
      </w:r>
    </w:p>
    <w:p w:rsidR="00B23375" w:rsidRPr="00645D13" w:rsidRDefault="00B23375" w:rsidP="00B23375">
      <w:pPr>
        <w:spacing w:before="120"/>
        <w:ind w:firstLine="567"/>
        <w:jc w:val="both"/>
        <w:rPr>
          <w:spacing w:val="-4"/>
          <w:sz w:val="28"/>
          <w:szCs w:val="28"/>
          <w:lang w:val="nl-NL"/>
        </w:rPr>
      </w:pPr>
      <w:r w:rsidRPr="00645D13">
        <w:rPr>
          <w:spacing w:val="-4"/>
          <w:sz w:val="28"/>
          <w:szCs w:val="28"/>
          <w:lang w:val="nl-NL"/>
        </w:rPr>
        <w:t xml:space="preserve">- Đất trồng cây hàng năm khác chuyển sang đất nuôi trồng thủy sản là </w:t>
      </w:r>
      <w:r w:rsidR="007B45F2" w:rsidRPr="00645D13">
        <w:rPr>
          <w:spacing w:val="-4"/>
          <w:sz w:val="28"/>
          <w:szCs w:val="28"/>
          <w:lang w:val="nl-NL"/>
        </w:rPr>
        <w:t>1,75</w:t>
      </w:r>
      <w:r w:rsidRPr="00645D13">
        <w:rPr>
          <w:spacing w:val="-4"/>
          <w:sz w:val="28"/>
          <w:szCs w:val="28"/>
          <w:lang w:val="nl-NL"/>
        </w:rPr>
        <w:t xml:space="preserve"> ha;</w:t>
      </w:r>
    </w:p>
    <w:p w:rsidR="00B23375" w:rsidRDefault="00B23375" w:rsidP="00B23375">
      <w:pPr>
        <w:spacing w:before="120"/>
        <w:ind w:firstLine="567"/>
        <w:jc w:val="both"/>
        <w:rPr>
          <w:sz w:val="28"/>
          <w:szCs w:val="28"/>
          <w:lang w:val="nl-NL"/>
        </w:rPr>
      </w:pPr>
      <w:r>
        <w:rPr>
          <w:sz w:val="28"/>
          <w:szCs w:val="28"/>
          <w:lang w:val="nl-NL"/>
        </w:rPr>
        <w:t xml:space="preserve">- </w:t>
      </w:r>
      <w:r w:rsidRPr="00B23375">
        <w:rPr>
          <w:sz w:val="28"/>
          <w:szCs w:val="28"/>
          <w:lang w:val="nl-NL"/>
        </w:rPr>
        <w:t>Đất rừng phòng hộ chuyển sang đất sản xuất nông nghiệp, đất nuôi trồng thủy sản, đất làm muối và đất nông nghiệp khác</w:t>
      </w:r>
      <w:r>
        <w:rPr>
          <w:sz w:val="28"/>
          <w:szCs w:val="28"/>
          <w:lang w:val="nl-NL"/>
        </w:rPr>
        <w:t xml:space="preserve"> </w:t>
      </w:r>
      <w:r w:rsidR="007B45F2">
        <w:rPr>
          <w:sz w:val="28"/>
          <w:szCs w:val="28"/>
          <w:lang w:val="nl-NL"/>
        </w:rPr>
        <w:t>0,00</w:t>
      </w:r>
      <w:r>
        <w:rPr>
          <w:sz w:val="28"/>
          <w:szCs w:val="28"/>
          <w:lang w:val="nl-NL"/>
        </w:rPr>
        <w:t xml:space="preserve"> ha;</w:t>
      </w:r>
    </w:p>
    <w:p w:rsidR="00B23375" w:rsidRPr="00AF514F" w:rsidRDefault="00B23375" w:rsidP="00B23375">
      <w:pPr>
        <w:spacing w:before="120"/>
        <w:ind w:firstLine="567"/>
        <w:jc w:val="both"/>
        <w:rPr>
          <w:sz w:val="28"/>
          <w:szCs w:val="28"/>
          <w:lang w:val="nl-NL"/>
        </w:rPr>
      </w:pPr>
      <w:r>
        <w:rPr>
          <w:sz w:val="28"/>
          <w:szCs w:val="28"/>
          <w:lang w:val="nl-NL"/>
        </w:rPr>
        <w:t xml:space="preserve">- </w:t>
      </w:r>
      <w:r w:rsidRPr="00B23375">
        <w:rPr>
          <w:sz w:val="28"/>
          <w:szCs w:val="28"/>
          <w:lang w:val="nl-NL"/>
        </w:rPr>
        <w:t>Đất rừng sản xuất chuyển sang đất sản xuất nông nghiệp, đất nuôi trồng thủy sản, đất làm muối và đất nông nghiệp khác</w:t>
      </w:r>
      <w:r>
        <w:rPr>
          <w:sz w:val="28"/>
          <w:szCs w:val="28"/>
          <w:lang w:val="nl-NL"/>
        </w:rPr>
        <w:t xml:space="preserve"> </w:t>
      </w:r>
      <w:r w:rsidR="00E33E94" w:rsidRPr="00E33E94">
        <w:rPr>
          <w:sz w:val="28"/>
          <w:szCs w:val="28"/>
          <w:lang w:val="nl-NL"/>
        </w:rPr>
        <w:t>799,51</w:t>
      </w:r>
      <w:r>
        <w:rPr>
          <w:sz w:val="28"/>
          <w:szCs w:val="28"/>
          <w:lang w:val="nl-NL"/>
        </w:rPr>
        <w:t xml:space="preserve"> ha; </w:t>
      </w:r>
    </w:p>
    <w:p w:rsidR="00AF514F" w:rsidRPr="00AF514F" w:rsidRDefault="00AF514F" w:rsidP="00AF514F">
      <w:pPr>
        <w:spacing w:before="120"/>
        <w:ind w:firstLine="567"/>
        <w:jc w:val="both"/>
        <w:rPr>
          <w:i/>
          <w:sz w:val="28"/>
          <w:szCs w:val="28"/>
          <w:lang w:val="nl-NL"/>
        </w:rPr>
      </w:pPr>
      <w:r w:rsidRPr="00AF514F">
        <w:rPr>
          <w:i/>
          <w:sz w:val="28"/>
          <w:szCs w:val="28"/>
          <w:lang w:val="nl-NL"/>
        </w:rPr>
        <w:t>2.2.4.3. Chuyển mục đích đất phi nông nghiệp không phải là đất ở chuyển sang đất ở</w:t>
      </w:r>
    </w:p>
    <w:p w:rsidR="00AF514F" w:rsidRPr="00AF514F" w:rsidRDefault="00AF514F" w:rsidP="00AF514F">
      <w:pPr>
        <w:spacing w:before="120"/>
        <w:ind w:firstLine="567"/>
        <w:jc w:val="both"/>
        <w:rPr>
          <w:sz w:val="28"/>
          <w:szCs w:val="28"/>
          <w:lang w:val="nl-NL"/>
        </w:rPr>
      </w:pPr>
      <w:r w:rsidRPr="00AF514F">
        <w:rPr>
          <w:sz w:val="28"/>
          <w:szCs w:val="28"/>
          <w:lang w:val="nl-NL"/>
        </w:rPr>
        <w:t xml:space="preserve">Diện tích cần chuyển mục đích đất phi nông nghiệp không phải là đất ở sang đất ở là </w:t>
      </w:r>
      <w:r w:rsidR="009D4C64" w:rsidRPr="009D4C64">
        <w:rPr>
          <w:sz w:val="28"/>
          <w:szCs w:val="28"/>
          <w:lang w:val="nl-NL"/>
        </w:rPr>
        <w:t>176,97</w:t>
      </w:r>
      <w:r w:rsidR="000E2E3B">
        <w:rPr>
          <w:sz w:val="28"/>
          <w:szCs w:val="28"/>
          <w:lang w:val="nl-NL"/>
        </w:rPr>
        <w:t xml:space="preserve"> </w:t>
      </w:r>
      <w:r w:rsidRPr="00AF514F">
        <w:rPr>
          <w:sz w:val="28"/>
          <w:szCs w:val="28"/>
          <w:lang w:val="nl-NL"/>
        </w:rPr>
        <w:t>ha.</w:t>
      </w:r>
    </w:p>
    <w:p w:rsidR="00AF514F" w:rsidRPr="00AF514F" w:rsidRDefault="00AF514F" w:rsidP="00AF514F">
      <w:pPr>
        <w:spacing w:before="120"/>
        <w:ind w:firstLine="567"/>
        <w:jc w:val="center"/>
        <w:rPr>
          <w:i/>
          <w:sz w:val="28"/>
          <w:szCs w:val="28"/>
          <w:lang w:val="nl-NL"/>
        </w:rPr>
      </w:pPr>
      <w:r w:rsidRPr="00AF514F">
        <w:rPr>
          <w:i/>
          <w:sz w:val="28"/>
          <w:szCs w:val="28"/>
          <w:lang w:val="nl-NL"/>
        </w:rPr>
        <w:t>(Chi tiết thể hiện tại biểu 04/CH)</w:t>
      </w:r>
    </w:p>
    <w:p w:rsidR="00930284" w:rsidRDefault="00930284" w:rsidP="00D75E3C">
      <w:pPr>
        <w:pStyle w:val="3lever2"/>
        <w:widowControl w:val="0"/>
      </w:pPr>
      <w:bookmarkStart w:id="118" w:name="_Toc493109520"/>
      <w:bookmarkStart w:id="119" w:name="_Toc524781846"/>
      <w:bookmarkStart w:id="120" w:name="_Toc28356742"/>
      <w:bookmarkStart w:id="121" w:name="_Toc45142053"/>
      <w:bookmarkStart w:id="122" w:name="_Toc474502521"/>
      <w:bookmarkStart w:id="123" w:name="_Toc469309910"/>
      <w:bookmarkStart w:id="124" w:name="_Toc465337926"/>
      <w:bookmarkStart w:id="125" w:name="_Toc464647524"/>
      <w:bookmarkStart w:id="126" w:name="_Toc463518737"/>
      <w:bookmarkStart w:id="127" w:name="_Toc456967532"/>
      <w:bookmarkStart w:id="128" w:name="_Toc452564388"/>
      <w:bookmarkStart w:id="129" w:name="_Toc423337688"/>
      <w:bookmarkStart w:id="130" w:name="_Toc492908453"/>
      <w:bookmarkStart w:id="131" w:name="_Toc492911052"/>
      <w:r w:rsidRPr="005D030B">
        <w:t xml:space="preserve">2.2.5. </w:t>
      </w:r>
      <w:bookmarkEnd w:id="118"/>
      <w:bookmarkEnd w:id="119"/>
      <w:bookmarkEnd w:id="120"/>
      <w:r w:rsidRPr="005D030B">
        <w:t xml:space="preserve">Diện tích đất chưa sử dụng đưa vào sử dụng </w:t>
      </w:r>
      <w:bookmarkEnd w:id="121"/>
      <w:bookmarkEnd w:id="122"/>
      <w:bookmarkEnd w:id="123"/>
      <w:bookmarkEnd w:id="124"/>
      <w:bookmarkEnd w:id="125"/>
      <w:bookmarkEnd w:id="126"/>
      <w:bookmarkEnd w:id="127"/>
      <w:bookmarkEnd w:id="128"/>
      <w:bookmarkEnd w:id="129"/>
      <w:bookmarkEnd w:id="130"/>
      <w:bookmarkEnd w:id="131"/>
    </w:p>
    <w:p w:rsidR="00365D5B" w:rsidRPr="00365D5B" w:rsidRDefault="00365D5B" w:rsidP="00D75E3C">
      <w:pPr>
        <w:widowControl w:val="0"/>
        <w:spacing w:before="120"/>
        <w:ind w:firstLine="567"/>
        <w:jc w:val="both"/>
        <w:rPr>
          <w:sz w:val="28"/>
          <w:szCs w:val="28"/>
          <w:lang w:val="nl-NL"/>
        </w:rPr>
      </w:pPr>
      <w:r w:rsidRPr="00365D5B">
        <w:rPr>
          <w:sz w:val="28"/>
          <w:szCs w:val="28"/>
          <w:lang w:val="nl-NL"/>
        </w:rPr>
        <w:t>Để khai thác triệt để và có hiệu quả tiềm năng đất đai, đáp ứng nhu cầu sử dụng đất các ngành; trong kỳ quy hoạch sẽ khai thác diện tích đất chưa sử dụng vào các mục đích nông nghiệp và phi nông nghiệp.</w:t>
      </w:r>
    </w:p>
    <w:p w:rsidR="00365D5B" w:rsidRPr="008D759B" w:rsidRDefault="00365D5B" w:rsidP="00D75E3C">
      <w:pPr>
        <w:widowControl w:val="0"/>
        <w:spacing w:before="120"/>
        <w:ind w:firstLine="567"/>
        <w:jc w:val="both"/>
        <w:rPr>
          <w:rFonts w:ascii="Times New Roman Italic" w:hAnsi="Times New Roman Italic"/>
          <w:i/>
          <w:spacing w:val="6"/>
          <w:sz w:val="28"/>
          <w:szCs w:val="28"/>
          <w:lang w:val="nl-NL"/>
        </w:rPr>
      </w:pPr>
      <w:r w:rsidRPr="008D759B">
        <w:rPr>
          <w:rFonts w:ascii="Times New Roman Italic" w:hAnsi="Times New Roman Italic"/>
          <w:i/>
          <w:spacing w:val="6"/>
          <w:sz w:val="28"/>
          <w:szCs w:val="28"/>
          <w:lang w:val="nl-NL"/>
        </w:rPr>
        <w:t>2.2.5.1. Diện tích chưa sử dụng đưa vào sử dụng cho mục đích đất nông nghiệp</w:t>
      </w:r>
    </w:p>
    <w:p w:rsidR="00365D5B" w:rsidRDefault="00F160BF" w:rsidP="00365D5B">
      <w:pPr>
        <w:spacing w:before="120"/>
        <w:ind w:firstLine="567"/>
        <w:jc w:val="both"/>
        <w:rPr>
          <w:sz w:val="28"/>
          <w:szCs w:val="28"/>
          <w:lang w:val="nl-NL"/>
        </w:rPr>
      </w:pPr>
      <w:r w:rsidRPr="00365D5B">
        <w:rPr>
          <w:sz w:val="28"/>
          <w:szCs w:val="28"/>
          <w:lang w:val="nl-NL"/>
        </w:rPr>
        <w:t xml:space="preserve">Trong kỳ quy hoạch đến năm 2030, diện tích đất chưa sử dụng đưa vào sử dụng cho mục đích đất nông nghiệp là </w:t>
      </w:r>
      <w:r w:rsidR="00D41060" w:rsidRPr="00D41060">
        <w:rPr>
          <w:sz w:val="28"/>
          <w:szCs w:val="28"/>
          <w:lang w:val="nl-NL"/>
        </w:rPr>
        <w:t>143,42</w:t>
      </w:r>
      <w:r>
        <w:rPr>
          <w:sz w:val="28"/>
          <w:szCs w:val="28"/>
          <w:lang w:val="nl-NL"/>
        </w:rPr>
        <w:t xml:space="preserve"> </w:t>
      </w:r>
      <w:r w:rsidRPr="00365D5B">
        <w:rPr>
          <w:sz w:val="28"/>
          <w:szCs w:val="28"/>
          <w:lang w:val="nl-NL"/>
        </w:rPr>
        <w:t>ha, cụ thể:</w:t>
      </w:r>
    </w:p>
    <w:p w:rsidR="00F160BF"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trồng cây hàng năm khác</w:t>
      </w:r>
      <w:r>
        <w:rPr>
          <w:sz w:val="28"/>
          <w:szCs w:val="28"/>
          <w:lang w:val="nl-NL"/>
        </w:rPr>
        <w:t xml:space="preserve">: </w:t>
      </w:r>
      <w:r w:rsidR="009D4C64" w:rsidRPr="009D4C64">
        <w:rPr>
          <w:sz w:val="28"/>
          <w:szCs w:val="28"/>
          <w:lang w:val="nl-NL"/>
        </w:rPr>
        <w:t>28,24</w:t>
      </w:r>
      <w:r>
        <w:rPr>
          <w:sz w:val="28"/>
          <w:szCs w:val="28"/>
          <w:lang w:val="nl-NL"/>
        </w:rPr>
        <w:t xml:space="preserve"> ha;</w:t>
      </w:r>
    </w:p>
    <w:p w:rsidR="00F160BF" w:rsidRDefault="00F160BF" w:rsidP="00365D5B">
      <w:pPr>
        <w:spacing w:before="120"/>
        <w:ind w:firstLine="567"/>
        <w:jc w:val="both"/>
        <w:rPr>
          <w:sz w:val="28"/>
          <w:szCs w:val="28"/>
          <w:lang w:val="nl-NL"/>
        </w:rPr>
      </w:pPr>
      <w:r>
        <w:rPr>
          <w:sz w:val="28"/>
          <w:szCs w:val="28"/>
          <w:lang w:val="nl-NL"/>
        </w:rPr>
        <w:lastRenderedPageBreak/>
        <w:t xml:space="preserve">- </w:t>
      </w:r>
      <w:r w:rsidRPr="00F160BF">
        <w:rPr>
          <w:sz w:val="28"/>
          <w:szCs w:val="28"/>
          <w:lang w:val="nl-NL"/>
        </w:rPr>
        <w:t>Đất rừng phòng hộ</w:t>
      </w:r>
      <w:r>
        <w:rPr>
          <w:sz w:val="28"/>
          <w:szCs w:val="28"/>
          <w:lang w:val="nl-NL"/>
        </w:rPr>
        <w:t xml:space="preserve">: </w:t>
      </w:r>
      <w:r w:rsidR="00D41060" w:rsidRPr="00D41060">
        <w:rPr>
          <w:sz w:val="28"/>
          <w:szCs w:val="28"/>
          <w:lang w:val="nl-NL"/>
        </w:rPr>
        <w:t>106,47</w:t>
      </w:r>
      <w:r>
        <w:rPr>
          <w:sz w:val="28"/>
          <w:szCs w:val="28"/>
          <w:lang w:val="nl-NL"/>
        </w:rPr>
        <w:t xml:space="preserve"> ha;</w:t>
      </w:r>
    </w:p>
    <w:p w:rsidR="00F160BF"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nuôi trồng thuỷ sản</w:t>
      </w:r>
      <w:r>
        <w:rPr>
          <w:sz w:val="28"/>
          <w:szCs w:val="28"/>
          <w:lang w:val="nl-NL"/>
        </w:rPr>
        <w:t xml:space="preserve">: </w:t>
      </w:r>
      <w:r w:rsidRPr="00F160BF">
        <w:rPr>
          <w:sz w:val="28"/>
          <w:szCs w:val="28"/>
          <w:lang w:val="nl-NL"/>
        </w:rPr>
        <w:t>0,24</w:t>
      </w:r>
      <w:r>
        <w:rPr>
          <w:sz w:val="28"/>
          <w:szCs w:val="28"/>
          <w:lang w:val="nl-NL"/>
        </w:rPr>
        <w:t xml:space="preserve"> ha;</w:t>
      </w:r>
    </w:p>
    <w:p w:rsidR="00F160BF"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nông nghiệp khác</w:t>
      </w:r>
      <w:r>
        <w:rPr>
          <w:sz w:val="28"/>
          <w:szCs w:val="28"/>
          <w:lang w:val="nl-NL"/>
        </w:rPr>
        <w:t xml:space="preserve">: </w:t>
      </w:r>
      <w:r w:rsidR="00E33E94" w:rsidRPr="00E33E94">
        <w:rPr>
          <w:sz w:val="28"/>
          <w:szCs w:val="28"/>
          <w:lang w:val="nl-NL"/>
        </w:rPr>
        <w:t>8,47</w:t>
      </w:r>
      <w:r>
        <w:rPr>
          <w:sz w:val="28"/>
          <w:szCs w:val="28"/>
          <w:lang w:val="nl-NL"/>
        </w:rPr>
        <w:t xml:space="preserve"> ha.</w:t>
      </w:r>
    </w:p>
    <w:p w:rsidR="00F160BF" w:rsidRPr="00F160BF" w:rsidRDefault="00F160BF" w:rsidP="00645D13">
      <w:pPr>
        <w:widowControl w:val="0"/>
        <w:spacing w:before="120"/>
        <w:ind w:firstLine="567"/>
        <w:jc w:val="center"/>
        <w:rPr>
          <w:i/>
          <w:sz w:val="28"/>
          <w:szCs w:val="28"/>
          <w:lang w:val="nl-NL"/>
        </w:rPr>
      </w:pPr>
      <w:r w:rsidRPr="00F160BF">
        <w:rPr>
          <w:i/>
          <w:sz w:val="28"/>
          <w:szCs w:val="28"/>
          <w:lang w:val="nl-NL"/>
        </w:rPr>
        <w:t>(Chi tiết thể hiện tại biểu 05/CH)</w:t>
      </w:r>
    </w:p>
    <w:p w:rsidR="00365D5B" w:rsidRPr="00F160BF" w:rsidRDefault="00365D5B" w:rsidP="00645D13">
      <w:pPr>
        <w:widowControl w:val="0"/>
        <w:spacing w:before="120"/>
        <w:ind w:firstLine="567"/>
        <w:jc w:val="both"/>
        <w:rPr>
          <w:i/>
          <w:sz w:val="28"/>
          <w:szCs w:val="28"/>
          <w:lang w:val="nl-NL"/>
        </w:rPr>
      </w:pPr>
      <w:r w:rsidRPr="00365D5B">
        <w:rPr>
          <w:sz w:val="28"/>
          <w:szCs w:val="28"/>
          <w:lang w:val="nl-NL"/>
        </w:rPr>
        <w:t xml:space="preserve"> </w:t>
      </w:r>
      <w:r w:rsidRPr="00F160BF">
        <w:rPr>
          <w:i/>
          <w:sz w:val="28"/>
          <w:szCs w:val="28"/>
          <w:lang w:val="nl-NL"/>
        </w:rPr>
        <w:t>2.2.5.2. Diện tích chưa sử dụng đưa vào sử dụng cho mục đích đất phi nông nghiệp</w:t>
      </w:r>
    </w:p>
    <w:p w:rsidR="00365D5B" w:rsidRDefault="00365D5B" w:rsidP="00645D13">
      <w:pPr>
        <w:widowControl w:val="0"/>
        <w:spacing w:before="120"/>
        <w:ind w:firstLine="567"/>
        <w:jc w:val="both"/>
        <w:rPr>
          <w:sz w:val="28"/>
          <w:szCs w:val="28"/>
          <w:lang w:val="nl-NL"/>
        </w:rPr>
      </w:pPr>
      <w:r w:rsidRPr="00365D5B">
        <w:rPr>
          <w:sz w:val="28"/>
          <w:szCs w:val="28"/>
          <w:lang w:val="nl-NL"/>
        </w:rPr>
        <w:t xml:space="preserve">Trong kỳ quy hoạch đến năm 2030, diện tích đất chưa sử dụng đưa vào sử dụng cho mục đích đất phi nông nghiệp là </w:t>
      </w:r>
      <w:r w:rsidR="00D41060" w:rsidRPr="00D41060">
        <w:rPr>
          <w:sz w:val="28"/>
          <w:szCs w:val="28"/>
          <w:lang w:val="nl-NL"/>
        </w:rPr>
        <w:t>751,68</w:t>
      </w:r>
      <w:r w:rsidR="000E2E3B">
        <w:rPr>
          <w:sz w:val="28"/>
          <w:szCs w:val="28"/>
          <w:lang w:val="nl-NL"/>
        </w:rPr>
        <w:t xml:space="preserve"> </w:t>
      </w:r>
      <w:r w:rsidRPr="00365D5B">
        <w:rPr>
          <w:sz w:val="28"/>
          <w:szCs w:val="28"/>
          <w:lang w:val="nl-NL"/>
        </w:rPr>
        <w:t>ha, cụ thể:</w:t>
      </w:r>
    </w:p>
    <w:p w:rsidR="00F160BF"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quốc phòng</w:t>
      </w:r>
      <w:r>
        <w:rPr>
          <w:sz w:val="28"/>
          <w:szCs w:val="28"/>
          <w:lang w:val="nl-NL"/>
        </w:rPr>
        <w:t xml:space="preserve"> </w:t>
      </w:r>
      <w:r w:rsidR="00D41060" w:rsidRPr="00D41060">
        <w:rPr>
          <w:sz w:val="28"/>
          <w:szCs w:val="28"/>
          <w:lang w:val="nl-NL"/>
        </w:rPr>
        <w:t>1,44</w:t>
      </w:r>
      <w:r>
        <w:rPr>
          <w:sz w:val="28"/>
          <w:szCs w:val="28"/>
          <w:lang w:val="nl-NL"/>
        </w:rPr>
        <w:t xml:space="preserve"> ha;</w:t>
      </w:r>
    </w:p>
    <w:p w:rsidR="00F160BF"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an ninh</w:t>
      </w:r>
      <w:r>
        <w:rPr>
          <w:sz w:val="28"/>
          <w:szCs w:val="28"/>
          <w:lang w:val="nl-NL"/>
        </w:rPr>
        <w:t xml:space="preserve"> </w:t>
      </w:r>
      <w:r w:rsidR="00D41060" w:rsidRPr="00D41060">
        <w:rPr>
          <w:sz w:val="28"/>
          <w:szCs w:val="28"/>
          <w:lang w:val="nl-NL"/>
        </w:rPr>
        <w:t>1,75</w:t>
      </w:r>
      <w:r>
        <w:rPr>
          <w:sz w:val="28"/>
          <w:szCs w:val="28"/>
          <w:lang w:val="nl-NL"/>
        </w:rPr>
        <w:t xml:space="preserve"> ha;</w:t>
      </w:r>
    </w:p>
    <w:p w:rsidR="00F160BF" w:rsidRPr="00365D5B"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khu công nghiệp</w:t>
      </w:r>
      <w:r>
        <w:rPr>
          <w:sz w:val="28"/>
          <w:szCs w:val="28"/>
          <w:lang w:val="nl-NL"/>
        </w:rPr>
        <w:t xml:space="preserve"> </w:t>
      </w:r>
      <w:r w:rsidRPr="00F160BF">
        <w:rPr>
          <w:sz w:val="28"/>
          <w:szCs w:val="28"/>
          <w:lang w:val="nl-NL"/>
        </w:rPr>
        <w:t>1,</w:t>
      </w:r>
      <w:r w:rsidR="00CA638E">
        <w:rPr>
          <w:sz w:val="28"/>
          <w:szCs w:val="28"/>
          <w:lang w:val="nl-NL"/>
        </w:rPr>
        <w:t>32</w:t>
      </w:r>
      <w:r>
        <w:rPr>
          <w:sz w:val="28"/>
          <w:szCs w:val="28"/>
          <w:lang w:val="nl-NL"/>
        </w:rPr>
        <w:t xml:space="preserve"> ha;</w:t>
      </w:r>
    </w:p>
    <w:p w:rsidR="00365D5B" w:rsidRPr="00365D5B" w:rsidRDefault="00365D5B" w:rsidP="00365D5B">
      <w:pPr>
        <w:spacing w:before="120"/>
        <w:ind w:firstLine="567"/>
        <w:jc w:val="both"/>
        <w:rPr>
          <w:sz w:val="28"/>
          <w:szCs w:val="28"/>
          <w:lang w:val="nl-NL"/>
        </w:rPr>
      </w:pPr>
      <w:r w:rsidRPr="00365D5B">
        <w:rPr>
          <w:sz w:val="28"/>
          <w:szCs w:val="28"/>
          <w:lang w:val="nl-NL"/>
        </w:rPr>
        <w:t xml:space="preserve">- Đất cụm công nghiệp </w:t>
      </w:r>
      <w:r w:rsidR="009D4C64">
        <w:rPr>
          <w:sz w:val="28"/>
          <w:szCs w:val="28"/>
          <w:lang w:val="nl-NL"/>
        </w:rPr>
        <w:t>0,45</w:t>
      </w:r>
      <w:r w:rsidR="00CA638E">
        <w:rPr>
          <w:sz w:val="28"/>
          <w:szCs w:val="28"/>
          <w:lang w:val="nl-NL"/>
        </w:rPr>
        <w:t xml:space="preserve"> </w:t>
      </w:r>
      <w:r w:rsidRPr="00365D5B">
        <w:rPr>
          <w:sz w:val="28"/>
          <w:szCs w:val="28"/>
          <w:lang w:val="nl-NL"/>
        </w:rPr>
        <w:t>ha;</w:t>
      </w:r>
    </w:p>
    <w:p w:rsidR="00365D5B" w:rsidRDefault="00365D5B" w:rsidP="00365D5B">
      <w:pPr>
        <w:spacing w:before="120"/>
        <w:ind w:firstLine="567"/>
        <w:jc w:val="both"/>
        <w:rPr>
          <w:sz w:val="28"/>
          <w:szCs w:val="28"/>
          <w:lang w:val="nl-NL"/>
        </w:rPr>
      </w:pPr>
      <w:r w:rsidRPr="00365D5B">
        <w:rPr>
          <w:sz w:val="28"/>
          <w:szCs w:val="28"/>
          <w:lang w:val="nl-NL"/>
        </w:rPr>
        <w:t xml:space="preserve">- Đất thương mại, dịch vụ </w:t>
      </w:r>
      <w:r w:rsidR="00CC17C4" w:rsidRPr="00CC17C4">
        <w:rPr>
          <w:sz w:val="28"/>
          <w:szCs w:val="28"/>
          <w:lang w:val="nl-NL"/>
        </w:rPr>
        <w:t>287,31</w:t>
      </w:r>
      <w:r w:rsidR="00F160BF">
        <w:rPr>
          <w:sz w:val="28"/>
          <w:szCs w:val="28"/>
          <w:lang w:val="nl-NL"/>
        </w:rPr>
        <w:t xml:space="preserve"> </w:t>
      </w:r>
      <w:r w:rsidRPr="00365D5B">
        <w:rPr>
          <w:sz w:val="28"/>
          <w:szCs w:val="28"/>
          <w:lang w:val="nl-NL"/>
        </w:rPr>
        <w:t>ha;</w:t>
      </w:r>
    </w:p>
    <w:p w:rsidR="00F160BF"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cơ sở sản xuất phi nông nghiệp</w:t>
      </w:r>
      <w:r>
        <w:rPr>
          <w:sz w:val="28"/>
          <w:szCs w:val="28"/>
          <w:lang w:val="nl-NL"/>
        </w:rPr>
        <w:t xml:space="preserve"> </w:t>
      </w:r>
      <w:r w:rsidR="009D4C64" w:rsidRPr="009D4C64">
        <w:rPr>
          <w:sz w:val="28"/>
          <w:szCs w:val="28"/>
          <w:lang w:val="nl-NL"/>
        </w:rPr>
        <w:t>2,94</w:t>
      </w:r>
      <w:r>
        <w:rPr>
          <w:sz w:val="28"/>
          <w:szCs w:val="28"/>
          <w:lang w:val="nl-NL"/>
        </w:rPr>
        <w:t xml:space="preserve"> ha;</w:t>
      </w:r>
    </w:p>
    <w:p w:rsidR="00F160BF" w:rsidRPr="00365D5B"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sử dụng cho hoạt động khoáng sản</w:t>
      </w:r>
      <w:r>
        <w:rPr>
          <w:sz w:val="28"/>
          <w:szCs w:val="28"/>
          <w:lang w:val="nl-NL"/>
        </w:rPr>
        <w:t xml:space="preserve"> </w:t>
      </w:r>
      <w:r w:rsidR="009D4C64" w:rsidRPr="009D4C64">
        <w:rPr>
          <w:sz w:val="28"/>
          <w:szCs w:val="28"/>
          <w:lang w:val="nl-NL"/>
        </w:rPr>
        <w:t>60,82</w:t>
      </w:r>
      <w:r>
        <w:rPr>
          <w:sz w:val="28"/>
          <w:szCs w:val="28"/>
          <w:lang w:val="nl-NL"/>
        </w:rPr>
        <w:t xml:space="preserve"> ha;</w:t>
      </w:r>
    </w:p>
    <w:p w:rsidR="00365D5B" w:rsidRPr="00365D5B" w:rsidRDefault="00365D5B" w:rsidP="00365D5B">
      <w:pPr>
        <w:spacing w:before="120"/>
        <w:ind w:firstLine="567"/>
        <w:jc w:val="both"/>
        <w:rPr>
          <w:sz w:val="28"/>
          <w:szCs w:val="28"/>
          <w:lang w:val="nl-NL"/>
        </w:rPr>
      </w:pPr>
      <w:r w:rsidRPr="00365D5B">
        <w:rPr>
          <w:sz w:val="28"/>
          <w:szCs w:val="28"/>
          <w:lang w:val="nl-NL"/>
        </w:rPr>
        <w:t>-</w:t>
      </w:r>
      <w:r w:rsidRPr="00D07156">
        <w:rPr>
          <w:spacing w:val="-2"/>
          <w:sz w:val="28"/>
          <w:szCs w:val="28"/>
          <w:lang w:val="nl-NL"/>
        </w:rPr>
        <w:t xml:space="preserve"> Đất phát triển hạ tầng cấp quốc gia, cấp tỉnh, cấp huyện, cấp xã </w:t>
      </w:r>
      <w:r w:rsidR="00D41060" w:rsidRPr="00D41060">
        <w:rPr>
          <w:spacing w:val="-2"/>
          <w:sz w:val="28"/>
          <w:szCs w:val="28"/>
          <w:lang w:val="nl-NL"/>
        </w:rPr>
        <w:t>134,45</w:t>
      </w:r>
      <w:r w:rsidR="00F160BF" w:rsidRPr="00D07156">
        <w:rPr>
          <w:spacing w:val="-2"/>
          <w:sz w:val="28"/>
          <w:szCs w:val="28"/>
          <w:lang w:val="nl-NL"/>
        </w:rPr>
        <w:t xml:space="preserve"> </w:t>
      </w:r>
      <w:r w:rsidRPr="00D07156">
        <w:rPr>
          <w:spacing w:val="-2"/>
          <w:sz w:val="28"/>
          <w:szCs w:val="28"/>
          <w:lang w:val="nl-NL"/>
        </w:rPr>
        <w:t>ha;</w:t>
      </w:r>
    </w:p>
    <w:p w:rsidR="00365D5B" w:rsidRPr="00365D5B" w:rsidRDefault="00365D5B" w:rsidP="00365D5B">
      <w:pPr>
        <w:spacing w:before="120"/>
        <w:ind w:firstLine="567"/>
        <w:jc w:val="both"/>
        <w:rPr>
          <w:sz w:val="28"/>
          <w:szCs w:val="28"/>
          <w:lang w:val="nl-NL"/>
        </w:rPr>
      </w:pPr>
      <w:r w:rsidRPr="00365D5B">
        <w:rPr>
          <w:sz w:val="28"/>
          <w:szCs w:val="28"/>
          <w:lang w:val="nl-NL"/>
        </w:rPr>
        <w:t xml:space="preserve">- Đất bãi thải, xử lý chất thải </w:t>
      </w:r>
      <w:r w:rsidR="00154951">
        <w:rPr>
          <w:sz w:val="28"/>
          <w:szCs w:val="28"/>
          <w:lang w:val="nl-NL"/>
        </w:rPr>
        <w:t>1,07</w:t>
      </w:r>
      <w:r w:rsidR="00F160BF">
        <w:rPr>
          <w:sz w:val="28"/>
          <w:szCs w:val="28"/>
          <w:lang w:val="nl-NL"/>
        </w:rPr>
        <w:t xml:space="preserve"> </w:t>
      </w:r>
      <w:r w:rsidRPr="00365D5B">
        <w:rPr>
          <w:sz w:val="28"/>
          <w:szCs w:val="28"/>
          <w:lang w:val="nl-NL"/>
        </w:rPr>
        <w:t>ha;</w:t>
      </w:r>
    </w:p>
    <w:p w:rsidR="00365D5B" w:rsidRPr="00365D5B" w:rsidRDefault="00365D5B" w:rsidP="00365D5B">
      <w:pPr>
        <w:spacing w:before="120"/>
        <w:ind w:firstLine="567"/>
        <w:jc w:val="both"/>
        <w:rPr>
          <w:sz w:val="28"/>
          <w:szCs w:val="28"/>
          <w:lang w:val="nl-NL"/>
        </w:rPr>
      </w:pPr>
      <w:r w:rsidRPr="00365D5B">
        <w:rPr>
          <w:sz w:val="28"/>
          <w:szCs w:val="28"/>
          <w:lang w:val="nl-NL"/>
        </w:rPr>
        <w:t xml:space="preserve">- Đất ở tại nông thôn </w:t>
      </w:r>
      <w:r w:rsidR="009D4C64" w:rsidRPr="009D4C64">
        <w:rPr>
          <w:sz w:val="28"/>
          <w:szCs w:val="28"/>
          <w:lang w:val="nl-NL"/>
        </w:rPr>
        <w:t>183,91</w:t>
      </w:r>
      <w:r w:rsidR="000E2E3B">
        <w:rPr>
          <w:sz w:val="28"/>
          <w:szCs w:val="28"/>
          <w:lang w:val="nl-NL"/>
        </w:rPr>
        <w:t xml:space="preserve"> </w:t>
      </w:r>
      <w:r w:rsidRPr="00365D5B">
        <w:rPr>
          <w:sz w:val="28"/>
          <w:szCs w:val="28"/>
          <w:lang w:val="nl-NL"/>
        </w:rPr>
        <w:t>ha;</w:t>
      </w:r>
    </w:p>
    <w:p w:rsidR="00365D5B" w:rsidRPr="00365D5B" w:rsidRDefault="00365D5B" w:rsidP="00365D5B">
      <w:pPr>
        <w:spacing w:before="120"/>
        <w:ind w:firstLine="567"/>
        <w:jc w:val="both"/>
        <w:rPr>
          <w:sz w:val="28"/>
          <w:szCs w:val="28"/>
          <w:lang w:val="nl-NL"/>
        </w:rPr>
      </w:pPr>
      <w:r w:rsidRPr="00365D5B">
        <w:rPr>
          <w:sz w:val="28"/>
          <w:szCs w:val="28"/>
          <w:lang w:val="nl-NL"/>
        </w:rPr>
        <w:t xml:space="preserve">- Đất ở tại đô thị </w:t>
      </w:r>
      <w:r w:rsidR="00F160BF" w:rsidRPr="00F160BF">
        <w:rPr>
          <w:sz w:val="28"/>
          <w:szCs w:val="28"/>
          <w:lang w:val="nl-NL"/>
        </w:rPr>
        <w:t>8,</w:t>
      </w:r>
      <w:r w:rsidR="00154951">
        <w:rPr>
          <w:sz w:val="28"/>
          <w:szCs w:val="28"/>
          <w:lang w:val="nl-NL"/>
        </w:rPr>
        <w:t>93</w:t>
      </w:r>
      <w:r w:rsidR="00F160BF">
        <w:rPr>
          <w:sz w:val="28"/>
          <w:szCs w:val="28"/>
          <w:lang w:val="nl-NL"/>
        </w:rPr>
        <w:t xml:space="preserve"> </w:t>
      </w:r>
      <w:r w:rsidRPr="00365D5B">
        <w:rPr>
          <w:sz w:val="28"/>
          <w:szCs w:val="28"/>
          <w:lang w:val="nl-NL"/>
        </w:rPr>
        <w:t>ha;</w:t>
      </w:r>
    </w:p>
    <w:p w:rsidR="00365D5B" w:rsidRDefault="00365D5B" w:rsidP="00365D5B">
      <w:pPr>
        <w:spacing w:before="120"/>
        <w:ind w:firstLine="567"/>
        <w:jc w:val="both"/>
        <w:rPr>
          <w:sz w:val="28"/>
          <w:szCs w:val="28"/>
          <w:lang w:val="nl-NL"/>
        </w:rPr>
      </w:pPr>
      <w:r w:rsidRPr="00365D5B">
        <w:rPr>
          <w:sz w:val="28"/>
          <w:szCs w:val="28"/>
          <w:lang w:val="nl-NL"/>
        </w:rPr>
        <w:t xml:space="preserve">- Đất xây dựng trụ sở cơ quan </w:t>
      </w:r>
      <w:r w:rsidR="00CC17C4">
        <w:rPr>
          <w:sz w:val="28"/>
          <w:szCs w:val="28"/>
          <w:lang w:val="nl-NL"/>
        </w:rPr>
        <w:t>1,75</w:t>
      </w:r>
      <w:r w:rsidR="00F160BF">
        <w:rPr>
          <w:sz w:val="28"/>
          <w:szCs w:val="28"/>
          <w:lang w:val="nl-NL"/>
        </w:rPr>
        <w:t xml:space="preserve"> </w:t>
      </w:r>
      <w:r w:rsidRPr="00365D5B">
        <w:rPr>
          <w:sz w:val="28"/>
          <w:szCs w:val="28"/>
          <w:lang w:val="nl-NL"/>
        </w:rPr>
        <w:t>ha;</w:t>
      </w:r>
    </w:p>
    <w:p w:rsidR="00F160BF" w:rsidRPr="00365D5B"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công trình công cộng khác</w:t>
      </w:r>
      <w:r>
        <w:rPr>
          <w:sz w:val="28"/>
          <w:szCs w:val="28"/>
          <w:lang w:val="nl-NL"/>
        </w:rPr>
        <w:t xml:space="preserve"> </w:t>
      </w:r>
      <w:r w:rsidRPr="00F160BF">
        <w:rPr>
          <w:sz w:val="28"/>
          <w:szCs w:val="28"/>
          <w:lang w:val="nl-NL"/>
        </w:rPr>
        <w:t>1,23</w:t>
      </w:r>
      <w:r>
        <w:rPr>
          <w:sz w:val="28"/>
          <w:szCs w:val="28"/>
          <w:lang w:val="nl-NL"/>
        </w:rPr>
        <w:t xml:space="preserve"> ha;</w:t>
      </w:r>
    </w:p>
    <w:p w:rsidR="00365D5B" w:rsidRDefault="00365D5B" w:rsidP="00365D5B">
      <w:pPr>
        <w:spacing w:before="120"/>
        <w:ind w:firstLine="567"/>
        <w:jc w:val="both"/>
        <w:rPr>
          <w:sz w:val="28"/>
          <w:szCs w:val="28"/>
          <w:lang w:val="nl-NL"/>
        </w:rPr>
      </w:pPr>
      <w:r w:rsidRPr="00365D5B">
        <w:rPr>
          <w:sz w:val="28"/>
          <w:szCs w:val="28"/>
          <w:lang w:val="nl-NL"/>
        </w:rPr>
        <w:t xml:space="preserve">- Đất làm nghĩa trang, nghĩa địa, nhà tang lễ, nhà hỏa táng </w:t>
      </w:r>
      <w:r w:rsidR="009D4C64" w:rsidRPr="009D4C64">
        <w:rPr>
          <w:sz w:val="28"/>
          <w:szCs w:val="28"/>
          <w:lang w:val="nl-NL"/>
        </w:rPr>
        <w:t>13,50</w:t>
      </w:r>
      <w:r w:rsidR="00F160BF">
        <w:rPr>
          <w:sz w:val="28"/>
          <w:szCs w:val="28"/>
          <w:lang w:val="nl-NL"/>
        </w:rPr>
        <w:t xml:space="preserve"> </w:t>
      </w:r>
      <w:r w:rsidRPr="00365D5B">
        <w:rPr>
          <w:sz w:val="28"/>
          <w:szCs w:val="28"/>
          <w:lang w:val="nl-NL"/>
        </w:rPr>
        <w:t>ha;</w:t>
      </w:r>
    </w:p>
    <w:p w:rsidR="00365D5B" w:rsidRPr="00365D5B" w:rsidRDefault="00365D5B" w:rsidP="00365D5B">
      <w:pPr>
        <w:spacing w:before="120"/>
        <w:ind w:firstLine="567"/>
        <w:jc w:val="both"/>
        <w:rPr>
          <w:sz w:val="28"/>
          <w:szCs w:val="28"/>
          <w:lang w:val="nl-NL"/>
        </w:rPr>
      </w:pPr>
      <w:r w:rsidRPr="00365D5B">
        <w:rPr>
          <w:sz w:val="28"/>
          <w:szCs w:val="28"/>
          <w:lang w:val="nl-NL"/>
        </w:rPr>
        <w:t xml:space="preserve">- Đất sinh hoạt cộng đồng </w:t>
      </w:r>
      <w:r w:rsidR="00F160BF" w:rsidRPr="00F160BF">
        <w:rPr>
          <w:sz w:val="28"/>
          <w:szCs w:val="28"/>
          <w:lang w:val="nl-NL"/>
        </w:rPr>
        <w:t>2,36</w:t>
      </w:r>
      <w:r w:rsidR="00F160BF">
        <w:rPr>
          <w:sz w:val="28"/>
          <w:szCs w:val="28"/>
          <w:lang w:val="nl-NL"/>
        </w:rPr>
        <w:t xml:space="preserve"> </w:t>
      </w:r>
      <w:r w:rsidRPr="00365D5B">
        <w:rPr>
          <w:sz w:val="28"/>
          <w:szCs w:val="28"/>
          <w:lang w:val="nl-NL"/>
        </w:rPr>
        <w:t>ha;</w:t>
      </w:r>
    </w:p>
    <w:p w:rsidR="00365D5B" w:rsidRDefault="00365D5B" w:rsidP="00365D5B">
      <w:pPr>
        <w:spacing w:before="120"/>
        <w:ind w:firstLine="567"/>
        <w:jc w:val="both"/>
        <w:rPr>
          <w:sz w:val="28"/>
          <w:szCs w:val="28"/>
          <w:lang w:val="nl-NL"/>
        </w:rPr>
      </w:pPr>
      <w:r w:rsidRPr="00365D5B">
        <w:rPr>
          <w:sz w:val="28"/>
          <w:szCs w:val="28"/>
          <w:lang w:val="nl-NL"/>
        </w:rPr>
        <w:t xml:space="preserve">- Đất khu vui chơi, giải trí công cộng </w:t>
      </w:r>
      <w:r w:rsidR="009D4C64" w:rsidRPr="009D4C64">
        <w:rPr>
          <w:sz w:val="28"/>
          <w:szCs w:val="28"/>
          <w:lang w:val="nl-NL"/>
        </w:rPr>
        <w:t>45,54</w:t>
      </w:r>
      <w:r w:rsidR="00F160BF">
        <w:rPr>
          <w:sz w:val="28"/>
          <w:szCs w:val="28"/>
          <w:lang w:val="nl-NL"/>
        </w:rPr>
        <w:t xml:space="preserve"> </w:t>
      </w:r>
      <w:r w:rsidRPr="00365D5B">
        <w:rPr>
          <w:sz w:val="28"/>
          <w:szCs w:val="28"/>
          <w:lang w:val="nl-NL"/>
        </w:rPr>
        <w:t>ha.</w:t>
      </w:r>
    </w:p>
    <w:p w:rsidR="00F160BF"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cơ sở tín ngưỡng</w:t>
      </w:r>
      <w:r>
        <w:rPr>
          <w:sz w:val="28"/>
          <w:szCs w:val="28"/>
          <w:lang w:val="nl-NL"/>
        </w:rPr>
        <w:t xml:space="preserve"> </w:t>
      </w:r>
      <w:r w:rsidRPr="00F160BF">
        <w:rPr>
          <w:sz w:val="28"/>
          <w:szCs w:val="28"/>
          <w:lang w:val="nl-NL"/>
        </w:rPr>
        <w:t>1,23</w:t>
      </w:r>
      <w:r>
        <w:rPr>
          <w:sz w:val="28"/>
          <w:szCs w:val="28"/>
          <w:lang w:val="nl-NL"/>
        </w:rPr>
        <w:t xml:space="preserve"> ha;</w:t>
      </w:r>
    </w:p>
    <w:p w:rsidR="00F160BF"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sông, ngòi, kênh, rạch, suối</w:t>
      </w:r>
      <w:r>
        <w:rPr>
          <w:sz w:val="28"/>
          <w:szCs w:val="28"/>
          <w:lang w:val="nl-NL"/>
        </w:rPr>
        <w:t xml:space="preserve"> </w:t>
      </w:r>
      <w:r w:rsidRPr="00F160BF">
        <w:rPr>
          <w:sz w:val="28"/>
          <w:szCs w:val="28"/>
          <w:lang w:val="nl-NL"/>
        </w:rPr>
        <w:t>1,35</w:t>
      </w:r>
      <w:r>
        <w:rPr>
          <w:sz w:val="28"/>
          <w:szCs w:val="28"/>
          <w:lang w:val="nl-NL"/>
        </w:rPr>
        <w:t xml:space="preserve"> ha;</w:t>
      </w:r>
    </w:p>
    <w:p w:rsidR="00F160BF" w:rsidRPr="00365D5B" w:rsidRDefault="00F160BF" w:rsidP="00365D5B">
      <w:pPr>
        <w:spacing w:before="120"/>
        <w:ind w:firstLine="567"/>
        <w:jc w:val="both"/>
        <w:rPr>
          <w:sz w:val="28"/>
          <w:szCs w:val="28"/>
          <w:lang w:val="nl-NL"/>
        </w:rPr>
      </w:pPr>
      <w:r>
        <w:rPr>
          <w:sz w:val="28"/>
          <w:szCs w:val="28"/>
          <w:lang w:val="nl-NL"/>
        </w:rPr>
        <w:t xml:space="preserve">- </w:t>
      </w:r>
      <w:r w:rsidRPr="00F160BF">
        <w:rPr>
          <w:sz w:val="28"/>
          <w:szCs w:val="28"/>
          <w:lang w:val="nl-NL"/>
        </w:rPr>
        <w:t>Đất có mặt nước chuyên dùng</w:t>
      </w:r>
      <w:r>
        <w:rPr>
          <w:sz w:val="28"/>
          <w:szCs w:val="28"/>
          <w:lang w:val="nl-NL"/>
        </w:rPr>
        <w:t xml:space="preserve"> </w:t>
      </w:r>
      <w:r w:rsidRPr="00F160BF">
        <w:rPr>
          <w:sz w:val="28"/>
          <w:szCs w:val="28"/>
          <w:lang w:val="nl-NL"/>
        </w:rPr>
        <w:t>0,33</w:t>
      </w:r>
      <w:r>
        <w:rPr>
          <w:sz w:val="28"/>
          <w:szCs w:val="28"/>
          <w:lang w:val="nl-NL"/>
        </w:rPr>
        <w:t xml:space="preserve"> ha.</w:t>
      </w:r>
    </w:p>
    <w:p w:rsidR="00365D5B" w:rsidRPr="00F160BF" w:rsidRDefault="00365D5B" w:rsidP="00F160BF">
      <w:pPr>
        <w:spacing w:before="120"/>
        <w:ind w:firstLine="567"/>
        <w:jc w:val="center"/>
        <w:rPr>
          <w:i/>
          <w:sz w:val="28"/>
          <w:szCs w:val="28"/>
          <w:lang w:val="nl-NL"/>
        </w:rPr>
      </w:pPr>
      <w:r w:rsidRPr="00F160BF">
        <w:rPr>
          <w:i/>
          <w:sz w:val="28"/>
          <w:szCs w:val="28"/>
          <w:lang w:val="nl-NL"/>
        </w:rPr>
        <w:t>(Chi tiết thể hiện tại biểu 05/CH)</w:t>
      </w:r>
    </w:p>
    <w:p w:rsidR="00BC7DE7" w:rsidRPr="00BA676D" w:rsidRDefault="00BC7DE7" w:rsidP="004243F9">
      <w:pPr>
        <w:pStyle w:val="2lever"/>
      </w:pPr>
      <w:bookmarkStart w:id="132" w:name="_Toc60847670"/>
      <w:r w:rsidRPr="00BA676D">
        <w:t xml:space="preserve">III. ĐÁNH GIÁ TÁC ĐỘNG CỦA PHƯƠNG ÁN QUY HOẠCH SỬ DỤNG ĐẤT ĐẾN KINH TẾ </w:t>
      </w:r>
      <w:r w:rsidR="00C34D4B" w:rsidRPr="00BA676D">
        <w:t>-</w:t>
      </w:r>
      <w:r w:rsidRPr="00BA676D">
        <w:t xml:space="preserve"> XÃ HỘI VÀ MÔI TRƯỜNG</w:t>
      </w:r>
      <w:bookmarkEnd w:id="132"/>
    </w:p>
    <w:p w:rsidR="00BC7DE7" w:rsidRPr="00BA676D" w:rsidRDefault="00BC7DE7" w:rsidP="00EE7E1E">
      <w:pPr>
        <w:pStyle w:val="2lever"/>
      </w:pPr>
      <w:bookmarkStart w:id="133" w:name="_Toc60847671"/>
      <w:r w:rsidRPr="00BA676D">
        <w:t xml:space="preserve">3.1. Đánh giá tác động của phương án quy hoạch sử dụng đất đến nguồn thu từ việc giao đất, cho thuê đất, chuyển mục đích sử dụng đất và chi phí cho việc </w:t>
      </w:r>
      <w:r w:rsidR="00FE6CF8" w:rsidRPr="00BA676D">
        <w:t>bồi thường, hỗ trợ, tái định cư</w:t>
      </w:r>
      <w:bookmarkEnd w:id="133"/>
    </w:p>
    <w:p w:rsidR="00A65424" w:rsidRPr="00BA676D" w:rsidRDefault="00A65424" w:rsidP="00EE7E1E">
      <w:pPr>
        <w:widowControl w:val="0"/>
        <w:spacing w:before="120"/>
        <w:ind w:firstLine="567"/>
        <w:jc w:val="both"/>
        <w:rPr>
          <w:sz w:val="28"/>
          <w:szCs w:val="28"/>
          <w:lang w:val="nl-NL"/>
        </w:rPr>
      </w:pPr>
      <w:r w:rsidRPr="00BA676D">
        <w:rPr>
          <w:color w:val="000000"/>
          <w:sz w:val="28"/>
          <w:szCs w:val="28"/>
          <w:lang w:val="nl-NL"/>
        </w:rPr>
        <w:t xml:space="preserve">Vấn đề bồi thường, giải phóng mặt bằng, tái định cư khi nhà nước thu hồi </w:t>
      </w:r>
      <w:r w:rsidRPr="00BA676D">
        <w:rPr>
          <w:color w:val="000000"/>
          <w:sz w:val="28"/>
          <w:szCs w:val="28"/>
          <w:lang w:val="nl-NL"/>
        </w:rPr>
        <w:lastRenderedPageBreak/>
        <w:t>đất được nhiều người quan tâm. Khi nhà nước thu hồi đất đang sử dụng để phục vụ cho mục đích quốc phòng, an ninh, lợi ích quốc gia, lợi ích công cộng Nhà nước sẽ phê duyệt phương án bồi thường hỗ trợ tái định cư cho người có đất bị thu hồi để giải phóng mặt bằng. Trong quá trình công nghiệp hóa, hiện đại hóa đất nước, nhu cầu phát triển kết cấu hạ tầng kỹ thuật, cơ sở hạ tầng xã hội, phát triển công nghiệp và dịch vụ, hiện đại hóa lực lượng quốc phòng và an ninh đòi hỏi quỹ đất khá lớn mà Nhà nước cần thu hồi.</w:t>
      </w:r>
    </w:p>
    <w:p w:rsidR="00A65424" w:rsidRPr="00BA676D" w:rsidRDefault="00A65424" w:rsidP="009D413F">
      <w:pPr>
        <w:pStyle w:val="NormalWeb"/>
        <w:spacing w:before="120" w:beforeAutospacing="0" w:after="0" w:afterAutospacing="0"/>
        <w:ind w:firstLine="567"/>
        <w:jc w:val="both"/>
        <w:rPr>
          <w:color w:val="000000"/>
          <w:sz w:val="28"/>
          <w:szCs w:val="28"/>
          <w:lang w:val="nl-NL"/>
        </w:rPr>
      </w:pPr>
      <w:r w:rsidRPr="00BA676D">
        <w:rPr>
          <w:color w:val="000000"/>
          <w:sz w:val="28"/>
          <w:szCs w:val="28"/>
          <w:lang w:val="nl-NL"/>
        </w:rPr>
        <w:t>Hiện nay, việc bồi thường, hỗ trợ, tái định cư ngày càng phù hợp hơn với yêu cầu thực tế cũng như lợi ích kinh tế đảm bảo tính khả năng thực hiện điều chỉnh quy hoạch cao.</w:t>
      </w:r>
    </w:p>
    <w:p w:rsidR="00A65424" w:rsidRPr="00BA676D" w:rsidRDefault="00A65424" w:rsidP="009D413F">
      <w:pPr>
        <w:pStyle w:val="NormalWeb"/>
        <w:widowControl w:val="0"/>
        <w:spacing w:before="120" w:beforeAutospacing="0" w:after="0" w:afterAutospacing="0"/>
        <w:ind w:firstLine="567"/>
        <w:jc w:val="both"/>
        <w:rPr>
          <w:color w:val="000000"/>
          <w:sz w:val="28"/>
          <w:szCs w:val="28"/>
          <w:lang w:val="nl-NL"/>
        </w:rPr>
      </w:pPr>
      <w:r w:rsidRPr="00BA676D">
        <w:rPr>
          <w:color w:val="000000"/>
          <w:sz w:val="28"/>
          <w:szCs w:val="28"/>
          <w:lang w:val="nl-NL"/>
        </w:rPr>
        <w:t xml:space="preserve">- Đối tượng được bồi thường, hỗ trợ, tái định cư ngày càng được xác định </w:t>
      </w:r>
      <w:r w:rsidRPr="00BA676D">
        <w:rPr>
          <w:color w:val="000000"/>
          <w:spacing w:val="4"/>
          <w:sz w:val="28"/>
          <w:szCs w:val="28"/>
          <w:lang w:val="nl-NL"/>
        </w:rPr>
        <w:t>đầy đủ chính xác, phù hợp với tình hình thực tế của đất nước, giúp cho công tác quản lý đất đai của Nhà nước được nâng cao, người nhận đền bù cũng thấy thỏa đáng.</w:t>
      </w:r>
    </w:p>
    <w:p w:rsidR="00A65424" w:rsidRPr="00BA676D" w:rsidRDefault="00A65424" w:rsidP="009D413F">
      <w:pPr>
        <w:pStyle w:val="NormalWeb"/>
        <w:spacing w:before="120" w:beforeAutospacing="0" w:after="0" w:afterAutospacing="0"/>
        <w:ind w:firstLine="567"/>
        <w:jc w:val="both"/>
        <w:rPr>
          <w:color w:val="000000"/>
          <w:sz w:val="28"/>
          <w:szCs w:val="28"/>
          <w:lang w:val="nl-NL"/>
        </w:rPr>
      </w:pPr>
      <w:r w:rsidRPr="00BA676D">
        <w:rPr>
          <w:color w:val="000000"/>
          <w:sz w:val="28"/>
          <w:szCs w:val="28"/>
          <w:lang w:val="nl-NL"/>
        </w:rPr>
        <w:t xml:space="preserve">- Mức bồi thường hỗ trợ ngày càng cao tạo điều kiện cho người dân bị thu hồi đất có thể khôi phục lại tài sản bị mất. Một số biện pháp hỗ trợ đó được bổ sung và quy định </w:t>
      </w:r>
      <w:r w:rsidR="00645D13">
        <w:rPr>
          <w:color w:val="000000"/>
          <w:sz w:val="28"/>
          <w:szCs w:val="28"/>
          <w:lang w:val="nl-NL"/>
        </w:rPr>
        <w:t>rõ ràng</w:t>
      </w:r>
      <w:r w:rsidRPr="00BA676D">
        <w:rPr>
          <w:color w:val="000000"/>
          <w:sz w:val="28"/>
          <w:szCs w:val="28"/>
          <w:lang w:val="nl-NL"/>
        </w:rPr>
        <w:t>, thể hiện được tinh thần đổi mới của Đảng và Nhà nước nhằm giúp cho người dân ổn định về đời sống và sản xuất.</w:t>
      </w:r>
    </w:p>
    <w:p w:rsidR="00A65424" w:rsidRPr="00BA676D" w:rsidRDefault="00A65424" w:rsidP="00D07156">
      <w:pPr>
        <w:pStyle w:val="NormalWeb"/>
        <w:widowControl w:val="0"/>
        <w:spacing w:before="120" w:beforeAutospacing="0" w:after="0" w:afterAutospacing="0"/>
        <w:ind w:firstLine="567"/>
        <w:jc w:val="both"/>
        <w:rPr>
          <w:color w:val="000000"/>
          <w:sz w:val="28"/>
          <w:szCs w:val="28"/>
          <w:lang w:val="nl-NL"/>
        </w:rPr>
      </w:pPr>
      <w:r w:rsidRPr="00BA676D">
        <w:rPr>
          <w:color w:val="000000"/>
          <w:sz w:val="28"/>
          <w:szCs w:val="28"/>
          <w:lang w:val="nl-NL"/>
        </w:rPr>
        <w:t>- Việc bổ sung quy định về quyền tự thỏa thuận của các nhà đầu tư cần đất với người sử dụng đất</w:t>
      </w:r>
      <w:r w:rsidR="00645D13">
        <w:rPr>
          <w:color w:val="000000"/>
          <w:sz w:val="28"/>
          <w:szCs w:val="28"/>
          <w:lang w:val="nl-NL"/>
        </w:rPr>
        <w:t xml:space="preserve"> đó gúp phần giảm sức ép cho</w:t>
      </w:r>
      <w:r w:rsidRPr="00BA676D">
        <w:rPr>
          <w:color w:val="000000"/>
          <w:sz w:val="28"/>
          <w:szCs w:val="28"/>
          <w:lang w:val="nl-NL"/>
        </w:rPr>
        <w:t xml:space="preserve"> cơ quan hành chính trong việc thu hồi đất.</w:t>
      </w:r>
    </w:p>
    <w:p w:rsidR="00A65424" w:rsidRPr="00BA676D" w:rsidRDefault="00A65424" w:rsidP="00D07156">
      <w:pPr>
        <w:pStyle w:val="NormalWeb"/>
        <w:widowControl w:val="0"/>
        <w:spacing w:before="120" w:beforeAutospacing="0" w:after="0" w:afterAutospacing="0"/>
        <w:ind w:firstLine="567"/>
        <w:jc w:val="both"/>
        <w:rPr>
          <w:color w:val="000000"/>
          <w:spacing w:val="4"/>
          <w:sz w:val="28"/>
          <w:szCs w:val="28"/>
          <w:lang w:val="nl-NL"/>
        </w:rPr>
      </w:pPr>
      <w:r w:rsidRPr="00BA676D">
        <w:rPr>
          <w:color w:val="000000"/>
          <w:spacing w:val="4"/>
          <w:sz w:val="28"/>
          <w:szCs w:val="28"/>
          <w:lang w:val="nl-NL"/>
        </w:rPr>
        <w:t>- Trình tự thủ tục tiến hành bồi thường hỗ trợ tái định cư đó được giải quyết nhiều khúc mắc giúp cho việc thực hiện công tác bồi thường, tái định cư đạt hiệu quả.</w:t>
      </w:r>
    </w:p>
    <w:p w:rsidR="00A65424" w:rsidRPr="00BA676D" w:rsidRDefault="00A65424" w:rsidP="009D413F">
      <w:pPr>
        <w:pStyle w:val="NormalWeb"/>
        <w:spacing w:before="120" w:beforeAutospacing="0" w:after="0" w:afterAutospacing="0"/>
        <w:ind w:firstLine="567"/>
        <w:jc w:val="both"/>
        <w:rPr>
          <w:color w:val="000000"/>
          <w:spacing w:val="-4"/>
          <w:sz w:val="28"/>
          <w:szCs w:val="28"/>
          <w:lang w:val="nl-NL"/>
        </w:rPr>
      </w:pPr>
      <w:r w:rsidRPr="00BA676D">
        <w:rPr>
          <w:color w:val="000000"/>
          <w:spacing w:val="-4"/>
          <w:sz w:val="28"/>
          <w:szCs w:val="28"/>
          <w:lang w:val="nl-NL"/>
        </w:rPr>
        <w:t>- Nhận thức về vấn đề thu hồi đất, tái định cư của các nhà quản lý được nâng lên tạo điều kiện vật chất và kỹ thuật trong việc bồi thường, hỗ trợ, tái định cư.</w:t>
      </w:r>
    </w:p>
    <w:p w:rsidR="00A65424" w:rsidRPr="00BA676D" w:rsidRDefault="00A65424" w:rsidP="00D75E3C">
      <w:pPr>
        <w:pStyle w:val="NormalWeb"/>
        <w:widowControl w:val="0"/>
        <w:spacing w:before="120" w:beforeAutospacing="0" w:after="0" w:afterAutospacing="0"/>
        <w:ind w:firstLine="567"/>
        <w:jc w:val="both"/>
        <w:rPr>
          <w:color w:val="000000"/>
          <w:sz w:val="28"/>
          <w:szCs w:val="28"/>
          <w:lang w:val="nl-NL"/>
        </w:rPr>
      </w:pPr>
      <w:r w:rsidRPr="00BA676D">
        <w:rPr>
          <w:color w:val="000000"/>
          <w:sz w:val="28"/>
          <w:szCs w:val="28"/>
          <w:lang w:val="nl-NL"/>
        </w:rPr>
        <w:t>- Đội ngũ cán bộ làm công tác bồi thường, hỗ trợ, tái định cư năng lực và có nhiều kinh nghiệm ngày càng đông đảo; sự chia sẻ kinh nghiệm thực tiễn của công tác bồi thường, hỗ trợ, tái định cư giữa các bộ, ban ngành có dự án đầu tư ngày càng được mở rộng và có hiệu quả.</w:t>
      </w:r>
    </w:p>
    <w:p w:rsidR="00A65424" w:rsidRPr="00BA676D" w:rsidRDefault="00A65424" w:rsidP="00D75E3C">
      <w:pPr>
        <w:pStyle w:val="NormalWeb"/>
        <w:widowControl w:val="0"/>
        <w:spacing w:before="120" w:beforeAutospacing="0" w:after="0" w:afterAutospacing="0"/>
        <w:ind w:firstLine="567"/>
        <w:jc w:val="both"/>
        <w:rPr>
          <w:color w:val="000000"/>
          <w:sz w:val="28"/>
          <w:szCs w:val="28"/>
          <w:lang w:val="nl-NL"/>
        </w:rPr>
      </w:pPr>
      <w:r w:rsidRPr="00BA676D">
        <w:rPr>
          <w:color w:val="000000"/>
          <w:sz w:val="28"/>
          <w:szCs w:val="28"/>
          <w:lang w:val="nl-NL"/>
        </w:rPr>
        <w:t xml:space="preserve">Việc tổ chức thực hiện thu hồi, bồi thường, hỗ trợ tái định cư với ý thức của nhân dân ta khá cao trong chấp hành quyết định thu hồi đất của Nhà nước vào mục đích quốc phòng, an ninh, xây dựng kết cấu hạ tầng kỹ thuật, xây dựng cơ sở hạ tầng xã hội, nhiều trường hợp người bị thu hồi đất chịu thiệt thòi ít nhiều nhưng vẫn vui lòng và mong muốn được đóng góp chung để xây dựng một xã hội văn minh hơn. Bên cạnh đó còn nhiều hạn chế, gặp nhiều khó khăn khi thực hiện công tác thu hồi, bồi thường và giải phóng mặt bằng là vấn đề nhạy cảm và phức tạp nhằm xây dựng các khu công nghiệp, khu dịch vụ, khu sản xuất kinh doanh phi nông nghiệp. Quy luật giá trị bắt đầu tác động vào tư tưởng của người có đất bị thu hồi rồi hình thành nên sự so sánh về thiệt thòi của mình khi đất do mình đang sử dụng được giao cho người khác với khả năng sinh </w:t>
      </w:r>
      <w:r w:rsidRPr="00BA676D">
        <w:rPr>
          <w:color w:val="000000"/>
          <w:sz w:val="28"/>
          <w:szCs w:val="28"/>
          <w:lang w:val="nl-NL"/>
        </w:rPr>
        <w:lastRenderedPageBreak/>
        <w:t>lợi cao hơn nhiều. Từ đó nảy sinh nhiều khiếu kiện của dân về mức bồi thường, hỗ trợ, đồng thời tạo nên tâm lý nặng nề đối với nhà đầu tư khi thực hiện bồi thường, hỗ trợ, tái định cư để giải phóng mặt bằng.</w:t>
      </w:r>
    </w:p>
    <w:p w:rsidR="00BC7DE7" w:rsidRPr="00BA676D" w:rsidRDefault="00BC7DE7" w:rsidP="00645D13">
      <w:pPr>
        <w:pStyle w:val="2lever"/>
        <w:spacing w:before="120" w:after="0"/>
      </w:pPr>
      <w:bookmarkStart w:id="134" w:name="_Toc60847672"/>
      <w:r w:rsidRPr="00BA676D">
        <w:t xml:space="preserve">3.2. Đánh giá tác động của phương án quy hoạch sử dụng đất đến khả </w:t>
      </w:r>
      <w:r w:rsidR="00FE6CF8" w:rsidRPr="00BA676D">
        <w:t>năng bảo đảm an ninh lương thực</w:t>
      </w:r>
      <w:bookmarkEnd w:id="134"/>
    </w:p>
    <w:p w:rsidR="004621F0" w:rsidRPr="00BA676D" w:rsidRDefault="004621F0" w:rsidP="00645D13">
      <w:pPr>
        <w:widowControl w:val="0"/>
        <w:spacing w:before="120"/>
        <w:ind w:firstLine="567"/>
        <w:jc w:val="both"/>
        <w:rPr>
          <w:iCs/>
          <w:color w:val="000000"/>
          <w:sz w:val="28"/>
          <w:szCs w:val="28"/>
          <w:lang w:val="nl-NL"/>
        </w:rPr>
      </w:pPr>
      <w:r w:rsidRPr="00BA676D">
        <w:rPr>
          <w:iCs/>
          <w:color w:val="000000"/>
          <w:sz w:val="28"/>
          <w:szCs w:val="28"/>
          <w:lang w:val="nl-NL"/>
        </w:rPr>
        <w:t>- Tác động tích cực của phương án quy hoạch sử dụng đất đến khả năng đảm bảo an ninh lương thực:</w:t>
      </w:r>
    </w:p>
    <w:p w:rsidR="00C47CE9" w:rsidRPr="00BA676D" w:rsidRDefault="00C47CE9" w:rsidP="009D413F">
      <w:pPr>
        <w:widowControl w:val="0"/>
        <w:spacing w:before="120"/>
        <w:ind w:firstLine="567"/>
        <w:jc w:val="both"/>
        <w:rPr>
          <w:color w:val="000000"/>
          <w:sz w:val="28"/>
          <w:szCs w:val="28"/>
          <w:lang w:val="vi-VN"/>
        </w:rPr>
      </w:pPr>
      <w:r w:rsidRPr="0005682C">
        <w:rPr>
          <w:color w:val="000000"/>
          <w:sz w:val="28"/>
          <w:szCs w:val="28"/>
          <w:lang w:val="vi-VN"/>
        </w:rPr>
        <w:t xml:space="preserve">Phương án quy hoạch sử dụng đất đã giữ được </w:t>
      </w:r>
      <w:r w:rsidR="00BF21A4" w:rsidRPr="00BF21A4">
        <w:rPr>
          <w:sz w:val="28"/>
          <w:szCs w:val="28"/>
          <w:lang w:val="nl-NL"/>
        </w:rPr>
        <w:t>5.340,02</w:t>
      </w:r>
      <w:r w:rsidR="00CB7B7C" w:rsidRPr="00BA676D">
        <w:rPr>
          <w:sz w:val="28"/>
          <w:szCs w:val="28"/>
          <w:lang w:val="nl-NL"/>
        </w:rPr>
        <w:t xml:space="preserve"> </w:t>
      </w:r>
      <w:r w:rsidRPr="0005682C">
        <w:rPr>
          <w:color w:val="000000"/>
          <w:sz w:val="28"/>
          <w:szCs w:val="28"/>
          <w:lang w:val="vi-VN"/>
        </w:rPr>
        <w:t xml:space="preserve">ha đất trồng lúa, trong đó việc bảo vệ </w:t>
      </w:r>
      <w:r w:rsidRPr="00BA676D">
        <w:rPr>
          <w:color w:val="000000"/>
          <w:sz w:val="28"/>
          <w:szCs w:val="28"/>
          <w:lang w:val="nl-NL"/>
        </w:rPr>
        <w:t>nghiêm ngặt diện tích đất chuyên trồng lúa nước là</w:t>
      </w:r>
      <w:r w:rsidRPr="0005682C">
        <w:rPr>
          <w:color w:val="000000"/>
          <w:sz w:val="28"/>
          <w:szCs w:val="28"/>
          <w:lang w:val="vi-VN"/>
        </w:rPr>
        <w:t xml:space="preserve"> </w:t>
      </w:r>
      <w:r w:rsidR="00BF21A4" w:rsidRPr="00BF21A4">
        <w:rPr>
          <w:sz w:val="28"/>
          <w:szCs w:val="28"/>
          <w:lang w:val="nl-NL"/>
        </w:rPr>
        <w:t>3.087,80</w:t>
      </w:r>
      <w:r w:rsidR="00CB7B7C" w:rsidRPr="00BA676D">
        <w:rPr>
          <w:sz w:val="28"/>
          <w:szCs w:val="28"/>
          <w:lang w:val="nl-NL"/>
        </w:rPr>
        <w:t xml:space="preserve"> </w:t>
      </w:r>
      <w:r>
        <w:rPr>
          <w:color w:val="000000"/>
          <w:sz w:val="28"/>
          <w:szCs w:val="28"/>
          <w:lang w:val="vi-VN"/>
        </w:rPr>
        <w:t>ha</w:t>
      </w:r>
      <w:r w:rsidRPr="0005682C">
        <w:rPr>
          <w:color w:val="000000"/>
          <w:sz w:val="28"/>
          <w:szCs w:val="28"/>
          <w:lang w:val="vi-VN"/>
        </w:rPr>
        <w:t xml:space="preserve"> sẽ đảm bảo được mục tiêu an ninh lương thực. Điều này có nghĩa nhu </w:t>
      </w:r>
      <w:r w:rsidR="00E40865" w:rsidRPr="00BA676D">
        <w:rPr>
          <w:color w:val="000000"/>
          <w:sz w:val="28"/>
          <w:szCs w:val="28"/>
          <w:lang w:val="vi-VN"/>
        </w:rPr>
        <w:t>cầu</w:t>
      </w:r>
      <w:r w:rsidRPr="0005682C">
        <w:rPr>
          <w:color w:val="000000"/>
          <w:sz w:val="28"/>
          <w:szCs w:val="28"/>
          <w:lang w:val="vi-VN"/>
        </w:rPr>
        <w:t xml:space="preserve"> lương thực thiết yếu cho an sinh xã hội được đảm bảo sẽ tránh được những biến loạn về xã hội do thiếu lương thực.</w:t>
      </w:r>
    </w:p>
    <w:p w:rsidR="00C47CE9" w:rsidRPr="00BA676D" w:rsidRDefault="00C47CE9" w:rsidP="009D413F">
      <w:pPr>
        <w:pStyle w:val="NormalWeb"/>
        <w:widowControl w:val="0"/>
        <w:spacing w:before="120" w:beforeAutospacing="0" w:after="0" w:afterAutospacing="0"/>
        <w:ind w:firstLine="567"/>
        <w:jc w:val="both"/>
        <w:rPr>
          <w:color w:val="000000"/>
          <w:sz w:val="28"/>
          <w:szCs w:val="28"/>
          <w:lang w:val="vi-VN"/>
        </w:rPr>
      </w:pPr>
      <w:r w:rsidRPr="00BA676D">
        <w:rPr>
          <w:color w:val="000000"/>
          <w:sz w:val="28"/>
          <w:szCs w:val="28"/>
          <w:lang w:val="vi-VN"/>
        </w:rPr>
        <w:t>Các chuyển đổi đất nông nghiệp sang c</w:t>
      </w:r>
      <w:r w:rsidR="00B43164" w:rsidRPr="00BA676D">
        <w:rPr>
          <w:color w:val="000000"/>
          <w:sz w:val="28"/>
          <w:szCs w:val="28"/>
          <w:lang w:val="vi-VN"/>
        </w:rPr>
        <w:t xml:space="preserve">ác mô hình trang trại tập trung, </w:t>
      </w:r>
      <w:r w:rsidRPr="00BA676D">
        <w:rPr>
          <w:color w:val="000000"/>
          <w:sz w:val="28"/>
          <w:szCs w:val="28"/>
          <w:lang w:val="vi-VN"/>
        </w:rPr>
        <w:t xml:space="preserve">từ </w:t>
      </w:r>
      <w:r w:rsidRPr="00BA676D">
        <w:rPr>
          <w:color w:val="000000"/>
          <w:spacing w:val="-4"/>
          <w:sz w:val="28"/>
          <w:szCs w:val="28"/>
          <w:lang w:val="vi-VN"/>
        </w:rPr>
        <w:t>phương án quy hoạch sử dụng đất làm gia tăng và phong phú lương thực trên địa bàn huyện nói riêng và các vùng lân cận nói chung, đảm bảo sự sẵn có lương thực.</w:t>
      </w:r>
    </w:p>
    <w:p w:rsidR="00C47CE9" w:rsidRPr="00BA676D" w:rsidRDefault="00C47CE9" w:rsidP="009D413F">
      <w:pPr>
        <w:pStyle w:val="NormalWeb"/>
        <w:spacing w:before="120" w:beforeAutospacing="0" w:after="0" w:afterAutospacing="0"/>
        <w:ind w:firstLine="567"/>
        <w:jc w:val="both"/>
        <w:rPr>
          <w:color w:val="000000"/>
          <w:sz w:val="28"/>
          <w:szCs w:val="28"/>
          <w:lang w:val="vi-VN"/>
        </w:rPr>
      </w:pPr>
      <w:r w:rsidRPr="00BA676D">
        <w:rPr>
          <w:color w:val="000000"/>
          <w:sz w:val="28"/>
          <w:szCs w:val="28"/>
          <w:lang w:val="vi-VN"/>
        </w:rPr>
        <w:t>Trong phương án quy hoạch sử dụng đất, cơ sở hạ tầng kỹ thuật được chú trọng và phát triển, đảm bảo khả năng tiếp cận lương thực thực phẩm của cá nhân và chế độ ăn uống dinh dưỡng được nâng cao.</w:t>
      </w:r>
    </w:p>
    <w:p w:rsidR="00C47CE9" w:rsidRPr="00BA676D" w:rsidRDefault="00C47CE9" w:rsidP="009D413F">
      <w:pPr>
        <w:pStyle w:val="NormalWeb"/>
        <w:spacing w:before="120" w:beforeAutospacing="0" w:after="0" w:afterAutospacing="0"/>
        <w:ind w:firstLine="567"/>
        <w:jc w:val="both"/>
        <w:rPr>
          <w:color w:val="000000"/>
          <w:sz w:val="28"/>
          <w:szCs w:val="28"/>
          <w:lang w:val="vi-VN"/>
        </w:rPr>
      </w:pPr>
      <w:r w:rsidRPr="00BA676D">
        <w:rPr>
          <w:color w:val="000000"/>
          <w:sz w:val="28"/>
          <w:szCs w:val="28"/>
          <w:lang w:val="vi-VN"/>
        </w:rPr>
        <w:t xml:space="preserve">Phương án quy hoạch sử dụng đất luôn chú trọng việc </w:t>
      </w:r>
      <w:r w:rsidR="009C3372" w:rsidRPr="00BA676D">
        <w:rPr>
          <w:color w:val="000000"/>
          <w:sz w:val="28"/>
          <w:szCs w:val="28"/>
          <w:lang w:val="vi-VN"/>
        </w:rPr>
        <w:t>tận</w:t>
      </w:r>
      <w:r w:rsidRPr="00BA676D">
        <w:rPr>
          <w:color w:val="000000"/>
          <w:sz w:val="28"/>
          <w:szCs w:val="28"/>
          <w:lang w:val="vi-VN"/>
        </w:rPr>
        <w:t xml:space="preserve"> dụng quỹ đất chưa sử dụng và đảm bảo các yếu tố bảo vệ mội trường (đất đai, thổ nhưỡng, </w:t>
      </w:r>
      <w:r w:rsidR="00E40865" w:rsidRPr="00BA676D">
        <w:rPr>
          <w:color w:val="000000"/>
          <w:sz w:val="28"/>
          <w:szCs w:val="28"/>
          <w:lang w:val="vi-VN"/>
        </w:rPr>
        <w:t>nguồn nước, không khí,..) giảm thiểu</w:t>
      </w:r>
      <w:r w:rsidRPr="00BA676D">
        <w:rPr>
          <w:color w:val="000000"/>
          <w:sz w:val="28"/>
          <w:szCs w:val="28"/>
          <w:lang w:val="vi-VN"/>
        </w:rPr>
        <w:t xml:space="preserve"> ảnh hưởng của hiệu ứng nhà kính và các vấn đề về thiên tai nên việc ổn định lương thực được đảm bảo.</w:t>
      </w:r>
    </w:p>
    <w:p w:rsidR="00C47CE9" w:rsidRPr="00BA676D" w:rsidRDefault="00C47CE9" w:rsidP="009D413F">
      <w:pPr>
        <w:pStyle w:val="NormalWeb"/>
        <w:spacing w:before="120" w:beforeAutospacing="0" w:after="0" w:afterAutospacing="0"/>
        <w:ind w:firstLine="567"/>
        <w:jc w:val="both"/>
        <w:rPr>
          <w:color w:val="000000"/>
          <w:sz w:val="28"/>
          <w:szCs w:val="28"/>
          <w:lang w:val="vi-VN"/>
        </w:rPr>
      </w:pPr>
      <w:r w:rsidRPr="00BA676D">
        <w:rPr>
          <w:iCs/>
          <w:color w:val="000000"/>
          <w:sz w:val="28"/>
          <w:szCs w:val="28"/>
          <w:lang w:val="vi-VN"/>
        </w:rPr>
        <w:t xml:space="preserve">- Tác động tiêu cực của phương án quy hoạch sử dụng đất đến khả năng đảm </w:t>
      </w:r>
      <w:r w:rsidR="00FE6CF8" w:rsidRPr="00BA676D">
        <w:rPr>
          <w:iCs/>
          <w:color w:val="000000"/>
          <w:sz w:val="28"/>
          <w:szCs w:val="28"/>
          <w:lang w:val="vi-VN"/>
        </w:rPr>
        <w:t>bảo an ninh lương thực quốc gia</w:t>
      </w:r>
      <w:r w:rsidR="00590D42" w:rsidRPr="00BA676D">
        <w:rPr>
          <w:iCs/>
          <w:color w:val="000000"/>
          <w:sz w:val="28"/>
          <w:szCs w:val="28"/>
          <w:lang w:val="vi-VN"/>
        </w:rPr>
        <w:t>:</w:t>
      </w:r>
    </w:p>
    <w:p w:rsidR="00C47CE9" w:rsidRPr="00BA676D" w:rsidRDefault="00C47CE9" w:rsidP="00D75E3C">
      <w:pPr>
        <w:pStyle w:val="NormalWeb"/>
        <w:widowControl w:val="0"/>
        <w:spacing w:before="120" w:beforeAutospacing="0" w:after="0" w:afterAutospacing="0"/>
        <w:ind w:firstLine="567"/>
        <w:jc w:val="both"/>
        <w:rPr>
          <w:color w:val="000000"/>
          <w:sz w:val="28"/>
          <w:szCs w:val="28"/>
          <w:lang w:val="vi-VN"/>
        </w:rPr>
      </w:pPr>
      <w:r w:rsidRPr="00BA676D">
        <w:rPr>
          <w:color w:val="000000"/>
          <w:sz w:val="28"/>
          <w:szCs w:val="28"/>
          <w:lang w:val="vi-VN"/>
        </w:rPr>
        <w:t>Việc chuyển đổi một số diện tích đất nông nghiệp sang mục đích phi nông nghiệp trong một thời gian ngắn, nhất là tại các xã, trồng lúa có điều kiện canh tác tốt, cơ sở hạ tầng kỹ thuật hoàn thiện mà thiếu cân nhắc đến hiệu quả phát triển kinh tế - xã hội - môi trường lâu dài đã tác động tiêu cực sản</w:t>
      </w:r>
      <w:r w:rsidR="00B17D3E" w:rsidRPr="00BA676D">
        <w:rPr>
          <w:color w:val="000000"/>
          <w:sz w:val="28"/>
          <w:szCs w:val="28"/>
          <w:lang w:val="vi-VN"/>
        </w:rPr>
        <w:t xml:space="preserve"> xuất và đời sống của một bộ phận</w:t>
      </w:r>
      <w:r w:rsidRPr="00BA676D">
        <w:rPr>
          <w:color w:val="000000"/>
          <w:sz w:val="28"/>
          <w:szCs w:val="28"/>
          <w:lang w:val="vi-VN"/>
        </w:rPr>
        <w:t xml:space="preserve"> nông dân và đe doạ mục tiêu đảm bảo an ninh lương thực.</w:t>
      </w:r>
    </w:p>
    <w:p w:rsidR="00590D42" w:rsidRPr="00BA676D" w:rsidRDefault="00590D42" w:rsidP="00D75E3C">
      <w:pPr>
        <w:pStyle w:val="NormalWeb"/>
        <w:widowControl w:val="0"/>
        <w:spacing w:before="120" w:beforeAutospacing="0" w:after="0" w:afterAutospacing="0"/>
        <w:ind w:firstLine="567"/>
        <w:jc w:val="both"/>
        <w:rPr>
          <w:color w:val="000000"/>
          <w:sz w:val="28"/>
          <w:szCs w:val="28"/>
          <w:lang w:val="vi-VN"/>
        </w:rPr>
      </w:pPr>
      <w:r w:rsidRPr="00BA676D">
        <w:rPr>
          <w:sz w:val="28"/>
          <w:szCs w:val="28"/>
          <w:lang w:val="vi-VN"/>
        </w:rPr>
        <w:t>Mặc dù việc “dồn điền đổi thửa”</w:t>
      </w:r>
      <w:r w:rsidRPr="00BA676D">
        <w:rPr>
          <w:color w:val="000000"/>
          <w:sz w:val="28"/>
          <w:szCs w:val="28"/>
          <w:lang w:val="vi-VN"/>
        </w:rPr>
        <w:t xml:space="preserve"> thực hiện thành công ở nhiều xã trên địa bàn huyện nhưng chưa kết hợp chặt chẽ với quy hoạch chỉnh trang đồng ruộng nên đất sản xuất vẫn còn bị phân bố manh mún, chưa tạo điều kiện thuận lợi để tích tụ </w:t>
      </w:r>
      <w:r w:rsidR="00A65424" w:rsidRPr="00BA676D">
        <w:rPr>
          <w:color w:val="000000"/>
          <w:sz w:val="28"/>
          <w:szCs w:val="28"/>
          <w:lang w:val="vi-VN"/>
        </w:rPr>
        <w:t>ruộng</w:t>
      </w:r>
      <w:r w:rsidRPr="00BA676D">
        <w:rPr>
          <w:color w:val="000000"/>
          <w:sz w:val="28"/>
          <w:szCs w:val="28"/>
          <w:lang w:val="vi-VN"/>
        </w:rPr>
        <w:t xml:space="preserve"> đất để sản xuất nông nghiệp trên quy mô lớn nên sản xuất nông nghiệp vẫn chưa được thuận lợi.</w:t>
      </w:r>
    </w:p>
    <w:p w:rsidR="0028297C" w:rsidRPr="00BA676D" w:rsidRDefault="00BC7DE7" w:rsidP="00EE7E1E">
      <w:pPr>
        <w:pStyle w:val="2lever"/>
        <w:spacing w:before="120" w:after="0"/>
      </w:pPr>
      <w:bookmarkStart w:id="135" w:name="_Toc60847673"/>
      <w:r w:rsidRPr="00BA676D">
        <w:t xml:space="preserve">3.3. Đánh tác động của phương án quy hoạch sử dụng đất đối với việc giải quyết quỹ đất ở, mức độ ảnh hưởng đến đời sống các hộ dân phải di dời chỗ ở, số lao động phải chuyển đổi nghề nghiệp do chuyển mục đích </w:t>
      </w:r>
      <w:r w:rsidR="00FE6CF8" w:rsidRPr="00BA676D">
        <w:t>sử dụng đất</w:t>
      </w:r>
      <w:bookmarkEnd w:id="135"/>
    </w:p>
    <w:p w:rsidR="0028297C" w:rsidRPr="00BA676D" w:rsidRDefault="00292250" w:rsidP="00EE7E1E">
      <w:pPr>
        <w:widowControl w:val="0"/>
        <w:spacing w:before="120"/>
        <w:ind w:firstLine="567"/>
        <w:jc w:val="both"/>
        <w:rPr>
          <w:color w:val="000000"/>
          <w:spacing w:val="-2"/>
          <w:sz w:val="28"/>
          <w:szCs w:val="28"/>
          <w:lang w:val="vi-VN"/>
        </w:rPr>
      </w:pPr>
      <w:r w:rsidRPr="00BA676D">
        <w:rPr>
          <w:color w:val="000000"/>
          <w:spacing w:val="-2"/>
          <w:sz w:val="28"/>
          <w:szCs w:val="28"/>
          <w:lang w:val="vi-VN"/>
        </w:rPr>
        <w:t xml:space="preserve">Dân số đang vào thời kỳ </w:t>
      </w:r>
      <w:r w:rsidR="0028297C" w:rsidRPr="00BA676D">
        <w:rPr>
          <w:color w:val="000000"/>
          <w:spacing w:val="-2"/>
          <w:sz w:val="28"/>
          <w:szCs w:val="28"/>
          <w:lang w:val="vi-VN"/>
        </w:rPr>
        <w:t>“</w:t>
      </w:r>
      <w:r w:rsidRPr="00BA676D">
        <w:rPr>
          <w:color w:val="000000"/>
          <w:spacing w:val="-2"/>
          <w:sz w:val="28"/>
          <w:szCs w:val="28"/>
          <w:lang w:val="vi-VN"/>
        </w:rPr>
        <w:t xml:space="preserve">vàng” và tiếp tục gia tăng kéo theo nhu cầu lớn về đất làm nhà ở, đất sản xuất tăng theo trong khi quỹ đất đai rất bị hạn chế nên phải </w:t>
      </w:r>
      <w:r w:rsidRPr="00BA676D">
        <w:rPr>
          <w:color w:val="000000"/>
          <w:spacing w:val="-2"/>
          <w:sz w:val="28"/>
          <w:szCs w:val="28"/>
          <w:lang w:val="vi-VN"/>
        </w:rPr>
        <w:lastRenderedPageBreak/>
        <w:t>có phương án quy hoạch để cân bằng nhu cầu sử dụng đất với quỹ đất hiện có.</w:t>
      </w:r>
    </w:p>
    <w:p w:rsidR="0028297C" w:rsidRPr="00BA676D" w:rsidRDefault="0028297C" w:rsidP="009D413F">
      <w:pPr>
        <w:pStyle w:val="NormalWeb"/>
        <w:spacing w:before="120" w:beforeAutospacing="0" w:after="0" w:afterAutospacing="0"/>
        <w:ind w:firstLine="567"/>
        <w:jc w:val="both"/>
        <w:rPr>
          <w:sz w:val="28"/>
          <w:szCs w:val="28"/>
          <w:lang w:val="vi-VN"/>
        </w:rPr>
      </w:pPr>
      <w:r w:rsidRPr="00BA676D">
        <w:rPr>
          <w:color w:val="000000" w:themeColor="text1"/>
          <w:sz w:val="28"/>
          <w:szCs w:val="28"/>
          <w:lang w:val="vi-VN"/>
        </w:rPr>
        <w:t>Với tốc độ tăng trưởng dự báo đến năm 20</w:t>
      </w:r>
      <w:r w:rsidR="004412C6" w:rsidRPr="00BA676D">
        <w:rPr>
          <w:color w:val="000000" w:themeColor="text1"/>
          <w:sz w:val="28"/>
          <w:szCs w:val="28"/>
          <w:lang w:val="vi-VN"/>
        </w:rPr>
        <w:t>3</w:t>
      </w:r>
      <w:r w:rsidRPr="00BA676D">
        <w:rPr>
          <w:color w:val="000000" w:themeColor="text1"/>
          <w:sz w:val="28"/>
          <w:szCs w:val="28"/>
          <w:lang w:val="vi-VN"/>
        </w:rPr>
        <w:t xml:space="preserve">0 tỷ lệ </w:t>
      </w:r>
      <w:r w:rsidRPr="00BA676D">
        <w:rPr>
          <w:sz w:val="28"/>
          <w:szCs w:val="28"/>
          <w:lang w:val="vi-VN"/>
        </w:rPr>
        <w:t>0,</w:t>
      </w:r>
      <w:r w:rsidR="000408E9" w:rsidRPr="00BA676D">
        <w:rPr>
          <w:sz w:val="28"/>
          <w:szCs w:val="28"/>
          <w:lang w:val="vi-VN"/>
        </w:rPr>
        <w:t>87</w:t>
      </w:r>
      <w:r w:rsidRPr="00BA676D">
        <w:rPr>
          <w:sz w:val="28"/>
          <w:szCs w:val="28"/>
          <w:lang w:val="vi-VN"/>
        </w:rPr>
        <w:t>%;</w:t>
      </w:r>
      <w:r w:rsidRPr="00BA676D">
        <w:rPr>
          <w:color w:val="000000" w:themeColor="text1"/>
          <w:sz w:val="28"/>
          <w:szCs w:val="28"/>
          <w:lang w:val="vi-VN"/>
        </w:rPr>
        <w:t xml:space="preserve"> quy mô hộ tăng dần và đạt 4 - 4,5 người/hộ vào năm 2020. Dự báo đến năm 20</w:t>
      </w:r>
      <w:r w:rsidR="004412C6" w:rsidRPr="00BA676D">
        <w:rPr>
          <w:color w:val="000000" w:themeColor="text1"/>
          <w:sz w:val="28"/>
          <w:szCs w:val="28"/>
          <w:lang w:val="vi-VN"/>
        </w:rPr>
        <w:t>3</w:t>
      </w:r>
      <w:r w:rsidRPr="00BA676D">
        <w:rPr>
          <w:color w:val="000000" w:themeColor="text1"/>
          <w:sz w:val="28"/>
          <w:szCs w:val="28"/>
          <w:lang w:val="vi-VN"/>
        </w:rPr>
        <w:t xml:space="preserve">0, dân số của toàn huyện đạt khoảng </w:t>
      </w:r>
      <w:r w:rsidR="000408E9" w:rsidRPr="00BA676D">
        <w:rPr>
          <w:sz w:val="28"/>
          <w:szCs w:val="28"/>
          <w:lang w:val="vi-VN"/>
        </w:rPr>
        <w:t>201,6</w:t>
      </w:r>
      <w:r w:rsidRPr="00BA676D">
        <w:rPr>
          <w:sz w:val="28"/>
          <w:szCs w:val="28"/>
          <w:lang w:val="vi-VN"/>
        </w:rPr>
        <w:t xml:space="preserve"> </w:t>
      </w:r>
      <w:r w:rsidR="000408E9" w:rsidRPr="00BA676D">
        <w:rPr>
          <w:sz w:val="28"/>
          <w:szCs w:val="28"/>
          <w:lang w:val="vi-VN"/>
        </w:rPr>
        <w:t xml:space="preserve">nghìn </w:t>
      </w:r>
      <w:r w:rsidRPr="00BA676D">
        <w:rPr>
          <w:sz w:val="28"/>
          <w:szCs w:val="28"/>
          <w:lang w:val="vi-VN"/>
        </w:rPr>
        <w:t>người</w:t>
      </w:r>
      <w:r w:rsidR="00CB7B7C" w:rsidRPr="00BA676D">
        <w:rPr>
          <w:color w:val="000000" w:themeColor="text1"/>
          <w:sz w:val="28"/>
          <w:szCs w:val="28"/>
          <w:lang w:val="vi-VN"/>
        </w:rPr>
        <w:t>.</w:t>
      </w:r>
    </w:p>
    <w:p w:rsidR="0028297C" w:rsidRPr="00BA676D" w:rsidRDefault="0028297C" w:rsidP="009D413F">
      <w:pPr>
        <w:pStyle w:val="NormalWeb"/>
        <w:widowControl w:val="0"/>
        <w:spacing w:before="120" w:beforeAutospacing="0" w:after="0" w:afterAutospacing="0"/>
        <w:ind w:firstLine="567"/>
        <w:jc w:val="both"/>
        <w:rPr>
          <w:color w:val="000000" w:themeColor="text1"/>
          <w:sz w:val="28"/>
          <w:szCs w:val="28"/>
          <w:lang w:val="vi-VN"/>
        </w:rPr>
      </w:pPr>
      <w:r w:rsidRPr="00BA676D">
        <w:rPr>
          <w:color w:val="000000" w:themeColor="text1"/>
          <w:sz w:val="28"/>
          <w:szCs w:val="28"/>
          <w:lang w:val="vi-VN"/>
        </w:rPr>
        <w:t xml:space="preserve">Với </w:t>
      </w:r>
      <w:r w:rsidR="000408E9" w:rsidRPr="00BA676D">
        <w:rPr>
          <w:color w:val="000000" w:themeColor="text1"/>
          <w:sz w:val="28"/>
          <w:szCs w:val="28"/>
          <w:lang w:val="vi-VN"/>
        </w:rPr>
        <w:t xml:space="preserve">hạn </w:t>
      </w:r>
      <w:r w:rsidRPr="00BA676D">
        <w:rPr>
          <w:color w:val="000000" w:themeColor="text1"/>
          <w:sz w:val="28"/>
          <w:szCs w:val="28"/>
          <w:lang w:val="vi-VN"/>
        </w:rPr>
        <w:t xml:space="preserve">mức </w:t>
      </w:r>
      <w:r w:rsidR="000408E9" w:rsidRPr="00BA676D">
        <w:rPr>
          <w:color w:val="000000" w:themeColor="text1"/>
          <w:sz w:val="28"/>
          <w:szCs w:val="28"/>
          <w:lang w:val="vi-VN"/>
        </w:rPr>
        <w:t xml:space="preserve">giao </w:t>
      </w:r>
      <w:r w:rsidRPr="00BA676D">
        <w:rPr>
          <w:color w:val="000000" w:themeColor="text1"/>
          <w:sz w:val="28"/>
          <w:szCs w:val="28"/>
          <w:lang w:val="vi-VN"/>
        </w:rPr>
        <w:t>đất</w:t>
      </w:r>
      <w:r w:rsidR="000408E9" w:rsidRPr="00BA676D">
        <w:rPr>
          <w:color w:val="000000" w:themeColor="text1"/>
          <w:sz w:val="28"/>
          <w:szCs w:val="28"/>
          <w:lang w:val="vi-VN"/>
        </w:rPr>
        <w:t>, hạn mức công nhận quyền sử dụng đất</w:t>
      </w:r>
      <w:r w:rsidRPr="00BA676D">
        <w:rPr>
          <w:color w:val="000000" w:themeColor="text1"/>
          <w:sz w:val="28"/>
          <w:szCs w:val="28"/>
          <w:lang w:val="vi-VN"/>
        </w:rPr>
        <w:t xml:space="preserve"> ở</w:t>
      </w:r>
      <w:r w:rsidR="000408E9" w:rsidRPr="00BA676D">
        <w:rPr>
          <w:color w:val="000000" w:themeColor="text1"/>
          <w:sz w:val="28"/>
          <w:szCs w:val="28"/>
          <w:lang w:val="vi-VN"/>
        </w:rPr>
        <w:t>, diện tích tối thiểu được tách thửa đối với đất ở</w:t>
      </w:r>
      <w:r w:rsidRPr="00BA676D">
        <w:rPr>
          <w:color w:val="000000" w:themeColor="text1"/>
          <w:sz w:val="28"/>
          <w:szCs w:val="28"/>
          <w:lang w:val="vi-VN"/>
        </w:rPr>
        <w:t xml:space="preserve"> quy định tại Quyết định</w:t>
      </w:r>
      <w:r w:rsidRPr="00BA676D">
        <w:rPr>
          <w:color w:val="FF0000"/>
          <w:sz w:val="28"/>
          <w:szCs w:val="28"/>
          <w:lang w:val="vi-VN"/>
        </w:rPr>
        <w:t xml:space="preserve"> </w:t>
      </w:r>
      <w:r w:rsidRPr="00BA676D">
        <w:rPr>
          <w:sz w:val="28"/>
          <w:szCs w:val="28"/>
          <w:lang w:val="vi-VN"/>
        </w:rPr>
        <w:t xml:space="preserve">số </w:t>
      </w:r>
      <w:r w:rsidR="000408E9" w:rsidRPr="00BA676D">
        <w:rPr>
          <w:sz w:val="28"/>
          <w:szCs w:val="28"/>
          <w:lang w:val="vi-VN"/>
        </w:rPr>
        <w:t>25</w:t>
      </w:r>
      <w:r w:rsidRPr="00BA676D">
        <w:rPr>
          <w:sz w:val="28"/>
          <w:szCs w:val="28"/>
          <w:lang w:val="vi-VN"/>
        </w:rPr>
        <w:t>/2014/QĐ-UBND ngày</w:t>
      </w:r>
      <w:r w:rsidRPr="00BA676D">
        <w:rPr>
          <w:color w:val="FF0000"/>
          <w:sz w:val="28"/>
          <w:szCs w:val="28"/>
          <w:lang w:val="vi-VN"/>
        </w:rPr>
        <w:t xml:space="preserve"> </w:t>
      </w:r>
      <w:r w:rsidR="000408E9" w:rsidRPr="00BA676D">
        <w:rPr>
          <w:sz w:val="28"/>
          <w:szCs w:val="28"/>
          <w:lang w:val="vi-VN"/>
        </w:rPr>
        <w:t>14</w:t>
      </w:r>
      <w:r w:rsidRPr="00BA676D">
        <w:rPr>
          <w:sz w:val="28"/>
          <w:szCs w:val="28"/>
          <w:lang w:val="vi-VN"/>
        </w:rPr>
        <w:t>/10/2014 của UBND</w:t>
      </w:r>
      <w:r w:rsidRPr="00BA676D">
        <w:rPr>
          <w:color w:val="000000" w:themeColor="text1"/>
          <w:sz w:val="28"/>
          <w:szCs w:val="28"/>
          <w:lang w:val="vi-VN"/>
        </w:rPr>
        <w:t xml:space="preserve"> tỉnh </w:t>
      </w:r>
      <w:r w:rsidR="004412C6" w:rsidRPr="00BA676D">
        <w:rPr>
          <w:color w:val="000000" w:themeColor="text1"/>
          <w:sz w:val="28"/>
          <w:szCs w:val="28"/>
          <w:lang w:val="vi-VN"/>
        </w:rPr>
        <w:t>Quảng Bình</w:t>
      </w:r>
      <w:r w:rsidRPr="00BA676D">
        <w:rPr>
          <w:color w:val="000000" w:themeColor="text1"/>
          <w:sz w:val="28"/>
          <w:szCs w:val="28"/>
          <w:lang w:val="vi-VN"/>
        </w:rPr>
        <w:t xml:space="preserve"> cùng với các dự án quy hoạch sử dụng đất, quy hoạch phát triển đô thị, khu dân cư ,... Tổng diện tích đất ở của huyện tính đến năm 20</w:t>
      </w:r>
      <w:r w:rsidR="004412C6" w:rsidRPr="00BA676D">
        <w:rPr>
          <w:color w:val="000000" w:themeColor="text1"/>
          <w:sz w:val="28"/>
          <w:szCs w:val="28"/>
          <w:lang w:val="vi-VN"/>
        </w:rPr>
        <w:t>3</w:t>
      </w:r>
      <w:r w:rsidRPr="00BA676D">
        <w:rPr>
          <w:color w:val="000000" w:themeColor="text1"/>
          <w:sz w:val="28"/>
          <w:szCs w:val="28"/>
          <w:lang w:val="vi-VN"/>
        </w:rPr>
        <w:t xml:space="preserve">0 tăng thêm </w:t>
      </w:r>
      <w:r w:rsidRPr="00BA676D">
        <w:rPr>
          <w:sz w:val="28"/>
          <w:szCs w:val="28"/>
          <w:lang w:val="vi-VN"/>
        </w:rPr>
        <w:t xml:space="preserve">khoảng </w:t>
      </w:r>
      <w:r w:rsidR="00BF21A4">
        <w:rPr>
          <w:sz w:val="28"/>
          <w:szCs w:val="28"/>
        </w:rPr>
        <w:t>2.350,96</w:t>
      </w:r>
      <w:r w:rsidR="001815B0" w:rsidRPr="00BA676D">
        <w:rPr>
          <w:sz w:val="28"/>
          <w:szCs w:val="28"/>
          <w:lang w:val="vi-VN"/>
        </w:rPr>
        <w:t xml:space="preserve"> </w:t>
      </w:r>
      <w:r w:rsidRPr="00BA676D">
        <w:rPr>
          <w:sz w:val="28"/>
          <w:szCs w:val="28"/>
          <w:lang w:val="vi-VN"/>
        </w:rPr>
        <w:t>ha.</w:t>
      </w:r>
      <w:r w:rsidRPr="00BA676D">
        <w:rPr>
          <w:color w:val="000000" w:themeColor="text1"/>
          <w:sz w:val="28"/>
          <w:szCs w:val="28"/>
          <w:lang w:val="vi-VN"/>
        </w:rPr>
        <w:t xml:space="preserve"> Đến năm 20</w:t>
      </w:r>
      <w:r w:rsidR="004412C6" w:rsidRPr="00BA676D">
        <w:rPr>
          <w:color w:val="000000" w:themeColor="text1"/>
          <w:sz w:val="28"/>
          <w:szCs w:val="28"/>
          <w:lang w:val="vi-VN"/>
        </w:rPr>
        <w:t>3</w:t>
      </w:r>
      <w:r w:rsidRPr="00BA676D">
        <w:rPr>
          <w:color w:val="000000" w:themeColor="text1"/>
          <w:sz w:val="28"/>
          <w:szCs w:val="28"/>
          <w:lang w:val="vi-VN"/>
        </w:rPr>
        <w:t xml:space="preserve">0 toàn huyện có quy hoạch </w:t>
      </w:r>
      <w:r w:rsidR="00BF21A4">
        <w:rPr>
          <w:sz w:val="28"/>
          <w:szCs w:val="28"/>
        </w:rPr>
        <w:t>3.859,23</w:t>
      </w:r>
      <w:r w:rsidR="001815B0" w:rsidRPr="00BA676D">
        <w:rPr>
          <w:sz w:val="28"/>
          <w:szCs w:val="28"/>
          <w:lang w:val="vi-VN"/>
        </w:rPr>
        <w:t xml:space="preserve"> </w:t>
      </w:r>
      <w:r w:rsidRPr="00BA676D">
        <w:rPr>
          <w:sz w:val="28"/>
          <w:szCs w:val="28"/>
          <w:lang w:val="vi-VN"/>
        </w:rPr>
        <w:t>ha đất</w:t>
      </w:r>
      <w:r w:rsidRPr="00BA676D">
        <w:rPr>
          <w:color w:val="000000" w:themeColor="text1"/>
          <w:sz w:val="28"/>
          <w:szCs w:val="28"/>
          <w:lang w:val="vi-VN"/>
        </w:rPr>
        <w:t xml:space="preserve"> ở, đảm bảo nhu cầu sử dụng đất cho người dân.</w:t>
      </w:r>
    </w:p>
    <w:p w:rsidR="00292250" w:rsidRPr="00BA676D" w:rsidRDefault="00292250" w:rsidP="009D413F">
      <w:pPr>
        <w:widowControl w:val="0"/>
        <w:spacing w:before="120"/>
        <w:ind w:firstLine="567"/>
        <w:jc w:val="both"/>
        <w:rPr>
          <w:sz w:val="28"/>
          <w:szCs w:val="28"/>
          <w:lang w:val="vi-VN"/>
        </w:rPr>
      </w:pPr>
      <w:r w:rsidRPr="00BA676D">
        <w:rPr>
          <w:color w:val="000000"/>
          <w:sz w:val="28"/>
          <w:szCs w:val="28"/>
          <w:lang w:val="vi-VN"/>
        </w:rPr>
        <w:t>Quy hoạch sử dụng đất có tác động tích cực cũng như tiêu cực đối với việc giải quyết quỹ đất ở, ảnh hưởng đến đời sống các hộ dân phải di dời chỗ ở, số lao động phải chuyển đổi nghề nghiệp do chuyển mục đích sử dụng đất:</w:t>
      </w:r>
    </w:p>
    <w:p w:rsidR="00292250" w:rsidRPr="00BA676D" w:rsidRDefault="00292250" w:rsidP="009D413F">
      <w:pPr>
        <w:spacing w:before="120"/>
        <w:ind w:firstLine="567"/>
        <w:jc w:val="both"/>
        <w:rPr>
          <w:sz w:val="28"/>
          <w:szCs w:val="28"/>
          <w:lang w:val="vi-VN"/>
        </w:rPr>
      </w:pPr>
      <w:r w:rsidRPr="00BA676D">
        <w:rPr>
          <w:i/>
          <w:iCs/>
          <w:color w:val="000000"/>
          <w:sz w:val="28"/>
          <w:szCs w:val="28"/>
          <w:lang w:val="vi-VN"/>
        </w:rPr>
        <w:t>* Tác động tích cực</w:t>
      </w:r>
    </w:p>
    <w:p w:rsidR="00292250" w:rsidRPr="00BA676D" w:rsidRDefault="00292250" w:rsidP="009D413F">
      <w:pPr>
        <w:pStyle w:val="NormalWeb"/>
        <w:spacing w:before="120" w:beforeAutospacing="0" w:after="0" w:afterAutospacing="0"/>
        <w:ind w:firstLine="567"/>
        <w:jc w:val="both"/>
        <w:rPr>
          <w:color w:val="000000"/>
          <w:sz w:val="28"/>
          <w:szCs w:val="28"/>
          <w:lang w:val="vi-VN"/>
        </w:rPr>
      </w:pPr>
      <w:r w:rsidRPr="00BA676D">
        <w:rPr>
          <w:color w:val="000000"/>
          <w:sz w:val="28"/>
          <w:szCs w:val="28"/>
          <w:lang w:val="vi-VN"/>
        </w:rPr>
        <w:t>- Giải quyết được nhu cầu đất ở của người dân.</w:t>
      </w:r>
    </w:p>
    <w:p w:rsidR="00292250" w:rsidRPr="00BA676D" w:rsidRDefault="00292250" w:rsidP="009D413F">
      <w:pPr>
        <w:pStyle w:val="NormalWeb"/>
        <w:spacing w:before="120" w:beforeAutospacing="0" w:after="0" w:afterAutospacing="0"/>
        <w:ind w:firstLine="567"/>
        <w:jc w:val="both"/>
        <w:rPr>
          <w:color w:val="000000"/>
          <w:sz w:val="28"/>
          <w:szCs w:val="28"/>
          <w:lang w:val="vi-VN"/>
        </w:rPr>
      </w:pPr>
      <w:r w:rsidRPr="00BA676D">
        <w:rPr>
          <w:color w:val="000000"/>
          <w:sz w:val="28"/>
          <w:szCs w:val="28"/>
          <w:lang w:val="vi-VN"/>
        </w:rPr>
        <w:t>- Thực hiện công nghiệp hoá - hiện đại hoá nông thôn thông qua bố trí quỹ đất cho hàng loạt công trình hạ tầng kỹ thuật và xã hội ở nông thôn nhằm nâng cao mức hưởng thụ phúc lợi vùng nông thôn, giảm dần chênh lệch giữa nông thôn và thành thị theo hướng đô thị hoá nông thôn.</w:t>
      </w:r>
    </w:p>
    <w:p w:rsidR="00292250" w:rsidRPr="00BA676D" w:rsidRDefault="00292250" w:rsidP="009D413F">
      <w:pPr>
        <w:pStyle w:val="NormalWeb"/>
        <w:spacing w:before="120" w:beforeAutospacing="0" w:after="0" w:afterAutospacing="0"/>
        <w:ind w:firstLine="567"/>
        <w:jc w:val="both"/>
        <w:rPr>
          <w:color w:val="000000"/>
          <w:sz w:val="28"/>
          <w:szCs w:val="28"/>
          <w:lang w:val="vi-VN"/>
        </w:rPr>
      </w:pPr>
      <w:r w:rsidRPr="00BA676D">
        <w:rPr>
          <w:color w:val="000000"/>
          <w:sz w:val="28"/>
          <w:szCs w:val="28"/>
          <w:lang w:val="vi-VN"/>
        </w:rPr>
        <w:t>- Giảm tỷ lệ thất nghiệp, tăng tỷ lệ sử dụng thời gian lao động ở nông thôn do quy hoạch xây dựng các cụm, tiểu thủ công nghiệp.</w:t>
      </w:r>
    </w:p>
    <w:p w:rsidR="00292250" w:rsidRPr="00BA676D" w:rsidRDefault="00292250" w:rsidP="009D413F">
      <w:pPr>
        <w:spacing w:before="120"/>
        <w:ind w:firstLine="720"/>
        <w:jc w:val="both"/>
        <w:rPr>
          <w:sz w:val="28"/>
          <w:szCs w:val="28"/>
          <w:lang w:val="vi-VN"/>
        </w:rPr>
      </w:pPr>
      <w:r w:rsidRPr="00BA676D">
        <w:rPr>
          <w:i/>
          <w:iCs/>
          <w:color w:val="000000"/>
          <w:sz w:val="28"/>
          <w:szCs w:val="28"/>
          <w:lang w:val="vi-VN"/>
        </w:rPr>
        <w:t>* Tác động tiêu cực</w:t>
      </w:r>
    </w:p>
    <w:p w:rsidR="00292250" w:rsidRPr="00BA676D" w:rsidRDefault="00292250" w:rsidP="009D413F">
      <w:pPr>
        <w:pStyle w:val="NormalWeb"/>
        <w:spacing w:before="120" w:beforeAutospacing="0" w:after="0" w:afterAutospacing="0"/>
        <w:ind w:firstLine="720"/>
        <w:jc w:val="both"/>
        <w:rPr>
          <w:color w:val="000000"/>
          <w:sz w:val="28"/>
          <w:szCs w:val="28"/>
          <w:lang w:val="vi-VN"/>
        </w:rPr>
      </w:pPr>
      <w:r w:rsidRPr="00BA676D">
        <w:rPr>
          <w:color w:val="000000"/>
          <w:sz w:val="28"/>
          <w:szCs w:val="28"/>
          <w:lang w:val="vi-VN"/>
        </w:rPr>
        <w:t>- Khi thực hiện các dự án lớn như xây dựng các tuyến đường giao thông liên tỉnh, các khu công nghiệp,... thì nhà nước phải thực hiện công tác thu hồi đất của dân. Trong đó có một số hộ là đất ở thì buộc các chính quyền địa phương phải có các khu tái định cư cho người dân. Việc này cũng ảnh hưởng không nhỏ tới đời sống nhân dân như ảnh hưởng đến các hoạt động sinh hoạt hằng ngày, ảnh hưởng tới việc làm,...</w:t>
      </w:r>
    </w:p>
    <w:p w:rsidR="00292250" w:rsidRPr="00BA676D" w:rsidRDefault="00292250" w:rsidP="009D413F">
      <w:pPr>
        <w:pStyle w:val="NormalWeb"/>
        <w:spacing w:before="120" w:beforeAutospacing="0" w:after="0" w:afterAutospacing="0"/>
        <w:ind w:firstLine="567"/>
        <w:jc w:val="both"/>
        <w:rPr>
          <w:color w:val="000000"/>
          <w:sz w:val="28"/>
          <w:szCs w:val="28"/>
          <w:lang w:val="vi-VN"/>
        </w:rPr>
      </w:pPr>
      <w:r w:rsidRPr="00BA676D">
        <w:rPr>
          <w:color w:val="000000"/>
          <w:sz w:val="28"/>
          <w:szCs w:val="28"/>
          <w:lang w:val="vi-VN"/>
        </w:rPr>
        <w:t>- Việc thực hiện chính sách đào tạo chuyển đổi nghề nghiệp cũn</w:t>
      </w:r>
      <w:r w:rsidR="00B17D3E" w:rsidRPr="00BA676D">
        <w:rPr>
          <w:color w:val="000000"/>
          <w:sz w:val="28"/>
          <w:szCs w:val="28"/>
          <w:lang w:val="vi-VN"/>
        </w:rPr>
        <w:t>g gặp</w:t>
      </w:r>
      <w:r w:rsidRPr="00BA676D">
        <w:rPr>
          <w:color w:val="000000"/>
          <w:sz w:val="28"/>
          <w:szCs w:val="28"/>
          <w:lang w:val="vi-VN"/>
        </w:rPr>
        <w:t xml:space="preserve"> nhiều bất cập, chủ yếu chi trả bằng tiền, người có đất nông nghiệp bị thu hồi tự lo chuyển đổi nghề nhiều người sau khi bị thu hồi đất bị rơi vào tình trạng thất nghiệp, kh</w:t>
      </w:r>
      <w:r w:rsidR="00645D13">
        <w:rPr>
          <w:color w:val="000000"/>
          <w:sz w:val="28"/>
          <w:szCs w:val="28"/>
        </w:rPr>
        <w:t>ô</w:t>
      </w:r>
      <w:r w:rsidRPr="00BA676D">
        <w:rPr>
          <w:color w:val="000000"/>
          <w:sz w:val="28"/>
          <w:szCs w:val="28"/>
          <w:lang w:val="vi-VN"/>
        </w:rPr>
        <w:t>ng ổn định cuộc sống.</w:t>
      </w:r>
    </w:p>
    <w:p w:rsidR="00BC7DE7" w:rsidRPr="00BA676D" w:rsidRDefault="00BC7DE7" w:rsidP="009D413F">
      <w:pPr>
        <w:pStyle w:val="2lever"/>
        <w:spacing w:before="120" w:after="0"/>
      </w:pPr>
      <w:bookmarkStart w:id="136" w:name="_Toc60847674"/>
      <w:r w:rsidRPr="00BA676D">
        <w:t>3.4. Đánh giá tác động của phương án quy hoạch sử dụng đất đến quá trình đ</w:t>
      </w:r>
      <w:r w:rsidR="00FE6CF8" w:rsidRPr="00BA676D">
        <w:t>ô thị hóa và phát triển hạ tầng</w:t>
      </w:r>
      <w:bookmarkEnd w:id="136"/>
    </w:p>
    <w:p w:rsidR="001F5290" w:rsidRPr="00BA676D" w:rsidRDefault="001F5290" w:rsidP="00E37BA0">
      <w:pPr>
        <w:widowControl w:val="0"/>
        <w:spacing w:before="120"/>
        <w:ind w:firstLine="567"/>
        <w:jc w:val="both"/>
        <w:rPr>
          <w:sz w:val="28"/>
          <w:szCs w:val="28"/>
          <w:lang w:val="vi-VN"/>
        </w:rPr>
      </w:pPr>
      <w:r w:rsidRPr="00BA676D">
        <w:rPr>
          <w:sz w:val="28"/>
          <w:szCs w:val="28"/>
          <w:lang w:val="vi-VN"/>
        </w:rPr>
        <w:t>Phát triển hạ tầng hợp lý có vai trò quyết định tới sự phát triển bền vững của đô thị chứ không chỉ nhìn nhận trên giải pháp thiết kế hay quy hoạch. Đây chính là khâu còn thiếu trong các chính sách quản lý phát triển đô thị, định hướng thiết kế, quy hoạch hiện nay.</w:t>
      </w:r>
    </w:p>
    <w:p w:rsidR="001F5290" w:rsidRPr="00BA676D" w:rsidRDefault="001F5290" w:rsidP="00E37BA0">
      <w:pPr>
        <w:pStyle w:val="NormalWeb"/>
        <w:widowControl w:val="0"/>
        <w:spacing w:before="120" w:beforeAutospacing="0" w:after="0" w:afterAutospacing="0"/>
        <w:ind w:firstLine="567"/>
        <w:jc w:val="both"/>
        <w:rPr>
          <w:sz w:val="28"/>
          <w:szCs w:val="28"/>
          <w:lang w:val="vi-VN"/>
        </w:rPr>
      </w:pPr>
      <w:r w:rsidRPr="00BA676D">
        <w:rPr>
          <w:sz w:val="28"/>
          <w:szCs w:val="28"/>
          <w:lang w:val="vi-VN"/>
        </w:rPr>
        <w:lastRenderedPageBreak/>
        <w:t>Quy hoạch hạ tầng trong giai đoạn tới cần được thiết lập gắn kết với nguyên tắc quy hoạch cấu trúc đô thị trong mục tiêu phát triển đô thị bền vững. Xem xét lại sự phát triển thiếu kiểm soát, phi cấu trúc hiện nay, đảm bảo không phá vỡ những liên kết của hạ tầng với các chức năng chính của đô thị.</w:t>
      </w:r>
    </w:p>
    <w:p w:rsidR="001F5290" w:rsidRPr="00BA676D" w:rsidRDefault="001F5290" w:rsidP="009D413F">
      <w:pPr>
        <w:pStyle w:val="NormalWeb"/>
        <w:spacing w:before="120" w:beforeAutospacing="0" w:after="0" w:afterAutospacing="0"/>
        <w:ind w:firstLine="567"/>
        <w:jc w:val="both"/>
        <w:rPr>
          <w:sz w:val="28"/>
          <w:szCs w:val="28"/>
          <w:lang w:val="vi-VN"/>
        </w:rPr>
      </w:pPr>
      <w:r w:rsidRPr="00BA676D">
        <w:rPr>
          <w:sz w:val="28"/>
          <w:szCs w:val="28"/>
          <w:lang w:val="vi-VN"/>
        </w:rPr>
        <w:t xml:space="preserve">Hạ tầng phải có khả năng thích ứng, hoàn thiện với sự biến động của đô thị tạo điều kiện, động lực cho sự phát triển kinh tế - xã hội của </w:t>
      </w:r>
      <w:r w:rsidR="00DB65CE">
        <w:rPr>
          <w:sz w:val="28"/>
          <w:szCs w:val="28"/>
        </w:rPr>
        <w:t>huyện</w:t>
      </w:r>
      <w:r w:rsidRPr="00BA676D">
        <w:rPr>
          <w:sz w:val="28"/>
          <w:szCs w:val="28"/>
          <w:lang w:val="vi-VN"/>
        </w:rPr>
        <w:t xml:space="preserve"> và môi trường thuận lợi cho các nhà đầu tư. Nâng cao đời sống nhân dân về mặt cung cấp điện, nước sạch, vệ sinh môi trường.</w:t>
      </w:r>
    </w:p>
    <w:p w:rsidR="001F5290" w:rsidRPr="00BA676D" w:rsidRDefault="001F5290" w:rsidP="009D413F">
      <w:pPr>
        <w:pStyle w:val="NormalWeb"/>
        <w:widowControl w:val="0"/>
        <w:spacing w:before="120" w:beforeAutospacing="0" w:after="0" w:afterAutospacing="0"/>
        <w:ind w:firstLine="567"/>
        <w:jc w:val="both"/>
        <w:rPr>
          <w:sz w:val="28"/>
          <w:szCs w:val="28"/>
          <w:lang w:val="vi-VN"/>
        </w:rPr>
      </w:pPr>
      <w:r w:rsidRPr="00BA676D">
        <w:rPr>
          <w:sz w:val="28"/>
          <w:szCs w:val="28"/>
          <w:lang w:val="vi-VN"/>
        </w:rPr>
        <w:t>Phát triển hạ tầng tiếp tục đầu tư nâng cấp đồng bộ hệ thống đường bộ hiện đại theo tiêu chuẩn quốc gia, đầu tư nâng cấp hệ thống hạ tầng kỹ thuật khu vực đô thị theo tiêu chuẩn của đô thị văn minh, hiện đại, hoàn thành cơ bản mạng lưới giai thông nông thôn theo hướng hình thành các cụm điểm dân cư văn m</w:t>
      </w:r>
      <w:r w:rsidR="00E40865" w:rsidRPr="00BA676D">
        <w:rPr>
          <w:sz w:val="28"/>
          <w:szCs w:val="28"/>
          <w:lang w:val="vi-VN"/>
        </w:rPr>
        <w:t xml:space="preserve">inh hiện đại, thực hiện đầu tư </w:t>
      </w:r>
      <w:r w:rsidRPr="00BA676D">
        <w:rPr>
          <w:sz w:val="28"/>
          <w:szCs w:val="28"/>
          <w:lang w:val="vi-VN"/>
        </w:rPr>
        <w:t>phát triển hệ thống bưu chính viễn thông với công nghệ và trình độ hiện đại ngang tầm khu vực</w:t>
      </w:r>
      <w:r w:rsidR="00E40865" w:rsidRPr="00BA676D">
        <w:rPr>
          <w:sz w:val="28"/>
          <w:szCs w:val="28"/>
          <w:lang w:val="vi-VN"/>
        </w:rPr>
        <w:t>.</w:t>
      </w:r>
    </w:p>
    <w:p w:rsidR="00EF277B" w:rsidRPr="00EF277B" w:rsidRDefault="00EF277B" w:rsidP="009D413F">
      <w:pPr>
        <w:spacing w:before="120"/>
        <w:ind w:firstLine="567"/>
        <w:jc w:val="both"/>
        <w:rPr>
          <w:color w:val="000000"/>
          <w:sz w:val="28"/>
          <w:szCs w:val="28"/>
          <w:lang w:val="vi-VN"/>
        </w:rPr>
      </w:pPr>
      <w:r w:rsidRPr="00EF277B">
        <w:rPr>
          <w:color w:val="000000"/>
          <w:sz w:val="28"/>
          <w:szCs w:val="28"/>
          <w:lang w:val="vi-VN"/>
        </w:rPr>
        <w:t>Phương án quy hoạch sử dụng đất đến năm 20</w:t>
      </w:r>
      <w:r w:rsidRPr="00BA676D">
        <w:rPr>
          <w:color w:val="000000"/>
          <w:sz w:val="28"/>
          <w:szCs w:val="28"/>
          <w:lang w:val="vi-VN"/>
        </w:rPr>
        <w:t>30</w:t>
      </w:r>
      <w:r w:rsidRPr="00EF277B">
        <w:rPr>
          <w:color w:val="000000"/>
          <w:sz w:val="28"/>
          <w:szCs w:val="28"/>
          <w:lang w:val="vi-VN"/>
        </w:rPr>
        <w:t xml:space="preserve"> huyện </w:t>
      </w:r>
      <w:r w:rsidRPr="00BA676D">
        <w:rPr>
          <w:color w:val="000000"/>
          <w:sz w:val="28"/>
          <w:szCs w:val="28"/>
          <w:lang w:val="vi-VN"/>
        </w:rPr>
        <w:t>Bố Trạch</w:t>
      </w:r>
      <w:r w:rsidRPr="00EF277B">
        <w:rPr>
          <w:color w:val="000000"/>
          <w:sz w:val="28"/>
          <w:szCs w:val="28"/>
          <w:lang w:val="vi-VN"/>
        </w:rPr>
        <w:t xml:space="preserve"> đã tính toán đầy đủ quỹ đất cho phát triển các ngành, lĩnh vực, đáp ứng nhu cầu đất đai cho xây dựng cơ sở hạ tầng, xây dựng các khu đô thị, thương mại, dịch vụ, các khu dân cư, đồng thời giúp địa phương chủ động kiểm soát việc chuyển dịch cơ cấu sử dụng đất, cân đối điều hòa mục đích sử dụng đất cho các ngành, lĩnh vực theo quy hoạch, qua đó tác động đến chuyển dịch cơ cấu lao động và dân cư, giải quyết việc làm, hình thành các vùng sản xuất chuyên canh, tập trung,… đảm bảo sử dụng đất tiết kiệm, hợp lý, có hiệu quả, bảo vệ cảnh quan và môi trường sinh thái, góp phần quan trọng thúc đẩy sự nghiệp phát triển kinh tế, ổn đị</w:t>
      </w:r>
      <w:r w:rsidR="00F83416">
        <w:rPr>
          <w:color w:val="000000"/>
          <w:sz w:val="28"/>
          <w:szCs w:val="28"/>
          <w:lang w:val="vi-VN"/>
        </w:rPr>
        <w:t>nh trật tự xã hội, đáp ứng yêu cầu công nghiệp hóa,</w:t>
      </w:r>
      <w:r w:rsidR="00F83416" w:rsidRPr="00BA676D">
        <w:rPr>
          <w:color w:val="000000"/>
          <w:sz w:val="28"/>
          <w:szCs w:val="28"/>
          <w:lang w:val="vi-VN"/>
        </w:rPr>
        <w:t xml:space="preserve"> </w:t>
      </w:r>
      <w:r w:rsidRPr="00EF277B">
        <w:rPr>
          <w:color w:val="000000"/>
          <w:sz w:val="28"/>
          <w:szCs w:val="28"/>
          <w:lang w:val="vi-VN"/>
        </w:rPr>
        <w:t xml:space="preserve">hiện đại hóa. </w:t>
      </w:r>
    </w:p>
    <w:p w:rsidR="00EF277B" w:rsidRPr="00BA676D" w:rsidRDefault="00EF277B" w:rsidP="009D413F">
      <w:pPr>
        <w:spacing w:before="120"/>
        <w:ind w:firstLine="567"/>
        <w:jc w:val="both"/>
        <w:rPr>
          <w:color w:val="000000"/>
          <w:sz w:val="28"/>
          <w:szCs w:val="28"/>
          <w:lang w:val="vi-VN"/>
        </w:rPr>
      </w:pPr>
      <w:r w:rsidRPr="00EF277B">
        <w:rPr>
          <w:color w:val="000000"/>
          <w:sz w:val="28"/>
          <w:szCs w:val="28"/>
          <w:lang w:val="vi-VN"/>
        </w:rPr>
        <w:tab/>
        <w:t>Các công trình hạ tầng xã hội như y tế, văn hóa, giáo dục… được quan tâm đầu tư nâng cấp, xây mới, mở rộng sẽ phần nào đáp ứng nhu cầu ngày càng cao của người dân trên địa bàn huyện, đẩy mạnh công tác chăm sóc sức khỏe, công tác giáo dục và sinh hoạt văn hóa của người dân.</w:t>
      </w:r>
    </w:p>
    <w:p w:rsidR="00BC7DE7" w:rsidRPr="00BA676D" w:rsidRDefault="00BC7DE7" w:rsidP="009D413F">
      <w:pPr>
        <w:pStyle w:val="2lever"/>
        <w:spacing w:before="120" w:after="0"/>
      </w:pPr>
      <w:bookmarkStart w:id="137" w:name="_Toc60847675"/>
      <w:r w:rsidRPr="00BA676D">
        <w:t xml:space="preserve">3.5. Đánh giá tác động của phương án quy hoạch sử dụng đất đối với việc tôn tạo di tích lịch sử - văn hóa, danh lam thắng cảnh, bảo tồn </w:t>
      </w:r>
      <w:r w:rsidR="00FE6CF8" w:rsidRPr="00BA676D">
        <w:t>văn hóa các dân tộc</w:t>
      </w:r>
      <w:bookmarkEnd w:id="137"/>
    </w:p>
    <w:p w:rsidR="001F5290" w:rsidRPr="00BA676D" w:rsidRDefault="001F5290" w:rsidP="009D413F">
      <w:pPr>
        <w:spacing w:before="120"/>
        <w:ind w:firstLine="567"/>
        <w:jc w:val="both"/>
        <w:rPr>
          <w:sz w:val="28"/>
          <w:szCs w:val="28"/>
          <w:lang w:val="vi-VN"/>
        </w:rPr>
      </w:pPr>
      <w:r w:rsidRPr="00BA676D">
        <w:rPr>
          <w:sz w:val="28"/>
          <w:szCs w:val="28"/>
          <w:lang w:val="vi-VN"/>
        </w:rPr>
        <w:t>Quy hoạch sử dụng đất đối với việc tôn tạo di tích lịch sử - văn hóa, danh lam thắng cảnh, bảo tồn văn hóa các dân tộc là nhằm bảo tồn và phát huy giá trị của di tích lịch sử - văn hóa.</w:t>
      </w:r>
    </w:p>
    <w:p w:rsidR="001F5290" w:rsidRPr="00BA676D" w:rsidRDefault="001F5290" w:rsidP="009D413F">
      <w:pPr>
        <w:pStyle w:val="NormalWeb"/>
        <w:spacing w:before="120" w:beforeAutospacing="0" w:after="0" w:afterAutospacing="0"/>
        <w:ind w:firstLine="567"/>
        <w:jc w:val="both"/>
        <w:rPr>
          <w:spacing w:val="4"/>
          <w:sz w:val="28"/>
          <w:szCs w:val="28"/>
          <w:lang w:val="vi-VN"/>
        </w:rPr>
      </w:pPr>
      <w:r w:rsidRPr="00BA676D">
        <w:rPr>
          <w:spacing w:val="4"/>
          <w:sz w:val="28"/>
          <w:szCs w:val="28"/>
          <w:lang w:val="vi-VN"/>
        </w:rPr>
        <w:t xml:space="preserve">Quy hoạch sử dụng đất đáp ứng được yêu cầu phát triển kinh tế - xã hội, bảo vệ cảnh quan và tạo điều kiện tốt nhất cho nhân dân tham gia các dịch vụ nâng cao đời sống. Quy hoạch phải tuân thủ đầy đủ, nghiêm túc các quy định của Nhà nước, đặc biệt là Luật Di sản văn hóa; tôn trọng, giữ gìn tối đa các di tích gốc, đặc điểm di tích, phục hồi các di tích phải đảm bảo tính khoa học, khách quan; phục hồi lại rừng, chú trọng trồng các loại cây bản địa, bảo đảm tạo dấu ấn sâu sắc đối với du khách. Phải lựa chọn vị trí phù hợp; bố trí lại </w:t>
      </w:r>
      <w:r w:rsidRPr="00BA676D">
        <w:rPr>
          <w:spacing w:val="4"/>
          <w:sz w:val="28"/>
          <w:szCs w:val="28"/>
          <w:lang w:val="vi-VN"/>
        </w:rPr>
        <w:lastRenderedPageBreak/>
        <w:t>khu đón tiếp, nhà ban quản lý, khu dịch vụ, bói đỗ xe bảo đảm không ảnh hưởng quá lớn đến quỹ đất sản xuất nông nghiệp của nhân dân. Đồng thời, chú trọng bảo vệ môi trường, thu gom xử lý rác thải tại các điểm du lịch; xây dựng các tua, tuyến du lịch trong khoảng thời gian hợp lý nhất tạo điều kiện tốt cho du khách tham quan...</w:t>
      </w:r>
    </w:p>
    <w:p w:rsidR="007A5BF8" w:rsidRPr="00BA676D" w:rsidRDefault="007A5BF8" w:rsidP="009D413F">
      <w:pPr>
        <w:widowControl w:val="0"/>
        <w:spacing w:before="120"/>
        <w:ind w:firstLine="567"/>
        <w:jc w:val="both"/>
        <w:rPr>
          <w:b/>
          <w:color w:val="FF0000"/>
          <w:sz w:val="28"/>
          <w:szCs w:val="28"/>
          <w:lang w:val="vi-VN"/>
        </w:rPr>
      </w:pPr>
      <w:r w:rsidRPr="00BA676D">
        <w:rPr>
          <w:color w:val="000000"/>
          <w:sz w:val="28"/>
          <w:szCs w:val="28"/>
          <w:lang w:val="vi-VN"/>
        </w:rPr>
        <w:t>Mục tiêu chung quy hoạch phát triển văn hóa đến năm 2025, tầm nhìn đến năm 2030 là xây dựng nền văn hóa và con người Bố Trạch phát triển toàn diện, hướng đến chân - thiện - mỹ, thấm nhuần tinh thần dân tộc, nhân văn, dân chủ, khoa học và truyền thống văn hóa của quê hương. Văn hóa thực sự trở thành nền tảng tinh thần vững chắc của xã hội, là sức mạnh nội sinh quan trọng bảo đảm sự phát triển bền vững và bảo vệ vững chắc Tổ quốc vì mục tiêu dân giàu, nước mạnh, dân chủ, công bằng, văn minh. Vì vậy trong kỳ quy hoạch đã bố trí quỹ đất để tôn tạo mở rộng các di tích lịch sử văn hóa nhằm bảo tồn văn hóa các dân tộc trên địa bàn tỉnh. Quỹ đất cho mục đích di tích lịch sử - văn hóa, danh lam thắng cảnh là 135,40 ha.</w:t>
      </w:r>
    </w:p>
    <w:p w:rsidR="00BC7DE7" w:rsidRPr="00BA676D" w:rsidRDefault="00BC7DE7" w:rsidP="009D413F">
      <w:pPr>
        <w:pStyle w:val="2lever"/>
        <w:spacing w:before="120" w:after="0"/>
      </w:pPr>
      <w:bookmarkStart w:id="138" w:name="_Toc60847676"/>
      <w:r w:rsidRPr="00BA676D">
        <w:t xml:space="preserve">3.6. Đánh giá tác động của phương án quy hoạch sử dụng đất đến khả năng khai thác hợp lý tài nguyên thiên nhiên; yêu cầu bảo tồn, phát triển </w:t>
      </w:r>
      <w:r w:rsidR="00FE6CF8" w:rsidRPr="00BA676D">
        <w:t>diện tích rừng và tỷ lệ che phủ</w:t>
      </w:r>
      <w:bookmarkEnd w:id="138"/>
    </w:p>
    <w:p w:rsidR="00C741B4" w:rsidRPr="00BA676D" w:rsidRDefault="00C741B4" w:rsidP="009D413F">
      <w:pPr>
        <w:widowControl w:val="0"/>
        <w:spacing w:before="120"/>
        <w:ind w:firstLine="567"/>
        <w:jc w:val="both"/>
        <w:rPr>
          <w:sz w:val="28"/>
          <w:szCs w:val="28"/>
          <w:lang w:val="vi-VN"/>
        </w:rPr>
      </w:pPr>
      <w:r w:rsidRPr="00BA676D">
        <w:rPr>
          <w:sz w:val="28"/>
          <w:szCs w:val="28"/>
          <w:lang w:val="vi-VN"/>
        </w:rPr>
        <w:t xml:space="preserve">Theo phương án quy hoạch này, trong vòng </w:t>
      </w:r>
      <w:r w:rsidR="00BF21A4">
        <w:rPr>
          <w:sz w:val="28"/>
          <w:szCs w:val="28"/>
        </w:rPr>
        <w:t>10</w:t>
      </w:r>
      <w:r w:rsidRPr="00BA676D">
        <w:rPr>
          <w:sz w:val="28"/>
          <w:szCs w:val="28"/>
          <w:lang w:val="vi-VN"/>
        </w:rPr>
        <w:t xml:space="preserve"> năm tới diện tích đất phi nông nghiệp tăng lên khá lớn (tăng </w:t>
      </w:r>
      <w:r w:rsidR="00B253C1" w:rsidRPr="00B253C1">
        <w:rPr>
          <w:sz w:val="28"/>
          <w:szCs w:val="28"/>
          <w:lang w:val="vi-VN"/>
        </w:rPr>
        <w:t>9.061,54</w:t>
      </w:r>
      <w:r w:rsidRPr="00BA676D">
        <w:rPr>
          <w:sz w:val="28"/>
          <w:szCs w:val="28"/>
          <w:lang w:val="vi-VN"/>
        </w:rPr>
        <w:t xml:space="preserve"> ha), điều này dự báo một phần diện tích đất nông nghiệp, trong đó chiếm một phần lớn là diện tích đất rừng sẽ bị thu hẹp. Điều này dẫn đến việc giảm tỷ lệ che phủ rừng trên địa bàn, đồng thời làm gia tăng khả năng phát thải chất thải công nghiệp, chất thải sinh hoạt vào môi trường, tạo nguy cơ gây ô nhiễm vào môi trường đất, môi trường nước, môi trường công cộng nếu ngay từ bây giờ không đề ra được giải pháp hữu hiệu.</w:t>
      </w:r>
    </w:p>
    <w:p w:rsidR="00C741B4" w:rsidRPr="005E470A" w:rsidRDefault="00C741B4" w:rsidP="009D413F">
      <w:pPr>
        <w:widowControl w:val="0"/>
        <w:spacing w:before="120"/>
        <w:ind w:firstLine="567"/>
        <w:jc w:val="both"/>
        <w:rPr>
          <w:sz w:val="28"/>
          <w:szCs w:val="28"/>
          <w:lang w:val="vi-VN"/>
        </w:rPr>
      </w:pPr>
      <w:r>
        <w:rPr>
          <w:sz w:val="28"/>
          <w:szCs w:val="28"/>
          <w:lang w:val="vi-VN"/>
        </w:rPr>
        <w:t xml:space="preserve">- Mặc dù với quan điểm cần duy trì ổn định quỹ đất rừng, hạn chế tối đa việc chuyển sang mục đích khác, nhưng trong kỳ quy hoạch đất lâm nghiệp vẫn phải giảm </w:t>
      </w:r>
      <w:r w:rsidRPr="000408E9">
        <w:rPr>
          <w:sz w:val="28"/>
          <w:szCs w:val="28"/>
          <w:lang w:val="vi-VN"/>
        </w:rPr>
        <w:t xml:space="preserve">đi </w:t>
      </w:r>
      <w:r w:rsidR="00B253C1">
        <w:rPr>
          <w:sz w:val="28"/>
          <w:szCs w:val="28"/>
        </w:rPr>
        <w:t>3.720,50</w:t>
      </w:r>
      <w:r w:rsidRPr="00BA676D">
        <w:rPr>
          <w:sz w:val="28"/>
          <w:szCs w:val="28"/>
          <w:lang w:val="vi-VN"/>
        </w:rPr>
        <w:t xml:space="preserve"> h</w:t>
      </w:r>
      <w:r w:rsidRPr="000408E9">
        <w:rPr>
          <w:sz w:val="28"/>
          <w:szCs w:val="28"/>
          <w:lang w:val="vi-VN"/>
        </w:rPr>
        <w:t>a</w:t>
      </w:r>
      <w:r>
        <w:rPr>
          <w:sz w:val="28"/>
          <w:szCs w:val="28"/>
          <w:lang w:val="vi-VN"/>
        </w:rPr>
        <w:t xml:space="preserve">. Đây là điều không thể tránh khỏi và thực sự cần thiết nhằm đáp ứng đủ quỹ đất cho quá trình xây dựng cơ sở hạ tầng, quy hoạch các </w:t>
      </w:r>
      <w:r w:rsidRPr="00C0516A">
        <w:rPr>
          <w:spacing w:val="-4"/>
          <w:sz w:val="28"/>
          <w:szCs w:val="28"/>
          <w:lang w:val="vi-VN"/>
        </w:rPr>
        <w:t xml:space="preserve">khu dân cư, các khu công nghiệp, khu du lịch và dịch vụ,... tạo động lực thúc đẩy chuyển dịch cơ cấu kinh tế. Để bù vào diện tích bị mất, phương án quy hoạch đã bố </w:t>
      </w:r>
      <w:r w:rsidRPr="005E470A">
        <w:rPr>
          <w:sz w:val="28"/>
          <w:szCs w:val="28"/>
          <w:lang w:val="vi-VN"/>
        </w:rPr>
        <w:t>trí tăng thêm cho việc đầu tư xây dựng hệ thống công viên cây xanh, dải cây xanh; tăng cường trồng cây phân tán,... góp phần nâng cao mật độ cây xanh đô thị, duy trì các thảm che phủ trên địa bàn, tạo cảnh quan và điều hòa khí hậu.</w:t>
      </w:r>
    </w:p>
    <w:p w:rsidR="00930284" w:rsidRPr="00BA676D" w:rsidRDefault="00C741B4" w:rsidP="009D413F">
      <w:pPr>
        <w:spacing w:before="120"/>
        <w:ind w:firstLine="567"/>
        <w:jc w:val="both"/>
        <w:rPr>
          <w:sz w:val="28"/>
          <w:szCs w:val="28"/>
          <w:lang w:val="vi-VN"/>
        </w:rPr>
      </w:pPr>
      <w:r w:rsidRPr="005E470A">
        <w:rPr>
          <w:sz w:val="28"/>
          <w:szCs w:val="28"/>
          <w:lang w:val="vi-VN"/>
        </w:rPr>
        <w:t xml:space="preserve">- Phương án đã </w:t>
      </w:r>
      <w:r w:rsidRPr="00BA676D">
        <w:rPr>
          <w:sz w:val="28"/>
          <w:szCs w:val="28"/>
          <w:lang w:val="vi-VN"/>
        </w:rPr>
        <w:t>định hướng việc bố trí thu</w:t>
      </w:r>
      <w:r w:rsidRPr="005E470A">
        <w:rPr>
          <w:sz w:val="28"/>
          <w:szCs w:val="28"/>
          <w:lang w:val="vi-VN"/>
        </w:rPr>
        <w:t xml:space="preserve"> gom, xử lý các loại chất thải </w:t>
      </w:r>
      <w:r w:rsidRPr="00BA676D">
        <w:rPr>
          <w:sz w:val="28"/>
          <w:szCs w:val="28"/>
          <w:lang w:val="vi-VN"/>
        </w:rPr>
        <w:t xml:space="preserve">rắn </w:t>
      </w:r>
      <w:r w:rsidRPr="005E470A">
        <w:rPr>
          <w:sz w:val="28"/>
          <w:szCs w:val="28"/>
          <w:lang w:val="vi-VN"/>
        </w:rPr>
        <w:t>phát sinh trên địa bàn; đồng thời quy hoạch sắp xếp lại các nghĩa trang nghĩa địa theo hướng tập trung nhằm tiết kiệm quỹ đất và đảm bảo</w:t>
      </w:r>
      <w:r w:rsidR="00930284" w:rsidRPr="005E470A">
        <w:rPr>
          <w:sz w:val="28"/>
          <w:szCs w:val="28"/>
          <w:lang w:val="vi-VN"/>
        </w:rPr>
        <w:t xml:space="preserve"> vệ sinh môi trườn</w:t>
      </w:r>
      <w:r w:rsidR="00930284" w:rsidRPr="00BA676D">
        <w:rPr>
          <w:sz w:val="28"/>
          <w:szCs w:val="28"/>
          <w:lang w:val="vi-VN"/>
        </w:rPr>
        <w:t>g.</w:t>
      </w:r>
    </w:p>
    <w:p w:rsidR="00704643" w:rsidRPr="00BA676D" w:rsidRDefault="00704643" w:rsidP="003B19DC">
      <w:pPr>
        <w:autoSpaceDE w:val="0"/>
        <w:autoSpaceDN w:val="0"/>
        <w:adjustRightInd w:val="0"/>
        <w:spacing w:before="120" w:line="360" w:lineRule="auto"/>
        <w:ind w:firstLine="2835"/>
        <w:jc w:val="both"/>
        <w:rPr>
          <w:b/>
          <w:bCs/>
          <w:spacing w:val="-2"/>
          <w:sz w:val="28"/>
          <w:szCs w:val="28"/>
          <w:lang w:val="vi-VN"/>
        </w:rPr>
      </w:pPr>
      <w:r w:rsidRPr="00BA676D">
        <w:rPr>
          <w:b/>
          <w:bCs/>
          <w:spacing w:val="-2"/>
          <w:sz w:val="28"/>
          <w:szCs w:val="28"/>
          <w:lang w:val="vi-VN"/>
        </w:rPr>
        <w:br w:type="page"/>
      </w:r>
    </w:p>
    <w:p w:rsidR="00A97A48" w:rsidRPr="000E26BB" w:rsidRDefault="00704643" w:rsidP="004243F9">
      <w:pPr>
        <w:pStyle w:val="1tieude"/>
      </w:pPr>
      <w:bookmarkStart w:id="139" w:name="_Toc60847677"/>
      <w:r w:rsidRPr="000E26BB">
        <w:lastRenderedPageBreak/>
        <w:t>Phần IV</w:t>
      </w:r>
      <w:bookmarkEnd w:id="139"/>
    </w:p>
    <w:p w:rsidR="00704643" w:rsidRPr="000E26BB" w:rsidRDefault="00704643" w:rsidP="004243F9">
      <w:pPr>
        <w:pStyle w:val="1tieude"/>
      </w:pPr>
      <w:bookmarkStart w:id="140" w:name="_Toc60847678"/>
      <w:r w:rsidRPr="000E26BB">
        <w:t>KẾ HOẠCH SỬ DỤNG ĐẤT NĂM 2021</w:t>
      </w:r>
      <w:bookmarkEnd w:id="140"/>
    </w:p>
    <w:p w:rsidR="00704643" w:rsidRPr="000E26BB" w:rsidRDefault="00704643" w:rsidP="004243F9">
      <w:pPr>
        <w:pStyle w:val="2lever"/>
      </w:pPr>
      <w:bookmarkStart w:id="141" w:name="_Toc60847679"/>
      <w:r w:rsidRPr="000E26BB">
        <w:t>I. CHỈ TIÊU SỬ DỤNG ĐẤT THEO LOẠI ĐẤT</w:t>
      </w:r>
      <w:bookmarkEnd w:id="141"/>
    </w:p>
    <w:p w:rsidR="001815B0" w:rsidRPr="000E26BB" w:rsidRDefault="00704643" w:rsidP="004243F9">
      <w:pPr>
        <w:pStyle w:val="2lever"/>
      </w:pPr>
      <w:bookmarkStart w:id="142" w:name="_Toc60847680"/>
      <w:r w:rsidRPr="000E26BB">
        <w:t>1.1. Chỉ tiêu sử dụng đất đã được phân bổ từ kế hoạch sử dụng đất của cấp tỉnh</w:t>
      </w:r>
      <w:bookmarkEnd w:id="142"/>
    </w:p>
    <w:p w:rsidR="00704643" w:rsidRPr="000E26BB" w:rsidRDefault="00704643" w:rsidP="00704643">
      <w:pPr>
        <w:spacing w:before="120"/>
        <w:ind w:firstLine="567"/>
        <w:rPr>
          <w:b/>
          <w:bCs/>
          <w:sz w:val="28"/>
          <w:szCs w:val="28"/>
          <w:lang w:val="vi-VN"/>
        </w:rPr>
      </w:pPr>
      <w:bookmarkStart w:id="143" w:name="_Toc60847681"/>
      <w:r w:rsidRPr="004243F9">
        <w:rPr>
          <w:rStyle w:val="2leverChar"/>
        </w:rPr>
        <w:t>1.2. Nhu cầu sử dụng đất cho các ngành, lĩnh v</w:t>
      </w:r>
      <w:bookmarkEnd w:id="143"/>
      <w:r w:rsidRPr="000E26BB">
        <w:rPr>
          <w:b/>
          <w:bCs/>
          <w:sz w:val="28"/>
          <w:szCs w:val="28"/>
          <w:lang w:val="vi-VN"/>
        </w:rPr>
        <w:t>ực</w:t>
      </w:r>
    </w:p>
    <w:p w:rsidR="00704643" w:rsidRPr="00704643" w:rsidRDefault="00704643" w:rsidP="004243F9">
      <w:pPr>
        <w:pStyle w:val="3lever2"/>
      </w:pPr>
      <w:r w:rsidRPr="00704643">
        <w:t>1.2.1. Đất nông nghiệp</w:t>
      </w:r>
    </w:p>
    <w:p w:rsidR="00704643" w:rsidRDefault="00704643" w:rsidP="00D07156">
      <w:pPr>
        <w:spacing w:before="120"/>
        <w:ind w:firstLine="567"/>
        <w:jc w:val="both"/>
        <w:rPr>
          <w:bCs/>
          <w:sz w:val="28"/>
          <w:szCs w:val="28"/>
        </w:rPr>
      </w:pPr>
      <w:r w:rsidRPr="00704643">
        <w:rPr>
          <w:bCs/>
          <w:sz w:val="28"/>
          <w:szCs w:val="28"/>
        </w:rPr>
        <w:t xml:space="preserve">Đến năm 2021, nhu cầu sử dụng đất nông nghiệp của </w:t>
      </w:r>
      <w:r>
        <w:rPr>
          <w:bCs/>
          <w:sz w:val="28"/>
          <w:szCs w:val="28"/>
        </w:rPr>
        <w:t>huyện</w:t>
      </w:r>
      <w:r w:rsidR="00B95937">
        <w:rPr>
          <w:bCs/>
          <w:sz w:val="28"/>
          <w:szCs w:val="28"/>
        </w:rPr>
        <w:t xml:space="preserve"> tăng thêm </w:t>
      </w:r>
      <w:r w:rsidR="00B83364">
        <w:rPr>
          <w:bCs/>
          <w:sz w:val="28"/>
          <w:szCs w:val="28"/>
        </w:rPr>
        <w:t>90,00</w:t>
      </w:r>
      <w:r w:rsidRPr="00704643">
        <w:rPr>
          <w:bCs/>
          <w:sz w:val="28"/>
          <w:szCs w:val="28"/>
        </w:rPr>
        <w:t xml:space="preserve"> ha để </w:t>
      </w:r>
      <w:r w:rsidR="00BA676D">
        <w:rPr>
          <w:bCs/>
          <w:sz w:val="28"/>
          <w:szCs w:val="28"/>
        </w:rPr>
        <w:t>xây dựng các trang trại tổng hợp, trồng và chế biến cây dược liệu tại xã Lý Trạch, Tây Trạch, Nam Trạch</w:t>
      </w:r>
      <w:r w:rsidR="00B83364">
        <w:rPr>
          <w:bCs/>
          <w:sz w:val="28"/>
          <w:szCs w:val="28"/>
        </w:rPr>
        <w:t>…</w:t>
      </w:r>
    </w:p>
    <w:p w:rsidR="00BA676D" w:rsidRPr="0096444B" w:rsidRDefault="00BA676D" w:rsidP="009D413F">
      <w:pPr>
        <w:pStyle w:val="3lever2"/>
      </w:pPr>
      <w:r w:rsidRPr="0096444B">
        <w:t xml:space="preserve">1.2.2. </w:t>
      </w:r>
      <w:r w:rsidR="0096444B" w:rsidRPr="0096444B">
        <w:t>Đất phi nông nghiệp</w:t>
      </w:r>
    </w:p>
    <w:p w:rsidR="005E470A" w:rsidRPr="0096444B" w:rsidRDefault="0096444B" w:rsidP="009D413F">
      <w:pPr>
        <w:spacing w:before="120"/>
        <w:ind w:firstLine="567"/>
        <w:rPr>
          <w:bCs/>
          <w:i/>
          <w:sz w:val="28"/>
          <w:szCs w:val="28"/>
        </w:rPr>
      </w:pPr>
      <w:r w:rsidRPr="0096444B">
        <w:rPr>
          <w:bCs/>
          <w:i/>
          <w:sz w:val="28"/>
          <w:szCs w:val="28"/>
        </w:rPr>
        <w:t>a. Đất an ninh</w:t>
      </w:r>
    </w:p>
    <w:p w:rsidR="005E470A" w:rsidRDefault="0096444B" w:rsidP="00D07156">
      <w:pPr>
        <w:spacing w:before="120"/>
        <w:ind w:firstLine="567"/>
        <w:jc w:val="both"/>
        <w:rPr>
          <w:bCs/>
          <w:sz w:val="28"/>
          <w:szCs w:val="28"/>
        </w:rPr>
      </w:pPr>
      <w:r w:rsidRPr="0096444B">
        <w:rPr>
          <w:bCs/>
          <w:sz w:val="28"/>
          <w:szCs w:val="28"/>
        </w:rPr>
        <w:t xml:space="preserve">Đến năm 2021, nhu cầu đất an ninh của </w:t>
      </w:r>
      <w:r>
        <w:rPr>
          <w:bCs/>
          <w:sz w:val="28"/>
          <w:szCs w:val="28"/>
        </w:rPr>
        <w:t>huyện</w:t>
      </w:r>
      <w:r w:rsidRPr="0096444B">
        <w:rPr>
          <w:bCs/>
          <w:sz w:val="28"/>
          <w:szCs w:val="28"/>
        </w:rPr>
        <w:t xml:space="preserve"> tăng thêm </w:t>
      </w:r>
      <w:r w:rsidR="00B83364">
        <w:rPr>
          <w:bCs/>
          <w:sz w:val="28"/>
          <w:szCs w:val="28"/>
        </w:rPr>
        <w:t>5,00</w:t>
      </w:r>
      <w:r w:rsidRPr="0096444B">
        <w:rPr>
          <w:bCs/>
          <w:sz w:val="28"/>
          <w:szCs w:val="28"/>
        </w:rPr>
        <w:t xml:space="preserve"> ha để xây dựng</w:t>
      </w:r>
      <w:r>
        <w:rPr>
          <w:bCs/>
          <w:sz w:val="28"/>
          <w:szCs w:val="28"/>
        </w:rPr>
        <w:t xml:space="preserve"> </w:t>
      </w:r>
      <w:r w:rsidRPr="0096444B">
        <w:rPr>
          <w:bCs/>
          <w:sz w:val="28"/>
          <w:szCs w:val="28"/>
        </w:rPr>
        <w:t>Kho bãi tạm giữ phương tiện vi phạm và tai nạn giao thông của Công an huyện Bố Trạch thuộc Công an tỉnh QB</w:t>
      </w:r>
      <w:r>
        <w:rPr>
          <w:bCs/>
          <w:sz w:val="28"/>
          <w:szCs w:val="28"/>
        </w:rPr>
        <w:t xml:space="preserve"> 0,61 ha; </w:t>
      </w:r>
      <w:r w:rsidRPr="0096444B">
        <w:rPr>
          <w:bCs/>
          <w:sz w:val="28"/>
          <w:szCs w:val="28"/>
        </w:rPr>
        <w:t xml:space="preserve">Trạm cảnh sát giao thông đường thủy </w:t>
      </w:r>
      <w:r>
        <w:rPr>
          <w:bCs/>
          <w:sz w:val="28"/>
          <w:szCs w:val="28"/>
        </w:rPr>
        <w:t xml:space="preserve">0,05 ha; và </w:t>
      </w:r>
      <w:r w:rsidRPr="0096444B">
        <w:rPr>
          <w:bCs/>
          <w:sz w:val="28"/>
          <w:szCs w:val="28"/>
        </w:rPr>
        <w:t>Trụ sở công an các xã, thị trấn</w:t>
      </w:r>
      <w:r>
        <w:rPr>
          <w:bCs/>
          <w:sz w:val="28"/>
          <w:szCs w:val="28"/>
        </w:rPr>
        <w:t xml:space="preserve"> </w:t>
      </w:r>
      <w:r w:rsidR="00B83364">
        <w:rPr>
          <w:bCs/>
          <w:sz w:val="28"/>
          <w:szCs w:val="28"/>
        </w:rPr>
        <w:t>4,34</w:t>
      </w:r>
      <w:r>
        <w:rPr>
          <w:bCs/>
          <w:sz w:val="28"/>
          <w:szCs w:val="28"/>
        </w:rPr>
        <w:t xml:space="preserve"> ha.</w:t>
      </w:r>
    </w:p>
    <w:p w:rsidR="0096444B" w:rsidRPr="00C14A76" w:rsidRDefault="0096444B" w:rsidP="009D413F">
      <w:pPr>
        <w:spacing w:before="120"/>
        <w:ind w:firstLine="567"/>
        <w:rPr>
          <w:bCs/>
          <w:i/>
          <w:sz w:val="28"/>
          <w:szCs w:val="28"/>
        </w:rPr>
      </w:pPr>
      <w:r w:rsidRPr="00C14A76">
        <w:rPr>
          <w:bCs/>
          <w:i/>
          <w:sz w:val="28"/>
          <w:szCs w:val="28"/>
        </w:rPr>
        <w:t>b. Đất quốc phòng</w:t>
      </w:r>
    </w:p>
    <w:p w:rsidR="0096444B" w:rsidRDefault="0096444B" w:rsidP="00D07156">
      <w:pPr>
        <w:spacing w:before="120"/>
        <w:ind w:firstLine="567"/>
        <w:jc w:val="both"/>
        <w:rPr>
          <w:bCs/>
          <w:sz w:val="28"/>
          <w:szCs w:val="28"/>
        </w:rPr>
      </w:pPr>
      <w:r w:rsidRPr="0096444B">
        <w:rPr>
          <w:bCs/>
          <w:sz w:val="28"/>
          <w:szCs w:val="28"/>
        </w:rPr>
        <w:t xml:space="preserve">Đến năm 2021, nhu cầu đất </w:t>
      </w:r>
      <w:r>
        <w:rPr>
          <w:bCs/>
          <w:sz w:val="28"/>
          <w:szCs w:val="28"/>
        </w:rPr>
        <w:t>quốc phòng</w:t>
      </w:r>
      <w:r w:rsidRPr="0096444B">
        <w:rPr>
          <w:bCs/>
          <w:sz w:val="28"/>
          <w:szCs w:val="28"/>
        </w:rPr>
        <w:t xml:space="preserve"> của huyện tăng thêm </w:t>
      </w:r>
      <w:r w:rsidR="00154951">
        <w:rPr>
          <w:bCs/>
          <w:sz w:val="28"/>
          <w:szCs w:val="28"/>
        </w:rPr>
        <w:t>40,27</w:t>
      </w:r>
      <w:r w:rsidRPr="0096444B">
        <w:rPr>
          <w:bCs/>
          <w:sz w:val="28"/>
          <w:szCs w:val="28"/>
        </w:rPr>
        <w:t xml:space="preserve"> ha để xây dựng</w:t>
      </w:r>
      <w:r>
        <w:rPr>
          <w:bCs/>
          <w:sz w:val="28"/>
          <w:szCs w:val="28"/>
        </w:rPr>
        <w:t xml:space="preserve"> </w:t>
      </w:r>
      <w:r w:rsidRPr="0096444B">
        <w:rPr>
          <w:bCs/>
          <w:sz w:val="28"/>
          <w:szCs w:val="28"/>
        </w:rPr>
        <w:t>Sở chỉ huy diễn tập</w:t>
      </w:r>
      <w:r>
        <w:rPr>
          <w:bCs/>
          <w:sz w:val="28"/>
          <w:szCs w:val="28"/>
        </w:rPr>
        <w:t xml:space="preserve"> 30,69 ha; </w:t>
      </w:r>
      <w:r w:rsidR="00154951">
        <w:rPr>
          <w:bCs/>
          <w:sz w:val="28"/>
          <w:szCs w:val="28"/>
        </w:rPr>
        <w:t>k</w:t>
      </w:r>
      <w:r w:rsidR="00154951" w:rsidRPr="00154951">
        <w:rPr>
          <w:bCs/>
          <w:sz w:val="28"/>
          <w:szCs w:val="28"/>
        </w:rPr>
        <w:t>hu sơ tán gần lực lượng vũ trang huyện Bố Trạch</w:t>
      </w:r>
      <w:r w:rsidR="00154951">
        <w:rPr>
          <w:bCs/>
          <w:sz w:val="28"/>
          <w:szCs w:val="28"/>
        </w:rPr>
        <w:t xml:space="preserve"> </w:t>
      </w:r>
      <w:r>
        <w:rPr>
          <w:bCs/>
          <w:sz w:val="28"/>
          <w:szCs w:val="28"/>
        </w:rPr>
        <w:t>2,</w:t>
      </w:r>
      <w:r w:rsidR="00154951">
        <w:rPr>
          <w:bCs/>
          <w:sz w:val="28"/>
          <w:szCs w:val="28"/>
        </w:rPr>
        <w:t>0</w:t>
      </w:r>
      <w:r>
        <w:rPr>
          <w:bCs/>
          <w:sz w:val="28"/>
          <w:szCs w:val="28"/>
        </w:rPr>
        <w:t xml:space="preserve">0 ha; </w:t>
      </w:r>
      <w:r w:rsidRPr="0096444B">
        <w:rPr>
          <w:bCs/>
          <w:sz w:val="28"/>
          <w:szCs w:val="28"/>
        </w:rPr>
        <w:t>Trạm kiểm soát biên phòng Cà Roòng</w:t>
      </w:r>
      <w:r>
        <w:rPr>
          <w:bCs/>
          <w:sz w:val="28"/>
          <w:szCs w:val="28"/>
        </w:rPr>
        <w:t xml:space="preserve"> 0,</w:t>
      </w:r>
      <w:r w:rsidR="00154951">
        <w:rPr>
          <w:bCs/>
          <w:sz w:val="28"/>
          <w:szCs w:val="28"/>
        </w:rPr>
        <w:t>5</w:t>
      </w:r>
      <w:r>
        <w:rPr>
          <w:bCs/>
          <w:sz w:val="28"/>
          <w:szCs w:val="28"/>
        </w:rPr>
        <w:t xml:space="preserve">0 ha; </w:t>
      </w:r>
      <w:r w:rsidRPr="0096444B">
        <w:rPr>
          <w:bCs/>
          <w:sz w:val="28"/>
          <w:szCs w:val="28"/>
        </w:rPr>
        <w:t>Thao trường bắn đồn biên phòng Cà Roòng</w:t>
      </w:r>
      <w:r>
        <w:rPr>
          <w:bCs/>
          <w:sz w:val="28"/>
          <w:szCs w:val="28"/>
        </w:rPr>
        <w:t xml:space="preserve"> </w:t>
      </w:r>
      <w:r w:rsidR="00861D5A">
        <w:rPr>
          <w:bCs/>
          <w:sz w:val="28"/>
          <w:szCs w:val="28"/>
        </w:rPr>
        <w:t>3,09</w:t>
      </w:r>
      <w:r>
        <w:rPr>
          <w:bCs/>
          <w:sz w:val="28"/>
          <w:szCs w:val="28"/>
        </w:rPr>
        <w:t xml:space="preserve"> ha; </w:t>
      </w:r>
      <w:r w:rsidR="00861D5A" w:rsidRPr="00861D5A">
        <w:rPr>
          <w:bCs/>
          <w:sz w:val="28"/>
          <w:szCs w:val="28"/>
        </w:rPr>
        <w:t>Chốt dân quân thường trực cấp trung đội bản Aki xã Thượng Trạch</w:t>
      </w:r>
      <w:r>
        <w:rPr>
          <w:bCs/>
          <w:sz w:val="28"/>
          <w:szCs w:val="28"/>
        </w:rPr>
        <w:t xml:space="preserve"> 3,99 ha.</w:t>
      </w:r>
    </w:p>
    <w:p w:rsidR="0096444B" w:rsidRPr="00C14A76" w:rsidRDefault="0096444B" w:rsidP="00D07156">
      <w:pPr>
        <w:spacing w:before="120"/>
        <w:ind w:firstLine="567"/>
        <w:jc w:val="both"/>
        <w:rPr>
          <w:bCs/>
          <w:i/>
          <w:sz w:val="28"/>
          <w:szCs w:val="28"/>
        </w:rPr>
      </w:pPr>
      <w:r w:rsidRPr="00C14A76">
        <w:rPr>
          <w:bCs/>
          <w:i/>
          <w:sz w:val="28"/>
          <w:szCs w:val="28"/>
        </w:rPr>
        <w:t>c. Đất khu công nghiệp</w:t>
      </w:r>
    </w:p>
    <w:p w:rsidR="0096444B" w:rsidRDefault="0096444B" w:rsidP="00D07156">
      <w:pPr>
        <w:spacing w:before="120"/>
        <w:ind w:firstLine="567"/>
        <w:jc w:val="both"/>
        <w:rPr>
          <w:bCs/>
          <w:sz w:val="28"/>
          <w:szCs w:val="28"/>
        </w:rPr>
      </w:pPr>
      <w:r w:rsidRPr="0096444B">
        <w:rPr>
          <w:bCs/>
          <w:sz w:val="28"/>
          <w:szCs w:val="28"/>
        </w:rPr>
        <w:t xml:space="preserve">Đến năm 2021, nhu cầu đất </w:t>
      </w:r>
      <w:r>
        <w:rPr>
          <w:bCs/>
          <w:sz w:val="28"/>
          <w:szCs w:val="28"/>
        </w:rPr>
        <w:t>khu công nghiệp</w:t>
      </w:r>
      <w:r w:rsidRPr="0096444B">
        <w:rPr>
          <w:bCs/>
          <w:sz w:val="28"/>
          <w:szCs w:val="28"/>
        </w:rPr>
        <w:t xml:space="preserve"> của huyện tăng thêm </w:t>
      </w:r>
      <w:r>
        <w:rPr>
          <w:bCs/>
          <w:sz w:val="28"/>
          <w:szCs w:val="28"/>
        </w:rPr>
        <w:t>17,54</w:t>
      </w:r>
      <w:r w:rsidRPr="0096444B">
        <w:rPr>
          <w:bCs/>
          <w:sz w:val="28"/>
          <w:szCs w:val="28"/>
        </w:rPr>
        <w:t xml:space="preserve"> ha để xây dựng </w:t>
      </w:r>
      <w:r>
        <w:rPr>
          <w:bCs/>
          <w:sz w:val="28"/>
          <w:szCs w:val="28"/>
        </w:rPr>
        <w:t>các công trình tại khu công nghiệp Bắc Đồng Hới.</w:t>
      </w:r>
    </w:p>
    <w:p w:rsidR="0096444B" w:rsidRPr="00C14A76" w:rsidRDefault="0096444B" w:rsidP="00D07156">
      <w:pPr>
        <w:spacing w:before="120"/>
        <w:ind w:firstLine="567"/>
        <w:jc w:val="both"/>
        <w:rPr>
          <w:bCs/>
          <w:i/>
          <w:sz w:val="28"/>
          <w:szCs w:val="28"/>
        </w:rPr>
      </w:pPr>
      <w:r w:rsidRPr="00C14A76">
        <w:rPr>
          <w:bCs/>
          <w:i/>
          <w:sz w:val="28"/>
          <w:szCs w:val="28"/>
        </w:rPr>
        <w:t>d. Đất thương mại dịch vụ</w:t>
      </w:r>
    </w:p>
    <w:p w:rsidR="00210E92" w:rsidRDefault="0096444B" w:rsidP="00D07156">
      <w:pPr>
        <w:spacing w:before="120"/>
        <w:ind w:firstLine="567"/>
        <w:jc w:val="both"/>
        <w:rPr>
          <w:bCs/>
          <w:sz w:val="28"/>
          <w:szCs w:val="28"/>
        </w:rPr>
      </w:pPr>
      <w:r w:rsidRPr="0096444B">
        <w:rPr>
          <w:bCs/>
          <w:sz w:val="28"/>
          <w:szCs w:val="28"/>
        </w:rPr>
        <w:t xml:space="preserve">Đến năm 2021, nhu cầu đất </w:t>
      </w:r>
      <w:r>
        <w:rPr>
          <w:bCs/>
          <w:sz w:val="28"/>
          <w:szCs w:val="28"/>
        </w:rPr>
        <w:t>thương mại dịch vụ</w:t>
      </w:r>
      <w:r w:rsidRPr="0096444B">
        <w:rPr>
          <w:bCs/>
          <w:sz w:val="28"/>
          <w:szCs w:val="28"/>
        </w:rPr>
        <w:t xml:space="preserve"> của huyện tăng thêm </w:t>
      </w:r>
      <w:r w:rsidR="0039663A" w:rsidRPr="0039663A">
        <w:rPr>
          <w:bCs/>
          <w:sz w:val="28"/>
          <w:szCs w:val="28"/>
        </w:rPr>
        <w:t>433,70</w:t>
      </w:r>
      <w:r w:rsidR="00D40DDF">
        <w:rPr>
          <w:bCs/>
          <w:sz w:val="28"/>
          <w:szCs w:val="28"/>
        </w:rPr>
        <w:t xml:space="preserve"> </w:t>
      </w:r>
      <w:r w:rsidRPr="0096444B">
        <w:rPr>
          <w:bCs/>
          <w:sz w:val="28"/>
          <w:szCs w:val="28"/>
        </w:rPr>
        <w:t xml:space="preserve">ha để </w:t>
      </w:r>
      <w:r>
        <w:rPr>
          <w:bCs/>
          <w:sz w:val="28"/>
          <w:szCs w:val="28"/>
        </w:rPr>
        <w:t xml:space="preserve">thực hiện các công trình </w:t>
      </w:r>
      <w:r w:rsidRPr="0096444B">
        <w:rPr>
          <w:bCs/>
          <w:sz w:val="28"/>
          <w:szCs w:val="28"/>
        </w:rPr>
        <w:t>Khu dịch vụ tổng hợp của Ông Hoàng Văn Tiều tại xã Tây Trạch</w:t>
      </w:r>
      <w:r>
        <w:rPr>
          <w:bCs/>
          <w:sz w:val="28"/>
          <w:szCs w:val="28"/>
        </w:rPr>
        <w:t xml:space="preserve"> 0,</w:t>
      </w:r>
      <w:r w:rsidR="00834BE2">
        <w:rPr>
          <w:bCs/>
          <w:sz w:val="28"/>
          <w:szCs w:val="28"/>
        </w:rPr>
        <w:t>40</w:t>
      </w:r>
      <w:r>
        <w:rPr>
          <w:bCs/>
          <w:sz w:val="28"/>
          <w:szCs w:val="28"/>
        </w:rPr>
        <w:t xml:space="preserve"> ha; </w:t>
      </w:r>
      <w:r w:rsidRPr="0096444B">
        <w:rPr>
          <w:bCs/>
          <w:sz w:val="28"/>
          <w:szCs w:val="28"/>
        </w:rPr>
        <w:t>Xây dựng trụ sở và khu dịch vụ thương mại của Công ty TNHH xây dựng tổng hợp Phú Lâm</w:t>
      </w:r>
      <w:r>
        <w:rPr>
          <w:bCs/>
          <w:sz w:val="28"/>
          <w:szCs w:val="28"/>
        </w:rPr>
        <w:t xml:space="preserve"> 0,54 ha; </w:t>
      </w:r>
      <w:r w:rsidRPr="0096444B">
        <w:rPr>
          <w:bCs/>
          <w:sz w:val="28"/>
          <w:szCs w:val="28"/>
        </w:rPr>
        <w:t>Khu du lịch ngh</w:t>
      </w:r>
      <w:r w:rsidR="00F507B0">
        <w:rPr>
          <w:bCs/>
          <w:sz w:val="28"/>
          <w:szCs w:val="28"/>
        </w:rPr>
        <w:t>ỉ</w:t>
      </w:r>
      <w:r w:rsidRPr="0096444B">
        <w:rPr>
          <w:bCs/>
          <w:sz w:val="28"/>
          <w:szCs w:val="28"/>
        </w:rPr>
        <w:t xml:space="preserve"> dưỡng, thể thao, thương mại, và giải trí cao cấp Vĩnh Hưng</w:t>
      </w:r>
      <w:r>
        <w:rPr>
          <w:bCs/>
          <w:sz w:val="28"/>
          <w:szCs w:val="28"/>
        </w:rPr>
        <w:t xml:space="preserve"> </w:t>
      </w:r>
      <w:r w:rsidR="00B83364">
        <w:rPr>
          <w:bCs/>
          <w:sz w:val="28"/>
          <w:szCs w:val="28"/>
        </w:rPr>
        <w:t>92,14</w:t>
      </w:r>
      <w:r>
        <w:rPr>
          <w:bCs/>
          <w:sz w:val="28"/>
          <w:szCs w:val="28"/>
        </w:rPr>
        <w:t xml:space="preserve"> ha; </w:t>
      </w:r>
      <w:r w:rsidRPr="0096444B">
        <w:rPr>
          <w:bCs/>
          <w:sz w:val="28"/>
          <w:szCs w:val="28"/>
        </w:rPr>
        <w:t>Khu du lịch sinh thái nghĩ dưỡng Blue Diamond Retreat tại thôn 2 xã Xuân Trạch của Công TNHH Oxalis Holiday</w:t>
      </w:r>
      <w:r>
        <w:rPr>
          <w:bCs/>
          <w:sz w:val="28"/>
          <w:szCs w:val="28"/>
        </w:rPr>
        <w:t xml:space="preserve"> 1,66 ha; </w:t>
      </w:r>
      <w:r w:rsidRPr="0096444B">
        <w:rPr>
          <w:bCs/>
          <w:sz w:val="28"/>
          <w:szCs w:val="28"/>
        </w:rPr>
        <w:t>Tổ hợp dịch vụ, thương mại và nghỉ dưỡng Phong Nha - Kẻ Bàng</w:t>
      </w:r>
      <w:r>
        <w:rPr>
          <w:bCs/>
          <w:sz w:val="28"/>
          <w:szCs w:val="28"/>
        </w:rPr>
        <w:t xml:space="preserve"> 9,</w:t>
      </w:r>
      <w:r w:rsidR="00D120D8">
        <w:rPr>
          <w:bCs/>
          <w:sz w:val="28"/>
          <w:szCs w:val="28"/>
        </w:rPr>
        <w:t>80</w:t>
      </w:r>
      <w:r>
        <w:rPr>
          <w:bCs/>
          <w:sz w:val="28"/>
          <w:szCs w:val="28"/>
        </w:rPr>
        <w:t xml:space="preserve"> ha; </w:t>
      </w:r>
      <w:r w:rsidRPr="0096444B">
        <w:rPr>
          <w:bCs/>
          <w:sz w:val="28"/>
          <w:szCs w:val="28"/>
        </w:rPr>
        <w:t>Khu hạ tầng du lịch Phong Nha - Kẻ Bàng của Công ty TNHH Du lịch sinh thái Phong Nha - Kẻ Bàng</w:t>
      </w:r>
      <w:r>
        <w:rPr>
          <w:bCs/>
          <w:sz w:val="28"/>
          <w:szCs w:val="28"/>
        </w:rPr>
        <w:t xml:space="preserve"> 8,20 ha....</w:t>
      </w:r>
    </w:p>
    <w:p w:rsidR="0096444B" w:rsidRPr="00C14A76" w:rsidRDefault="00076FC4" w:rsidP="00D07156">
      <w:pPr>
        <w:widowControl w:val="0"/>
        <w:spacing w:before="120"/>
        <w:ind w:firstLine="567"/>
        <w:jc w:val="both"/>
        <w:rPr>
          <w:bCs/>
          <w:i/>
          <w:sz w:val="28"/>
          <w:szCs w:val="28"/>
        </w:rPr>
      </w:pPr>
      <w:r w:rsidRPr="00C14A76">
        <w:rPr>
          <w:bCs/>
          <w:i/>
          <w:sz w:val="28"/>
          <w:szCs w:val="28"/>
        </w:rPr>
        <w:t>e. Đất cơ sở sản xuất phi nông nghiệp</w:t>
      </w:r>
    </w:p>
    <w:p w:rsidR="00076FC4" w:rsidRPr="00D07156" w:rsidRDefault="00076FC4" w:rsidP="00D07156">
      <w:pPr>
        <w:widowControl w:val="0"/>
        <w:spacing w:before="120"/>
        <w:ind w:firstLine="567"/>
        <w:jc w:val="both"/>
        <w:rPr>
          <w:bCs/>
          <w:spacing w:val="-2"/>
          <w:sz w:val="28"/>
          <w:szCs w:val="28"/>
        </w:rPr>
      </w:pPr>
      <w:r w:rsidRPr="00D07156">
        <w:rPr>
          <w:bCs/>
          <w:spacing w:val="-2"/>
          <w:sz w:val="28"/>
          <w:szCs w:val="28"/>
        </w:rPr>
        <w:t xml:space="preserve">Đến năm 2021, nhu cầu đất cơ sở sản xuất phi nông nghiệp của huyện tăng </w:t>
      </w:r>
      <w:r w:rsidRPr="00D07156">
        <w:rPr>
          <w:bCs/>
          <w:spacing w:val="-2"/>
          <w:sz w:val="28"/>
          <w:szCs w:val="28"/>
        </w:rPr>
        <w:lastRenderedPageBreak/>
        <w:t xml:space="preserve">thêm </w:t>
      </w:r>
      <w:r w:rsidR="00B83364">
        <w:rPr>
          <w:bCs/>
          <w:spacing w:val="-2"/>
          <w:sz w:val="28"/>
          <w:szCs w:val="28"/>
        </w:rPr>
        <w:t>13,35</w:t>
      </w:r>
      <w:r w:rsidR="00B95937">
        <w:rPr>
          <w:bCs/>
          <w:spacing w:val="-2"/>
          <w:sz w:val="28"/>
          <w:szCs w:val="28"/>
        </w:rPr>
        <w:t xml:space="preserve"> </w:t>
      </w:r>
      <w:r w:rsidRPr="00D07156">
        <w:rPr>
          <w:bCs/>
          <w:spacing w:val="-2"/>
          <w:sz w:val="28"/>
          <w:szCs w:val="28"/>
        </w:rPr>
        <w:t xml:space="preserve">ha để thực hiện các công trình Mở rộng xí nghiệp gạch Tuynel Hòa Trạch II của Công ty TNHH Trường Phiêm 2,75 ha; Nhà máy chất đốt sinh khối dạng viên nén của công ty TNHH TM&amp;XD Trung Chính </w:t>
      </w:r>
      <w:r w:rsidR="00D120D8" w:rsidRPr="00D07156">
        <w:rPr>
          <w:bCs/>
          <w:spacing w:val="-2"/>
          <w:sz w:val="28"/>
          <w:szCs w:val="28"/>
        </w:rPr>
        <w:t>8,50</w:t>
      </w:r>
      <w:r w:rsidRPr="00D07156">
        <w:rPr>
          <w:bCs/>
          <w:spacing w:val="-2"/>
          <w:sz w:val="28"/>
          <w:szCs w:val="28"/>
        </w:rPr>
        <w:t xml:space="preserve"> ha; Nhà máy sản xuất gạch không nung của công ty cổ phần xuất nhập khẩu Green Home 2,10 ha.</w:t>
      </w:r>
    </w:p>
    <w:p w:rsidR="00076FC4" w:rsidRPr="00C14A76" w:rsidRDefault="00076FC4" w:rsidP="00D07156">
      <w:pPr>
        <w:spacing w:before="120"/>
        <w:ind w:firstLine="567"/>
        <w:jc w:val="both"/>
        <w:rPr>
          <w:bCs/>
          <w:i/>
          <w:sz w:val="28"/>
          <w:szCs w:val="28"/>
        </w:rPr>
      </w:pPr>
      <w:r w:rsidRPr="00C14A76">
        <w:rPr>
          <w:bCs/>
          <w:i/>
          <w:sz w:val="28"/>
          <w:szCs w:val="28"/>
        </w:rPr>
        <w:t>f. Đất sử dụng cho hoạt động khoáng sản</w:t>
      </w:r>
    </w:p>
    <w:p w:rsidR="00076FC4" w:rsidRDefault="00076FC4" w:rsidP="00D07156">
      <w:pPr>
        <w:spacing w:before="120"/>
        <w:ind w:firstLine="567"/>
        <w:jc w:val="both"/>
        <w:rPr>
          <w:bCs/>
          <w:sz w:val="28"/>
          <w:szCs w:val="28"/>
        </w:rPr>
      </w:pPr>
      <w:r w:rsidRPr="00076FC4">
        <w:rPr>
          <w:bCs/>
          <w:sz w:val="28"/>
          <w:szCs w:val="28"/>
        </w:rPr>
        <w:t>Đến năm 2021, nhu cầu đất sử dụng cho hoạt động khoáng sản</w:t>
      </w:r>
      <w:r>
        <w:rPr>
          <w:bCs/>
          <w:sz w:val="28"/>
          <w:szCs w:val="28"/>
        </w:rPr>
        <w:t xml:space="preserve"> </w:t>
      </w:r>
      <w:r w:rsidRPr="00076FC4">
        <w:rPr>
          <w:bCs/>
          <w:sz w:val="28"/>
          <w:szCs w:val="28"/>
        </w:rPr>
        <w:t xml:space="preserve">của huyện tăng thêm </w:t>
      </w:r>
      <w:r w:rsidR="0039663A" w:rsidRPr="0039663A">
        <w:rPr>
          <w:bCs/>
          <w:sz w:val="28"/>
          <w:szCs w:val="28"/>
        </w:rPr>
        <w:t>20,82</w:t>
      </w:r>
      <w:r w:rsidR="00D120D8">
        <w:rPr>
          <w:bCs/>
          <w:sz w:val="28"/>
          <w:szCs w:val="28"/>
        </w:rPr>
        <w:t xml:space="preserve"> </w:t>
      </w:r>
      <w:r w:rsidRPr="00076FC4">
        <w:rPr>
          <w:bCs/>
          <w:sz w:val="28"/>
          <w:szCs w:val="28"/>
        </w:rPr>
        <w:t>ha để thực hiện</w:t>
      </w:r>
      <w:r>
        <w:rPr>
          <w:bCs/>
          <w:sz w:val="28"/>
          <w:szCs w:val="28"/>
        </w:rPr>
        <w:t xml:space="preserve"> </w:t>
      </w:r>
      <w:r w:rsidRPr="00076FC4">
        <w:rPr>
          <w:bCs/>
          <w:sz w:val="28"/>
          <w:szCs w:val="28"/>
        </w:rPr>
        <w:t>công trình</w:t>
      </w:r>
      <w:r w:rsidR="00834BE2">
        <w:rPr>
          <w:bCs/>
          <w:sz w:val="28"/>
          <w:szCs w:val="28"/>
        </w:rPr>
        <w:t xml:space="preserve"> </w:t>
      </w:r>
      <w:r w:rsidR="00834BE2" w:rsidRPr="00834BE2">
        <w:rPr>
          <w:bCs/>
          <w:sz w:val="28"/>
          <w:szCs w:val="28"/>
        </w:rPr>
        <w:t>Khai thác sét gạch ngói tại thị trấn NTVT</w:t>
      </w:r>
      <w:r w:rsidR="00834BE2">
        <w:rPr>
          <w:bCs/>
          <w:sz w:val="28"/>
          <w:szCs w:val="28"/>
        </w:rPr>
        <w:t xml:space="preserve"> 4,00 ha; </w:t>
      </w:r>
      <w:r w:rsidR="00834BE2" w:rsidRPr="00834BE2">
        <w:rPr>
          <w:bCs/>
          <w:sz w:val="28"/>
          <w:szCs w:val="28"/>
        </w:rPr>
        <w:t>Khai thác mỏ đá cát kết làm vật liệu xây dựng thông thường và đất làm vật liệu san lấp tại xã Hải Phú</w:t>
      </w:r>
      <w:r w:rsidR="00834BE2">
        <w:rPr>
          <w:bCs/>
          <w:sz w:val="28"/>
          <w:szCs w:val="28"/>
        </w:rPr>
        <w:t xml:space="preserve"> 4</w:t>
      </w:r>
      <w:r w:rsidR="00B83364">
        <w:rPr>
          <w:bCs/>
          <w:sz w:val="28"/>
          <w:szCs w:val="28"/>
        </w:rPr>
        <w:t>,</w:t>
      </w:r>
      <w:r w:rsidR="00834BE2">
        <w:rPr>
          <w:bCs/>
          <w:sz w:val="28"/>
          <w:szCs w:val="28"/>
        </w:rPr>
        <w:t xml:space="preserve">00 ha; </w:t>
      </w:r>
      <w:r w:rsidR="00834BE2" w:rsidRPr="00834BE2">
        <w:rPr>
          <w:bCs/>
          <w:sz w:val="28"/>
          <w:szCs w:val="28"/>
        </w:rPr>
        <w:t>Khai thác cát làm vật liệu xây dựng thông thường tại xã Phú Định</w:t>
      </w:r>
      <w:r w:rsidR="00834BE2">
        <w:rPr>
          <w:bCs/>
          <w:sz w:val="28"/>
          <w:szCs w:val="28"/>
        </w:rPr>
        <w:t xml:space="preserve"> và bãi chế biến 3,55 ha; </w:t>
      </w:r>
      <w:r w:rsidR="00834BE2" w:rsidRPr="00834BE2">
        <w:rPr>
          <w:bCs/>
          <w:sz w:val="28"/>
          <w:szCs w:val="28"/>
        </w:rPr>
        <w:t>Đ</w:t>
      </w:r>
      <w:r w:rsidR="00F507B0">
        <w:rPr>
          <w:bCs/>
          <w:sz w:val="28"/>
          <w:szCs w:val="28"/>
        </w:rPr>
        <w:t>á</w:t>
      </w:r>
      <w:r w:rsidR="00834BE2" w:rsidRPr="00834BE2">
        <w:rPr>
          <w:bCs/>
          <w:sz w:val="28"/>
          <w:szCs w:val="28"/>
        </w:rPr>
        <w:t xml:space="preserve"> vôi làm VLXD thông thường Lèn Hung Cùng, xã Phúc Trạch</w:t>
      </w:r>
      <w:r w:rsidR="00834BE2">
        <w:rPr>
          <w:bCs/>
          <w:sz w:val="28"/>
          <w:szCs w:val="28"/>
        </w:rPr>
        <w:t xml:space="preserve"> và bãi chế biến 6,07 ha.</w:t>
      </w:r>
    </w:p>
    <w:p w:rsidR="00076FC4" w:rsidRPr="00C14A76" w:rsidRDefault="00076FC4" w:rsidP="00D07156">
      <w:pPr>
        <w:spacing w:before="120"/>
        <w:ind w:firstLine="567"/>
        <w:jc w:val="both"/>
        <w:rPr>
          <w:bCs/>
          <w:i/>
          <w:sz w:val="28"/>
          <w:szCs w:val="28"/>
        </w:rPr>
      </w:pPr>
      <w:r w:rsidRPr="00C14A76">
        <w:rPr>
          <w:bCs/>
          <w:i/>
          <w:sz w:val="28"/>
          <w:szCs w:val="28"/>
        </w:rPr>
        <w:t>g. Đất phát triển hạ tầng cấp quốc gia, cấp tỉnh, cấp huyện, cấp xã</w:t>
      </w:r>
    </w:p>
    <w:p w:rsidR="003E33E9" w:rsidRPr="008E3BCA" w:rsidRDefault="003E33E9" w:rsidP="00D07156">
      <w:pPr>
        <w:spacing w:before="120"/>
        <w:ind w:firstLine="567"/>
        <w:jc w:val="both"/>
        <w:rPr>
          <w:bCs/>
          <w:color w:val="000000"/>
          <w:sz w:val="28"/>
          <w:szCs w:val="28"/>
        </w:rPr>
      </w:pPr>
      <w:r w:rsidRPr="003E33E9">
        <w:rPr>
          <w:bCs/>
          <w:color w:val="000000"/>
          <w:sz w:val="28"/>
          <w:szCs w:val="28"/>
          <w:lang w:val="vi-VN"/>
        </w:rPr>
        <w:t xml:space="preserve">Nhu cầu đất phục vụ phát triển hạ tầng của </w:t>
      </w:r>
      <w:r>
        <w:rPr>
          <w:bCs/>
          <w:color w:val="000000"/>
          <w:sz w:val="28"/>
          <w:szCs w:val="28"/>
        </w:rPr>
        <w:t>huyện</w:t>
      </w:r>
      <w:r w:rsidRPr="003E33E9">
        <w:rPr>
          <w:bCs/>
          <w:color w:val="000000"/>
          <w:sz w:val="28"/>
          <w:szCs w:val="28"/>
          <w:lang w:val="vi-VN"/>
        </w:rPr>
        <w:t xml:space="preserve"> đến năm 2021 tăng thêm </w:t>
      </w:r>
      <w:r w:rsidR="0039663A">
        <w:rPr>
          <w:bCs/>
          <w:color w:val="000000" w:themeColor="text1"/>
          <w:sz w:val="28"/>
          <w:szCs w:val="28"/>
        </w:rPr>
        <w:t>271,87</w:t>
      </w:r>
      <w:r w:rsidR="00B26A63">
        <w:rPr>
          <w:bCs/>
          <w:color w:val="000000" w:themeColor="text1"/>
          <w:sz w:val="28"/>
          <w:szCs w:val="28"/>
        </w:rPr>
        <w:t xml:space="preserve"> </w:t>
      </w:r>
      <w:r w:rsidRPr="003E33E9">
        <w:rPr>
          <w:bCs/>
          <w:color w:val="000000"/>
          <w:sz w:val="28"/>
          <w:szCs w:val="28"/>
          <w:lang w:val="vi-VN"/>
        </w:rPr>
        <w:t>ha, nhằm xây dựng các công trình giao thông, thủy lợi, năng lượng, cơ sở văn hóa, cơ sở giáo dục đào t</w:t>
      </w:r>
      <w:r>
        <w:rPr>
          <w:bCs/>
          <w:color w:val="000000"/>
          <w:sz w:val="28"/>
          <w:szCs w:val="28"/>
          <w:lang w:val="vi-VN"/>
        </w:rPr>
        <w:t>ạo, cơ sở thể dục thể thao</w:t>
      </w:r>
      <w:r w:rsidR="008E3BCA">
        <w:rPr>
          <w:bCs/>
          <w:color w:val="000000"/>
          <w:sz w:val="28"/>
          <w:szCs w:val="28"/>
        </w:rPr>
        <w:t>.</w:t>
      </w:r>
    </w:p>
    <w:p w:rsidR="003E33E9" w:rsidRPr="000E26BB" w:rsidRDefault="003E33E9" w:rsidP="009D413F">
      <w:pPr>
        <w:spacing w:before="120"/>
        <w:ind w:firstLine="567"/>
        <w:jc w:val="both"/>
        <w:rPr>
          <w:bCs/>
          <w:i/>
          <w:color w:val="000000"/>
          <w:sz w:val="28"/>
          <w:szCs w:val="28"/>
          <w:lang w:val="vi-VN"/>
        </w:rPr>
      </w:pPr>
      <w:r w:rsidRPr="000E26BB">
        <w:rPr>
          <w:bCs/>
          <w:i/>
          <w:color w:val="000000"/>
          <w:sz w:val="28"/>
          <w:szCs w:val="28"/>
          <w:lang w:val="vi-VN"/>
        </w:rPr>
        <w:t>* Đất giao thông:</w:t>
      </w:r>
    </w:p>
    <w:p w:rsidR="003E33E9" w:rsidRPr="000E26BB" w:rsidRDefault="003E33E9" w:rsidP="009D413F">
      <w:pPr>
        <w:spacing w:before="120"/>
        <w:ind w:firstLine="567"/>
        <w:jc w:val="both"/>
        <w:rPr>
          <w:bCs/>
          <w:color w:val="000000"/>
          <w:sz w:val="28"/>
          <w:szCs w:val="28"/>
          <w:lang w:val="vi-VN"/>
        </w:rPr>
      </w:pPr>
      <w:r w:rsidRPr="003E33E9">
        <w:rPr>
          <w:bCs/>
          <w:color w:val="000000"/>
          <w:sz w:val="28"/>
          <w:szCs w:val="28"/>
          <w:lang w:val="vi-VN"/>
        </w:rPr>
        <w:t xml:space="preserve">Đến năm 2021, nhu cầu đất giao thông của </w:t>
      </w:r>
      <w:r w:rsidRPr="000E26BB">
        <w:rPr>
          <w:bCs/>
          <w:color w:val="000000"/>
          <w:sz w:val="28"/>
          <w:szCs w:val="28"/>
          <w:lang w:val="vi-VN"/>
        </w:rPr>
        <w:t>huyện</w:t>
      </w:r>
      <w:r w:rsidRPr="003E33E9">
        <w:rPr>
          <w:bCs/>
          <w:color w:val="000000"/>
          <w:sz w:val="28"/>
          <w:szCs w:val="28"/>
          <w:lang w:val="vi-VN"/>
        </w:rPr>
        <w:t xml:space="preserve"> tăng thêm </w:t>
      </w:r>
      <w:r w:rsidR="0039663A">
        <w:rPr>
          <w:bCs/>
          <w:color w:val="000000"/>
          <w:sz w:val="28"/>
          <w:szCs w:val="28"/>
        </w:rPr>
        <w:t>140,46</w:t>
      </w:r>
      <w:r w:rsidRPr="003E33E9">
        <w:rPr>
          <w:bCs/>
          <w:color w:val="000000"/>
          <w:sz w:val="28"/>
          <w:szCs w:val="28"/>
          <w:lang w:val="vi-VN"/>
        </w:rPr>
        <w:t xml:space="preserve"> ha, để thực hiện các công trình như</w:t>
      </w:r>
      <w:r w:rsidRPr="000E26BB">
        <w:rPr>
          <w:bCs/>
          <w:color w:val="000000"/>
          <w:sz w:val="28"/>
          <w:szCs w:val="28"/>
          <w:lang w:val="vi-VN"/>
        </w:rPr>
        <w:t>: Nâng cấp đường quanh chợ Hoàn Lão 0,40 ha; Đường vào trung tâm Phong Nha đoạn tuyến từ Liên Trạch đi Phúc Trạch 1,77 ha; Cải tạo, nâng cấp đường giao thông đoạn từ đường Phan Đình Phùng rẽ vào Nhà máy phân loại, xử lý rác thải, sản xuất Biogas và phân bón khoáng hữu cơ đến QL1A 1,32 ha; Nâng cấp tuyến đường Nguyễn Trãi, đoạn từ đường Trần Hưng Đạo đi đường sắt 1,38 ha; Đường liên xã Hải Phú (xã Phú Trạch cũ) đi Sơn Lộc ( Đoạn từ Sơn Lộc đi bưu điện Thọ Lộc ) 9,63 ha; Nâng cấp tuyến đường liên xã Hạ Trạch - Mỹ Trạch ( từ đường Ba Trại đi xã Mỹ Trạch) 4,79 ha; Đầu tư xây dựng bến cá kết hợp dịch vụ hậu cần nghề cá xã Đức Trạch 2,46 ha...</w:t>
      </w:r>
    </w:p>
    <w:p w:rsidR="00C14A76" w:rsidRPr="000E26BB" w:rsidRDefault="00C14A76" w:rsidP="009D413F">
      <w:pPr>
        <w:spacing w:before="120"/>
        <w:ind w:firstLine="567"/>
        <w:jc w:val="both"/>
        <w:rPr>
          <w:bCs/>
          <w:i/>
          <w:color w:val="000000"/>
          <w:sz w:val="28"/>
          <w:szCs w:val="28"/>
          <w:lang w:val="vi-VN"/>
        </w:rPr>
      </w:pPr>
      <w:r w:rsidRPr="000E26BB">
        <w:rPr>
          <w:bCs/>
          <w:i/>
          <w:color w:val="000000"/>
          <w:sz w:val="28"/>
          <w:szCs w:val="28"/>
          <w:lang w:val="vi-VN"/>
        </w:rPr>
        <w:t>* Đất thủy lợi</w:t>
      </w:r>
    </w:p>
    <w:p w:rsidR="00C14A76" w:rsidRPr="00B83364" w:rsidRDefault="00C14A76" w:rsidP="009D413F">
      <w:pPr>
        <w:spacing w:before="120"/>
        <w:ind w:firstLine="567"/>
        <w:jc w:val="both"/>
        <w:rPr>
          <w:bCs/>
          <w:color w:val="000000"/>
          <w:sz w:val="28"/>
          <w:szCs w:val="28"/>
        </w:rPr>
      </w:pPr>
      <w:r w:rsidRPr="003E33E9">
        <w:rPr>
          <w:bCs/>
          <w:color w:val="000000"/>
          <w:sz w:val="28"/>
          <w:szCs w:val="28"/>
          <w:lang w:val="vi-VN"/>
        </w:rPr>
        <w:t xml:space="preserve">Đến năm 2021, nhu cầu đất </w:t>
      </w:r>
      <w:r w:rsidRPr="000E26BB">
        <w:rPr>
          <w:bCs/>
          <w:color w:val="000000"/>
          <w:sz w:val="28"/>
          <w:szCs w:val="28"/>
          <w:lang w:val="vi-VN"/>
        </w:rPr>
        <w:t>thủy lợi</w:t>
      </w:r>
      <w:r w:rsidRPr="003E33E9">
        <w:rPr>
          <w:bCs/>
          <w:color w:val="000000"/>
          <w:sz w:val="28"/>
          <w:szCs w:val="28"/>
          <w:lang w:val="vi-VN"/>
        </w:rPr>
        <w:t xml:space="preserve"> của </w:t>
      </w:r>
      <w:r w:rsidRPr="000E26BB">
        <w:rPr>
          <w:bCs/>
          <w:color w:val="000000"/>
          <w:sz w:val="28"/>
          <w:szCs w:val="28"/>
          <w:lang w:val="vi-VN"/>
        </w:rPr>
        <w:t>huyện</w:t>
      </w:r>
      <w:r w:rsidRPr="003E33E9">
        <w:rPr>
          <w:bCs/>
          <w:color w:val="000000"/>
          <w:sz w:val="28"/>
          <w:szCs w:val="28"/>
          <w:lang w:val="vi-VN"/>
        </w:rPr>
        <w:t xml:space="preserve"> tăng thêm </w:t>
      </w:r>
      <w:r w:rsidR="00261A0A">
        <w:rPr>
          <w:bCs/>
          <w:color w:val="000000"/>
          <w:sz w:val="28"/>
          <w:szCs w:val="28"/>
        </w:rPr>
        <w:t>30,2</w:t>
      </w:r>
      <w:r w:rsidR="0039663A">
        <w:rPr>
          <w:bCs/>
          <w:color w:val="000000"/>
          <w:sz w:val="28"/>
          <w:szCs w:val="28"/>
        </w:rPr>
        <w:t>5</w:t>
      </w:r>
      <w:r w:rsidRPr="000E26BB">
        <w:rPr>
          <w:bCs/>
          <w:color w:val="000000"/>
          <w:sz w:val="28"/>
          <w:szCs w:val="28"/>
          <w:lang w:val="vi-VN"/>
        </w:rPr>
        <w:t xml:space="preserve"> </w:t>
      </w:r>
      <w:r>
        <w:rPr>
          <w:bCs/>
          <w:color w:val="000000"/>
          <w:sz w:val="28"/>
          <w:szCs w:val="28"/>
          <w:lang w:val="vi-VN"/>
        </w:rPr>
        <w:t>ha,</w:t>
      </w:r>
      <w:r w:rsidRPr="003E33E9">
        <w:rPr>
          <w:bCs/>
          <w:color w:val="000000"/>
          <w:sz w:val="28"/>
          <w:szCs w:val="28"/>
          <w:lang w:val="vi-VN"/>
        </w:rPr>
        <w:t xml:space="preserve"> để thực hiện các công trình như</w:t>
      </w:r>
      <w:r w:rsidRPr="000E26BB">
        <w:rPr>
          <w:bCs/>
          <w:color w:val="000000"/>
          <w:sz w:val="28"/>
          <w:szCs w:val="28"/>
          <w:lang w:val="vi-VN"/>
        </w:rPr>
        <w:t>: Kè biển Nhân Trạch 1,85 ha; Khắc phục khẩn cấp các đoạn sạt lở xung yếu bờ sông, bờ biển trên địa bàn huyện Bố Trạch 2,34 ha; Kè chống sạt lở Bắc sông Son đoạn qua thôn Trằm Mé - thôn Na- thôn Xuân Sơn 1,44 ha</w:t>
      </w:r>
      <w:r w:rsidR="00B83364">
        <w:rPr>
          <w:bCs/>
          <w:color w:val="000000"/>
          <w:sz w:val="28"/>
          <w:szCs w:val="28"/>
        </w:rPr>
        <w:t xml:space="preserve">; </w:t>
      </w:r>
      <w:r w:rsidR="00B83364" w:rsidRPr="00B83364">
        <w:rPr>
          <w:bCs/>
          <w:color w:val="000000"/>
          <w:sz w:val="28"/>
          <w:szCs w:val="28"/>
        </w:rPr>
        <w:t>Sửa chữa, nâng cấp hạ tầng khu neo đậu tránh trú bão cho tàu cá Cửa Gianh</w:t>
      </w:r>
      <w:r w:rsidR="00B83364">
        <w:rPr>
          <w:bCs/>
          <w:color w:val="000000"/>
          <w:sz w:val="28"/>
          <w:szCs w:val="28"/>
        </w:rPr>
        <w:t xml:space="preserve"> 21,00 ha; </w:t>
      </w:r>
      <w:r w:rsidR="00B83364" w:rsidRPr="00B83364">
        <w:rPr>
          <w:bCs/>
          <w:color w:val="000000"/>
          <w:sz w:val="28"/>
          <w:szCs w:val="28"/>
        </w:rPr>
        <w:t>Nạo vét cửa sông Lý Hòa</w:t>
      </w:r>
      <w:r w:rsidR="00B83364">
        <w:rPr>
          <w:bCs/>
          <w:color w:val="000000"/>
          <w:sz w:val="28"/>
          <w:szCs w:val="28"/>
        </w:rPr>
        <w:t xml:space="preserve"> 13,06 ha…</w:t>
      </w:r>
    </w:p>
    <w:p w:rsidR="00C14A76" w:rsidRPr="000E26BB" w:rsidRDefault="00C14A76" w:rsidP="009D413F">
      <w:pPr>
        <w:spacing w:before="120"/>
        <w:ind w:firstLine="567"/>
        <w:jc w:val="both"/>
        <w:rPr>
          <w:bCs/>
          <w:i/>
          <w:color w:val="000000"/>
          <w:sz w:val="28"/>
          <w:szCs w:val="28"/>
          <w:lang w:val="vi-VN"/>
        </w:rPr>
      </w:pPr>
      <w:r w:rsidRPr="000E26BB">
        <w:rPr>
          <w:bCs/>
          <w:i/>
          <w:color w:val="000000"/>
          <w:sz w:val="28"/>
          <w:szCs w:val="28"/>
          <w:lang w:val="vi-VN"/>
        </w:rPr>
        <w:t>* Đất công trình năng lượng</w:t>
      </w:r>
    </w:p>
    <w:p w:rsidR="00C14A76" w:rsidRPr="00D07156" w:rsidRDefault="00C14A76" w:rsidP="009D413F">
      <w:pPr>
        <w:spacing w:before="120"/>
        <w:ind w:firstLine="567"/>
        <w:jc w:val="both"/>
        <w:rPr>
          <w:bCs/>
          <w:color w:val="000000"/>
          <w:spacing w:val="4"/>
          <w:sz w:val="28"/>
          <w:szCs w:val="28"/>
        </w:rPr>
      </w:pPr>
      <w:r w:rsidRPr="00D07156">
        <w:rPr>
          <w:bCs/>
          <w:color w:val="000000"/>
          <w:spacing w:val="4"/>
          <w:sz w:val="28"/>
          <w:szCs w:val="28"/>
          <w:lang w:val="vi-VN"/>
        </w:rPr>
        <w:t xml:space="preserve">Đến năm 2021, nhu cầu đất công trình năng lượng của huyện tăng thêm </w:t>
      </w:r>
      <w:r w:rsidR="008E3BCA" w:rsidRPr="008E3BCA">
        <w:rPr>
          <w:bCs/>
          <w:color w:val="000000"/>
          <w:spacing w:val="4"/>
          <w:sz w:val="28"/>
          <w:szCs w:val="28"/>
          <w:lang w:val="vi-VN"/>
        </w:rPr>
        <w:t>12,15</w:t>
      </w:r>
      <w:r w:rsidRPr="00D07156">
        <w:rPr>
          <w:bCs/>
          <w:color w:val="000000"/>
          <w:spacing w:val="4"/>
          <w:sz w:val="28"/>
          <w:szCs w:val="28"/>
          <w:lang w:val="vi-VN"/>
        </w:rPr>
        <w:t xml:space="preserve"> ha, để thực hiện các công trình như: </w:t>
      </w:r>
      <w:r w:rsidR="00B26A63" w:rsidRPr="00D07156">
        <w:rPr>
          <w:bCs/>
          <w:color w:val="000000"/>
          <w:spacing w:val="4"/>
          <w:sz w:val="28"/>
          <w:szCs w:val="28"/>
          <w:lang w:val="vi-VN"/>
        </w:rPr>
        <w:t>Tuyến đường dây 500kV Quảng Trạch Dốc Sỏi tuyến qua huyện Bố Trạch</w:t>
      </w:r>
      <w:r w:rsidR="00B26A63" w:rsidRPr="00D07156">
        <w:rPr>
          <w:bCs/>
          <w:color w:val="000000"/>
          <w:spacing w:val="4"/>
          <w:sz w:val="28"/>
          <w:szCs w:val="28"/>
        </w:rPr>
        <w:t xml:space="preserve"> 11,43 ha; Trạm biến áp 110kV Bố Trạch và Đấu nối 0,62 ha; Đường dây 110k</w:t>
      </w:r>
      <w:r w:rsidR="008E3BCA">
        <w:rPr>
          <w:bCs/>
          <w:color w:val="000000"/>
          <w:spacing w:val="4"/>
          <w:sz w:val="28"/>
          <w:szCs w:val="28"/>
        </w:rPr>
        <w:t>V nhánh rẽ TBA 110kV Bố Trạch 2</w:t>
      </w:r>
      <w:r w:rsidR="00B26A63" w:rsidRPr="00D07156">
        <w:rPr>
          <w:bCs/>
          <w:color w:val="000000"/>
          <w:spacing w:val="4"/>
          <w:sz w:val="28"/>
          <w:szCs w:val="28"/>
        </w:rPr>
        <w:t>1,49 ha…</w:t>
      </w:r>
    </w:p>
    <w:p w:rsidR="00C14A76" w:rsidRPr="000E26BB" w:rsidRDefault="00C14A76" w:rsidP="00C262DF">
      <w:pPr>
        <w:widowControl w:val="0"/>
        <w:spacing w:before="120"/>
        <w:ind w:firstLine="567"/>
        <w:jc w:val="both"/>
        <w:rPr>
          <w:bCs/>
          <w:i/>
          <w:color w:val="000000"/>
          <w:sz w:val="28"/>
          <w:szCs w:val="28"/>
          <w:lang w:val="vi-VN"/>
        </w:rPr>
      </w:pPr>
      <w:r w:rsidRPr="000E26BB">
        <w:rPr>
          <w:bCs/>
          <w:i/>
          <w:color w:val="000000"/>
          <w:sz w:val="28"/>
          <w:szCs w:val="28"/>
          <w:lang w:val="vi-VN"/>
        </w:rPr>
        <w:t>* Đất cơ sở văn hóa</w:t>
      </w:r>
    </w:p>
    <w:p w:rsidR="00C14A76" w:rsidRPr="000E26BB" w:rsidRDefault="00C14A76" w:rsidP="00C262DF">
      <w:pPr>
        <w:widowControl w:val="0"/>
        <w:spacing w:before="120"/>
        <w:ind w:firstLine="567"/>
        <w:jc w:val="both"/>
        <w:rPr>
          <w:bCs/>
          <w:color w:val="000000"/>
          <w:sz w:val="28"/>
          <w:szCs w:val="28"/>
          <w:lang w:val="vi-VN"/>
        </w:rPr>
      </w:pPr>
      <w:r w:rsidRPr="003E33E9">
        <w:rPr>
          <w:bCs/>
          <w:color w:val="000000"/>
          <w:sz w:val="28"/>
          <w:szCs w:val="28"/>
          <w:lang w:val="vi-VN"/>
        </w:rPr>
        <w:lastRenderedPageBreak/>
        <w:t xml:space="preserve">Đến năm 2021, nhu cầu đất </w:t>
      </w:r>
      <w:r w:rsidRPr="000E26BB">
        <w:rPr>
          <w:bCs/>
          <w:color w:val="000000"/>
          <w:sz w:val="28"/>
          <w:szCs w:val="28"/>
          <w:lang w:val="vi-VN"/>
        </w:rPr>
        <w:t xml:space="preserve">cơ sở văn hóa </w:t>
      </w:r>
      <w:r w:rsidRPr="003E33E9">
        <w:rPr>
          <w:bCs/>
          <w:color w:val="000000"/>
          <w:sz w:val="28"/>
          <w:szCs w:val="28"/>
          <w:lang w:val="vi-VN"/>
        </w:rPr>
        <w:t xml:space="preserve">của </w:t>
      </w:r>
      <w:r w:rsidRPr="000E26BB">
        <w:rPr>
          <w:bCs/>
          <w:color w:val="000000"/>
          <w:sz w:val="28"/>
          <w:szCs w:val="28"/>
          <w:lang w:val="vi-VN"/>
        </w:rPr>
        <w:t>huyện</w:t>
      </w:r>
      <w:r w:rsidRPr="003E33E9">
        <w:rPr>
          <w:bCs/>
          <w:color w:val="000000"/>
          <w:sz w:val="28"/>
          <w:szCs w:val="28"/>
          <w:lang w:val="vi-VN"/>
        </w:rPr>
        <w:t xml:space="preserve"> tăng thêm </w:t>
      </w:r>
      <w:r w:rsidR="00261A0A">
        <w:rPr>
          <w:bCs/>
          <w:color w:val="000000"/>
          <w:sz w:val="28"/>
          <w:szCs w:val="28"/>
        </w:rPr>
        <w:t>21,32</w:t>
      </w:r>
      <w:r w:rsidRPr="000E26BB">
        <w:rPr>
          <w:bCs/>
          <w:color w:val="000000"/>
          <w:sz w:val="28"/>
          <w:szCs w:val="28"/>
          <w:lang w:val="vi-VN"/>
        </w:rPr>
        <w:t xml:space="preserve"> </w:t>
      </w:r>
      <w:r>
        <w:rPr>
          <w:bCs/>
          <w:color w:val="000000"/>
          <w:sz w:val="28"/>
          <w:szCs w:val="28"/>
          <w:lang w:val="vi-VN"/>
        </w:rPr>
        <w:t xml:space="preserve">ha, để </w:t>
      </w:r>
      <w:r w:rsidRPr="003E33E9">
        <w:rPr>
          <w:bCs/>
          <w:color w:val="000000"/>
          <w:sz w:val="28"/>
          <w:szCs w:val="28"/>
          <w:lang w:val="vi-VN"/>
        </w:rPr>
        <w:t>thực hiện các công trình như</w:t>
      </w:r>
      <w:r w:rsidRPr="000E26BB">
        <w:rPr>
          <w:bCs/>
          <w:color w:val="000000"/>
          <w:sz w:val="28"/>
          <w:szCs w:val="28"/>
          <w:lang w:val="vi-VN"/>
        </w:rPr>
        <w:t>: Tượng đài thanh niên xung phong thôn Xuân Sơn TT Phong Nha 8,24 ha; Quảng trường biển Trung Trạch 5,47 ha; Quảng trường biển Đại Trạch 5,81 ha; Quảng trường biển Thanh Trạch 1,80 ha; Bãi tắm biển xã Nhân Trạch 2,43 ha.</w:t>
      </w:r>
    </w:p>
    <w:p w:rsidR="00A73C36" w:rsidRPr="00534796" w:rsidRDefault="00C642F3" w:rsidP="009D413F">
      <w:pPr>
        <w:pStyle w:val="ListParagraph"/>
        <w:spacing w:before="120"/>
        <w:ind w:left="0" w:firstLine="720"/>
        <w:contextualSpacing w:val="0"/>
        <w:jc w:val="both"/>
        <w:rPr>
          <w:bCs/>
          <w:i/>
          <w:color w:val="000000"/>
          <w:sz w:val="28"/>
          <w:szCs w:val="28"/>
        </w:rPr>
      </w:pPr>
      <w:r>
        <w:rPr>
          <w:bCs/>
          <w:i/>
          <w:color w:val="000000"/>
          <w:sz w:val="28"/>
          <w:szCs w:val="28"/>
        </w:rPr>
        <w:t xml:space="preserve">* </w:t>
      </w:r>
      <w:r w:rsidR="00A73C36" w:rsidRPr="00534796">
        <w:rPr>
          <w:bCs/>
          <w:i/>
          <w:color w:val="000000"/>
          <w:sz w:val="28"/>
          <w:szCs w:val="28"/>
        </w:rPr>
        <w:t>Đất cơ sở giáo dục – đào tạo</w:t>
      </w:r>
    </w:p>
    <w:p w:rsidR="008E3BCA" w:rsidRDefault="00A73C36" w:rsidP="009D413F">
      <w:pPr>
        <w:pStyle w:val="ListParagraph"/>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Pr>
          <w:bCs/>
          <w:color w:val="000000"/>
          <w:sz w:val="28"/>
          <w:szCs w:val="28"/>
        </w:rPr>
        <w:t xml:space="preserve">cơ sở giáo dục – đào tạo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sidR="00261A0A">
        <w:rPr>
          <w:bCs/>
          <w:color w:val="000000"/>
          <w:sz w:val="28"/>
          <w:szCs w:val="28"/>
        </w:rPr>
        <w:t>1,59</w:t>
      </w:r>
      <w:r>
        <w:rPr>
          <w:bCs/>
          <w:color w:val="000000"/>
          <w:sz w:val="28"/>
          <w:szCs w:val="28"/>
        </w:rPr>
        <w:t xml:space="preserve"> </w:t>
      </w:r>
      <w:r>
        <w:rPr>
          <w:bCs/>
          <w:color w:val="000000"/>
          <w:sz w:val="28"/>
          <w:szCs w:val="28"/>
          <w:lang w:val="vi-VN"/>
        </w:rPr>
        <w:t xml:space="preserve">ha, để </w:t>
      </w:r>
      <w:r w:rsidRPr="003E33E9">
        <w:rPr>
          <w:bCs/>
          <w:color w:val="000000"/>
          <w:sz w:val="28"/>
          <w:szCs w:val="28"/>
          <w:lang w:val="vi-VN"/>
        </w:rPr>
        <w:t>thực hiện các công trình như</w:t>
      </w:r>
      <w:r>
        <w:rPr>
          <w:bCs/>
          <w:color w:val="000000"/>
          <w:sz w:val="28"/>
          <w:szCs w:val="28"/>
        </w:rPr>
        <w:t xml:space="preserve">: </w:t>
      </w:r>
      <w:r w:rsidR="00A069A6" w:rsidRPr="00A069A6">
        <w:rPr>
          <w:bCs/>
          <w:color w:val="000000"/>
          <w:sz w:val="28"/>
          <w:szCs w:val="28"/>
        </w:rPr>
        <w:t>Mở rộng trường mầm non xã Phú Định</w:t>
      </w:r>
      <w:r w:rsidR="00A069A6">
        <w:rPr>
          <w:bCs/>
          <w:color w:val="000000"/>
          <w:sz w:val="28"/>
          <w:szCs w:val="28"/>
        </w:rPr>
        <w:t xml:space="preserve"> 0,20 ha; </w:t>
      </w:r>
      <w:r w:rsidR="00A069A6" w:rsidRPr="00A069A6">
        <w:rPr>
          <w:bCs/>
          <w:color w:val="000000"/>
          <w:sz w:val="28"/>
          <w:szCs w:val="28"/>
        </w:rPr>
        <w:t>Trường học xã Lý Trạch</w:t>
      </w:r>
      <w:r w:rsidR="00A069A6">
        <w:rPr>
          <w:bCs/>
          <w:color w:val="000000"/>
          <w:sz w:val="28"/>
          <w:szCs w:val="28"/>
        </w:rPr>
        <w:t xml:space="preserve"> 0,23 ha; </w:t>
      </w:r>
      <w:r w:rsidR="008E3BCA" w:rsidRPr="008E3BCA">
        <w:rPr>
          <w:bCs/>
          <w:color w:val="000000"/>
          <w:sz w:val="28"/>
          <w:szCs w:val="28"/>
        </w:rPr>
        <w:t>Mở rộng trường mầm non Đồng Trạch</w:t>
      </w:r>
      <w:r w:rsidR="008E3BCA">
        <w:rPr>
          <w:bCs/>
          <w:color w:val="000000"/>
          <w:sz w:val="28"/>
          <w:szCs w:val="28"/>
        </w:rPr>
        <w:t xml:space="preserve"> 0,07 ha…</w:t>
      </w:r>
    </w:p>
    <w:p w:rsidR="00EB2189" w:rsidRPr="00534796" w:rsidRDefault="00A069A6" w:rsidP="009D413F">
      <w:pPr>
        <w:pStyle w:val="ListParagraph"/>
        <w:spacing w:before="120"/>
        <w:ind w:left="0" w:firstLine="720"/>
        <w:contextualSpacing w:val="0"/>
        <w:jc w:val="both"/>
        <w:rPr>
          <w:bCs/>
          <w:i/>
          <w:color w:val="000000"/>
          <w:sz w:val="28"/>
          <w:szCs w:val="28"/>
        </w:rPr>
      </w:pPr>
      <w:r w:rsidRPr="00534796">
        <w:rPr>
          <w:bCs/>
          <w:i/>
          <w:color w:val="000000"/>
          <w:sz w:val="28"/>
          <w:szCs w:val="28"/>
        </w:rPr>
        <w:t xml:space="preserve">* </w:t>
      </w:r>
      <w:r w:rsidR="00EB2189" w:rsidRPr="00534796">
        <w:rPr>
          <w:bCs/>
          <w:i/>
          <w:color w:val="000000"/>
          <w:sz w:val="28"/>
          <w:szCs w:val="28"/>
        </w:rPr>
        <w:t>Đất cơ sở thể dục thể thao</w:t>
      </w:r>
    </w:p>
    <w:p w:rsidR="00EB2189" w:rsidRDefault="00EB2189" w:rsidP="009D413F">
      <w:pPr>
        <w:pStyle w:val="ListParagraph"/>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Pr>
          <w:bCs/>
          <w:color w:val="000000"/>
          <w:sz w:val="28"/>
          <w:szCs w:val="28"/>
        </w:rPr>
        <w:t xml:space="preserve">cơ sở thể dục thể thao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sidR="00261A0A">
        <w:rPr>
          <w:bCs/>
          <w:color w:val="000000"/>
          <w:sz w:val="28"/>
          <w:szCs w:val="28"/>
        </w:rPr>
        <w:t>76,88</w:t>
      </w:r>
      <w:r>
        <w:rPr>
          <w:bCs/>
          <w:color w:val="000000"/>
          <w:sz w:val="28"/>
          <w:szCs w:val="28"/>
        </w:rPr>
        <w:t xml:space="preserve"> </w:t>
      </w:r>
      <w:r>
        <w:rPr>
          <w:bCs/>
          <w:color w:val="000000"/>
          <w:sz w:val="28"/>
          <w:szCs w:val="28"/>
          <w:lang w:val="vi-VN"/>
        </w:rPr>
        <w:t xml:space="preserve">ha, để </w:t>
      </w:r>
      <w:r w:rsidRPr="003E33E9">
        <w:rPr>
          <w:bCs/>
          <w:color w:val="000000"/>
          <w:sz w:val="28"/>
          <w:szCs w:val="28"/>
          <w:lang w:val="vi-VN"/>
        </w:rPr>
        <w:t>thực hiện các công trình như</w:t>
      </w:r>
      <w:r>
        <w:rPr>
          <w:bCs/>
          <w:color w:val="000000"/>
          <w:sz w:val="28"/>
          <w:szCs w:val="28"/>
        </w:rPr>
        <w:t xml:space="preserve"> </w:t>
      </w:r>
      <w:r w:rsidRPr="00EB2189">
        <w:rPr>
          <w:bCs/>
          <w:color w:val="000000"/>
          <w:sz w:val="28"/>
          <w:szCs w:val="28"/>
        </w:rPr>
        <w:t>Sân Golf Đại Trung Vĩnh Hưng</w:t>
      </w:r>
      <w:r>
        <w:rPr>
          <w:bCs/>
          <w:color w:val="000000"/>
          <w:sz w:val="28"/>
          <w:szCs w:val="28"/>
        </w:rPr>
        <w:t xml:space="preserve"> 67,</w:t>
      </w:r>
      <w:r w:rsidR="00C8734B">
        <w:rPr>
          <w:bCs/>
          <w:color w:val="000000"/>
          <w:sz w:val="28"/>
          <w:szCs w:val="28"/>
        </w:rPr>
        <w:t>78</w:t>
      </w:r>
      <w:r>
        <w:rPr>
          <w:bCs/>
          <w:color w:val="000000"/>
          <w:sz w:val="28"/>
          <w:szCs w:val="28"/>
        </w:rPr>
        <w:t xml:space="preserve"> ha; </w:t>
      </w:r>
      <w:r w:rsidRPr="00EB2189">
        <w:rPr>
          <w:bCs/>
          <w:color w:val="000000"/>
          <w:sz w:val="28"/>
          <w:szCs w:val="28"/>
        </w:rPr>
        <w:t>Sân vận động xã Đại Trạch</w:t>
      </w:r>
      <w:r>
        <w:rPr>
          <w:bCs/>
          <w:color w:val="000000"/>
          <w:sz w:val="28"/>
          <w:szCs w:val="28"/>
        </w:rPr>
        <w:t xml:space="preserve"> 5,26 ha; </w:t>
      </w:r>
      <w:r w:rsidRPr="00EB2189">
        <w:rPr>
          <w:bCs/>
          <w:color w:val="000000"/>
          <w:sz w:val="28"/>
          <w:szCs w:val="28"/>
        </w:rPr>
        <w:t>Sân vận động xã Lý Trạch</w:t>
      </w:r>
      <w:r>
        <w:rPr>
          <w:bCs/>
          <w:color w:val="000000"/>
          <w:sz w:val="28"/>
          <w:szCs w:val="28"/>
        </w:rPr>
        <w:t xml:space="preserve"> 2,92 ha</w:t>
      </w:r>
      <w:r w:rsidR="00C8734B">
        <w:rPr>
          <w:bCs/>
          <w:color w:val="000000"/>
          <w:sz w:val="28"/>
          <w:szCs w:val="28"/>
        </w:rPr>
        <w:t>…</w:t>
      </w:r>
    </w:p>
    <w:p w:rsidR="00534796" w:rsidRPr="00534796" w:rsidRDefault="00534796" w:rsidP="009D413F">
      <w:pPr>
        <w:pStyle w:val="ListParagraph"/>
        <w:spacing w:before="120"/>
        <w:ind w:left="0" w:firstLine="720"/>
        <w:contextualSpacing w:val="0"/>
        <w:jc w:val="both"/>
        <w:rPr>
          <w:bCs/>
          <w:i/>
          <w:color w:val="000000"/>
          <w:sz w:val="28"/>
          <w:szCs w:val="28"/>
        </w:rPr>
      </w:pPr>
      <w:r w:rsidRPr="00534796">
        <w:rPr>
          <w:bCs/>
          <w:i/>
          <w:color w:val="000000"/>
          <w:sz w:val="28"/>
          <w:szCs w:val="28"/>
        </w:rPr>
        <w:t>h. Đất có di tích lịch sử - văn hóa</w:t>
      </w:r>
    </w:p>
    <w:p w:rsidR="00C8734B" w:rsidRDefault="00534796" w:rsidP="009D413F">
      <w:pPr>
        <w:pStyle w:val="ListParagraph"/>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sidRPr="00534796">
        <w:rPr>
          <w:bCs/>
          <w:color w:val="000000"/>
          <w:sz w:val="28"/>
          <w:szCs w:val="28"/>
        </w:rPr>
        <w:t>có di tích lịch sử - văn hóa</w:t>
      </w:r>
      <w:r>
        <w:rPr>
          <w:bCs/>
          <w:color w:val="000000"/>
          <w:sz w:val="28"/>
          <w:szCs w:val="28"/>
        </w:rPr>
        <w:t xml:space="preserve">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sidR="00261A0A">
        <w:rPr>
          <w:bCs/>
          <w:color w:val="000000"/>
          <w:sz w:val="28"/>
          <w:szCs w:val="28"/>
        </w:rPr>
        <w:t>1,81</w:t>
      </w:r>
      <w:r>
        <w:rPr>
          <w:bCs/>
          <w:color w:val="000000"/>
          <w:sz w:val="28"/>
          <w:szCs w:val="28"/>
        </w:rPr>
        <w:t xml:space="preserve"> </w:t>
      </w:r>
      <w:r>
        <w:rPr>
          <w:bCs/>
          <w:color w:val="000000"/>
          <w:sz w:val="28"/>
          <w:szCs w:val="28"/>
          <w:lang w:val="vi-VN"/>
        </w:rPr>
        <w:t>ha</w:t>
      </w:r>
      <w:r>
        <w:rPr>
          <w:bCs/>
          <w:color w:val="000000"/>
          <w:sz w:val="28"/>
          <w:szCs w:val="28"/>
        </w:rPr>
        <w:t xml:space="preserve"> để thực hiện các công trình: </w:t>
      </w:r>
      <w:r w:rsidRPr="00534796">
        <w:rPr>
          <w:bCs/>
          <w:color w:val="000000"/>
          <w:sz w:val="28"/>
          <w:szCs w:val="28"/>
        </w:rPr>
        <w:t xml:space="preserve">Nâng cấp mở rộng khu di tích ga Bố Trạch </w:t>
      </w:r>
      <w:r>
        <w:rPr>
          <w:bCs/>
          <w:color w:val="000000"/>
          <w:sz w:val="28"/>
          <w:szCs w:val="28"/>
        </w:rPr>
        <w:t xml:space="preserve">1,47 ha; </w:t>
      </w:r>
      <w:r w:rsidRPr="00534796">
        <w:rPr>
          <w:bCs/>
          <w:color w:val="000000"/>
          <w:sz w:val="28"/>
          <w:szCs w:val="28"/>
        </w:rPr>
        <w:t xml:space="preserve">Xây dựng Đài </w:t>
      </w:r>
      <w:r w:rsidR="001A1F72">
        <w:rPr>
          <w:bCs/>
          <w:color w:val="000000"/>
          <w:sz w:val="28"/>
          <w:szCs w:val="28"/>
        </w:rPr>
        <w:t>tưởng Niệm Liệt sĩ Trường Sơn (</w:t>
      </w:r>
      <w:r w:rsidRPr="00534796">
        <w:rPr>
          <w:bCs/>
          <w:color w:val="000000"/>
          <w:sz w:val="28"/>
          <w:szCs w:val="28"/>
        </w:rPr>
        <w:t>Đợt 2)</w:t>
      </w:r>
      <w:r>
        <w:rPr>
          <w:bCs/>
          <w:color w:val="000000"/>
          <w:sz w:val="28"/>
          <w:szCs w:val="28"/>
        </w:rPr>
        <w:t xml:space="preserve"> 0,40 ha</w:t>
      </w:r>
      <w:r w:rsidR="00C8734B">
        <w:rPr>
          <w:bCs/>
          <w:color w:val="000000"/>
          <w:sz w:val="28"/>
          <w:szCs w:val="28"/>
        </w:rPr>
        <w:t>.</w:t>
      </w:r>
    </w:p>
    <w:p w:rsidR="00C8734B" w:rsidRPr="00C8734B" w:rsidRDefault="00C8734B" w:rsidP="009D413F">
      <w:pPr>
        <w:pStyle w:val="ListParagraph"/>
        <w:spacing w:before="120"/>
        <w:ind w:left="0" w:firstLine="720"/>
        <w:contextualSpacing w:val="0"/>
        <w:jc w:val="both"/>
        <w:rPr>
          <w:bCs/>
          <w:i/>
          <w:color w:val="000000"/>
          <w:sz w:val="28"/>
          <w:szCs w:val="28"/>
        </w:rPr>
      </w:pPr>
      <w:r w:rsidRPr="00C8734B">
        <w:rPr>
          <w:bCs/>
          <w:i/>
          <w:color w:val="000000"/>
          <w:sz w:val="28"/>
          <w:szCs w:val="28"/>
        </w:rPr>
        <w:t>i. Đất b</w:t>
      </w:r>
      <w:r w:rsidR="00F507B0">
        <w:rPr>
          <w:bCs/>
          <w:i/>
          <w:color w:val="000000"/>
          <w:sz w:val="28"/>
          <w:szCs w:val="28"/>
        </w:rPr>
        <w:t>ã</w:t>
      </w:r>
      <w:r w:rsidRPr="00C8734B">
        <w:rPr>
          <w:bCs/>
          <w:i/>
          <w:color w:val="000000"/>
          <w:sz w:val="28"/>
          <w:szCs w:val="28"/>
        </w:rPr>
        <w:t>i thải, xử lý chất thải</w:t>
      </w:r>
    </w:p>
    <w:p w:rsidR="00C8734B" w:rsidRPr="00C8734B" w:rsidRDefault="00C8734B" w:rsidP="009D413F">
      <w:pPr>
        <w:pStyle w:val="ListParagraph"/>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Pr>
          <w:bCs/>
          <w:color w:val="000000"/>
          <w:sz w:val="28"/>
          <w:szCs w:val="28"/>
        </w:rPr>
        <w:t>b</w:t>
      </w:r>
      <w:r w:rsidR="00F507B0">
        <w:rPr>
          <w:bCs/>
          <w:color w:val="000000"/>
          <w:sz w:val="28"/>
          <w:szCs w:val="28"/>
        </w:rPr>
        <w:t>ã</w:t>
      </w:r>
      <w:r>
        <w:rPr>
          <w:bCs/>
          <w:color w:val="000000"/>
          <w:sz w:val="28"/>
          <w:szCs w:val="28"/>
        </w:rPr>
        <w:t xml:space="preserve">i thải, xử lý chất thải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Pr>
          <w:bCs/>
          <w:color w:val="000000"/>
          <w:sz w:val="28"/>
          <w:szCs w:val="28"/>
        </w:rPr>
        <w:t xml:space="preserve">0,05 </w:t>
      </w:r>
      <w:r>
        <w:rPr>
          <w:bCs/>
          <w:color w:val="000000"/>
          <w:sz w:val="28"/>
          <w:szCs w:val="28"/>
          <w:lang w:val="vi-VN"/>
        </w:rPr>
        <w:t>ha</w:t>
      </w:r>
      <w:r>
        <w:rPr>
          <w:bCs/>
          <w:color w:val="000000"/>
          <w:sz w:val="28"/>
          <w:szCs w:val="28"/>
        </w:rPr>
        <w:t xml:space="preserve"> để thực hiện </w:t>
      </w:r>
      <w:r w:rsidRPr="00C8734B">
        <w:rPr>
          <w:bCs/>
          <w:color w:val="000000"/>
          <w:sz w:val="28"/>
          <w:szCs w:val="28"/>
        </w:rPr>
        <w:t>Xây dựng tuyến rãnh và bể xử lý nước thải khu vực chợ Hoàn Lão</w:t>
      </w:r>
      <w:r>
        <w:rPr>
          <w:bCs/>
          <w:color w:val="000000"/>
          <w:sz w:val="28"/>
          <w:szCs w:val="28"/>
        </w:rPr>
        <w:t>.</w:t>
      </w:r>
    </w:p>
    <w:p w:rsidR="00534796" w:rsidRPr="003D4489" w:rsidRDefault="00C8734B" w:rsidP="009D413F">
      <w:pPr>
        <w:pStyle w:val="ListParagraph"/>
        <w:spacing w:before="120"/>
        <w:ind w:left="0" w:firstLine="720"/>
        <w:contextualSpacing w:val="0"/>
        <w:jc w:val="both"/>
        <w:rPr>
          <w:bCs/>
          <w:i/>
          <w:color w:val="000000"/>
          <w:sz w:val="28"/>
          <w:szCs w:val="28"/>
        </w:rPr>
      </w:pPr>
      <w:r>
        <w:rPr>
          <w:bCs/>
          <w:i/>
          <w:color w:val="000000"/>
          <w:sz w:val="28"/>
          <w:szCs w:val="28"/>
        </w:rPr>
        <w:t xml:space="preserve">j. </w:t>
      </w:r>
      <w:r w:rsidR="00534796" w:rsidRPr="003D4489">
        <w:rPr>
          <w:bCs/>
          <w:i/>
          <w:color w:val="000000"/>
          <w:sz w:val="28"/>
          <w:szCs w:val="28"/>
        </w:rPr>
        <w:t>Đất ở tại nông thôn</w:t>
      </w:r>
    </w:p>
    <w:p w:rsidR="00E76478" w:rsidRDefault="00E76478" w:rsidP="009D413F">
      <w:pPr>
        <w:pStyle w:val="ListParagraph"/>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Pr>
          <w:bCs/>
          <w:color w:val="000000"/>
          <w:sz w:val="28"/>
          <w:szCs w:val="28"/>
        </w:rPr>
        <w:t xml:space="preserve">ở tại nông thôn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sidR="00375431">
        <w:rPr>
          <w:bCs/>
          <w:color w:val="000000"/>
          <w:sz w:val="28"/>
          <w:szCs w:val="28"/>
        </w:rPr>
        <w:t>421,82</w:t>
      </w:r>
      <w:r>
        <w:rPr>
          <w:bCs/>
          <w:color w:val="000000"/>
          <w:sz w:val="28"/>
          <w:szCs w:val="28"/>
        </w:rPr>
        <w:t xml:space="preserve"> </w:t>
      </w:r>
      <w:r>
        <w:rPr>
          <w:bCs/>
          <w:color w:val="000000"/>
          <w:sz w:val="28"/>
          <w:szCs w:val="28"/>
          <w:lang w:val="vi-VN"/>
        </w:rPr>
        <w:t>ha</w:t>
      </w:r>
      <w:r>
        <w:rPr>
          <w:bCs/>
          <w:color w:val="000000"/>
          <w:sz w:val="28"/>
          <w:szCs w:val="28"/>
        </w:rPr>
        <w:t xml:space="preserve"> để thực hiện các công trình: </w:t>
      </w:r>
      <w:r w:rsidRPr="00E76478">
        <w:rPr>
          <w:bCs/>
          <w:color w:val="000000"/>
          <w:sz w:val="28"/>
          <w:szCs w:val="28"/>
        </w:rPr>
        <w:t>Khu đô thị Bắc Trạch</w:t>
      </w:r>
      <w:r>
        <w:rPr>
          <w:bCs/>
          <w:color w:val="000000"/>
          <w:sz w:val="28"/>
          <w:szCs w:val="28"/>
        </w:rPr>
        <w:t xml:space="preserve"> </w:t>
      </w:r>
      <w:r w:rsidR="00C8734B">
        <w:rPr>
          <w:bCs/>
          <w:color w:val="000000"/>
          <w:sz w:val="28"/>
          <w:szCs w:val="28"/>
        </w:rPr>
        <w:t>9,62</w:t>
      </w:r>
      <w:r>
        <w:rPr>
          <w:bCs/>
          <w:color w:val="000000"/>
          <w:sz w:val="28"/>
          <w:szCs w:val="28"/>
        </w:rPr>
        <w:t xml:space="preserve">; </w:t>
      </w:r>
      <w:r w:rsidRPr="00E76478">
        <w:rPr>
          <w:bCs/>
          <w:color w:val="000000"/>
          <w:sz w:val="28"/>
          <w:szCs w:val="28"/>
        </w:rPr>
        <w:t xml:space="preserve">Khu đô thị Đại Trung </w:t>
      </w:r>
      <w:r w:rsidR="00C8734B">
        <w:rPr>
          <w:bCs/>
          <w:color w:val="000000"/>
          <w:sz w:val="28"/>
          <w:szCs w:val="28"/>
        </w:rPr>
        <w:t>14,05</w:t>
      </w:r>
      <w:r>
        <w:rPr>
          <w:bCs/>
          <w:color w:val="000000"/>
          <w:sz w:val="28"/>
          <w:szCs w:val="28"/>
        </w:rPr>
        <w:t xml:space="preserve"> ha; </w:t>
      </w:r>
      <w:r w:rsidRPr="00E76478">
        <w:rPr>
          <w:bCs/>
          <w:color w:val="000000"/>
          <w:sz w:val="28"/>
          <w:szCs w:val="28"/>
        </w:rPr>
        <w:t>Khu đô thị Đại Trạch</w:t>
      </w:r>
      <w:r>
        <w:rPr>
          <w:bCs/>
          <w:color w:val="000000"/>
          <w:sz w:val="28"/>
          <w:szCs w:val="28"/>
        </w:rPr>
        <w:t xml:space="preserve"> </w:t>
      </w:r>
      <w:r w:rsidR="00C8734B">
        <w:rPr>
          <w:bCs/>
          <w:color w:val="000000"/>
          <w:sz w:val="28"/>
          <w:szCs w:val="28"/>
        </w:rPr>
        <w:t>21,47</w:t>
      </w:r>
      <w:r>
        <w:rPr>
          <w:bCs/>
          <w:color w:val="000000"/>
          <w:sz w:val="28"/>
          <w:szCs w:val="28"/>
        </w:rPr>
        <w:t xml:space="preserve"> ha; </w:t>
      </w:r>
      <w:r w:rsidRPr="00E76478">
        <w:rPr>
          <w:bCs/>
          <w:color w:val="000000"/>
          <w:sz w:val="28"/>
          <w:szCs w:val="28"/>
        </w:rPr>
        <w:t>Khu đô thị Phúc Tự Tây</w:t>
      </w:r>
      <w:r>
        <w:rPr>
          <w:bCs/>
          <w:color w:val="000000"/>
          <w:sz w:val="28"/>
          <w:szCs w:val="28"/>
        </w:rPr>
        <w:t xml:space="preserve"> </w:t>
      </w:r>
      <w:r w:rsidR="00C8734B">
        <w:rPr>
          <w:bCs/>
          <w:color w:val="000000"/>
          <w:sz w:val="28"/>
          <w:szCs w:val="28"/>
        </w:rPr>
        <w:t>21,60</w:t>
      </w:r>
      <w:r>
        <w:rPr>
          <w:bCs/>
          <w:color w:val="000000"/>
          <w:sz w:val="28"/>
          <w:szCs w:val="28"/>
        </w:rPr>
        <w:t xml:space="preserve"> ha; </w:t>
      </w:r>
      <w:r w:rsidRPr="00E76478">
        <w:rPr>
          <w:bCs/>
          <w:color w:val="000000"/>
          <w:sz w:val="28"/>
          <w:szCs w:val="28"/>
        </w:rPr>
        <w:t>Khu đô thị Lý Nhân</w:t>
      </w:r>
      <w:r>
        <w:rPr>
          <w:bCs/>
          <w:color w:val="000000"/>
          <w:sz w:val="28"/>
          <w:szCs w:val="28"/>
        </w:rPr>
        <w:t xml:space="preserve"> 19,</w:t>
      </w:r>
      <w:r w:rsidR="00C8734B">
        <w:rPr>
          <w:bCs/>
          <w:color w:val="000000"/>
          <w:sz w:val="28"/>
          <w:szCs w:val="28"/>
        </w:rPr>
        <w:t>0</w:t>
      </w:r>
      <w:r>
        <w:rPr>
          <w:bCs/>
          <w:color w:val="000000"/>
          <w:sz w:val="28"/>
          <w:szCs w:val="28"/>
        </w:rPr>
        <w:t xml:space="preserve">6 ha; </w:t>
      </w:r>
      <w:r w:rsidRPr="00E76478">
        <w:rPr>
          <w:bCs/>
          <w:color w:val="000000"/>
          <w:sz w:val="28"/>
          <w:szCs w:val="28"/>
        </w:rPr>
        <w:t>Khu đô thị phía Đông Lý Nhân</w:t>
      </w:r>
      <w:r>
        <w:rPr>
          <w:bCs/>
          <w:color w:val="000000"/>
          <w:sz w:val="28"/>
          <w:szCs w:val="28"/>
        </w:rPr>
        <w:t xml:space="preserve"> </w:t>
      </w:r>
      <w:r w:rsidR="00C8734B">
        <w:rPr>
          <w:bCs/>
          <w:color w:val="000000"/>
          <w:sz w:val="28"/>
          <w:szCs w:val="28"/>
        </w:rPr>
        <w:t>19,06</w:t>
      </w:r>
      <w:r>
        <w:rPr>
          <w:bCs/>
          <w:color w:val="000000"/>
          <w:sz w:val="28"/>
          <w:szCs w:val="28"/>
        </w:rPr>
        <w:t xml:space="preserve"> ha; </w:t>
      </w:r>
      <w:r w:rsidRPr="00E76478">
        <w:rPr>
          <w:bCs/>
          <w:color w:val="000000"/>
          <w:sz w:val="28"/>
          <w:szCs w:val="28"/>
        </w:rPr>
        <w:t>Khu đô thị Hải Phú (xã Phú Trạch cũ)</w:t>
      </w:r>
      <w:r>
        <w:rPr>
          <w:bCs/>
          <w:color w:val="000000"/>
          <w:sz w:val="28"/>
          <w:szCs w:val="28"/>
        </w:rPr>
        <w:t xml:space="preserve"> 12,</w:t>
      </w:r>
      <w:r w:rsidR="00C8734B">
        <w:rPr>
          <w:bCs/>
          <w:color w:val="000000"/>
          <w:sz w:val="28"/>
          <w:szCs w:val="28"/>
        </w:rPr>
        <w:t>51</w:t>
      </w:r>
      <w:r>
        <w:rPr>
          <w:bCs/>
          <w:color w:val="000000"/>
          <w:sz w:val="28"/>
          <w:szCs w:val="28"/>
        </w:rPr>
        <w:t xml:space="preserve"> ha; </w:t>
      </w:r>
      <w:r w:rsidRPr="00E76478">
        <w:rPr>
          <w:bCs/>
          <w:color w:val="000000"/>
          <w:sz w:val="28"/>
          <w:szCs w:val="28"/>
        </w:rPr>
        <w:t>Khu đô thị Thanh Trạch</w:t>
      </w:r>
      <w:r w:rsidR="00C8734B">
        <w:rPr>
          <w:bCs/>
          <w:color w:val="000000"/>
          <w:sz w:val="28"/>
          <w:szCs w:val="28"/>
        </w:rPr>
        <w:t xml:space="preserve"> 9,70 ha…</w:t>
      </w:r>
    </w:p>
    <w:p w:rsidR="00E76478" w:rsidRPr="003D4489" w:rsidRDefault="00C8734B" w:rsidP="009D413F">
      <w:pPr>
        <w:pStyle w:val="ListParagraph"/>
        <w:spacing w:before="120"/>
        <w:ind w:left="0" w:firstLine="720"/>
        <w:contextualSpacing w:val="0"/>
        <w:jc w:val="both"/>
        <w:rPr>
          <w:bCs/>
          <w:i/>
          <w:color w:val="000000"/>
          <w:sz w:val="28"/>
          <w:szCs w:val="28"/>
        </w:rPr>
      </w:pPr>
      <w:r>
        <w:rPr>
          <w:bCs/>
          <w:i/>
          <w:color w:val="000000"/>
          <w:sz w:val="28"/>
          <w:szCs w:val="28"/>
        </w:rPr>
        <w:t>k</w:t>
      </w:r>
      <w:r w:rsidR="00E76478" w:rsidRPr="003D4489">
        <w:rPr>
          <w:bCs/>
          <w:i/>
          <w:color w:val="000000"/>
          <w:sz w:val="28"/>
          <w:szCs w:val="28"/>
        </w:rPr>
        <w:t>. Đất ở tại đô thị</w:t>
      </w:r>
    </w:p>
    <w:p w:rsidR="00E76478" w:rsidRDefault="003D4489" w:rsidP="009D413F">
      <w:pPr>
        <w:pStyle w:val="ListParagraph"/>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Pr>
          <w:bCs/>
          <w:color w:val="000000"/>
          <w:sz w:val="28"/>
          <w:szCs w:val="28"/>
        </w:rPr>
        <w:t xml:space="preserve">ở tại đô thị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sidR="001A1F72" w:rsidRPr="001A1F72">
        <w:rPr>
          <w:bCs/>
          <w:color w:val="000000"/>
          <w:sz w:val="28"/>
          <w:szCs w:val="28"/>
        </w:rPr>
        <w:t>90,</w:t>
      </w:r>
      <w:r w:rsidR="00261A0A">
        <w:rPr>
          <w:bCs/>
          <w:color w:val="000000"/>
          <w:sz w:val="28"/>
          <w:szCs w:val="28"/>
        </w:rPr>
        <w:t>61</w:t>
      </w:r>
      <w:r>
        <w:rPr>
          <w:bCs/>
          <w:color w:val="000000"/>
          <w:sz w:val="28"/>
          <w:szCs w:val="28"/>
        </w:rPr>
        <w:t xml:space="preserve"> </w:t>
      </w:r>
      <w:r>
        <w:rPr>
          <w:bCs/>
          <w:color w:val="000000"/>
          <w:sz w:val="28"/>
          <w:szCs w:val="28"/>
          <w:lang w:val="vi-VN"/>
        </w:rPr>
        <w:t>ha</w:t>
      </w:r>
      <w:r>
        <w:rPr>
          <w:bCs/>
          <w:color w:val="000000"/>
          <w:sz w:val="28"/>
          <w:szCs w:val="28"/>
        </w:rPr>
        <w:t xml:space="preserve"> để thực hiện các công trình: </w:t>
      </w:r>
      <w:r w:rsidRPr="003D4489">
        <w:rPr>
          <w:bCs/>
          <w:color w:val="000000"/>
          <w:sz w:val="28"/>
          <w:szCs w:val="28"/>
        </w:rPr>
        <w:t>Khu đô thị Hà Lời</w:t>
      </w:r>
      <w:r>
        <w:rPr>
          <w:bCs/>
          <w:color w:val="000000"/>
          <w:sz w:val="28"/>
          <w:szCs w:val="28"/>
        </w:rPr>
        <w:t xml:space="preserve"> </w:t>
      </w:r>
      <w:r w:rsidR="00C8734B">
        <w:rPr>
          <w:bCs/>
          <w:color w:val="000000"/>
          <w:sz w:val="28"/>
          <w:szCs w:val="28"/>
        </w:rPr>
        <w:t>31,72</w:t>
      </w:r>
      <w:r>
        <w:rPr>
          <w:bCs/>
          <w:color w:val="000000"/>
          <w:sz w:val="28"/>
          <w:szCs w:val="28"/>
        </w:rPr>
        <w:t xml:space="preserve"> ha; </w:t>
      </w:r>
      <w:r w:rsidRPr="003D4489">
        <w:rPr>
          <w:bCs/>
          <w:color w:val="000000"/>
          <w:sz w:val="28"/>
          <w:szCs w:val="28"/>
        </w:rPr>
        <w:t>Tạo quỹ đất ở khu vực tỉnh lộ 2 (giai đoạn 2)</w:t>
      </w:r>
      <w:r>
        <w:rPr>
          <w:bCs/>
          <w:color w:val="000000"/>
          <w:sz w:val="28"/>
          <w:szCs w:val="28"/>
        </w:rPr>
        <w:t xml:space="preserve"> 9,61 ha; </w:t>
      </w:r>
      <w:r w:rsidRPr="003D4489">
        <w:rPr>
          <w:bCs/>
          <w:color w:val="000000"/>
          <w:sz w:val="28"/>
          <w:szCs w:val="28"/>
        </w:rPr>
        <w:t>Khai thác quỹ đất phát triển kết cấu hạ tầng khu vực phía Nam sông Phường Bún, thị trấn Hoàn Lão</w:t>
      </w:r>
      <w:r>
        <w:rPr>
          <w:bCs/>
          <w:color w:val="000000"/>
          <w:sz w:val="28"/>
          <w:szCs w:val="28"/>
        </w:rPr>
        <w:t xml:space="preserve"> 5,</w:t>
      </w:r>
      <w:r w:rsidR="00CD1B5A">
        <w:rPr>
          <w:bCs/>
          <w:color w:val="000000"/>
          <w:sz w:val="28"/>
          <w:szCs w:val="28"/>
        </w:rPr>
        <w:t>76</w:t>
      </w:r>
      <w:r>
        <w:rPr>
          <w:bCs/>
          <w:color w:val="000000"/>
          <w:sz w:val="28"/>
          <w:szCs w:val="28"/>
        </w:rPr>
        <w:t xml:space="preserve"> ha; </w:t>
      </w:r>
      <w:r w:rsidR="00CD1B5A">
        <w:rPr>
          <w:bCs/>
          <w:color w:val="000000"/>
          <w:sz w:val="28"/>
          <w:szCs w:val="28"/>
        </w:rPr>
        <w:t>Đ</w:t>
      </w:r>
      <w:r w:rsidRPr="003D4489">
        <w:rPr>
          <w:bCs/>
          <w:color w:val="000000"/>
          <w:sz w:val="28"/>
          <w:szCs w:val="28"/>
        </w:rPr>
        <w:t>ầu tư khai thác quỹ đất phát triển kết cấu hạ tầng khu vực phía Bắc tỉnh lộ 561, đoạn từ tỉnh lộ 561 đi</w:t>
      </w:r>
      <w:r>
        <w:rPr>
          <w:bCs/>
          <w:color w:val="000000"/>
          <w:sz w:val="28"/>
          <w:szCs w:val="28"/>
        </w:rPr>
        <w:t xml:space="preserve"> ban chỉ huy quân sự huyện 9,93 ha...</w:t>
      </w:r>
    </w:p>
    <w:p w:rsidR="003D4489" w:rsidRPr="003D4489" w:rsidRDefault="00CD1B5A" w:rsidP="00EE7E1E">
      <w:pPr>
        <w:pStyle w:val="ListParagraph"/>
        <w:widowControl w:val="0"/>
        <w:spacing w:before="120"/>
        <w:ind w:left="0" w:firstLine="720"/>
        <w:contextualSpacing w:val="0"/>
        <w:jc w:val="both"/>
        <w:rPr>
          <w:bCs/>
          <w:i/>
          <w:color w:val="000000"/>
          <w:sz w:val="28"/>
          <w:szCs w:val="28"/>
        </w:rPr>
      </w:pPr>
      <w:r>
        <w:rPr>
          <w:bCs/>
          <w:i/>
          <w:color w:val="000000"/>
          <w:sz w:val="28"/>
          <w:szCs w:val="28"/>
        </w:rPr>
        <w:t>l</w:t>
      </w:r>
      <w:r w:rsidR="003D4489" w:rsidRPr="003D4489">
        <w:rPr>
          <w:bCs/>
          <w:i/>
          <w:color w:val="000000"/>
          <w:sz w:val="28"/>
          <w:szCs w:val="28"/>
        </w:rPr>
        <w:t>. Đất xây dựng trụ sở cơ quan</w:t>
      </w:r>
    </w:p>
    <w:p w:rsidR="003D4489" w:rsidRDefault="003D4489" w:rsidP="00EE7E1E">
      <w:pPr>
        <w:pStyle w:val="ListParagraph"/>
        <w:widowControl w:val="0"/>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sidRPr="003D4489">
        <w:rPr>
          <w:bCs/>
          <w:color w:val="000000"/>
          <w:sz w:val="28"/>
          <w:szCs w:val="28"/>
        </w:rPr>
        <w:t>xây dựng trụ sở cơ quan</w:t>
      </w:r>
      <w:r>
        <w:rPr>
          <w:bCs/>
          <w:color w:val="000000"/>
          <w:sz w:val="28"/>
          <w:szCs w:val="28"/>
        </w:rPr>
        <w:t xml:space="preserve">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sidR="00D71AF7" w:rsidRPr="00D71AF7">
        <w:rPr>
          <w:bCs/>
          <w:color w:val="000000"/>
          <w:sz w:val="28"/>
          <w:szCs w:val="28"/>
        </w:rPr>
        <w:t>4,46</w:t>
      </w:r>
      <w:r>
        <w:rPr>
          <w:bCs/>
          <w:color w:val="000000"/>
          <w:sz w:val="28"/>
          <w:szCs w:val="28"/>
        </w:rPr>
        <w:t xml:space="preserve"> </w:t>
      </w:r>
      <w:r>
        <w:rPr>
          <w:bCs/>
          <w:color w:val="000000"/>
          <w:sz w:val="28"/>
          <w:szCs w:val="28"/>
          <w:lang w:val="vi-VN"/>
        </w:rPr>
        <w:t>ha</w:t>
      </w:r>
      <w:r>
        <w:rPr>
          <w:bCs/>
          <w:color w:val="000000"/>
          <w:sz w:val="28"/>
          <w:szCs w:val="28"/>
        </w:rPr>
        <w:t xml:space="preserve"> để thực hiện các công trình: </w:t>
      </w:r>
      <w:r w:rsidRPr="003D4489">
        <w:rPr>
          <w:bCs/>
          <w:color w:val="000000"/>
          <w:sz w:val="28"/>
          <w:szCs w:val="28"/>
        </w:rPr>
        <w:t>Trung tâm hành chính huyện Bố Trạch</w:t>
      </w:r>
      <w:r>
        <w:rPr>
          <w:bCs/>
          <w:color w:val="000000"/>
          <w:sz w:val="28"/>
          <w:szCs w:val="28"/>
        </w:rPr>
        <w:t xml:space="preserve"> </w:t>
      </w:r>
      <w:r w:rsidR="00533E61">
        <w:rPr>
          <w:bCs/>
          <w:color w:val="000000"/>
          <w:sz w:val="28"/>
          <w:szCs w:val="28"/>
        </w:rPr>
        <w:t>4,24</w:t>
      </w:r>
      <w:r>
        <w:rPr>
          <w:bCs/>
          <w:color w:val="000000"/>
          <w:sz w:val="28"/>
          <w:szCs w:val="28"/>
        </w:rPr>
        <w:t xml:space="preserve"> </w:t>
      </w:r>
      <w:r>
        <w:rPr>
          <w:bCs/>
          <w:color w:val="000000"/>
          <w:sz w:val="28"/>
          <w:szCs w:val="28"/>
        </w:rPr>
        <w:lastRenderedPageBreak/>
        <w:t xml:space="preserve">ha; </w:t>
      </w:r>
      <w:r w:rsidRPr="003D4489">
        <w:rPr>
          <w:bCs/>
          <w:color w:val="000000"/>
          <w:sz w:val="28"/>
          <w:szCs w:val="28"/>
        </w:rPr>
        <w:t>Mở rộng trụ sở cơ quan xã Xuân Trạch</w:t>
      </w:r>
      <w:r>
        <w:rPr>
          <w:bCs/>
          <w:color w:val="000000"/>
          <w:sz w:val="28"/>
          <w:szCs w:val="28"/>
        </w:rPr>
        <w:t xml:space="preserve"> 0,22 ha</w:t>
      </w:r>
      <w:r w:rsidR="00CD1B5A">
        <w:rPr>
          <w:bCs/>
          <w:color w:val="000000"/>
          <w:sz w:val="28"/>
          <w:szCs w:val="28"/>
        </w:rPr>
        <w:t>.</w:t>
      </w:r>
    </w:p>
    <w:p w:rsidR="00CD1B5A" w:rsidRPr="00CD1B5A" w:rsidRDefault="00CD1B5A" w:rsidP="00EE7E1E">
      <w:pPr>
        <w:pStyle w:val="ListParagraph"/>
        <w:widowControl w:val="0"/>
        <w:spacing w:before="120"/>
        <w:ind w:left="0" w:firstLine="720"/>
        <w:contextualSpacing w:val="0"/>
        <w:jc w:val="both"/>
        <w:rPr>
          <w:bCs/>
          <w:i/>
          <w:color w:val="000000"/>
          <w:sz w:val="28"/>
          <w:szCs w:val="28"/>
        </w:rPr>
      </w:pPr>
      <w:r w:rsidRPr="00CD1B5A">
        <w:rPr>
          <w:bCs/>
          <w:i/>
          <w:color w:val="000000"/>
          <w:sz w:val="28"/>
          <w:szCs w:val="28"/>
        </w:rPr>
        <w:t xml:space="preserve">m. </w:t>
      </w:r>
      <w:r w:rsidR="007029CA">
        <w:rPr>
          <w:bCs/>
          <w:i/>
          <w:color w:val="000000"/>
          <w:sz w:val="28"/>
          <w:szCs w:val="28"/>
        </w:rPr>
        <w:t xml:space="preserve">Đất </w:t>
      </w:r>
      <w:r w:rsidR="007029CA" w:rsidRPr="007029CA">
        <w:rPr>
          <w:bCs/>
          <w:i/>
          <w:color w:val="000000"/>
          <w:sz w:val="28"/>
          <w:szCs w:val="28"/>
        </w:rPr>
        <w:t>xây dựng trụ sở của tổ chức sự nghiệp</w:t>
      </w:r>
    </w:p>
    <w:p w:rsidR="00CD1B5A" w:rsidRDefault="00CD1B5A" w:rsidP="009D413F">
      <w:pPr>
        <w:pStyle w:val="ListParagraph"/>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sidRPr="00CD1B5A">
        <w:rPr>
          <w:bCs/>
          <w:color w:val="000000"/>
          <w:sz w:val="28"/>
          <w:szCs w:val="28"/>
        </w:rPr>
        <w:t xml:space="preserve">công trình sự nghiệp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Pr>
          <w:bCs/>
          <w:color w:val="000000"/>
          <w:sz w:val="28"/>
          <w:szCs w:val="28"/>
        </w:rPr>
        <w:t>0,</w:t>
      </w:r>
      <w:r w:rsidR="00D71AF7">
        <w:rPr>
          <w:bCs/>
          <w:color w:val="000000"/>
          <w:sz w:val="28"/>
          <w:szCs w:val="28"/>
        </w:rPr>
        <w:t>14</w:t>
      </w:r>
      <w:r>
        <w:rPr>
          <w:bCs/>
          <w:color w:val="000000"/>
          <w:sz w:val="28"/>
          <w:szCs w:val="28"/>
        </w:rPr>
        <w:t xml:space="preserve"> </w:t>
      </w:r>
      <w:r>
        <w:rPr>
          <w:bCs/>
          <w:color w:val="000000"/>
          <w:sz w:val="28"/>
          <w:szCs w:val="28"/>
          <w:lang w:val="vi-VN"/>
        </w:rPr>
        <w:t>ha</w:t>
      </w:r>
      <w:r>
        <w:rPr>
          <w:bCs/>
          <w:color w:val="000000"/>
          <w:sz w:val="28"/>
          <w:szCs w:val="28"/>
        </w:rPr>
        <w:t xml:space="preserve"> để thực hiện </w:t>
      </w:r>
      <w:r w:rsidRPr="00CD1B5A">
        <w:rPr>
          <w:bCs/>
          <w:color w:val="000000"/>
          <w:sz w:val="28"/>
          <w:szCs w:val="28"/>
        </w:rPr>
        <w:t>Xây dựng mới 70 điểm quan trắc tài nguyên nước dưới đất thuộc khu vực Bắc Trung Bộ</w:t>
      </w:r>
      <w:r w:rsidR="00D71AF7">
        <w:rPr>
          <w:bCs/>
          <w:color w:val="000000"/>
          <w:sz w:val="28"/>
          <w:szCs w:val="28"/>
        </w:rPr>
        <w:t xml:space="preserve"> 0,02 ha và </w:t>
      </w:r>
      <w:r w:rsidR="00D71AF7" w:rsidRPr="00D71AF7">
        <w:rPr>
          <w:bCs/>
          <w:color w:val="000000"/>
          <w:sz w:val="28"/>
          <w:szCs w:val="28"/>
        </w:rPr>
        <w:t>Trạm kiểm lâm Cây Ngá</w:t>
      </w:r>
      <w:r w:rsidR="00D71AF7">
        <w:rPr>
          <w:bCs/>
          <w:color w:val="000000"/>
          <w:sz w:val="28"/>
          <w:szCs w:val="28"/>
        </w:rPr>
        <w:t xml:space="preserve"> 0,12 ha.</w:t>
      </w:r>
    </w:p>
    <w:p w:rsidR="003D4489" w:rsidRPr="003D4489" w:rsidRDefault="00CD1B5A" w:rsidP="009D413F">
      <w:pPr>
        <w:pStyle w:val="ListParagraph"/>
        <w:spacing w:before="120"/>
        <w:ind w:left="0" w:firstLine="720"/>
        <w:contextualSpacing w:val="0"/>
        <w:jc w:val="both"/>
        <w:rPr>
          <w:bCs/>
          <w:i/>
          <w:color w:val="000000"/>
          <w:sz w:val="28"/>
          <w:szCs w:val="28"/>
        </w:rPr>
      </w:pPr>
      <w:r>
        <w:rPr>
          <w:bCs/>
          <w:i/>
          <w:color w:val="000000"/>
          <w:sz w:val="28"/>
          <w:szCs w:val="28"/>
        </w:rPr>
        <w:t>n</w:t>
      </w:r>
      <w:r w:rsidR="003D4489" w:rsidRPr="003D4489">
        <w:rPr>
          <w:bCs/>
          <w:i/>
          <w:color w:val="000000"/>
          <w:sz w:val="28"/>
          <w:szCs w:val="28"/>
        </w:rPr>
        <w:t>. Đất cơ sở tôn giáo</w:t>
      </w:r>
    </w:p>
    <w:p w:rsidR="003D4489" w:rsidRDefault="003D4489" w:rsidP="009D413F">
      <w:pPr>
        <w:pStyle w:val="ListParagraph"/>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Pr>
          <w:bCs/>
          <w:color w:val="000000"/>
          <w:sz w:val="28"/>
          <w:szCs w:val="28"/>
        </w:rPr>
        <w:t xml:space="preserve">cơ sở tôn giáo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sidR="00D71AF7">
        <w:rPr>
          <w:bCs/>
          <w:color w:val="000000"/>
          <w:sz w:val="28"/>
          <w:szCs w:val="28"/>
        </w:rPr>
        <w:t>3,51</w:t>
      </w:r>
      <w:r>
        <w:rPr>
          <w:bCs/>
          <w:color w:val="000000"/>
          <w:sz w:val="28"/>
          <w:szCs w:val="28"/>
        </w:rPr>
        <w:t xml:space="preserve"> </w:t>
      </w:r>
      <w:r>
        <w:rPr>
          <w:bCs/>
          <w:color w:val="000000"/>
          <w:sz w:val="28"/>
          <w:szCs w:val="28"/>
          <w:lang w:val="vi-VN"/>
        </w:rPr>
        <w:t>ha</w:t>
      </w:r>
      <w:r>
        <w:rPr>
          <w:bCs/>
          <w:color w:val="000000"/>
          <w:sz w:val="28"/>
          <w:szCs w:val="28"/>
        </w:rPr>
        <w:t xml:space="preserve"> để thực hiện các công trình </w:t>
      </w:r>
      <w:r w:rsidRPr="003D4489">
        <w:rPr>
          <w:bCs/>
          <w:color w:val="000000"/>
          <w:sz w:val="28"/>
          <w:szCs w:val="28"/>
        </w:rPr>
        <w:t>Phục dựng chùa Linh Quang</w:t>
      </w:r>
      <w:r>
        <w:rPr>
          <w:bCs/>
          <w:color w:val="000000"/>
          <w:sz w:val="28"/>
          <w:szCs w:val="28"/>
        </w:rPr>
        <w:t xml:space="preserve"> </w:t>
      </w:r>
      <w:r w:rsidR="00CD1B5A">
        <w:rPr>
          <w:bCs/>
          <w:color w:val="000000"/>
          <w:sz w:val="28"/>
          <w:szCs w:val="28"/>
        </w:rPr>
        <w:t>3,10</w:t>
      </w:r>
      <w:r>
        <w:rPr>
          <w:bCs/>
          <w:color w:val="000000"/>
          <w:sz w:val="28"/>
          <w:szCs w:val="28"/>
        </w:rPr>
        <w:t xml:space="preserve"> ha; </w:t>
      </w:r>
      <w:r w:rsidRPr="003D4489">
        <w:rPr>
          <w:bCs/>
          <w:color w:val="000000"/>
          <w:sz w:val="28"/>
          <w:szCs w:val="28"/>
        </w:rPr>
        <w:t xml:space="preserve">Mở rộng Giáo xứ Yên Giang </w:t>
      </w:r>
      <w:r>
        <w:rPr>
          <w:bCs/>
          <w:color w:val="000000"/>
          <w:sz w:val="28"/>
          <w:szCs w:val="28"/>
        </w:rPr>
        <w:t xml:space="preserve">0,24 ha; </w:t>
      </w:r>
      <w:r w:rsidR="00CD1B5A" w:rsidRPr="00CD1B5A">
        <w:rPr>
          <w:bCs/>
          <w:color w:val="000000"/>
          <w:sz w:val="28"/>
          <w:szCs w:val="28"/>
        </w:rPr>
        <w:t xml:space="preserve">Mở rộng nhà thờ giáo họ Bàu Sen </w:t>
      </w:r>
      <w:r w:rsidR="00CD1B5A">
        <w:rPr>
          <w:bCs/>
          <w:color w:val="000000"/>
          <w:sz w:val="28"/>
          <w:szCs w:val="28"/>
        </w:rPr>
        <w:t>0,17 ha</w:t>
      </w:r>
      <w:r w:rsidR="00D71AF7">
        <w:rPr>
          <w:bCs/>
          <w:color w:val="000000"/>
          <w:sz w:val="28"/>
          <w:szCs w:val="28"/>
        </w:rPr>
        <w:t>.</w:t>
      </w:r>
    </w:p>
    <w:p w:rsidR="003D4489" w:rsidRPr="003D4489" w:rsidRDefault="004D4D5B" w:rsidP="009D413F">
      <w:pPr>
        <w:pStyle w:val="ListParagraph"/>
        <w:spacing w:before="120"/>
        <w:ind w:left="0" w:firstLine="720"/>
        <w:contextualSpacing w:val="0"/>
        <w:jc w:val="both"/>
        <w:rPr>
          <w:bCs/>
          <w:i/>
          <w:color w:val="000000"/>
          <w:sz w:val="28"/>
          <w:szCs w:val="28"/>
        </w:rPr>
      </w:pPr>
      <w:r>
        <w:rPr>
          <w:bCs/>
          <w:i/>
          <w:color w:val="000000"/>
          <w:sz w:val="28"/>
          <w:szCs w:val="28"/>
        </w:rPr>
        <w:t>o</w:t>
      </w:r>
      <w:r w:rsidR="003D4489" w:rsidRPr="003D4489">
        <w:rPr>
          <w:bCs/>
          <w:i/>
          <w:color w:val="000000"/>
          <w:sz w:val="28"/>
          <w:szCs w:val="28"/>
        </w:rPr>
        <w:t>. Đất làm nghĩa trang, nghĩa địa, nhà tang lễ, nhà hỏa táng</w:t>
      </w:r>
    </w:p>
    <w:p w:rsidR="00C11476" w:rsidRDefault="003D4489" w:rsidP="009D413F">
      <w:pPr>
        <w:pStyle w:val="ListParagraph"/>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sidRPr="003D4489">
        <w:rPr>
          <w:bCs/>
          <w:color w:val="000000"/>
          <w:sz w:val="28"/>
          <w:szCs w:val="28"/>
        </w:rPr>
        <w:t>làm nghĩa trang, nghĩa địa, nhà tang lễ, nhà hỏa táng</w:t>
      </w:r>
      <w:r>
        <w:rPr>
          <w:bCs/>
          <w:color w:val="000000"/>
          <w:sz w:val="28"/>
          <w:szCs w:val="28"/>
        </w:rPr>
        <w:t xml:space="preserve">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sidR="00261A0A">
        <w:rPr>
          <w:bCs/>
          <w:color w:val="000000"/>
          <w:sz w:val="28"/>
          <w:szCs w:val="28"/>
        </w:rPr>
        <w:t>2,59</w:t>
      </w:r>
      <w:r>
        <w:rPr>
          <w:bCs/>
          <w:color w:val="000000"/>
          <w:sz w:val="28"/>
          <w:szCs w:val="28"/>
        </w:rPr>
        <w:t xml:space="preserve"> </w:t>
      </w:r>
      <w:r>
        <w:rPr>
          <w:bCs/>
          <w:color w:val="000000"/>
          <w:sz w:val="28"/>
          <w:szCs w:val="28"/>
          <w:lang w:val="vi-VN"/>
        </w:rPr>
        <w:t>ha</w:t>
      </w:r>
      <w:r w:rsidR="00C11476">
        <w:rPr>
          <w:bCs/>
          <w:color w:val="000000"/>
          <w:sz w:val="28"/>
          <w:szCs w:val="28"/>
        </w:rPr>
        <w:t xml:space="preserve"> để thực hiện công trình </w:t>
      </w:r>
      <w:r w:rsidR="00C11476" w:rsidRPr="00C11476">
        <w:rPr>
          <w:bCs/>
          <w:color w:val="000000"/>
          <w:sz w:val="28"/>
          <w:szCs w:val="28"/>
        </w:rPr>
        <w:t>San mặt bằng quy hoạch nghĩa địa thị trấn Hoàn Lão</w:t>
      </w:r>
    </w:p>
    <w:p w:rsidR="00414788" w:rsidRPr="00414788" w:rsidRDefault="008F482B" w:rsidP="009D413F">
      <w:pPr>
        <w:pStyle w:val="ListParagraph"/>
        <w:spacing w:before="120"/>
        <w:ind w:left="0" w:firstLine="720"/>
        <w:contextualSpacing w:val="0"/>
        <w:jc w:val="both"/>
        <w:rPr>
          <w:bCs/>
          <w:i/>
          <w:color w:val="000000"/>
          <w:sz w:val="28"/>
          <w:szCs w:val="28"/>
        </w:rPr>
      </w:pPr>
      <w:r>
        <w:rPr>
          <w:bCs/>
          <w:i/>
          <w:color w:val="000000"/>
          <w:sz w:val="28"/>
          <w:szCs w:val="28"/>
        </w:rPr>
        <w:t>p</w:t>
      </w:r>
      <w:r w:rsidR="00414788" w:rsidRPr="00414788">
        <w:rPr>
          <w:bCs/>
          <w:i/>
          <w:color w:val="000000"/>
          <w:sz w:val="28"/>
          <w:szCs w:val="28"/>
        </w:rPr>
        <w:t>. Đất sinh hoạt cộng đồng</w:t>
      </w:r>
    </w:p>
    <w:p w:rsidR="00414788" w:rsidRDefault="00414788" w:rsidP="009D413F">
      <w:pPr>
        <w:pStyle w:val="ListParagraph"/>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Pr>
          <w:bCs/>
          <w:color w:val="000000"/>
          <w:sz w:val="28"/>
          <w:szCs w:val="28"/>
        </w:rPr>
        <w:t xml:space="preserve">sinh hoạt cộng đồng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sidR="00C11476">
        <w:rPr>
          <w:bCs/>
          <w:color w:val="000000"/>
          <w:sz w:val="28"/>
          <w:szCs w:val="28"/>
        </w:rPr>
        <w:t>1,43</w:t>
      </w:r>
      <w:r>
        <w:rPr>
          <w:bCs/>
          <w:color w:val="000000"/>
          <w:sz w:val="28"/>
          <w:szCs w:val="28"/>
        </w:rPr>
        <w:t xml:space="preserve"> </w:t>
      </w:r>
      <w:r>
        <w:rPr>
          <w:bCs/>
          <w:color w:val="000000"/>
          <w:sz w:val="28"/>
          <w:szCs w:val="28"/>
          <w:lang w:val="vi-VN"/>
        </w:rPr>
        <w:t>ha</w:t>
      </w:r>
      <w:r>
        <w:rPr>
          <w:bCs/>
          <w:color w:val="000000"/>
          <w:sz w:val="28"/>
          <w:szCs w:val="28"/>
        </w:rPr>
        <w:t xml:space="preserve"> để xây dựng các nhà văn hóa thôn, tổ dân phố tại các xã, thị trấn.</w:t>
      </w:r>
    </w:p>
    <w:p w:rsidR="00414788" w:rsidRPr="00414788" w:rsidRDefault="008F482B" w:rsidP="009D413F">
      <w:pPr>
        <w:pStyle w:val="ListParagraph"/>
        <w:spacing w:before="120"/>
        <w:ind w:left="0" w:firstLine="720"/>
        <w:contextualSpacing w:val="0"/>
        <w:jc w:val="both"/>
        <w:rPr>
          <w:bCs/>
          <w:i/>
          <w:color w:val="000000"/>
          <w:sz w:val="28"/>
          <w:szCs w:val="28"/>
        </w:rPr>
      </w:pPr>
      <w:r>
        <w:rPr>
          <w:bCs/>
          <w:i/>
          <w:color w:val="000000"/>
          <w:sz w:val="28"/>
          <w:szCs w:val="28"/>
        </w:rPr>
        <w:t>q</w:t>
      </w:r>
      <w:r w:rsidR="00414788" w:rsidRPr="00414788">
        <w:rPr>
          <w:bCs/>
          <w:i/>
          <w:color w:val="000000"/>
          <w:sz w:val="28"/>
          <w:szCs w:val="28"/>
        </w:rPr>
        <w:t>. Đất khu vui chơi giải trí công cộng</w:t>
      </w:r>
    </w:p>
    <w:p w:rsidR="004D4D5B" w:rsidRDefault="00414788" w:rsidP="009D413F">
      <w:pPr>
        <w:pStyle w:val="ListParagraph"/>
        <w:spacing w:before="120"/>
        <w:ind w:left="0" w:firstLine="720"/>
        <w:contextualSpacing w:val="0"/>
        <w:jc w:val="both"/>
        <w:rPr>
          <w:bCs/>
          <w:color w:val="000000"/>
          <w:sz w:val="28"/>
          <w:szCs w:val="28"/>
        </w:rPr>
      </w:pPr>
      <w:r w:rsidRPr="003E33E9">
        <w:rPr>
          <w:bCs/>
          <w:color w:val="000000"/>
          <w:sz w:val="28"/>
          <w:szCs w:val="28"/>
          <w:lang w:val="vi-VN"/>
        </w:rPr>
        <w:t xml:space="preserve">Đến năm 2021, nhu cầu đất </w:t>
      </w:r>
      <w:r w:rsidRPr="00414788">
        <w:rPr>
          <w:bCs/>
          <w:color w:val="000000"/>
          <w:sz w:val="28"/>
          <w:szCs w:val="28"/>
        </w:rPr>
        <w:t>khu vui chơi giải trí công cộng</w:t>
      </w:r>
      <w:r>
        <w:rPr>
          <w:bCs/>
          <w:color w:val="000000"/>
          <w:sz w:val="28"/>
          <w:szCs w:val="28"/>
        </w:rPr>
        <w:t xml:space="preserve"> </w:t>
      </w:r>
      <w:r w:rsidRPr="003E33E9">
        <w:rPr>
          <w:bCs/>
          <w:color w:val="000000"/>
          <w:sz w:val="28"/>
          <w:szCs w:val="28"/>
          <w:lang w:val="vi-VN"/>
        </w:rPr>
        <w:t xml:space="preserve">của </w:t>
      </w:r>
      <w:r>
        <w:rPr>
          <w:bCs/>
          <w:color w:val="000000"/>
          <w:sz w:val="28"/>
          <w:szCs w:val="28"/>
        </w:rPr>
        <w:t>huyện</w:t>
      </w:r>
      <w:r w:rsidRPr="003E33E9">
        <w:rPr>
          <w:bCs/>
          <w:color w:val="000000"/>
          <w:sz w:val="28"/>
          <w:szCs w:val="28"/>
          <w:lang w:val="vi-VN"/>
        </w:rPr>
        <w:t xml:space="preserve"> tăng thêm </w:t>
      </w:r>
      <w:r>
        <w:rPr>
          <w:bCs/>
          <w:color w:val="000000"/>
          <w:sz w:val="28"/>
          <w:szCs w:val="28"/>
        </w:rPr>
        <w:t>2,4</w:t>
      </w:r>
      <w:r w:rsidR="004D4D5B">
        <w:rPr>
          <w:bCs/>
          <w:color w:val="000000"/>
          <w:sz w:val="28"/>
          <w:szCs w:val="28"/>
        </w:rPr>
        <w:t>3</w:t>
      </w:r>
      <w:r>
        <w:rPr>
          <w:bCs/>
          <w:color w:val="000000"/>
          <w:sz w:val="28"/>
          <w:szCs w:val="28"/>
        </w:rPr>
        <w:t xml:space="preserve"> </w:t>
      </w:r>
      <w:r>
        <w:rPr>
          <w:bCs/>
          <w:color w:val="000000"/>
          <w:sz w:val="28"/>
          <w:szCs w:val="28"/>
          <w:lang w:val="vi-VN"/>
        </w:rPr>
        <w:t>ha</w:t>
      </w:r>
      <w:r>
        <w:rPr>
          <w:bCs/>
          <w:color w:val="000000"/>
          <w:sz w:val="28"/>
          <w:szCs w:val="28"/>
        </w:rPr>
        <w:t xml:space="preserve"> để xây dựng công trìn</w:t>
      </w:r>
      <w:r w:rsidR="004D4D5B">
        <w:rPr>
          <w:bCs/>
          <w:color w:val="000000"/>
          <w:sz w:val="28"/>
          <w:szCs w:val="28"/>
        </w:rPr>
        <w:t xml:space="preserve">h </w:t>
      </w:r>
      <w:r w:rsidR="004D4D5B" w:rsidRPr="004D4D5B">
        <w:rPr>
          <w:bCs/>
          <w:color w:val="000000"/>
          <w:sz w:val="28"/>
          <w:szCs w:val="28"/>
        </w:rPr>
        <w:t>Bãi tắm biển xã Nhân Trạch</w:t>
      </w:r>
      <w:r w:rsidR="004D4D5B">
        <w:rPr>
          <w:bCs/>
          <w:color w:val="000000"/>
          <w:sz w:val="28"/>
          <w:szCs w:val="28"/>
        </w:rPr>
        <w:t>.</w:t>
      </w:r>
    </w:p>
    <w:p w:rsidR="00414788" w:rsidRPr="00414788" w:rsidRDefault="00414788" w:rsidP="004243F9">
      <w:pPr>
        <w:pStyle w:val="2lever"/>
      </w:pPr>
      <w:bookmarkStart w:id="144" w:name="_Toc60847682"/>
      <w:r w:rsidRPr="00414788">
        <w:t>1.3. Tổng hợp và cân đối các chỉ tiêu sử dụng đất</w:t>
      </w:r>
      <w:bookmarkEnd w:id="144"/>
    </w:p>
    <w:p w:rsidR="00414788" w:rsidRPr="00B422DF" w:rsidRDefault="00414788" w:rsidP="00E37BA0">
      <w:pPr>
        <w:pStyle w:val="3lever2"/>
        <w:widowControl w:val="0"/>
      </w:pPr>
      <w:r w:rsidRPr="00B422DF">
        <w:t>1.3.1. Đất nông nghiệp</w:t>
      </w:r>
    </w:p>
    <w:p w:rsidR="00B422DF" w:rsidRDefault="00414788" w:rsidP="00E37BA0">
      <w:pPr>
        <w:pStyle w:val="ListParagraph"/>
        <w:widowControl w:val="0"/>
        <w:spacing w:before="120"/>
        <w:ind w:left="0" w:firstLine="720"/>
        <w:contextualSpacing w:val="0"/>
        <w:jc w:val="both"/>
        <w:rPr>
          <w:spacing w:val="2"/>
          <w:sz w:val="28"/>
          <w:szCs w:val="28"/>
          <w:lang w:val="vi-VN"/>
        </w:rPr>
      </w:pPr>
      <w:r w:rsidRPr="000E597C">
        <w:rPr>
          <w:sz w:val="28"/>
          <w:szCs w:val="28"/>
        </w:rPr>
        <w:t>Năm 2021</w:t>
      </w:r>
      <w:r>
        <w:rPr>
          <w:sz w:val="28"/>
          <w:szCs w:val="28"/>
        </w:rPr>
        <w:t>,</w:t>
      </w:r>
      <w:r w:rsidRPr="000E597C">
        <w:rPr>
          <w:sz w:val="28"/>
          <w:szCs w:val="28"/>
        </w:rPr>
        <w:t xml:space="preserve"> diện tích đất nông nghiệp của </w:t>
      </w:r>
      <w:r>
        <w:rPr>
          <w:sz w:val="28"/>
          <w:szCs w:val="28"/>
        </w:rPr>
        <w:t>huyện</w:t>
      </w:r>
      <w:r w:rsidRPr="000E597C">
        <w:rPr>
          <w:sz w:val="28"/>
          <w:szCs w:val="28"/>
        </w:rPr>
        <w:t xml:space="preserve"> có </w:t>
      </w:r>
      <w:r w:rsidR="00375431" w:rsidRPr="00375431">
        <w:rPr>
          <w:sz w:val="28"/>
          <w:szCs w:val="28"/>
        </w:rPr>
        <w:t>196.264,40</w:t>
      </w:r>
      <w:r w:rsidRPr="000E597C">
        <w:rPr>
          <w:sz w:val="28"/>
          <w:szCs w:val="28"/>
        </w:rPr>
        <w:t xml:space="preserve"> ha, chiếm </w:t>
      </w:r>
      <w:r w:rsidR="004016CA">
        <w:rPr>
          <w:sz w:val="28"/>
          <w:szCs w:val="28"/>
        </w:rPr>
        <w:t>92,7</w:t>
      </w:r>
      <w:r w:rsidR="006337A5">
        <w:rPr>
          <w:sz w:val="28"/>
          <w:szCs w:val="28"/>
        </w:rPr>
        <w:t>7</w:t>
      </w:r>
      <w:r w:rsidRPr="000E597C">
        <w:rPr>
          <w:sz w:val="28"/>
          <w:szCs w:val="28"/>
        </w:rPr>
        <w:t xml:space="preserve">% tổng diện tích tự nhiên, giảm </w:t>
      </w:r>
      <w:r w:rsidR="00375431" w:rsidRPr="00375431">
        <w:rPr>
          <w:sz w:val="28"/>
          <w:szCs w:val="28"/>
        </w:rPr>
        <w:t>1.014,99</w:t>
      </w:r>
      <w:r w:rsidR="00E35D78">
        <w:rPr>
          <w:sz w:val="28"/>
          <w:szCs w:val="28"/>
        </w:rPr>
        <w:t xml:space="preserve"> </w:t>
      </w:r>
      <w:r w:rsidRPr="000E597C">
        <w:rPr>
          <w:sz w:val="28"/>
          <w:szCs w:val="28"/>
        </w:rPr>
        <w:t xml:space="preserve">ha so với năm 2020 ha. </w:t>
      </w:r>
      <w:r w:rsidRPr="006779F8">
        <w:rPr>
          <w:spacing w:val="2"/>
          <w:sz w:val="28"/>
          <w:szCs w:val="28"/>
          <w:lang w:val="vi-VN"/>
        </w:rPr>
        <w:t>Cụ thể từng chỉ tiêu sử dụng đất trong nhóm đất nông nghiệp như sau:</w:t>
      </w:r>
    </w:p>
    <w:p w:rsidR="00B422DF" w:rsidRPr="00B422DF" w:rsidRDefault="00B422DF" w:rsidP="009D413F">
      <w:pPr>
        <w:pStyle w:val="ListParagraph"/>
        <w:spacing w:before="120"/>
        <w:ind w:left="0" w:firstLine="567"/>
        <w:contextualSpacing w:val="0"/>
        <w:jc w:val="both"/>
        <w:rPr>
          <w:bCs/>
          <w:i/>
          <w:color w:val="000000"/>
          <w:sz w:val="28"/>
          <w:szCs w:val="28"/>
          <w:lang w:val="vi-VN"/>
        </w:rPr>
      </w:pPr>
      <w:r w:rsidRPr="00B422DF">
        <w:rPr>
          <w:bCs/>
          <w:i/>
          <w:color w:val="000000"/>
          <w:sz w:val="28"/>
          <w:szCs w:val="28"/>
          <w:lang w:val="vi-VN"/>
        </w:rPr>
        <w:t>a. Đất trồng lúa</w:t>
      </w:r>
    </w:p>
    <w:p w:rsidR="00024FDD" w:rsidRPr="00C6228B" w:rsidRDefault="00B422DF" w:rsidP="009D413F">
      <w:pPr>
        <w:pStyle w:val="ListParagraph"/>
        <w:spacing w:before="120"/>
        <w:ind w:left="0" w:firstLine="567"/>
        <w:contextualSpacing w:val="0"/>
        <w:jc w:val="both"/>
        <w:rPr>
          <w:bCs/>
          <w:color w:val="000000"/>
          <w:sz w:val="28"/>
          <w:szCs w:val="28"/>
        </w:rPr>
      </w:pPr>
      <w:r w:rsidRPr="00B422DF">
        <w:rPr>
          <w:bCs/>
          <w:color w:val="000000"/>
          <w:sz w:val="28"/>
          <w:szCs w:val="28"/>
          <w:lang w:val="vi-VN"/>
        </w:rPr>
        <w:t xml:space="preserve">Năm 2021, diện tích đất trồng lúa có </w:t>
      </w:r>
      <w:r w:rsidR="006337A5" w:rsidRPr="006337A5">
        <w:rPr>
          <w:bCs/>
          <w:color w:val="000000"/>
          <w:sz w:val="28"/>
          <w:szCs w:val="28"/>
          <w:lang w:val="vi-VN"/>
        </w:rPr>
        <w:t>6.889,07</w:t>
      </w:r>
      <w:r w:rsidRPr="00B422DF">
        <w:rPr>
          <w:bCs/>
          <w:color w:val="000000"/>
          <w:sz w:val="28"/>
          <w:szCs w:val="28"/>
          <w:lang w:val="vi-VN"/>
        </w:rPr>
        <w:t xml:space="preserve"> ha, chiếm 3,</w:t>
      </w:r>
      <w:r w:rsidR="00C6228B">
        <w:rPr>
          <w:bCs/>
          <w:color w:val="000000"/>
          <w:sz w:val="28"/>
          <w:szCs w:val="28"/>
        </w:rPr>
        <w:t>2</w:t>
      </w:r>
      <w:r w:rsidR="00BD52BB">
        <w:rPr>
          <w:bCs/>
          <w:color w:val="000000"/>
          <w:sz w:val="28"/>
          <w:szCs w:val="28"/>
        </w:rPr>
        <w:t>6</w:t>
      </w:r>
      <w:r w:rsidRPr="00B422DF">
        <w:rPr>
          <w:bCs/>
          <w:color w:val="000000"/>
          <w:sz w:val="28"/>
          <w:szCs w:val="28"/>
          <w:lang w:val="vi-VN"/>
        </w:rPr>
        <w:t xml:space="preserve">% tổng diện tích tự nhiên, giảm </w:t>
      </w:r>
      <w:r w:rsidR="006337A5" w:rsidRPr="006337A5">
        <w:rPr>
          <w:bCs/>
          <w:color w:val="000000"/>
          <w:sz w:val="28"/>
          <w:szCs w:val="28"/>
          <w:lang w:val="vi-VN"/>
        </w:rPr>
        <w:t>187,89</w:t>
      </w:r>
      <w:r w:rsidRPr="00B422DF">
        <w:rPr>
          <w:bCs/>
          <w:color w:val="000000"/>
          <w:sz w:val="28"/>
          <w:szCs w:val="28"/>
          <w:lang w:val="vi-VN"/>
        </w:rPr>
        <w:t xml:space="preserve"> ha so với năm 2020. Diện tích giảm do chuyển sang các loại đất sau: </w:t>
      </w:r>
      <w:r w:rsidR="00BD52BB">
        <w:rPr>
          <w:bCs/>
          <w:color w:val="000000"/>
          <w:sz w:val="28"/>
          <w:szCs w:val="28"/>
        </w:rPr>
        <w:t>Đ</w:t>
      </w:r>
      <w:r w:rsidRPr="00B422DF">
        <w:rPr>
          <w:bCs/>
          <w:color w:val="000000"/>
          <w:sz w:val="28"/>
          <w:szCs w:val="28"/>
          <w:lang w:val="vi-VN"/>
        </w:rPr>
        <w:t xml:space="preserve">ất thương mại dịch vụ </w:t>
      </w:r>
      <w:r w:rsidR="00BD52BB">
        <w:rPr>
          <w:bCs/>
          <w:color w:val="000000"/>
          <w:sz w:val="28"/>
          <w:szCs w:val="28"/>
        </w:rPr>
        <w:t>25,</w:t>
      </w:r>
      <w:r w:rsidR="006337A5">
        <w:rPr>
          <w:bCs/>
          <w:color w:val="000000"/>
          <w:sz w:val="28"/>
          <w:szCs w:val="28"/>
        </w:rPr>
        <w:t>4</w:t>
      </w:r>
      <w:r w:rsidR="00BD52BB">
        <w:rPr>
          <w:bCs/>
          <w:color w:val="000000"/>
          <w:sz w:val="28"/>
          <w:szCs w:val="28"/>
        </w:rPr>
        <w:t>0</w:t>
      </w:r>
      <w:r w:rsidR="00C6228B">
        <w:rPr>
          <w:bCs/>
          <w:color w:val="000000"/>
          <w:sz w:val="28"/>
          <w:szCs w:val="28"/>
          <w:lang w:val="vi-VN"/>
        </w:rPr>
        <w:t xml:space="preserve"> ha</w:t>
      </w:r>
      <w:r w:rsidRPr="00B422DF">
        <w:rPr>
          <w:bCs/>
          <w:color w:val="000000"/>
          <w:sz w:val="28"/>
          <w:szCs w:val="28"/>
          <w:lang w:val="vi-VN"/>
        </w:rPr>
        <w:t xml:space="preserve">; đất phát triển hạ tầng cấp quốc gia, cấp tỉnh, cấp huyện, cấp xã </w:t>
      </w:r>
      <w:r w:rsidR="006337A5">
        <w:rPr>
          <w:bCs/>
          <w:color w:val="000000"/>
          <w:sz w:val="28"/>
          <w:szCs w:val="28"/>
        </w:rPr>
        <w:t>27,53</w:t>
      </w:r>
      <w:r w:rsidRPr="00B422DF">
        <w:rPr>
          <w:bCs/>
          <w:color w:val="000000"/>
          <w:sz w:val="28"/>
          <w:szCs w:val="28"/>
          <w:lang w:val="vi-VN"/>
        </w:rPr>
        <w:t xml:space="preserve"> ha; đất ở tại nông thôn </w:t>
      </w:r>
      <w:r w:rsidR="00BD52BB">
        <w:rPr>
          <w:bCs/>
          <w:color w:val="000000"/>
          <w:sz w:val="28"/>
          <w:szCs w:val="28"/>
        </w:rPr>
        <w:t>95,</w:t>
      </w:r>
      <w:r w:rsidR="006337A5">
        <w:rPr>
          <w:bCs/>
          <w:color w:val="000000"/>
          <w:sz w:val="28"/>
          <w:szCs w:val="28"/>
        </w:rPr>
        <w:t>50</w:t>
      </w:r>
      <w:r w:rsidR="00466C83">
        <w:rPr>
          <w:bCs/>
          <w:color w:val="000000"/>
          <w:sz w:val="28"/>
          <w:szCs w:val="28"/>
          <w:lang w:val="vi-VN"/>
        </w:rPr>
        <w:t xml:space="preserve"> </w:t>
      </w:r>
      <w:r w:rsidRPr="00B422DF">
        <w:rPr>
          <w:bCs/>
          <w:color w:val="000000"/>
          <w:sz w:val="28"/>
          <w:szCs w:val="28"/>
          <w:lang w:val="vi-VN"/>
        </w:rPr>
        <w:t xml:space="preserve">ha; đất ở tại đô thị </w:t>
      </w:r>
      <w:r w:rsidR="00BD52BB">
        <w:rPr>
          <w:bCs/>
          <w:color w:val="000000"/>
          <w:sz w:val="28"/>
          <w:szCs w:val="28"/>
        </w:rPr>
        <w:t>35,86</w:t>
      </w:r>
      <w:r w:rsidRPr="00B422DF">
        <w:rPr>
          <w:bCs/>
          <w:color w:val="000000"/>
          <w:sz w:val="28"/>
          <w:szCs w:val="28"/>
          <w:lang w:val="vi-VN"/>
        </w:rPr>
        <w:t xml:space="preserve"> ha; </w:t>
      </w:r>
      <w:r w:rsidR="00FF7C89">
        <w:rPr>
          <w:bCs/>
          <w:color w:val="000000"/>
          <w:sz w:val="28"/>
          <w:szCs w:val="28"/>
        </w:rPr>
        <w:t xml:space="preserve">đất xây dựng trụ sở cơ quan </w:t>
      </w:r>
      <w:r w:rsidR="00BD52BB">
        <w:rPr>
          <w:bCs/>
          <w:color w:val="000000"/>
          <w:sz w:val="28"/>
          <w:szCs w:val="28"/>
        </w:rPr>
        <w:t>2,80</w:t>
      </w:r>
      <w:r w:rsidR="00FF7C89">
        <w:rPr>
          <w:bCs/>
          <w:color w:val="000000"/>
          <w:sz w:val="28"/>
          <w:szCs w:val="28"/>
        </w:rPr>
        <w:t xml:space="preserve"> ha; đ</w:t>
      </w:r>
      <w:r w:rsidR="00FF7C89" w:rsidRPr="00194B6C">
        <w:rPr>
          <w:bCs/>
          <w:color w:val="000000"/>
          <w:sz w:val="28"/>
          <w:szCs w:val="28"/>
          <w:lang w:val="vi-VN"/>
        </w:rPr>
        <w:t>ất làm nghĩa trang, nghĩa địa, nhà tang lễ, nhà hỏa táng 0,</w:t>
      </w:r>
      <w:r w:rsidR="00FF7C89">
        <w:rPr>
          <w:bCs/>
          <w:color w:val="000000"/>
          <w:sz w:val="28"/>
          <w:szCs w:val="28"/>
        </w:rPr>
        <w:t>80</w:t>
      </w:r>
      <w:r w:rsidR="00FF7C89" w:rsidRPr="00194B6C">
        <w:rPr>
          <w:bCs/>
          <w:color w:val="000000"/>
          <w:sz w:val="28"/>
          <w:szCs w:val="28"/>
          <w:lang w:val="vi-VN"/>
        </w:rPr>
        <w:t xml:space="preserve"> ha</w:t>
      </w:r>
      <w:r w:rsidR="00BD52BB">
        <w:rPr>
          <w:bCs/>
          <w:color w:val="000000"/>
          <w:sz w:val="28"/>
          <w:szCs w:val="28"/>
        </w:rPr>
        <w:t>.</w:t>
      </w:r>
    </w:p>
    <w:p w:rsidR="00024FDD" w:rsidRPr="005F5E00" w:rsidRDefault="00024FDD" w:rsidP="009D413F">
      <w:pPr>
        <w:pStyle w:val="ListParagraph"/>
        <w:spacing w:before="120"/>
        <w:ind w:left="0" w:firstLine="567"/>
        <w:contextualSpacing w:val="0"/>
        <w:jc w:val="both"/>
        <w:rPr>
          <w:bCs/>
          <w:i/>
          <w:color w:val="000000"/>
          <w:sz w:val="28"/>
          <w:szCs w:val="28"/>
          <w:lang w:val="vi-VN"/>
        </w:rPr>
      </w:pPr>
      <w:r w:rsidRPr="005F5E00">
        <w:rPr>
          <w:bCs/>
          <w:i/>
          <w:color w:val="000000"/>
          <w:sz w:val="28"/>
          <w:szCs w:val="28"/>
          <w:lang w:val="vi-VN"/>
        </w:rPr>
        <w:t>b. Đất trồng cây hàng năm khác</w:t>
      </w:r>
    </w:p>
    <w:p w:rsidR="00194B6C" w:rsidRPr="00C6228B" w:rsidRDefault="00194B6C" w:rsidP="009D413F">
      <w:pPr>
        <w:pStyle w:val="ListParagraph"/>
        <w:spacing w:before="120"/>
        <w:ind w:left="0" w:firstLine="567"/>
        <w:contextualSpacing w:val="0"/>
        <w:jc w:val="both"/>
        <w:rPr>
          <w:bCs/>
          <w:color w:val="000000"/>
          <w:sz w:val="28"/>
          <w:szCs w:val="28"/>
        </w:rPr>
      </w:pPr>
      <w:r w:rsidRPr="00194B6C">
        <w:rPr>
          <w:bCs/>
          <w:color w:val="000000"/>
          <w:sz w:val="28"/>
          <w:szCs w:val="28"/>
          <w:lang w:val="vi-VN"/>
        </w:rPr>
        <w:t xml:space="preserve">Năm 2021, diện tích đất trồng cây hàng năm khác có </w:t>
      </w:r>
      <w:r w:rsidR="00375431" w:rsidRPr="00375431">
        <w:rPr>
          <w:bCs/>
          <w:color w:val="000000"/>
          <w:sz w:val="28"/>
          <w:szCs w:val="28"/>
          <w:lang w:val="vi-VN"/>
        </w:rPr>
        <w:t>9.623,36</w:t>
      </w:r>
      <w:r w:rsidRPr="00194B6C">
        <w:rPr>
          <w:bCs/>
          <w:color w:val="000000"/>
          <w:sz w:val="28"/>
          <w:szCs w:val="28"/>
          <w:lang w:val="vi-VN"/>
        </w:rPr>
        <w:t xml:space="preserve"> ha, chiếm 4,</w:t>
      </w:r>
      <w:r w:rsidR="00BD52BB">
        <w:rPr>
          <w:bCs/>
          <w:color w:val="000000"/>
          <w:sz w:val="28"/>
          <w:szCs w:val="28"/>
        </w:rPr>
        <w:t>55</w:t>
      </w:r>
      <w:r w:rsidRPr="00194B6C">
        <w:rPr>
          <w:bCs/>
          <w:color w:val="000000"/>
          <w:sz w:val="28"/>
          <w:szCs w:val="28"/>
          <w:lang w:val="vi-VN"/>
        </w:rPr>
        <w:t xml:space="preserve">% tổng diện tích tự nhiên, giảm </w:t>
      </w:r>
      <w:r w:rsidR="00827C89" w:rsidRPr="00827C89">
        <w:rPr>
          <w:bCs/>
          <w:color w:val="000000"/>
          <w:sz w:val="28"/>
          <w:szCs w:val="28"/>
          <w:lang w:val="vi-VN"/>
        </w:rPr>
        <w:t>320,</w:t>
      </w:r>
      <w:r w:rsidR="00375431">
        <w:rPr>
          <w:bCs/>
          <w:color w:val="000000"/>
          <w:sz w:val="28"/>
          <w:szCs w:val="28"/>
        </w:rPr>
        <w:t>31</w:t>
      </w:r>
      <w:r w:rsidRPr="00194B6C">
        <w:rPr>
          <w:bCs/>
          <w:color w:val="000000"/>
          <w:sz w:val="28"/>
          <w:szCs w:val="28"/>
          <w:lang w:val="vi-VN"/>
        </w:rPr>
        <w:t xml:space="preserve"> ha so với năm 2020. Diện tích giảm do chuyển sang các loại đất sau: </w:t>
      </w:r>
      <w:r w:rsidR="00BD52BB">
        <w:rPr>
          <w:bCs/>
          <w:color w:val="000000"/>
          <w:sz w:val="28"/>
          <w:szCs w:val="28"/>
        </w:rPr>
        <w:t>Đ</w:t>
      </w:r>
      <w:r w:rsidRPr="00B422DF">
        <w:rPr>
          <w:bCs/>
          <w:color w:val="000000"/>
          <w:sz w:val="28"/>
          <w:szCs w:val="28"/>
          <w:lang w:val="vi-VN"/>
        </w:rPr>
        <w:t xml:space="preserve">ất nông nghiệp khác </w:t>
      </w:r>
      <w:r w:rsidR="00BD52BB">
        <w:rPr>
          <w:bCs/>
          <w:color w:val="000000"/>
          <w:sz w:val="28"/>
          <w:szCs w:val="28"/>
        </w:rPr>
        <w:t>0,56</w:t>
      </w:r>
      <w:r w:rsidRPr="00194B6C">
        <w:rPr>
          <w:bCs/>
          <w:color w:val="000000"/>
          <w:sz w:val="28"/>
          <w:szCs w:val="28"/>
          <w:lang w:val="vi-VN"/>
        </w:rPr>
        <w:t xml:space="preserve"> </w:t>
      </w:r>
      <w:r w:rsidRPr="00B422DF">
        <w:rPr>
          <w:bCs/>
          <w:color w:val="000000"/>
          <w:sz w:val="28"/>
          <w:szCs w:val="28"/>
          <w:lang w:val="vi-VN"/>
        </w:rPr>
        <w:t xml:space="preserve">ha; đất an ninh </w:t>
      </w:r>
      <w:r w:rsidR="00FF7C89" w:rsidRPr="00FF7C89">
        <w:rPr>
          <w:bCs/>
          <w:color w:val="000000"/>
          <w:sz w:val="28"/>
          <w:szCs w:val="28"/>
        </w:rPr>
        <w:t>2,</w:t>
      </w:r>
      <w:r w:rsidR="00BD52BB">
        <w:rPr>
          <w:bCs/>
          <w:color w:val="000000"/>
          <w:sz w:val="28"/>
          <w:szCs w:val="28"/>
        </w:rPr>
        <w:t>10</w:t>
      </w:r>
      <w:r w:rsidRPr="00B422DF">
        <w:rPr>
          <w:bCs/>
          <w:color w:val="000000"/>
          <w:sz w:val="28"/>
          <w:szCs w:val="28"/>
          <w:lang w:val="vi-VN"/>
        </w:rPr>
        <w:t xml:space="preserve"> ha; </w:t>
      </w:r>
      <w:r w:rsidRPr="00194B6C">
        <w:rPr>
          <w:bCs/>
          <w:color w:val="000000"/>
          <w:sz w:val="28"/>
          <w:szCs w:val="28"/>
          <w:lang w:val="vi-VN"/>
        </w:rPr>
        <w:t xml:space="preserve">đất khu công nghiệp 0,50 ha; </w:t>
      </w:r>
      <w:r w:rsidRPr="00B422DF">
        <w:rPr>
          <w:bCs/>
          <w:color w:val="000000"/>
          <w:sz w:val="28"/>
          <w:szCs w:val="28"/>
          <w:lang w:val="vi-VN"/>
        </w:rPr>
        <w:t xml:space="preserve">đất thương mại dịch vụ </w:t>
      </w:r>
      <w:r w:rsidR="00AD24DE" w:rsidRPr="00AD24DE">
        <w:rPr>
          <w:bCs/>
          <w:color w:val="000000"/>
          <w:sz w:val="28"/>
          <w:szCs w:val="28"/>
        </w:rPr>
        <w:t>107,0</w:t>
      </w:r>
      <w:r w:rsidR="00827C89">
        <w:rPr>
          <w:bCs/>
          <w:color w:val="000000"/>
          <w:sz w:val="28"/>
          <w:szCs w:val="28"/>
        </w:rPr>
        <w:t>0</w:t>
      </w:r>
      <w:r w:rsidRPr="00B422DF">
        <w:rPr>
          <w:bCs/>
          <w:color w:val="000000"/>
          <w:sz w:val="28"/>
          <w:szCs w:val="28"/>
          <w:lang w:val="vi-VN"/>
        </w:rPr>
        <w:t xml:space="preserve"> ha; </w:t>
      </w:r>
      <w:r w:rsidRPr="00194B6C">
        <w:rPr>
          <w:bCs/>
          <w:color w:val="000000"/>
          <w:sz w:val="28"/>
          <w:szCs w:val="28"/>
          <w:lang w:val="vi-VN"/>
        </w:rPr>
        <w:t xml:space="preserve">đất sử dụng cho hoạt động khoáng sản </w:t>
      </w:r>
      <w:r w:rsidR="00827C89">
        <w:rPr>
          <w:bCs/>
          <w:color w:val="000000"/>
          <w:sz w:val="28"/>
          <w:szCs w:val="28"/>
        </w:rPr>
        <w:t>8,65</w:t>
      </w:r>
      <w:r w:rsidRPr="00194B6C">
        <w:rPr>
          <w:bCs/>
          <w:color w:val="000000"/>
          <w:sz w:val="28"/>
          <w:szCs w:val="28"/>
          <w:lang w:val="vi-VN"/>
        </w:rPr>
        <w:t xml:space="preserve"> ha; </w:t>
      </w:r>
      <w:r w:rsidRPr="00B422DF">
        <w:rPr>
          <w:bCs/>
          <w:color w:val="000000"/>
          <w:sz w:val="28"/>
          <w:szCs w:val="28"/>
          <w:lang w:val="vi-VN"/>
        </w:rPr>
        <w:t xml:space="preserve">đất phát triển hạ tầng cấp quốc gia, cấp tỉnh, cấp huyện, cấp xã </w:t>
      </w:r>
      <w:r w:rsidR="00827C89">
        <w:rPr>
          <w:bCs/>
          <w:color w:val="000000"/>
          <w:sz w:val="28"/>
          <w:szCs w:val="28"/>
        </w:rPr>
        <w:t>32,97</w:t>
      </w:r>
      <w:r w:rsidRPr="00B422DF">
        <w:rPr>
          <w:bCs/>
          <w:color w:val="000000"/>
          <w:sz w:val="28"/>
          <w:szCs w:val="28"/>
          <w:lang w:val="vi-VN"/>
        </w:rPr>
        <w:t xml:space="preserve"> ha; đất có di tích lịch sử - văn hóa</w:t>
      </w:r>
      <w:r w:rsidRPr="00024FDD">
        <w:rPr>
          <w:bCs/>
          <w:color w:val="000000"/>
          <w:sz w:val="28"/>
          <w:szCs w:val="28"/>
          <w:lang w:val="vi-VN"/>
        </w:rPr>
        <w:t xml:space="preserve"> </w:t>
      </w:r>
      <w:r w:rsidRPr="00194B6C">
        <w:rPr>
          <w:bCs/>
          <w:color w:val="000000"/>
          <w:sz w:val="28"/>
          <w:szCs w:val="28"/>
          <w:lang w:val="vi-VN"/>
        </w:rPr>
        <w:t>0,7</w:t>
      </w:r>
      <w:r w:rsidR="00C6228B">
        <w:rPr>
          <w:bCs/>
          <w:color w:val="000000"/>
          <w:sz w:val="28"/>
          <w:szCs w:val="28"/>
        </w:rPr>
        <w:t>0</w:t>
      </w:r>
      <w:r w:rsidRPr="00024FDD">
        <w:rPr>
          <w:bCs/>
          <w:color w:val="000000"/>
          <w:sz w:val="28"/>
          <w:szCs w:val="28"/>
          <w:lang w:val="vi-VN"/>
        </w:rPr>
        <w:t xml:space="preserve"> ha; </w:t>
      </w:r>
      <w:r w:rsidRPr="00B422DF">
        <w:rPr>
          <w:bCs/>
          <w:color w:val="000000"/>
          <w:sz w:val="28"/>
          <w:szCs w:val="28"/>
          <w:lang w:val="vi-VN"/>
        </w:rPr>
        <w:t xml:space="preserve">đất ở tại </w:t>
      </w:r>
      <w:r w:rsidRPr="00B422DF">
        <w:rPr>
          <w:bCs/>
          <w:color w:val="000000"/>
          <w:sz w:val="28"/>
          <w:szCs w:val="28"/>
          <w:lang w:val="vi-VN"/>
        </w:rPr>
        <w:lastRenderedPageBreak/>
        <w:t xml:space="preserve">nông thôn </w:t>
      </w:r>
      <w:r w:rsidR="00375431" w:rsidRPr="00375431">
        <w:rPr>
          <w:bCs/>
          <w:color w:val="000000"/>
          <w:sz w:val="28"/>
          <w:szCs w:val="28"/>
        </w:rPr>
        <w:t>141,36</w:t>
      </w:r>
      <w:r w:rsidRPr="00194B6C">
        <w:rPr>
          <w:bCs/>
          <w:color w:val="000000"/>
          <w:sz w:val="28"/>
          <w:szCs w:val="28"/>
          <w:lang w:val="vi-VN"/>
        </w:rPr>
        <w:t xml:space="preserve"> </w:t>
      </w:r>
      <w:r w:rsidRPr="00B422DF">
        <w:rPr>
          <w:bCs/>
          <w:color w:val="000000"/>
          <w:sz w:val="28"/>
          <w:szCs w:val="28"/>
          <w:lang w:val="vi-VN"/>
        </w:rPr>
        <w:t xml:space="preserve">ha; đất ở tại đô thị </w:t>
      </w:r>
      <w:r w:rsidR="00BD52BB">
        <w:rPr>
          <w:bCs/>
          <w:color w:val="000000"/>
          <w:sz w:val="28"/>
          <w:szCs w:val="28"/>
        </w:rPr>
        <w:t>22,98</w:t>
      </w:r>
      <w:r w:rsidRPr="00B422DF">
        <w:rPr>
          <w:bCs/>
          <w:color w:val="000000"/>
          <w:sz w:val="28"/>
          <w:szCs w:val="28"/>
          <w:lang w:val="vi-VN"/>
        </w:rPr>
        <w:t xml:space="preserve"> ha; </w:t>
      </w:r>
      <w:r w:rsidR="00D5326F">
        <w:rPr>
          <w:bCs/>
          <w:color w:val="000000"/>
          <w:sz w:val="28"/>
          <w:szCs w:val="28"/>
        </w:rPr>
        <w:t xml:space="preserve">đất xây dựng trụ sở cơ quan 0,05 ha; </w:t>
      </w:r>
      <w:r w:rsidR="006D4F0D">
        <w:rPr>
          <w:bCs/>
          <w:color w:val="000000"/>
          <w:sz w:val="28"/>
          <w:szCs w:val="28"/>
        </w:rPr>
        <w:t>đất xây dựng trụ sở của tổ chức sự nghiệp 0,</w:t>
      </w:r>
      <w:r w:rsidR="00BD52BB">
        <w:rPr>
          <w:bCs/>
          <w:color w:val="000000"/>
          <w:sz w:val="28"/>
          <w:szCs w:val="28"/>
        </w:rPr>
        <w:t>13</w:t>
      </w:r>
      <w:r w:rsidR="006D4F0D">
        <w:rPr>
          <w:bCs/>
          <w:color w:val="000000"/>
          <w:sz w:val="28"/>
          <w:szCs w:val="28"/>
        </w:rPr>
        <w:t xml:space="preserve"> ha; </w:t>
      </w:r>
      <w:r w:rsidRPr="00194B6C">
        <w:rPr>
          <w:bCs/>
          <w:color w:val="000000"/>
          <w:sz w:val="28"/>
          <w:szCs w:val="28"/>
          <w:lang w:val="vi-VN"/>
        </w:rPr>
        <w:t xml:space="preserve">đất cơ sở tôn giáo </w:t>
      </w:r>
      <w:r w:rsidR="00BD52BB">
        <w:rPr>
          <w:bCs/>
          <w:color w:val="000000"/>
          <w:sz w:val="28"/>
          <w:szCs w:val="28"/>
        </w:rPr>
        <w:t>3,23</w:t>
      </w:r>
      <w:r w:rsidRPr="00194B6C">
        <w:rPr>
          <w:bCs/>
          <w:color w:val="000000"/>
          <w:sz w:val="28"/>
          <w:szCs w:val="28"/>
          <w:lang w:val="vi-VN"/>
        </w:rPr>
        <w:t xml:space="preserve"> ha; </w:t>
      </w:r>
      <w:r w:rsidRPr="00B422DF">
        <w:rPr>
          <w:bCs/>
          <w:color w:val="000000"/>
          <w:sz w:val="28"/>
          <w:szCs w:val="28"/>
          <w:lang w:val="vi-VN"/>
        </w:rPr>
        <w:t xml:space="preserve">đất sinh hoạt cộng đồng </w:t>
      </w:r>
      <w:r w:rsidR="00C6228B">
        <w:rPr>
          <w:bCs/>
          <w:color w:val="000000"/>
          <w:sz w:val="28"/>
          <w:szCs w:val="28"/>
        </w:rPr>
        <w:t>0,</w:t>
      </w:r>
      <w:r w:rsidR="00BD52BB">
        <w:rPr>
          <w:bCs/>
          <w:color w:val="000000"/>
          <w:sz w:val="28"/>
          <w:szCs w:val="28"/>
        </w:rPr>
        <w:t>08</w:t>
      </w:r>
      <w:r w:rsidRPr="00B422DF">
        <w:rPr>
          <w:bCs/>
          <w:color w:val="000000"/>
          <w:sz w:val="28"/>
          <w:szCs w:val="28"/>
          <w:lang w:val="vi-VN"/>
        </w:rPr>
        <w:t xml:space="preserve"> ha</w:t>
      </w:r>
      <w:r w:rsidR="00C6228B">
        <w:rPr>
          <w:bCs/>
          <w:color w:val="000000"/>
          <w:sz w:val="28"/>
          <w:szCs w:val="28"/>
        </w:rPr>
        <w:t>.</w:t>
      </w:r>
    </w:p>
    <w:p w:rsidR="00194B6C" w:rsidRPr="005F5E00" w:rsidRDefault="00194B6C" w:rsidP="009D413F">
      <w:pPr>
        <w:pStyle w:val="ListParagraph"/>
        <w:spacing w:before="120"/>
        <w:ind w:left="0" w:firstLine="567"/>
        <w:contextualSpacing w:val="0"/>
        <w:jc w:val="both"/>
        <w:rPr>
          <w:bCs/>
          <w:i/>
          <w:color w:val="000000"/>
          <w:sz w:val="28"/>
          <w:szCs w:val="28"/>
          <w:lang w:val="vi-VN"/>
        </w:rPr>
      </w:pPr>
      <w:r w:rsidRPr="005F5E00">
        <w:rPr>
          <w:bCs/>
          <w:i/>
          <w:color w:val="000000"/>
          <w:sz w:val="28"/>
          <w:szCs w:val="28"/>
          <w:lang w:val="vi-VN"/>
        </w:rPr>
        <w:t>c. Đất trồng cây lâu năm</w:t>
      </w:r>
    </w:p>
    <w:p w:rsidR="00BE63A6" w:rsidRPr="00000FFC" w:rsidRDefault="00194B6C" w:rsidP="009D413F">
      <w:pPr>
        <w:pStyle w:val="ListParagraph"/>
        <w:spacing w:before="120"/>
        <w:ind w:left="0" w:firstLine="567"/>
        <w:contextualSpacing w:val="0"/>
        <w:jc w:val="both"/>
        <w:rPr>
          <w:bCs/>
          <w:color w:val="000000"/>
          <w:sz w:val="28"/>
          <w:szCs w:val="28"/>
        </w:rPr>
      </w:pPr>
      <w:r w:rsidRPr="00194B6C">
        <w:rPr>
          <w:bCs/>
          <w:color w:val="000000"/>
          <w:sz w:val="28"/>
          <w:szCs w:val="28"/>
          <w:lang w:val="vi-VN"/>
        </w:rPr>
        <w:t>Năm 2021, d</w:t>
      </w:r>
      <w:r w:rsidR="00466C83">
        <w:rPr>
          <w:bCs/>
          <w:color w:val="000000"/>
          <w:sz w:val="28"/>
          <w:szCs w:val="28"/>
          <w:lang w:val="vi-VN"/>
        </w:rPr>
        <w:t xml:space="preserve">iện tích đất trồng cây lâu năm </w:t>
      </w:r>
      <w:r w:rsidRPr="00194B6C">
        <w:rPr>
          <w:bCs/>
          <w:color w:val="000000"/>
          <w:sz w:val="28"/>
          <w:szCs w:val="28"/>
          <w:lang w:val="vi-VN"/>
        </w:rPr>
        <w:t xml:space="preserve">có </w:t>
      </w:r>
      <w:r w:rsidR="00827C89" w:rsidRPr="00827C89">
        <w:rPr>
          <w:bCs/>
          <w:color w:val="000000"/>
          <w:sz w:val="28"/>
          <w:szCs w:val="28"/>
          <w:lang w:val="vi-VN"/>
        </w:rPr>
        <w:t>10.928,77</w:t>
      </w:r>
      <w:r w:rsidR="00E72106">
        <w:rPr>
          <w:bCs/>
          <w:color w:val="000000"/>
          <w:sz w:val="28"/>
          <w:szCs w:val="28"/>
        </w:rPr>
        <w:t xml:space="preserve"> </w:t>
      </w:r>
      <w:r w:rsidRPr="00194B6C">
        <w:rPr>
          <w:bCs/>
          <w:color w:val="000000"/>
          <w:sz w:val="28"/>
          <w:szCs w:val="28"/>
          <w:lang w:val="vi-VN"/>
        </w:rPr>
        <w:t>ha, chiếm 5,</w:t>
      </w:r>
      <w:r w:rsidR="00916EC7">
        <w:rPr>
          <w:bCs/>
          <w:color w:val="000000"/>
          <w:sz w:val="28"/>
          <w:szCs w:val="28"/>
        </w:rPr>
        <w:t>1</w:t>
      </w:r>
      <w:r w:rsidR="008E1B98">
        <w:rPr>
          <w:bCs/>
          <w:color w:val="000000"/>
          <w:sz w:val="28"/>
          <w:szCs w:val="28"/>
        </w:rPr>
        <w:t>7</w:t>
      </w:r>
      <w:r w:rsidRPr="00194B6C">
        <w:rPr>
          <w:bCs/>
          <w:color w:val="000000"/>
          <w:sz w:val="28"/>
          <w:szCs w:val="28"/>
          <w:lang w:val="vi-VN"/>
        </w:rPr>
        <w:t xml:space="preserve">% tổng diện tích tự nhiên, giảm </w:t>
      </w:r>
      <w:r w:rsidR="008E1B98" w:rsidRPr="008E1B98">
        <w:rPr>
          <w:bCs/>
          <w:color w:val="000000"/>
          <w:sz w:val="28"/>
          <w:szCs w:val="28"/>
          <w:lang w:val="vi-VN"/>
        </w:rPr>
        <w:t>131,</w:t>
      </w:r>
      <w:r w:rsidR="00827C89">
        <w:rPr>
          <w:bCs/>
          <w:color w:val="000000"/>
          <w:sz w:val="28"/>
          <w:szCs w:val="28"/>
        </w:rPr>
        <w:t>38</w:t>
      </w:r>
      <w:r w:rsidRPr="00194B6C">
        <w:rPr>
          <w:bCs/>
          <w:color w:val="000000"/>
          <w:sz w:val="28"/>
          <w:szCs w:val="28"/>
          <w:lang w:val="vi-VN"/>
        </w:rPr>
        <w:t xml:space="preserve"> ha so với năm 2020. Diện tích giảm do chuyển sang các loại đất sau: </w:t>
      </w:r>
      <w:r w:rsidR="00FF0A00">
        <w:rPr>
          <w:bCs/>
          <w:color w:val="000000"/>
          <w:sz w:val="28"/>
          <w:szCs w:val="28"/>
        </w:rPr>
        <w:t>Đ</w:t>
      </w:r>
      <w:r w:rsidRPr="00B422DF">
        <w:rPr>
          <w:bCs/>
          <w:color w:val="000000"/>
          <w:sz w:val="28"/>
          <w:szCs w:val="28"/>
          <w:lang w:val="vi-VN"/>
        </w:rPr>
        <w:t xml:space="preserve">ất </w:t>
      </w:r>
      <w:r w:rsidR="00827C89">
        <w:rPr>
          <w:bCs/>
          <w:color w:val="000000"/>
          <w:sz w:val="28"/>
          <w:szCs w:val="28"/>
        </w:rPr>
        <w:t xml:space="preserve">nông nghiệp khác 63,57 ha; đất </w:t>
      </w:r>
      <w:r w:rsidRPr="00B422DF">
        <w:rPr>
          <w:bCs/>
          <w:color w:val="000000"/>
          <w:sz w:val="28"/>
          <w:szCs w:val="28"/>
          <w:lang w:val="vi-VN"/>
        </w:rPr>
        <w:t xml:space="preserve">an ninh </w:t>
      </w:r>
      <w:r w:rsidR="00A46716" w:rsidRPr="00A46716">
        <w:rPr>
          <w:bCs/>
          <w:color w:val="000000"/>
          <w:sz w:val="28"/>
          <w:szCs w:val="28"/>
          <w:lang w:val="vi-VN"/>
        </w:rPr>
        <w:t>0,50</w:t>
      </w:r>
      <w:r w:rsidRPr="00B422DF">
        <w:rPr>
          <w:bCs/>
          <w:color w:val="000000"/>
          <w:sz w:val="28"/>
          <w:szCs w:val="28"/>
          <w:lang w:val="vi-VN"/>
        </w:rPr>
        <w:t xml:space="preserve"> ha; </w:t>
      </w:r>
      <w:r w:rsidRPr="00194B6C">
        <w:rPr>
          <w:bCs/>
          <w:color w:val="000000"/>
          <w:sz w:val="28"/>
          <w:szCs w:val="28"/>
          <w:lang w:val="vi-VN"/>
        </w:rPr>
        <w:t xml:space="preserve">đất khu công nghiệp 5,00 ha; </w:t>
      </w:r>
      <w:r w:rsidRPr="00B422DF">
        <w:rPr>
          <w:bCs/>
          <w:color w:val="000000"/>
          <w:sz w:val="28"/>
          <w:szCs w:val="28"/>
          <w:lang w:val="vi-VN"/>
        </w:rPr>
        <w:t xml:space="preserve">đất thương mại dịch vụ </w:t>
      </w:r>
      <w:r w:rsidR="00FF0A00">
        <w:rPr>
          <w:bCs/>
          <w:color w:val="000000"/>
          <w:sz w:val="28"/>
          <w:szCs w:val="28"/>
        </w:rPr>
        <w:t>17,35</w:t>
      </w:r>
      <w:r w:rsidRPr="00B422DF">
        <w:rPr>
          <w:bCs/>
          <w:color w:val="000000"/>
          <w:sz w:val="28"/>
          <w:szCs w:val="28"/>
          <w:lang w:val="vi-VN"/>
        </w:rPr>
        <w:t xml:space="preserve"> ha; đất cơ sở sản xuất phi nông nghiệp </w:t>
      </w:r>
      <w:r w:rsidR="00FF0A00">
        <w:rPr>
          <w:bCs/>
          <w:color w:val="000000"/>
          <w:sz w:val="28"/>
          <w:szCs w:val="28"/>
        </w:rPr>
        <w:t>12,98</w:t>
      </w:r>
      <w:r w:rsidRPr="00B422DF">
        <w:rPr>
          <w:bCs/>
          <w:color w:val="000000"/>
          <w:sz w:val="28"/>
          <w:szCs w:val="28"/>
          <w:lang w:val="vi-VN"/>
        </w:rPr>
        <w:t xml:space="preserve"> ha; </w:t>
      </w:r>
      <w:r w:rsidR="00A46716">
        <w:rPr>
          <w:bCs/>
          <w:color w:val="000000"/>
          <w:sz w:val="28"/>
          <w:szCs w:val="28"/>
        </w:rPr>
        <w:t>đ</w:t>
      </w:r>
      <w:r w:rsidR="00FF0A00">
        <w:rPr>
          <w:bCs/>
          <w:color w:val="000000"/>
          <w:sz w:val="28"/>
          <w:szCs w:val="28"/>
        </w:rPr>
        <w:t>ấ</w:t>
      </w:r>
      <w:r w:rsidR="00A46716">
        <w:rPr>
          <w:bCs/>
          <w:color w:val="000000"/>
          <w:sz w:val="28"/>
          <w:szCs w:val="28"/>
        </w:rPr>
        <w:t xml:space="preserve">t sử dụng cho hoạt động khoáng sản 0,07 ha; </w:t>
      </w:r>
      <w:r w:rsidRPr="00B422DF">
        <w:rPr>
          <w:bCs/>
          <w:color w:val="000000"/>
          <w:sz w:val="28"/>
          <w:szCs w:val="28"/>
          <w:lang w:val="vi-VN"/>
        </w:rPr>
        <w:t xml:space="preserve">đất phát triển hạ tầng cấp quốc gia, cấp tỉnh, cấp huyện, cấp xã </w:t>
      </w:r>
      <w:r w:rsidR="00FF0A00">
        <w:rPr>
          <w:bCs/>
          <w:color w:val="000000"/>
          <w:sz w:val="28"/>
          <w:szCs w:val="28"/>
        </w:rPr>
        <w:t>13,</w:t>
      </w:r>
      <w:r w:rsidR="00827C89">
        <w:rPr>
          <w:bCs/>
          <w:color w:val="000000"/>
          <w:sz w:val="28"/>
          <w:szCs w:val="28"/>
        </w:rPr>
        <w:t>36</w:t>
      </w:r>
      <w:r w:rsidRPr="00B422DF">
        <w:rPr>
          <w:bCs/>
          <w:color w:val="000000"/>
          <w:sz w:val="28"/>
          <w:szCs w:val="28"/>
          <w:lang w:val="vi-VN"/>
        </w:rPr>
        <w:t xml:space="preserve"> ha; đất ở tại nông thôn </w:t>
      </w:r>
      <w:r w:rsidR="00A46716" w:rsidRPr="00A46716">
        <w:rPr>
          <w:bCs/>
          <w:color w:val="000000"/>
          <w:sz w:val="28"/>
          <w:szCs w:val="28"/>
        </w:rPr>
        <w:t>6,92</w:t>
      </w:r>
      <w:r w:rsidRPr="00194B6C">
        <w:rPr>
          <w:bCs/>
          <w:color w:val="000000"/>
          <w:sz w:val="28"/>
          <w:szCs w:val="28"/>
          <w:lang w:val="vi-VN"/>
        </w:rPr>
        <w:t xml:space="preserve"> </w:t>
      </w:r>
      <w:r w:rsidRPr="00B422DF">
        <w:rPr>
          <w:bCs/>
          <w:color w:val="000000"/>
          <w:sz w:val="28"/>
          <w:szCs w:val="28"/>
          <w:lang w:val="vi-VN"/>
        </w:rPr>
        <w:t xml:space="preserve">ha; đất ở tại đô thị </w:t>
      </w:r>
      <w:r w:rsidR="00FF0A00">
        <w:rPr>
          <w:bCs/>
          <w:color w:val="000000"/>
          <w:sz w:val="28"/>
          <w:szCs w:val="28"/>
        </w:rPr>
        <w:t>10,94</w:t>
      </w:r>
      <w:r w:rsidRPr="00B422DF">
        <w:rPr>
          <w:bCs/>
          <w:color w:val="000000"/>
          <w:sz w:val="28"/>
          <w:szCs w:val="28"/>
          <w:lang w:val="vi-VN"/>
        </w:rPr>
        <w:t xml:space="preserve"> ha;</w:t>
      </w:r>
      <w:r w:rsidR="00860DEF">
        <w:rPr>
          <w:bCs/>
          <w:color w:val="000000"/>
          <w:sz w:val="28"/>
          <w:szCs w:val="28"/>
        </w:rPr>
        <w:t xml:space="preserve"> đất xây dựng trụ sở cơ quan 0,12 ha;</w:t>
      </w:r>
      <w:r w:rsidRPr="00B422DF">
        <w:rPr>
          <w:bCs/>
          <w:color w:val="000000"/>
          <w:sz w:val="28"/>
          <w:szCs w:val="28"/>
          <w:lang w:val="vi-VN"/>
        </w:rPr>
        <w:t xml:space="preserve"> </w:t>
      </w:r>
      <w:r w:rsidR="00A46716">
        <w:rPr>
          <w:bCs/>
          <w:color w:val="000000"/>
          <w:sz w:val="28"/>
          <w:szCs w:val="28"/>
        </w:rPr>
        <w:t xml:space="preserve">đất làm nghĩa trang, nghĩa địa, nhà tang lễ, nhà hỏa táng 0,46 ha; </w:t>
      </w:r>
      <w:r w:rsidRPr="00B422DF">
        <w:rPr>
          <w:bCs/>
          <w:color w:val="000000"/>
          <w:sz w:val="28"/>
          <w:szCs w:val="28"/>
          <w:lang w:val="vi-VN"/>
        </w:rPr>
        <w:t xml:space="preserve">đất sinh hoạt cộng đồng </w:t>
      </w:r>
      <w:r w:rsidR="00BE63A6" w:rsidRPr="00BE63A6">
        <w:rPr>
          <w:bCs/>
          <w:color w:val="000000"/>
          <w:sz w:val="28"/>
          <w:szCs w:val="28"/>
          <w:lang w:val="vi-VN"/>
        </w:rPr>
        <w:t>0,11</w:t>
      </w:r>
      <w:r w:rsidRPr="00B422DF">
        <w:rPr>
          <w:bCs/>
          <w:color w:val="000000"/>
          <w:sz w:val="28"/>
          <w:szCs w:val="28"/>
          <w:lang w:val="vi-VN"/>
        </w:rPr>
        <w:t xml:space="preserve"> ha</w:t>
      </w:r>
      <w:r w:rsidR="00000FFC">
        <w:rPr>
          <w:bCs/>
          <w:color w:val="000000"/>
          <w:sz w:val="28"/>
          <w:szCs w:val="28"/>
        </w:rPr>
        <w:t>.</w:t>
      </w:r>
    </w:p>
    <w:p w:rsidR="00BE63A6" w:rsidRPr="005F5E00" w:rsidRDefault="00BE63A6" w:rsidP="009D413F">
      <w:pPr>
        <w:pStyle w:val="ListParagraph"/>
        <w:spacing w:before="120"/>
        <w:ind w:left="0" w:firstLine="567"/>
        <w:contextualSpacing w:val="0"/>
        <w:jc w:val="both"/>
        <w:rPr>
          <w:bCs/>
          <w:i/>
          <w:color w:val="000000"/>
          <w:sz w:val="28"/>
          <w:szCs w:val="28"/>
          <w:lang w:val="vi-VN"/>
        </w:rPr>
      </w:pPr>
      <w:r w:rsidRPr="005F5E00">
        <w:rPr>
          <w:bCs/>
          <w:i/>
          <w:color w:val="000000"/>
          <w:sz w:val="28"/>
          <w:szCs w:val="28"/>
          <w:lang w:val="vi-VN"/>
        </w:rPr>
        <w:t>d. Đất rừng phòng hộ</w:t>
      </w:r>
    </w:p>
    <w:p w:rsidR="00BE63A6" w:rsidRPr="00BE63A6" w:rsidRDefault="00BE63A6" w:rsidP="009D413F">
      <w:pPr>
        <w:pStyle w:val="ListParagraph"/>
        <w:spacing w:before="120"/>
        <w:ind w:left="0" w:firstLine="567"/>
        <w:contextualSpacing w:val="0"/>
        <w:jc w:val="both"/>
        <w:rPr>
          <w:bCs/>
          <w:color w:val="000000"/>
          <w:sz w:val="28"/>
          <w:szCs w:val="28"/>
          <w:lang w:val="vi-VN"/>
        </w:rPr>
      </w:pPr>
      <w:r w:rsidRPr="00194B6C">
        <w:rPr>
          <w:bCs/>
          <w:color w:val="000000"/>
          <w:sz w:val="28"/>
          <w:szCs w:val="28"/>
          <w:lang w:val="vi-VN"/>
        </w:rPr>
        <w:t xml:space="preserve">Năm 2021, diện tích đất </w:t>
      </w:r>
      <w:r w:rsidRPr="00BE63A6">
        <w:rPr>
          <w:bCs/>
          <w:color w:val="000000"/>
          <w:sz w:val="28"/>
          <w:szCs w:val="28"/>
          <w:lang w:val="vi-VN"/>
        </w:rPr>
        <w:t xml:space="preserve">rừng phòng hộ </w:t>
      </w:r>
      <w:r w:rsidRPr="00194B6C">
        <w:rPr>
          <w:bCs/>
          <w:color w:val="000000"/>
          <w:sz w:val="28"/>
          <w:szCs w:val="28"/>
          <w:lang w:val="vi-VN"/>
        </w:rPr>
        <w:t xml:space="preserve">có </w:t>
      </w:r>
      <w:r w:rsidR="00FA4E52" w:rsidRPr="00FA4E52">
        <w:rPr>
          <w:bCs/>
          <w:color w:val="000000"/>
          <w:sz w:val="28"/>
          <w:szCs w:val="28"/>
          <w:lang w:val="vi-VN"/>
        </w:rPr>
        <w:t>20.460,79</w:t>
      </w:r>
      <w:r w:rsidR="00E72106">
        <w:rPr>
          <w:bCs/>
          <w:color w:val="000000"/>
          <w:sz w:val="28"/>
          <w:szCs w:val="28"/>
        </w:rPr>
        <w:t xml:space="preserve"> </w:t>
      </w:r>
      <w:r w:rsidRPr="00194B6C">
        <w:rPr>
          <w:bCs/>
          <w:color w:val="000000"/>
          <w:sz w:val="28"/>
          <w:szCs w:val="28"/>
          <w:lang w:val="vi-VN"/>
        </w:rPr>
        <w:t xml:space="preserve">ha, chiếm </w:t>
      </w:r>
      <w:r w:rsidR="00FA05A1">
        <w:rPr>
          <w:bCs/>
          <w:color w:val="000000"/>
          <w:sz w:val="28"/>
          <w:szCs w:val="28"/>
        </w:rPr>
        <w:t>9,67</w:t>
      </w:r>
      <w:r w:rsidRPr="00194B6C">
        <w:rPr>
          <w:bCs/>
          <w:color w:val="000000"/>
          <w:sz w:val="28"/>
          <w:szCs w:val="28"/>
          <w:lang w:val="vi-VN"/>
        </w:rPr>
        <w:t xml:space="preserve">% tổng diện tích tự nhiên, giảm </w:t>
      </w:r>
      <w:r w:rsidR="00827C89">
        <w:rPr>
          <w:bCs/>
          <w:color w:val="000000"/>
          <w:sz w:val="28"/>
          <w:szCs w:val="28"/>
        </w:rPr>
        <w:t>0,51</w:t>
      </w:r>
      <w:r w:rsidRPr="00194B6C">
        <w:rPr>
          <w:bCs/>
          <w:color w:val="000000"/>
          <w:sz w:val="28"/>
          <w:szCs w:val="28"/>
          <w:lang w:val="vi-VN"/>
        </w:rPr>
        <w:t xml:space="preserve"> ha so với năm 2020. Diện tích giảm do chuyển sang đất </w:t>
      </w:r>
      <w:r w:rsidRPr="00B422DF">
        <w:rPr>
          <w:bCs/>
          <w:color w:val="000000"/>
          <w:sz w:val="28"/>
          <w:szCs w:val="28"/>
          <w:lang w:val="vi-VN"/>
        </w:rPr>
        <w:t>phát triển hạ tầng cấp quốc gi</w:t>
      </w:r>
      <w:r w:rsidR="00827C89">
        <w:rPr>
          <w:bCs/>
          <w:color w:val="000000"/>
          <w:sz w:val="28"/>
          <w:szCs w:val="28"/>
          <w:lang w:val="vi-VN"/>
        </w:rPr>
        <w:t>a, cấp tỉnh, cấp huyện, cấp xã.</w:t>
      </w:r>
    </w:p>
    <w:p w:rsidR="00BE63A6" w:rsidRPr="00FA05A1" w:rsidRDefault="00BE63A6" w:rsidP="009D413F">
      <w:pPr>
        <w:pStyle w:val="ListParagraph"/>
        <w:spacing w:before="120"/>
        <w:ind w:left="0" w:firstLine="567"/>
        <w:contextualSpacing w:val="0"/>
        <w:jc w:val="both"/>
        <w:rPr>
          <w:bCs/>
          <w:i/>
          <w:color w:val="000000"/>
          <w:sz w:val="28"/>
          <w:szCs w:val="28"/>
          <w:lang w:val="vi-VN"/>
        </w:rPr>
      </w:pPr>
      <w:r w:rsidRPr="00FA05A1">
        <w:rPr>
          <w:bCs/>
          <w:i/>
          <w:color w:val="000000"/>
          <w:sz w:val="28"/>
          <w:szCs w:val="28"/>
          <w:lang w:val="vi-VN"/>
        </w:rPr>
        <w:t>e. Đất rừng đặc dụng</w:t>
      </w:r>
    </w:p>
    <w:p w:rsidR="00FA05A1" w:rsidRDefault="00BE63A6" w:rsidP="009D413F">
      <w:pPr>
        <w:pStyle w:val="ListParagraph"/>
        <w:spacing w:before="120"/>
        <w:ind w:left="0" w:firstLine="567"/>
        <w:contextualSpacing w:val="0"/>
        <w:jc w:val="both"/>
        <w:rPr>
          <w:bCs/>
          <w:color w:val="000000"/>
          <w:sz w:val="28"/>
          <w:szCs w:val="28"/>
          <w:lang w:val="vi-VN"/>
        </w:rPr>
      </w:pPr>
      <w:r w:rsidRPr="00194B6C">
        <w:rPr>
          <w:bCs/>
          <w:color w:val="000000"/>
          <w:sz w:val="28"/>
          <w:szCs w:val="28"/>
          <w:lang w:val="vi-VN"/>
        </w:rPr>
        <w:t xml:space="preserve">Năm 2021, diện tích đất </w:t>
      </w:r>
      <w:r w:rsidRPr="00BE63A6">
        <w:rPr>
          <w:bCs/>
          <w:color w:val="000000"/>
          <w:sz w:val="28"/>
          <w:szCs w:val="28"/>
          <w:lang w:val="vi-VN"/>
        </w:rPr>
        <w:t xml:space="preserve">rừng đặc dụng </w:t>
      </w:r>
      <w:r w:rsidRPr="00194B6C">
        <w:rPr>
          <w:bCs/>
          <w:color w:val="000000"/>
          <w:sz w:val="28"/>
          <w:szCs w:val="28"/>
          <w:lang w:val="vi-VN"/>
        </w:rPr>
        <w:t xml:space="preserve">có </w:t>
      </w:r>
      <w:r w:rsidR="00FA05A1" w:rsidRPr="00FA05A1">
        <w:rPr>
          <w:bCs/>
          <w:color w:val="000000"/>
          <w:sz w:val="28"/>
          <w:szCs w:val="28"/>
          <w:lang w:val="vi-VN"/>
        </w:rPr>
        <w:t>90.620,98</w:t>
      </w:r>
      <w:r w:rsidRPr="00194B6C">
        <w:rPr>
          <w:bCs/>
          <w:color w:val="000000"/>
          <w:sz w:val="28"/>
          <w:szCs w:val="28"/>
          <w:lang w:val="vi-VN"/>
        </w:rPr>
        <w:t xml:space="preserve"> ha, chiếm </w:t>
      </w:r>
      <w:r w:rsidR="00FA05A1">
        <w:rPr>
          <w:bCs/>
          <w:color w:val="000000"/>
          <w:sz w:val="28"/>
          <w:szCs w:val="28"/>
        </w:rPr>
        <w:t>42,84</w:t>
      </w:r>
      <w:r w:rsidRPr="00194B6C">
        <w:rPr>
          <w:bCs/>
          <w:color w:val="000000"/>
          <w:sz w:val="28"/>
          <w:szCs w:val="28"/>
          <w:lang w:val="vi-VN"/>
        </w:rPr>
        <w:t xml:space="preserve">% tổng diện tích tự nhiên, </w:t>
      </w:r>
      <w:r w:rsidR="00FA05A1">
        <w:rPr>
          <w:bCs/>
          <w:color w:val="000000"/>
          <w:sz w:val="28"/>
          <w:szCs w:val="28"/>
        </w:rPr>
        <w:t>giữ nguyên</w:t>
      </w:r>
      <w:r w:rsidRPr="00194B6C">
        <w:rPr>
          <w:bCs/>
          <w:color w:val="000000"/>
          <w:sz w:val="28"/>
          <w:szCs w:val="28"/>
          <w:lang w:val="vi-VN"/>
        </w:rPr>
        <w:t xml:space="preserve"> so với năm 2020. </w:t>
      </w:r>
    </w:p>
    <w:p w:rsidR="00BE63A6" w:rsidRPr="005F5E00" w:rsidRDefault="00BE63A6" w:rsidP="00E37BA0">
      <w:pPr>
        <w:pStyle w:val="ListParagraph"/>
        <w:widowControl w:val="0"/>
        <w:spacing w:before="120"/>
        <w:ind w:left="0" w:firstLine="567"/>
        <w:contextualSpacing w:val="0"/>
        <w:jc w:val="both"/>
        <w:rPr>
          <w:bCs/>
          <w:i/>
          <w:color w:val="000000"/>
          <w:sz w:val="28"/>
          <w:szCs w:val="28"/>
          <w:lang w:val="vi-VN"/>
        </w:rPr>
      </w:pPr>
      <w:r w:rsidRPr="005F5E00">
        <w:rPr>
          <w:bCs/>
          <w:i/>
          <w:color w:val="000000"/>
          <w:sz w:val="28"/>
          <w:szCs w:val="28"/>
          <w:lang w:val="vi-VN"/>
        </w:rPr>
        <w:t>f. Đất rừng sản xuất</w:t>
      </w:r>
    </w:p>
    <w:p w:rsidR="00563472" w:rsidRPr="00FA05A1" w:rsidRDefault="00BE63A6" w:rsidP="00E37BA0">
      <w:pPr>
        <w:pStyle w:val="ListParagraph"/>
        <w:widowControl w:val="0"/>
        <w:spacing w:before="120"/>
        <w:ind w:left="0" w:firstLine="567"/>
        <w:contextualSpacing w:val="0"/>
        <w:jc w:val="both"/>
        <w:rPr>
          <w:bCs/>
          <w:color w:val="000000"/>
          <w:sz w:val="28"/>
          <w:szCs w:val="28"/>
        </w:rPr>
      </w:pPr>
      <w:r w:rsidRPr="00B422DF">
        <w:rPr>
          <w:bCs/>
          <w:color w:val="000000"/>
          <w:sz w:val="28"/>
          <w:szCs w:val="28"/>
          <w:lang w:val="vi-VN"/>
        </w:rPr>
        <w:t xml:space="preserve">Năm 2021, diện tích đất </w:t>
      </w:r>
      <w:r w:rsidRPr="00BE63A6">
        <w:rPr>
          <w:bCs/>
          <w:color w:val="000000"/>
          <w:sz w:val="28"/>
          <w:szCs w:val="28"/>
          <w:lang w:val="vi-VN"/>
        </w:rPr>
        <w:t>rừng sản xuất</w:t>
      </w:r>
      <w:r w:rsidRPr="00B422DF">
        <w:rPr>
          <w:bCs/>
          <w:color w:val="000000"/>
          <w:sz w:val="28"/>
          <w:szCs w:val="28"/>
          <w:lang w:val="vi-VN"/>
        </w:rPr>
        <w:t xml:space="preserve"> có </w:t>
      </w:r>
      <w:r w:rsidR="001C7BC0" w:rsidRPr="001C7BC0">
        <w:rPr>
          <w:bCs/>
          <w:color w:val="000000"/>
          <w:sz w:val="28"/>
          <w:szCs w:val="28"/>
          <w:lang w:val="vi-VN"/>
        </w:rPr>
        <w:t>56.185,14</w:t>
      </w:r>
      <w:r w:rsidR="001C7BC0">
        <w:rPr>
          <w:bCs/>
          <w:color w:val="000000"/>
          <w:sz w:val="28"/>
          <w:szCs w:val="28"/>
        </w:rPr>
        <w:t xml:space="preserve"> </w:t>
      </w:r>
      <w:r w:rsidRPr="00B422DF">
        <w:rPr>
          <w:bCs/>
          <w:color w:val="000000"/>
          <w:sz w:val="28"/>
          <w:szCs w:val="28"/>
          <w:lang w:val="vi-VN"/>
        </w:rPr>
        <w:t xml:space="preserve">ha, chiếm </w:t>
      </w:r>
      <w:r w:rsidR="00FA05A1">
        <w:rPr>
          <w:bCs/>
          <w:color w:val="000000"/>
          <w:sz w:val="28"/>
          <w:szCs w:val="28"/>
        </w:rPr>
        <w:t>26,5</w:t>
      </w:r>
      <w:r w:rsidR="00FA4E52">
        <w:rPr>
          <w:bCs/>
          <w:color w:val="000000"/>
          <w:sz w:val="28"/>
          <w:szCs w:val="28"/>
        </w:rPr>
        <w:t>6</w:t>
      </w:r>
      <w:r w:rsidRPr="00B422DF">
        <w:rPr>
          <w:bCs/>
          <w:color w:val="000000"/>
          <w:sz w:val="28"/>
          <w:szCs w:val="28"/>
          <w:lang w:val="vi-VN"/>
        </w:rPr>
        <w:t xml:space="preserve">% tổng diện tích tự nhiên, giảm </w:t>
      </w:r>
      <w:r w:rsidR="001C7BC0" w:rsidRPr="001C7BC0">
        <w:rPr>
          <w:bCs/>
          <w:color w:val="000000"/>
          <w:sz w:val="28"/>
          <w:szCs w:val="28"/>
          <w:lang w:val="vi-VN"/>
        </w:rPr>
        <w:t>402,94</w:t>
      </w:r>
      <w:r w:rsidRPr="00BE63A6">
        <w:rPr>
          <w:bCs/>
          <w:color w:val="000000"/>
          <w:sz w:val="28"/>
          <w:szCs w:val="28"/>
          <w:lang w:val="vi-VN"/>
        </w:rPr>
        <w:t xml:space="preserve"> </w:t>
      </w:r>
      <w:r w:rsidRPr="00B422DF">
        <w:rPr>
          <w:bCs/>
          <w:color w:val="000000"/>
          <w:sz w:val="28"/>
          <w:szCs w:val="28"/>
          <w:lang w:val="vi-VN"/>
        </w:rPr>
        <w:t xml:space="preserve">ha so với năm 2020. Diện tích giảm do chuyển sang các loại đất sau: đất nông nghiệp khác </w:t>
      </w:r>
      <w:r w:rsidR="00EC76E3">
        <w:rPr>
          <w:bCs/>
          <w:color w:val="000000"/>
          <w:sz w:val="28"/>
          <w:szCs w:val="28"/>
        </w:rPr>
        <w:t>24,16</w:t>
      </w:r>
      <w:r w:rsidRPr="00BE63A6">
        <w:rPr>
          <w:bCs/>
          <w:color w:val="000000"/>
          <w:sz w:val="28"/>
          <w:szCs w:val="28"/>
          <w:lang w:val="vi-VN"/>
        </w:rPr>
        <w:t xml:space="preserve"> </w:t>
      </w:r>
      <w:r w:rsidRPr="00B422DF">
        <w:rPr>
          <w:bCs/>
          <w:color w:val="000000"/>
          <w:sz w:val="28"/>
          <w:szCs w:val="28"/>
          <w:lang w:val="vi-VN"/>
        </w:rPr>
        <w:t xml:space="preserve">ha; </w:t>
      </w:r>
      <w:r w:rsidRPr="00BE63A6">
        <w:rPr>
          <w:bCs/>
          <w:color w:val="000000"/>
          <w:sz w:val="28"/>
          <w:szCs w:val="28"/>
          <w:lang w:val="vi-VN"/>
        </w:rPr>
        <w:t xml:space="preserve">đất quốc phòng </w:t>
      </w:r>
      <w:r w:rsidR="00FA05A1">
        <w:rPr>
          <w:bCs/>
          <w:color w:val="000000"/>
          <w:sz w:val="28"/>
          <w:szCs w:val="28"/>
        </w:rPr>
        <w:t>40,17</w:t>
      </w:r>
      <w:r w:rsidRPr="00BE63A6">
        <w:rPr>
          <w:bCs/>
          <w:color w:val="000000"/>
          <w:sz w:val="28"/>
          <w:szCs w:val="28"/>
          <w:lang w:val="vi-VN"/>
        </w:rPr>
        <w:t xml:space="preserve"> ha; </w:t>
      </w:r>
      <w:r w:rsidRPr="00B422DF">
        <w:rPr>
          <w:bCs/>
          <w:color w:val="000000"/>
          <w:sz w:val="28"/>
          <w:szCs w:val="28"/>
          <w:lang w:val="vi-VN"/>
        </w:rPr>
        <w:t>đất an ninh 0,</w:t>
      </w:r>
      <w:r w:rsidR="00EC76E3">
        <w:rPr>
          <w:bCs/>
          <w:color w:val="000000"/>
          <w:sz w:val="28"/>
          <w:szCs w:val="28"/>
        </w:rPr>
        <w:t>51</w:t>
      </w:r>
      <w:r w:rsidRPr="00B422DF">
        <w:rPr>
          <w:bCs/>
          <w:color w:val="000000"/>
          <w:sz w:val="28"/>
          <w:szCs w:val="28"/>
          <w:lang w:val="vi-VN"/>
        </w:rPr>
        <w:t xml:space="preserve"> ha; </w:t>
      </w:r>
      <w:r w:rsidRPr="00BE63A6">
        <w:rPr>
          <w:bCs/>
          <w:color w:val="000000"/>
          <w:sz w:val="28"/>
          <w:szCs w:val="28"/>
          <w:lang w:val="vi-VN"/>
        </w:rPr>
        <w:t xml:space="preserve">đất khu công nghiệp 10,00 ha; </w:t>
      </w:r>
      <w:r w:rsidRPr="00B422DF">
        <w:rPr>
          <w:bCs/>
          <w:color w:val="000000"/>
          <w:sz w:val="28"/>
          <w:szCs w:val="28"/>
          <w:lang w:val="vi-VN"/>
        </w:rPr>
        <w:t xml:space="preserve">đất thương mại dịch vụ </w:t>
      </w:r>
      <w:r w:rsidR="00EC76E3">
        <w:rPr>
          <w:bCs/>
          <w:color w:val="000000"/>
          <w:sz w:val="28"/>
          <w:szCs w:val="28"/>
        </w:rPr>
        <w:t>151,47</w:t>
      </w:r>
      <w:r w:rsidRPr="00B422DF">
        <w:rPr>
          <w:bCs/>
          <w:color w:val="000000"/>
          <w:sz w:val="28"/>
          <w:szCs w:val="28"/>
          <w:lang w:val="vi-VN"/>
        </w:rPr>
        <w:t xml:space="preserve"> ha; </w:t>
      </w:r>
      <w:r w:rsidRPr="00BE63A6">
        <w:rPr>
          <w:bCs/>
          <w:color w:val="000000"/>
          <w:sz w:val="28"/>
          <w:szCs w:val="28"/>
          <w:lang w:val="vi-VN"/>
        </w:rPr>
        <w:t xml:space="preserve">đất sử dụng cho hoạt động khoáng sản </w:t>
      </w:r>
      <w:r w:rsidR="001C7BC0">
        <w:rPr>
          <w:bCs/>
          <w:color w:val="000000"/>
          <w:sz w:val="28"/>
          <w:szCs w:val="28"/>
        </w:rPr>
        <w:t>5,26</w:t>
      </w:r>
      <w:r w:rsidRPr="00BE63A6">
        <w:rPr>
          <w:bCs/>
          <w:color w:val="000000"/>
          <w:sz w:val="28"/>
          <w:szCs w:val="28"/>
          <w:lang w:val="vi-VN"/>
        </w:rPr>
        <w:t xml:space="preserve"> ha; </w:t>
      </w:r>
      <w:r w:rsidRPr="00B422DF">
        <w:rPr>
          <w:bCs/>
          <w:color w:val="000000"/>
          <w:sz w:val="28"/>
          <w:szCs w:val="28"/>
          <w:lang w:val="vi-VN"/>
        </w:rPr>
        <w:t xml:space="preserve">đất phát triển hạ tầng cấp quốc gia, cấp tỉnh, cấp huyện, cấp xã </w:t>
      </w:r>
      <w:r w:rsidR="00EC76E3">
        <w:rPr>
          <w:bCs/>
          <w:color w:val="000000"/>
          <w:sz w:val="28"/>
          <w:szCs w:val="28"/>
        </w:rPr>
        <w:t>113,</w:t>
      </w:r>
      <w:r w:rsidR="001C7BC0">
        <w:rPr>
          <w:bCs/>
          <w:color w:val="000000"/>
          <w:sz w:val="28"/>
          <w:szCs w:val="28"/>
        </w:rPr>
        <w:t>78</w:t>
      </w:r>
      <w:r w:rsidRPr="00BE63A6">
        <w:rPr>
          <w:bCs/>
          <w:color w:val="000000"/>
          <w:sz w:val="28"/>
          <w:szCs w:val="28"/>
          <w:lang w:val="vi-VN"/>
        </w:rPr>
        <w:t xml:space="preserve"> </w:t>
      </w:r>
      <w:r w:rsidRPr="00B422DF">
        <w:rPr>
          <w:bCs/>
          <w:color w:val="000000"/>
          <w:sz w:val="28"/>
          <w:szCs w:val="28"/>
          <w:lang w:val="vi-VN"/>
        </w:rPr>
        <w:t>ha; đất có di tích lịch sử - văn hóa</w:t>
      </w:r>
      <w:r w:rsidRPr="00024FDD">
        <w:rPr>
          <w:bCs/>
          <w:color w:val="000000"/>
          <w:sz w:val="28"/>
          <w:szCs w:val="28"/>
          <w:lang w:val="vi-VN"/>
        </w:rPr>
        <w:t xml:space="preserve"> </w:t>
      </w:r>
      <w:r w:rsidR="00FA05A1">
        <w:rPr>
          <w:bCs/>
          <w:color w:val="000000"/>
          <w:sz w:val="28"/>
          <w:szCs w:val="28"/>
        </w:rPr>
        <w:t>0,40</w:t>
      </w:r>
      <w:r w:rsidRPr="00024FDD">
        <w:rPr>
          <w:bCs/>
          <w:color w:val="000000"/>
          <w:sz w:val="28"/>
          <w:szCs w:val="28"/>
          <w:lang w:val="vi-VN"/>
        </w:rPr>
        <w:t xml:space="preserve"> ha; </w:t>
      </w:r>
      <w:r w:rsidRPr="00B422DF">
        <w:rPr>
          <w:bCs/>
          <w:color w:val="000000"/>
          <w:sz w:val="28"/>
          <w:szCs w:val="28"/>
          <w:lang w:val="vi-VN"/>
        </w:rPr>
        <w:t xml:space="preserve">đất ở tại nông thôn </w:t>
      </w:r>
      <w:r w:rsidR="00EC76E3">
        <w:rPr>
          <w:bCs/>
          <w:color w:val="000000"/>
          <w:sz w:val="28"/>
          <w:szCs w:val="28"/>
        </w:rPr>
        <w:t>55,76</w:t>
      </w:r>
      <w:r w:rsidRPr="00194B6C">
        <w:rPr>
          <w:bCs/>
          <w:color w:val="000000"/>
          <w:sz w:val="28"/>
          <w:szCs w:val="28"/>
          <w:lang w:val="vi-VN"/>
        </w:rPr>
        <w:t xml:space="preserve"> </w:t>
      </w:r>
      <w:r w:rsidRPr="00B422DF">
        <w:rPr>
          <w:bCs/>
          <w:color w:val="000000"/>
          <w:sz w:val="28"/>
          <w:szCs w:val="28"/>
          <w:lang w:val="vi-VN"/>
        </w:rPr>
        <w:t xml:space="preserve">ha; đất ở tại đô thị </w:t>
      </w:r>
      <w:r w:rsidRPr="00BE63A6">
        <w:rPr>
          <w:bCs/>
          <w:color w:val="000000"/>
          <w:sz w:val="28"/>
          <w:szCs w:val="28"/>
          <w:lang w:val="vi-VN"/>
        </w:rPr>
        <w:t>1,</w:t>
      </w:r>
      <w:r w:rsidR="00FA05A1">
        <w:rPr>
          <w:bCs/>
          <w:color w:val="000000"/>
          <w:sz w:val="28"/>
          <w:szCs w:val="28"/>
        </w:rPr>
        <w:t>40</w:t>
      </w:r>
      <w:r w:rsidRPr="00B422DF">
        <w:rPr>
          <w:bCs/>
          <w:color w:val="000000"/>
          <w:sz w:val="28"/>
          <w:szCs w:val="28"/>
          <w:lang w:val="vi-VN"/>
        </w:rPr>
        <w:t xml:space="preserve"> ha; đất xây dựng trụ sở cơ quan </w:t>
      </w:r>
      <w:r w:rsidRPr="00194B6C">
        <w:rPr>
          <w:bCs/>
          <w:color w:val="000000"/>
          <w:sz w:val="28"/>
          <w:szCs w:val="28"/>
          <w:lang w:val="vi-VN"/>
        </w:rPr>
        <w:t>0,</w:t>
      </w:r>
      <w:r w:rsidRPr="00BE63A6">
        <w:rPr>
          <w:bCs/>
          <w:color w:val="000000"/>
          <w:sz w:val="28"/>
          <w:szCs w:val="28"/>
          <w:lang w:val="vi-VN"/>
        </w:rPr>
        <w:t>03</w:t>
      </w:r>
      <w:r w:rsidRPr="00B422DF">
        <w:rPr>
          <w:bCs/>
          <w:color w:val="000000"/>
          <w:sz w:val="28"/>
          <w:szCs w:val="28"/>
          <w:lang w:val="vi-VN"/>
        </w:rPr>
        <w:t xml:space="preserve"> ha</w:t>
      </w:r>
      <w:r w:rsidR="00EC76E3">
        <w:rPr>
          <w:bCs/>
          <w:color w:val="000000"/>
          <w:sz w:val="28"/>
          <w:szCs w:val="28"/>
        </w:rPr>
        <w:t xml:space="preserve">. </w:t>
      </w:r>
    </w:p>
    <w:p w:rsidR="00563472" w:rsidRPr="005F5E00" w:rsidRDefault="00563472" w:rsidP="009D413F">
      <w:pPr>
        <w:pStyle w:val="ListParagraph"/>
        <w:spacing w:before="120"/>
        <w:ind w:left="0" w:firstLine="567"/>
        <w:contextualSpacing w:val="0"/>
        <w:jc w:val="both"/>
        <w:rPr>
          <w:bCs/>
          <w:i/>
          <w:color w:val="000000"/>
          <w:sz w:val="28"/>
          <w:szCs w:val="28"/>
          <w:lang w:val="vi-VN"/>
        </w:rPr>
      </w:pPr>
      <w:r w:rsidRPr="005F5E00">
        <w:rPr>
          <w:bCs/>
          <w:i/>
          <w:color w:val="000000"/>
          <w:sz w:val="28"/>
          <w:szCs w:val="28"/>
          <w:lang w:val="vi-VN"/>
        </w:rPr>
        <w:t>g. Đất nuôi trồng thủy sản</w:t>
      </w:r>
    </w:p>
    <w:p w:rsidR="00FA05A1" w:rsidRPr="00834670" w:rsidRDefault="00563472" w:rsidP="009D413F">
      <w:pPr>
        <w:pStyle w:val="ListParagraph"/>
        <w:spacing w:before="120"/>
        <w:ind w:left="0" w:firstLine="567"/>
        <w:contextualSpacing w:val="0"/>
        <w:jc w:val="both"/>
        <w:rPr>
          <w:bCs/>
          <w:color w:val="000000"/>
          <w:sz w:val="28"/>
          <w:szCs w:val="28"/>
          <w:lang w:val="vi-VN"/>
        </w:rPr>
      </w:pPr>
      <w:r w:rsidRPr="00B422DF">
        <w:rPr>
          <w:bCs/>
          <w:color w:val="000000"/>
          <w:sz w:val="28"/>
          <w:szCs w:val="28"/>
          <w:lang w:val="vi-VN"/>
        </w:rPr>
        <w:t xml:space="preserve">Năm 2021, diện tích đất </w:t>
      </w:r>
      <w:r w:rsidRPr="00563472">
        <w:rPr>
          <w:bCs/>
          <w:color w:val="000000"/>
          <w:sz w:val="28"/>
          <w:szCs w:val="28"/>
          <w:lang w:val="vi-VN"/>
        </w:rPr>
        <w:t>nuôi trồng thủy sản</w:t>
      </w:r>
      <w:r w:rsidRPr="00B422DF">
        <w:rPr>
          <w:bCs/>
          <w:color w:val="000000"/>
          <w:sz w:val="28"/>
          <w:szCs w:val="28"/>
          <w:lang w:val="vi-VN"/>
        </w:rPr>
        <w:t xml:space="preserve"> có </w:t>
      </w:r>
      <w:r w:rsidR="001C7BC0" w:rsidRPr="001C7BC0">
        <w:rPr>
          <w:bCs/>
          <w:color w:val="000000"/>
          <w:sz w:val="28"/>
          <w:szCs w:val="28"/>
          <w:lang w:val="vi-VN"/>
        </w:rPr>
        <w:t>1.308,27</w:t>
      </w:r>
      <w:r w:rsidRPr="00563472">
        <w:rPr>
          <w:bCs/>
          <w:color w:val="000000"/>
          <w:sz w:val="28"/>
          <w:szCs w:val="28"/>
          <w:lang w:val="vi-VN"/>
        </w:rPr>
        <w:t xml:space="preserve"> </w:t>
      </w:r>
      <w:r w:rsidRPr="00B422DF">
        <w:rPr>
          <w:bCs/>
          <w:color w:val="000000"/>
          <w:sz w:val="28"/>
          <w:szCs w:val="28"/>
          <w:lang w:val="vi-VN"/>
        </w:rPr>
        <w:t xml:space="preserve">ha, chiếm </w:t>
      </w:r>
      <w:r w:rsidRPr="00563472">
        <w:rPr>
          <w:bCs/>
          <w:color w:val="000000"/>
          <w:sz w:val="28"/>
          <w:szCs w:val="28"/>
          <w:lang w:val="vi-VN"/>
        </w:rPr>
        <w:t>0,6</w:t>
      </w:r>
      <w:r w:rsidR="00EC76E3">
        <w:rPr>
          <w:bCs/>
          <w:color w:val="000000"/>
          <w:sz w:val="28"/>
          <w:szCs w:val="28"/>
        </w:rPr>
        <w:t>2</w:t>
      </w:r>
      <w:r>
        <w:rPr>
          <w:bCs/>
          <w:color w:val="000000"/>
          <w:sz w:val="28"/>
          <w:szCs w:val="28"/>
          <w:lang w:val="vi-VN"/>
        </w:rPr>
        <w:t xml:space="preserve">% tổng diện tích tự nhiên, </w:t>
      </w:r>
      <w:r w:rsidR="00FA05A1">
        <w:rPr>
          <w:bCs/>
          <w:color w:val="000000"/>
          <w:sz w:val="28"/>
          <w:szCs w:val="28"/>
        </w:rPr>
        <w:t xml:space="preserve">giảm </w:t>
      </w:r>
      <w:r w:rsidR="001C7BC0" w:rsidRPr="001C7BC0">
        <w:rPr>
          <w:bCs/>
          <w:color w:val="000000"/>
          <w:sz w:val="28"/>
          <w:szCs w:val="28"/>
        </w:rPr>
        <w:t>61,52</w:t>
      </w:r>
      <w:r w:rsidRPr="00563472">
        <w:rPr>
          <w:bCs/>
          <w:color w:val="000000"/>
          <w:sz w:val="28"/>
          <w:szCs w:val="28"/>
          <w:lang w:val="vi-VN"/>
        </w:rPr>
        <w:t xml:space="preserve"> </w:t>
      </w:r>
      <w:r w:rsidRPr="00B422DF">
        <w:rPr>
          <w:bCs/>
          <w:color w:val="000000"/>
          <w:sz w:val="28"/>
          <w:szCs w:val="28"/>
          <w:lang w:val="vi-VN"/>
        </w:rPr>
        <w:t>ha so với năm 2020</w:t>
      </w:r>
      <w:r w:rsidR="00834670">
        <w:rPr>
          <w:bCs/>
          <w:color w:val="000000"/>
          <w:sz w:val="28"/>
          <w:szCs w:val="28"/>
          <w:lang w:val="vi-VN"/>
        </w:rPr>
        <w:t xml:space="preserve">. </w:t>
      </w:r>
      <w:r w:rsidR="00FA05A1" w:rsidRPr="00563472">
        <w:rPr>
          <w:bCs/>
          <w:color w:val="000000"/>
          <w:sz w:val="28"/>
          <w:szCs w:val="28"/>
          <w:lang w:val="vi-VN"/>
        </w:rPr>
        <w:t xml:space="preserve">Diện tích giảm do chuyển sang các loại đất sau: đất khu công nghiệp 0,20 ha; đất thương mại dịch vụ </w:t>
      </w:r>
      <w:r w:rsidR="00834670">
        <w:rPr>
          <w:bCs/>
          <w:color w:val="000000"/>
          <w:sz w:val="28"/>
          <w:szCs w:val="28"/>
        </w:rPr>
        <w:t>30,81</w:t>
      </w:r>
      <w:r w:rsidR="00FA05A1" w:rsidRPr="00563472">
        <w:rPr>
          <w:bCs/>
          <w:color w:val="000000"/>
          <w:sz w:val="28"/>
          <w:szCs w:val="28"/>
          <w:lang w:val="vi-VN"/>
        </w:rPr>
        <w:t xml:space="preserve"> ha; đất </w:t>
      </w:r>
      <w:r w:rsidR="00FA05A1" w:rsidRPr="00B422DF">
        <w:rPr>
          <w:bCs/>
          <w:color w:val="000000"/>
          <w:sz w:val="28"/>
          <w:szCs w:val="28"/>
          <w:lang w:val="vi-VN"/>
        </w:rPr>
        <w:t>phát triển hạ tầng cấp quốc gia, cấp tỉnh, cấp huyện, cấp xã</w:t>
      </w:r>
      <w:r w:rsidR="00FA05A1" w:rsidRPr="00563472">
        <w:rPr>
          <w:bCs/>
          <w:color w:val="000000"/>
          <w:sz w:val="28"/>
          <w:szCs w:val="28"/>
          <w:lang w:val="vi-VN"/>
        </w:rPr>
        <w:t xml:space="preserve"> </w:t>
      </w:r>
      <w:r w:rsidR="00562B99" w:rsidRPr="00562B99">
        <w:rPr>
          <w:bCs/>
          <w:color w:val="000000"/>
          <w:sz w:val="28"/>
          <w:szCs w:val="28"/>
        </w:rPr>
        <w:t>14,25</w:t>
      </w:r>
      <w:r w:rsidR="00FA05A1" w:rsidRPr="00563472">
        <w:rPr>
          <w:bCs/>
          <w:color w:val="000000"/>
          <w:sz w:val="28"/>
          <w:szCs w:val="28"/>
          <w:lang w:val="vi-VN"/>
        </w:rPr>
        <w:t xml:space="preserve"> ha; đất ở tại nông thôn </w:t>
      </w:r>
      <w:r w:rsidR="00834670">
        <w:rPr>
          <w:bCs/>
          <w:color w:val="000000"/>
          <w:sz w:val="28"/>
          <w:szCs w:val="28"/>
        </w:rPr>
        <w:t>13,05</w:t>
      </w:r>
      <w:r w:rsidR="00FA05A1" w:rsidRPr="00563472">
        <w:rPr>
          <w:bCs/>
          <w:color w:val="000000"/>
          <w:sz w:val="28"/>
          <w:szCs w:val="28"/>
          <w:lang w:val="vi-VN"/>
        </w:rPr>
        <w:t xml:space="preserve"> ha; đất ở tại đô thị </w:t>
      </w:r>
      <w:r w:rsidR="00834670">
        <w:rPr>
          <w:bCs/>
          <w:color w:val="000000"/>
          <w:sz w:val="28"/>
          <w:szCs w:val="28"/>
        </w:rPr>
        <w:t>1,96</w:t>
      </w:r>
      <w:r w:rsidR="00FA05A1" w:rsidRPr="00563472">
        <w:rPr>
          <w:bCs/>
          <w:color w:val="000000"/>
          <w:sz w:val="28"/>
          <w:szCs w:val="28"/>
          <w:lang w:val="vi-VN"/>
        </w:rPr>
        <w:t xml:space="preserve"> ha; </w:t>
      </w:r>
      <w:r w:rsidR="00860DEF">
        <w:rPr>
          <w:bCs/>
          <w:color w:val="000000"/>
          <w:sz w:val="28"/>
          <w:szCs w:val="28"/>
        </w:rPr>
        <w:t>đất xây dựng trụ sở cơ quan 1,25 ha</w:t>
      </w:r>
      <w:r w:rsidR="00834670">
        <w:rPr>
          <w:bCs/>
          <w:color w:val="000000"/>
          <w:sz w:val="28"/>
          <w:szCs w:val="28"/>
        </w:rPr>
        <w:t>.</w:t>
      </w:r>
    </w:p>
    <w:p w:rsidR="00563472" w:rsidRPr="005F5E00" w:rsidRDefault="00563472" w:rsidP="009D413F">
      <w:pPr>
        <w:pStyle w:val="ListParagraph"/>
        <w:spacing w:before="120"/>
        <w:ind w:left="0" w:firstLine="567"/>
        <w:contextualSpacing w:val="0"/>
        <w:jc w:val="both"/>
        <w:rPr>
          <w:bCs/>
          <w:i/>
          <w:color w:val="000000"/>
          <w:sz w:val="28"/>
          <w:szCs w:val="28"/>
          <w:lang w:val="vi-VN"/>
        </w:rPr>
      </w:pPr>
      <w:r w:rsidRPr="005F5E00">
        <w:rPr>
          <w:bCs/>
          <w:i/>
          <w:color w:val="000000"/>
          <w:sz w:val="28"/>
          <w:szCs w:val="28"/>
          <w:lang w:val="vi-VN"/>
        </w:rPr>
        <w:t>h. Đất nông nghiệp khác</w:t>
      </w:r>
    </w:p>
    <w:p w:rsidR="00563472" w:rsidRDefault="00563472" w:rsidP="009D413F">
      <w:pPr>
        <w:pStyle w:val="ListParagraph"/>
        <w:spacing w:before="120"/>
        <w:ind w:left="0" w:firstLine="567"/>
        <w:contextualSpacing w:val="0"/>
        <w:jc w:val="both"/>
        <w:rPr>
          <w:bCs/>
          <w:color w:val="000000"/>
          <w:sz w:val="28"/>
          <w:szCs w:val="28"/>
          <w:lang w:val="vi-VN"/>
        </w:rPr>
      </w:pPr>
      <w:r w:rsidRPr="00B422DF">
        <w:rPr>
          <w:bCs/>
          <w:color w:val="000000"/>
          <w:sz w:val="28"/>
          <w:szCs w:val="28"/>
          <w:lang w:val="vi-VN"/>
        </w:rPr>
        <w:t>Năm 2021, diện tích đất</w:t>
      </w:r>
      <w:r w:rsidRPr="00563472">
        <w:rPr>
          <w:bCs/>
          <w:color w:val="000000"/>
          <w:sz w:val="28"/>
          <w:szCs w:val="28"/>
          <w:lang w:val="vi-VN"/>
        </w:rPr>
        <w:t xml:space="preserve"> nông nghiệp khác</w:t>
      </w:r>
      <w:r w:rsidRPr="00B422DF">
        <w:rPr>
          <w:bCs/>
          <w:color w:val="000000"/>
          <w:sz w:val="28"/>
          <w:szCs w:val="28"/>
          <w:lang w:val="vi-VN"/>
        </w:rPr>
        <w:t xml:space="preserve"> có </w:t>
      </w:r>
      <w:r w:rsidR="002740F4" w:rsidRPr="002740F4">
        <w:rPr>
          <w:bCs/>
          <w:color w:val="000000"/>
          <w:sz w:val="28"/>
          <w:szCs w:val="28"/>
          <w:lang w:val="vi-VN"/>
        </w:rPr>
        <w:t>248,02</w:t>
      </w:r>
      <w:r w:rsidRPr="00563472">
        <w:rPr>
          <w:bCs/>
          <w:color w:val="000000"/>
          <w:sz w:val="28"/>
          <w:szCs w:val="28"/>
          <w:lang w:val="vi-VN"/>
        </w:rPr>
        <w:t xml:space="preserve"> ha</w:t>
      </w:r>
      <w:r w:rsidRPr="00B422DF">
        <w:rPr>
          <w:bCs/>
          <w:color w:val="000000"/>
          <w:sz w:val="28"/>
          <w:szCs w:val="28"/>
          <w:lang w:val="vi-VN"/>
        </w:rPr>
        <w:t xml:space="preserve">, chiếm </w:t>
      </w:r>
      <w:r w:rsidR="00834670">
        <w:rPr>
          <w:bCs/>
          <w:color w:val="000000"/>
          <w:sz w:val="28"/>
          <w:szCs w:val="28"/>
          <w:lang w:val="vi-VN"/>
        </w:rPr>
        <w:t>0,12</w:t>
      </w:r>
      <w:r>
        <w:rPr>
          <w:bCs/>
          <w:color w:val="000000"/>
          <w:sz w:val="28"/>
          <w:szCs w:val="28"/>
          <w:lang w:val="vi-VN"/>
        </w:rPr>
        <w:t>% tổng diện tích tự nhiên, thực tăng</w:t>
      </w:r>
      <w:r w:rsidRPr="00B422DF">
        <w:rPr>
          <w:bCs/>
          <w:color w:val="000000"/>
          <w:sz w:val="28"/>
          <w:szCs w:val="28"/>
          <w:lang w:val="vi-VN"/>
        </w:rPr>
        <w:t xml:space="preserve"> </w:t>
      </w:r>
      <w:r w:rsidR="00834670" w:rsidRPr="00834670">
        <w:rPr>
          <w:bCs/>
          <w:color w:val="000000"/>
          <w:sz w:val="28"/>
          <w:szCs w:val="28"/>
          <w:lang w:val="vi-VN"/>
        </w:rPr>
        <w:t>89,56</w:t>
      </w:r>
      <w:r w:rsidR="009E6FD5">
        <w:rPr>
          <w:bCs/>
          <w:color w:val="000000"/>
          <w:sz w:val="28"/>
          <w:szCs w:val="28"/>
        </w:rPr>
        <w:t xml:space="preserve"> </w:t>
      </w:r>
      <w:r w:rsidRPr="00B422DF">
        <w:rPr>
          <w:bCs/>
          <w:color w:val="000000"/>
          <w:sz w:val="28"/>
          <w:szCs w:val="28"/>
          <w:lang w:val="vi-VN"/>
        </w:rPr>
        <w:t>ha so với năm 2020</w:t>
      </w:r>
      <w:r w:rsidRPr="00563472">
        <w:rPr>
          <w:bCs/>
          <w:color w:val="000000"/>
          <w:sz w:val="28"/>
          <w:szCs w:val="28"/>
          <w:lang w:val="vi-VN"/>
        </w:rPr>
        <w:t>, trong đó:</w:t>
      </w:r>
    </w:p>
    <w:p w:rsidR="005F5E00" w:rsidRPr="00834670" w:rsidRDefault="00563472" w:rsidP="009D413F">
      <w:pPr>
        <w:pStyle w:val="ListParagraph"/>
        <w:spacing w:before="120"/>
        <w:ind w:left="0" w:firstLine="567"/>
        <w:contextualSpacing w:val="0"/>
        <w:jc w:val="both"/>
        <w:rPr>
          <w:bCs/>
          <w:color w:val="000000"/>
          <w:sz w:val="28"/>
          <w:szCs w:val="28"/>
        </w:rPr>
      </w:pPr>
      <w:r w:rsidRPr="00563472">
        <w:rPr>
          <w:bCs/>
          <w:color w:val="000000"/>
          <w:sz w:val="28"/>
          <w:szCs w:val="28"/>
          <w:lang w:val="vi-VN"/>
        </w:rPr>
        <w:lastRenderedPageBreak/>
        <w:t xml:space="preserve">- Diện tích tăng </w:t>
      </w:r>
      <w:r w:rsidR="00834670">
        <w:rPr>
          <w:bCs/>
          <w:color w:val="000000"/>
          <w:sz w:val="28"/>
          <w:szCs w:val="28"/>
        </w:rPr>
        <w:t>90,00</w:t>
      </w:r>
      <w:r w:rsidRPr="00563472">
        <w:rPr>
          <w:bCs/>
          <w:color w:val="000000"/>
          <w:sz w:val="28"/>
          <w:szCs w:val="28"/>
          <w:lang w:val="vi-VN"/>
        </w:rPr>
        <w:t xml:space="preserve"> ha được lấy từ các loại đất sau: đất trồng cây hàng năm khác </w:t>
      </w:r>
      <w:r w:rsidR="00834670">
        <w:rPr>
          <w:bCs/>
          <w:color w:val="000000"/>
          <w:sz w:val="28"/>
          <w:szCs w:val="28"/>
        </w:rPr>
        <w:t>0,56</w:t>
      </w:r>
      <w:r w:rsidRPr="00563472">
        <w:rPr>
          <w:bCs/>
          <w:color w:val="000000"/>
          <w:sz w:val="28"/>
          <w:szCs w:val="28"/>
          <w:lang w:val="vi-VN"/>
        </w:rPr>
        <w:t xml:space="preserve"> ha; đất trồng cây lâu năm </w:t>
      </w:r>
      <w:r w:rsidR="00834670">
        <w:rPr>
          <w:bCs/>
          <w:color w:val="000000"/>
          <w:sz w:val="28"/>
          <w:szCs w:val="28"/>
        </w:rPr>
        <w:t xml:space="preserve">63,57 </w:t>
      </w:r>
      <w:r w:rsidRPr="00563472">
        <w:rPr>
          <w:bCs/>
          <w:color w:val="000000"/>
          <w:sz w:val="28"/>
          <w:szCs w:val="28"/>
          <w:lang w:val="vi-VN"/>
        </w:rPr>
        <w:t xml:space="preserve">ha; </w:t>
      </w:r>
      <w:r w:rsidR="005F5E00" w:rsidRPr="005F5E00">
        <w:rPr>
          <w:bCs/>
          <w:color w:val="000000"/>
          <w:sz w:val="28"/>
          <w:szCs w:val="28"/>
          <w:lang w:val="vi-VN"/>
        </w:rPr>
        <w:t xml:space="preserve">đất rừng sản xuất </w:t>
      </w:r>
      <w:r w:rsidR="00834670">
        <w:rPr>
          <w:bCs/>
          <w:color w:val="000000"/>
          <w:sz w:val="28"/>
          <w:szCs w:val="28"/>
        </w:rPr>
        <w:t>24,16</w:t>
      </w:r>
      <w:r w:rsidR="005F5E00" w:rsidRPr="005F5E00">
        <w:rPr>
          <w:bCs/>
          <w:color w:val="000000"/>
          <w:sz w:val="28"/>
          <w:szCs w:val="28"/>
          <w:lang w:val="vi-VN"/>
        </w:rPr>
        <w:t xml:space="preserve"> ha; </w:t>
      </w:r>
      <w:r w:rsidRPr="00563472">
        <w:rPr>
          <w:bCs/>
          <w:color w:val="000000"/>
          <w:sz w:val="28"/>
          <w:szCs w:val="28"/>
          <w:lang w:val="vi-VN"/>
        </w:rPr>
        <w:t xml:space="preserve">đất </w:t>
      </w:r>
      <w:r w:rsidRPr="00B422DF">
        <w:rPr>
          <w:bCs/>
          <w:color w:val="000000"/>
          <w:sz w:val="28"/>
          <w:szCs w:val="28"/>
          <w:lang w:val="vi-VN"/>
        </w:rPr>
        <w:t>phát triển hạ tầng cấp quốc gia, cấp tỉnh, cấp huyện, cấp xã</w:t>
      </w:r>
      <w:r w:rsidRPr="00563472">
        <w:rPr>
          <w:bCs/>
          <w:color w:val="000000"/>
          <w:sz w:val="28"/>
          <w:szCs w:val="28"/>
          <w:lang w:val="vi-VN"/>
        </w:rPr>
        <w:t xml:space="preserve"> </w:t>
      </w:r>
      <w:r w:rsidR="00834670">
        <w:rPr>
          <w:bCs/>
          <w:color w:val="000000"/>
          <w:sz w:val="28"/>
          <w:szCs w:val="28"/>
        </w:rPr>
        <w:t>1,71</w:t>
      </w:r>
      <w:r w:rsidR="005F5E00">
        <w:rPr>
          <w:bCs/>
          <w:color w:val="000000"/>
          <w:sz w:val="28"/>
          <w:szCs w:val="28"/>
          <w:lang w:val="vi-VN"/>
        </w:rPr>
        <w:t xml:space="preserve"> ha</w:t>
      </w:r>
      <w:r w:rsidR="00834670">
        <w:rPr>
          <w:bCs/>
          <w:color w:val="000000"/>
          <w:sz w:val="28"/>
          <w:szCs w:val="28"/>
        </w:rPr>
        <w:t>.</w:t>
      </w:r>
    </w:p>
    <w:p w:rsidR="009E6FD5" w:rsidRPr="009E6FD5" w:rsidRDefault="009E6FD5" w:rsidP="009D413F">
      <w:pPr>
        <w:pStyle w:val="ListParagraph"/>
        <w:spacing w:before="120"/>
        <w:ind w:left="0" w:firstLine="567"/>
        <w:contextualSpacing w:val="0"/>
        <w:jc w:val="both"/>
        <w:rPr>
          <w:bCs/>
          <w:color w:val="000000"/>
          <w:sz w:val="28"/>
          <w:szCs w:val="28"/>
        </w:rPr>
      </w:pPr>
      <w:r>
        <w:rPr>
          <w:bCs/>
          <w:color w:val="000000"/>
          <w:sz w:val="28"/>
          <w:szCs w:val="28"/>
        </w:rPr>
        <w:t xml:space="preserve">- Diện tích giảm </w:t>
      </w:r>
      <w:r w:rsidR="00834670">
        <w:rPr>
          <w:bCs/>
          <w:color w:val="000000"/>
          <w:sz w:val="28"/>
          <w:szCs w:val="28"/>
        </w:rPr>
        <w:t>0,44</w:t>
      </w:r>
      <w:r>
        <w:rPr>
          <w:bCs/>
          <w:color w:val="000000"/>
          <w:sz w:val="28"/>
          <w:szCs w:val="28"/>
        </w:rPr>
        <w:t xml:space="preserve"> ha do chuyển sang đất </w:t>
      </w:r>
      <w:r w:rsidRPr="00B422DF">
        <w:rPr>
          <w:bCs/>
          <w:color w:val="000000"/>
          <w:sz w:val="28"/>
          <w:szCs w:val="28"/>
          <w:lang w:val="vi-VN"/>
        </w:rPr>
        <w:t>phát triển hạ tầng cấp quốc gia, cấp tỉnh, cấp huyện, cấp xã</w:t>
      </w:r>
      <w:r>
        <w:rPr>
          <w:bCs/>
          <w:color w:val="000000"/>
          <w:sz w:val="28"/>
          <w:szCs w:val="28"/>
        </w:rPr>
        <w:t xml:space="preserve">. </w:t>
      </w:r>
    </w:p>
    <w:p w:rsidR="005F5E00" w:rsidRPr="005F5E00" w:rsidRDefault="005F5E00" w:rsidP="009D413F">
      <w:pPr>
        <w:pStyle w:val="3lever2"/>
      </w:pPr>
      <w:r w:rsidRPr="005F5E00">
        <w:t>1.3.2. Đất phi nông nghiệp</w:t>
      </w:r>
    </w:p>
    <w:p w:rsidR="005F5E00" w:rsidRDefault="005F5E00" w:rsidP="009D413F">
      <w:pPr>
        <w:pStyle w:val="ListParagraph"/>
        <w:spacing w:before="120"/>
        <w:ind w:left="0" w:firstLine="567"/>
        <w:contextualSpacing w:val="0"/>
        <w:jc w:val="both"/>
        <w:rPr>
          <w:spacing w:val="2"/>
          <w:sz w:val="28"/>
          <w:szCs w:val="28"/>
          <w:lang w:val="vi-VN"/>
        </w:rPr>
      </w:pPr>
      <w:r w:rsidRPr="005F5E00">
        <w:rPr>
          <w:sz w:val="28"/>
          <w:szCs w:val="28"/>
          <w:lang w:val="vi-VN"/>
        </w:rPr>
        <w:t xml:space="preserve">Năm 2021, diện tích đất phi nông nghiệp của huyện có </w:t>
      </w:r>
      <w:r w:rsidR="00375431" w:rsidRPr="00375431">
        <w:rPr>
          <w:sz w:val="28"/>
          <w:szCs w:val="28"/>
          <w:lang w:val="vi-VN"/>
        </w:rPr>
        <w:t>12.676,10</w:t>
      </w:r>
      <w:r w:rsidR="008E5195">
        <w:rPr>
          <w:sz w:val="28"/>
          <w:szCs w:val="28"/>
        </w:rPr>
        <w:t xml:space="preserve"> </w:t>
      </w:r>
      <w:r w:rsidRPr="005F5E00">
        <w:rPr>
          <w:sz w:val="28"/>
          <w:szCs w:val="28"/>
          <w:lang w:val="vi-VN"/>
        </w:rPr>
        <w:t>ha, chiếm</w:t>
      </w:r>
      <w:r w:rsidR="00CB507F">
        <w:rPr>
          <w:sz w:val="28"/>
          <w:szCs w:val="28"/>
          <w:lang w:val="vi-VN"/>
        </w:rPr>
        <w:t xml:space="preserve"> </w:t>
      </w:r>
      <w:r w:rsidR="00E86C79">
        <w:rPr>
          <w:sz w:val="28"/>
          <w:szCs w:val="28"/>
        </w:rPr>
        <w:t>5,99</w:t>
      </w:r>
      <w:r w:rsidR="00CB507F">
        <w:rPr>
          <w:sz w:val="28"/>
          <w:szCs w:val="28"/>
          <w:lang w:val="vi-VN"/>
        </w:rPr>
        <w:t xml:space="preserve">% tổng diện tích tự nhiên, </w:t>
      </w:r>
      <w:r w:rsidRPr="005F5E00">
        <w:rPr>
          <w:sz w:val="28"/>
          <w:szCs w:val="28"/>
          <w:lang w:val="vi-VN"/>
        </w:rPr>
        <w:t xml:space="preserve">tăng </w:t>
      </w:r>
      <w:r w:rsidR="00375431" w:rsidRPr="00375431">
        <w:rPr>
          <w:sz w:val="28"/>
          <w:szCs w:val="28"/>
          <w:lang w:val="vi-VN"/>
        </w:rPr>
        <w:t>1.221,79</w:t>
      </w:r>
      <w:r w:rsidRPr="005F5E00">
        <w:rPr>
          <w:sz w:val="28"/>
          <w:szCs w:val="28"/>
          <w:lang w:val="vi-VN"/>
        </w:rPr>
        <w:t xml:space="preserve"> ha so với năm 2020 ha. </w:t>
      </w:r>
      <w:r w:rsidRPr="006779F8">
        <w:rPr>
          <w:spacing w:val="2"/>
          <w:sz w:val="28"/>
          <w:szCs w:val="28"/>
          <w:lang w:val="vi-VN"/>
        </w:rPr>
        <w:t>Cụ thể từng chỉ tiêu sử dụng đất trong nhóm đất</w:t>
      </w:r>
      <w:r w:rsidRPr="005F5E00">
        <w:rPr>
          <w:spacing w:val="2"/>
          <w:sz w:val="28"/>
          <w:szCs w:val="28"/>
          <w:lang w:val="vi-VN"/>
        </w:rPr>
        <w:t xml:space="preserve"> phi</w:t>
      </w:r>
      <w:r w:rsidRPr="006779F8">
        <w:rPr>
          <w:spacing w:val="2"/>
          <w:sz w:val="28"/>
          <w:szCs w:val="28"/>
          <w:lang w:val="vi-VN"/>
        </w:rPr>
        <w:t xml:space="preserve"> nông nghiệp như sau:</w:t>
      </w:r>
    </w:p>
    <w:p w:rsidR="005F5E00" w:rsidRPr="00CB507F" w:rsidRDefault="005F5E00" w:rsidP="009D413F">
      <w:pPr>
        <w:pStyle w:val="ListParagraph"/>
        <w:spacing w:before="120"/>
        <w:ind w:left="0" w:firstLine="567"/>
        <w:contextualSpacing w:val="0"/>
        <w:jc w:val="both"/>
        <w:rPr>
          <w:i/>
          <w:spacing w:val="2"/>
          <w:sz w:val="28"/>
          <w:szCs w:val="28"/>
          <w:lang w:val="vi-VN"/>
        </w:rPr>
      </w:pPr>
      <w:r w:rsidRPr="00CB507F">
        <w:rPr>
          <w:i/>
          <w:spacing w:val="2"/>
          <w:sz w:val="28"/>
          <w:szCs w:val="28"/>
          <w:lang w:val="vi-VN"/>
        </w:rPr>
        <w:t>a. Đất quốc phòng</w:t>
      </w:r>
    </w:p>
    <w:p w:rsidR="00017DC8" w:rsidRDefault="005F5E00" w:rsidP="009D413F">
      <w:pPr>
        <w:pStyle w:val="ListParagraph"/>
        <w:spacing w:before="120"/>
        <w:ind w:left="0" w:firstLine="567"/>
        <w:contextualSpacing w:val="0"/>
        <w:jc w:val="both"/>
        <w:rPr>
          <w:bCs/>
          <w:color w:val="000000"/>
          <w:sz w:val="28"/>
          <w:szCs w:val="28"/>
          <w:lang w:val="vi-VN"/>
        </w:rPr>
      </w:pPr>
      <w:r w:rsidRPr="00B422DF">
        <w:rPr>
          <w:bCs/>
          <w:color w:val="000000"/>
          <w:sz w:val="28"/>
          <w:szCs w:val="28"/>
          <w:lang w:val="vi-VN"/>
        </w:rPr>
        <w:t xml:space="preserve">Năm 2021, diện tích đất </w:t>
      </w:r>
      <w:r w:rsidRPr="005F5E00">
        <w:rPr>
          <w:bCs/>
          <w:color w:val="000000"/>
          <w:sz w:val="28"/>
          <w:szCs w:val="28"/>
          <w:lang w:val="vi-VN"/>
        </w:rPr>
        <w:t xml:space="preserve">quốc phòng </w:t>
      </w:r>
      <w:r w:rsidRPr="00B422DF">
        <w:rPr>
          <w:bCs/>
          <w:color w:val="000000"/>
          <w:sz w:val="28"/>
          <w:szCs w:val="28"/>
          <w:lang w:val="vi-VN"/>
        </w:rPr>
        <w:t xml:space="preserve">có </w:t>
      </w:r>
      <w:r w:rsidR="00FF5CF3" w:rsidRPr="00FF5CF3">
        <w:rPr>
          <w:bCs/>
          <w:color w:val="000000"/>
          <w:sz w:val="28"/>
          <w:szCs w:val="28"/>
          <w:lang w:val="vi-VN"/>
        </w:rPr>
        <w:t>842,83</w:t>
      </w:r>
      <w:r w:rsidRPr="00563472">
        <w:rPr>
          <w:bCs/>
          <w:color w:val="000000"/>
          <w:sz w:val="28"/>
          <w:szCs w:val="28"/>
          <w:lang w:val="vi-VN"/>
        </w:rPr>
        <w:t xml:space="preserve"> </w:t>
      </w:r>
      <w:r w:rsidRPr="00B422DF">
        <w:rPr>
          <w:bCs/>
          <w:color w:val="000000"/>
          <w:sz w:val="28"/>
          <w:szCs w:val="28"/>
          <w:lang w:val="vi-VN"/>
        </w:rPr>
        <w:t xml:space="preserve">ha, chiếm </w:t>
      </w:r>
      <w:r w:rsidRPr="005F5E00">
        <w:rPr>
          <w:bCs/>
          <w:color w:val="000000"/>
          <w:sz w:val="28"/>
          <w:szCs w:val="28"/>
          <w:lang w:val="vi-VN"/>
        </w:rPr>
        <w:t>0,</w:t>
      </w:r>
      <w:r w:rsidR="00CB507F">
        <w:rPr>
          <w:bCs/>
          <w:color w:val="000000"/>
          <w:sz w:val="28"/>
          <w:szCs w:val="28"/>
        </w:rPr>
        <w:t>40</w:t>
      </w:r>
      <w:r>
        <w:rPr>
          <w:bCs/>
          <w:color w:val="000000"/>
          <w:sz w:val="28"/>
          <w:szCs w:val="28"/>
          <w:lang w:val="vi-VN"/>
        </w:rPr>
        <w:t>% tổng diện tích tự nhiên, tăng</w:t>
      </w:r>
      <w:r w:rsidRPr="00B422DF">
        <w:rPr>
          <w:bCs/>
          <w:color w:val="000000"/>
          <w:sz w:val="28"/>
          <w:szCs w:val="28"/>
          <w:lang w:val="vi-VN"/>
        </w:rPr>
        <w:t xml:space="preserve"> </w:t>
      </w:r>
      <w:r w:rsidR="00E86C79">
        <w:rPr>
          <w:bCs/>
          <w:color w:val="000000"/>
          <w:sz w:val="28"/>
          <w:szCs w:val="28"/>
        </w:rPr>
        <w:t>40,27</w:t>
      </w:r>
      <w:r w:rsidRPr="00563472">
        <w:rPr>
          <w:bCs/>
          <w:color w:val="000000"/>
          <w:sz w:val="28"/>
          <w:szCs w:val="28"/>
          <w:lang w:val="vi-VN"/>
        </w:rPr>
        <w:t xml:space="preserve"> </w:t>
      </w:r>
      <w:r w:rsidRPr="00B422DF">
        <w:rPr>
          <w:bCs/>
          <w:color w:val="000000"/>
          <w:sz w:val="28"/>
          <w:szCs w:val="28"/>
          <w:lang w:val="vi-VN"/>
        </w:rPr>
        <w:t>ha so với năm 2020</w:t>
      </w:r>
      <w:r w:rsidR="00E86C79">
        <w:rPr>
          <w:bCs/>
          <w:color w:val="000000"/>
          <w:sz w:val="28"/>
          <w:szCs w:val="28"/>
          <w:lang w:val="vi-VN"/>
        </w:rPr>
        <w:t xml:space="preserve">. </w:t>
      </w:r>
      <w:r w:rsidRPr="00C262DF">
        <w:rPr>
          <w:bCs/>
          <w:color w:val="000000"/>
          <w:spacing w:val="-2"/>
          <w:sz w:val="28"/>
          <w:szCs w:val="28"/>
          <w:lang w:val="vi-VN"/>
        </w:rPr>
        <w:t xml:space="preserve">Diện tích tăng được lấy từ các loại đất sau: đất rừng sản xuất </w:t>
      </w:r>
      <w:r w:rsidR="00CB507F" w:rsidRPr="00C262DF">
        <w:rPr>
          <w:bCs/>
          <w:color w:val="000000"/>
          <w:spacing w:val="-2"/>
          <w:sz w:val="28"/>
          <w:szCs w:val="28"/>
        </w:rPr>
        <w:t>40,17</w:t>
      </w:r>
      <w:r w:rsidRPr="00C262DF">
        <w:rPr>
          <w:bCs/>
          <w:color w:val="000000"/>
          <w:spacing w:val="-2"/>
          <w:sz w:val="28"/>
          <w:szCs w:val="28"/>
          <w:lang w:val="vi-VN"/>
        </w:rPr>
        <w:t xml:space="preserve"> ha; đất phát triển hạ tầng cấp quốc gia, cấp tỉnh, cấp huyện, cấp xã 0,10 ha</w:t>
      </w:r>
      <w:r w:rsidR="007A3DB6" w:rsidRPr="00C262DF">
        <w:rPr>
          <w:bCs/>
          <w:color w:val="000000"/>
          <w:spacing w:val="-2"/>
          <w:sz w:val="28"/>
          <w:szCs w:val="28"/>
          <w:lang w:val="vi-VN"/>
        </w:rPr>
        <w:t>.</w:t>
      </w:r>
    </w:p>
    <w:p w:rsidR="005F5E00" w:rsidRPr="00CB507F" w:rsidRDefault="005F5E00" w:rsidP="009D413F">
      <w:pPr>
        <w:pStyle w:val="ListParagraph"/>
        <w:spacing w:before="120"/>
        <w:ind w:left="0" w:firstLine="567"/>
        <w:contextualSpacing w:val="0"/>
        <w:jc w:val="both"/>
        <w:rPr>
          <w:bCs/>
          <w:i/>
          <w:color w:val="000000"/>
          <w:sz w:val="28"/>
          <w:szCs w:val="28"/>
          <w:lang w:val="vi-VN"/>
        </w:rPr>
      </w:pPr>
      <w:r w:rsidRPr="00CB507F">
        <w:rPr>
          <w:bCs/>
          <w:i/>
          <w:color w:val="000000"/>
          <w:sz w:val="28"/>
          <w:szCs w:val="28"/>
          <w:lang w:val="vi-VN"/>
        </w:rPr>
        <w:t>b. Đất an ninh</w:t>
      </w:r>
    </w:p>
    <w:p w:rsidR="007A3DB6" w:rsidRDefault="005F5E00" w:rsidP="009D413F">
      <w:pPr>
        <w:pStyle w:val="ListParagraph"/>
        <w:spacing w:before="120"/>
        <w:ind w:left="0" w:firstLine="567"/>
        <w:contextualSpacing w:val="0"/>
        <w:jc w:val="both"/>
        <w:rPr>
          <w:bCs/>
          <w:color w:val="000000"/>
          <w:sz w:val="28"/>
          <w:szCs w:val="28"/>
          <w:lang w:val="vi-VN"/>
        </w:rPr>
      </w:pPr>
      <w:r w:rsidRPr="00B422DF">
        <w:rPr>
          <w:bCs/>
          <w:color w:val="000000"/>
          <w:sz w:val="28"/>
          <w:szCs w:val="28"/>
          <w:lang w:val="vi-VN"/>
        </w:rPr>
        <w:t xml:space="preserve">Năm 2021, diện tích đất </w:t>
      </w:r>
      <w:r w:rsidRPr="005F5E00">
        <w:rPr>
          <w:bCs/>
          <w:color w:val="000000"/>
          <w:sz w:val="28"/>
          <w:szCs w:val="28"/>
          <w:lang w:val="vi-VN"/>
        </w:rPr>
        <w:t xml:space="preserve">an ninh </w:t>
      </w:r>
      <w:r w:rsidRPr="00B422DF">
        <w:rPr>
          <w:bCs/>
          <w:color w:val="000000"/>
          <w:sz w:val="28"/>
          <w:szCs w:val="28"/>
          <w:lang w:val="vi-VN"/>
        </w:rPr>
        <w:t xml:space="preserve">có </w:t>
      </w:r>
      <w:r w:rsidR="00392495" w:rsidRPr="00392495">
        <w:rPr>
          <w:bCs/>
          <w:color w:val="000000"/>
          <w:sz w:val="28"/>
          <w:szCs w:val="28"/>
          <w:lang w:val="vi-VN"/>
        </w:rPr>
        <w:t>84,20</w:t>
      </w:r>
      <w:r w:rsidRPr="00563472">
        <w:rPr>
          <w:bCs/>
          <w:color w:val="000000"/>
          <w:sz w:val="28"/>
          <w:szCs w:val="28"/>
          <w:lang w:val="vi-VN"/>
        </w:rPr>
        <w:t xml:space="preserve"> </w:t>
      </w:r>
      <w:r w:rsidRPr="00B422DF">
        <w:rPr>
          <w:bCs/>
          <w:color w:val="000000"/>
          <w:sz w:val="28"/>
          <w:szCs w:val="28"/>
          <w:lang w:val="vi-VN"/>
        </w:rPr>
        <w:t xml:space="preserve">ha, chiếm </w:t>
      </w:r>
      <w:r w:rsidRPr="005F5E00">
        <w:rPr>
          <w:bCs/>
          <w:color w:val="000000"/>
          <w:sz w:val="28"/>
          <w:szCs w:val="28"/>
          <w:lang w:val="vi-VN"/>
        </w:rPr>
        <w:t>0,04</w:t>
      </w:r>
      <w:r>
        <w:rPr>
          <w:bCs/>
          <w:color w:val="000000"/>
          <w:sz w:val="28"/>
          <w:szCs w:val="28"/>
          <w:lang w:val="vi-VN"/>
        </w:rPr>
        <w:t>% tổng diện tích tự nhiên, tăng</w:t>
      </w:r>
      <w:r w:rsidRPr="00B422DF">
        <w:rPr>
          <w:bCs/>
          <w:color w:val="000000"/>
          <w:sz w:val="28"/>
          <w:szCs w:val="28"/>
          <w:lang w:val="vi-VN"/>
        </w:rPr>
        <w:t xml:space="preserve"> </w:t>
      </w:r>
      <w:r w:rsidR="00392495">
        <w:rPr>
          <w:bCs/>
          <w:color w:val="000000"/>
          <w:sz w:val="28"/>
          <w:szCs w:val="28"/>
        </w:rPr>
        <w:t>5,00</w:t>
      </w:r>
      <w:r w:rsidRPr="00563472">
        <w:rPr>
          <w:bCs/>
          <w:color w:val="000000"/>
          <w:sz w:val="28"/>
          <w:szCs w:val="28"/>
          <w:lang w:val="vi-VN"/>
        </w:rPr>
        <w:t xml:space="preserve"> </w:t>
      </w:r>
      <w:r w:rsidRPr="00B422DF">
        <w:rPr>
          <w:bCs/>
          <w:color w:val="000000"/>
          <w:sz w:val="28"/>
          <w:szCs w:val="28"/>
          <w:lang w:val="vi-VN"/>
        </w:rPr>
        <w:t>ha so với năm 2020</w:t>
      </w:r>
      <w:r w:rsidRPr="005F5E00">
        <w:rPr>
          <w:bCs/>
          <w:color w:val="000000"/>
          <w:sz w:val="28"/>
          <w:szCs w:val="28"/>
          <w:lang w:val="vi-VN"/>
        </w:rPr>
        <w:t xml:space="preserve">. Diện tích tăng được lấy từ các loại đất sau: </w:t>
      </w:r>
      <w:r w:rsidRPr="00563472">
        <w:rPr>
          <w:bCs/>
          <w:color w:val="000000"/>
          <w:sz w:val="28"/>
          <w:szCs w:val="28"/>
          <w:lang w:val="vi-VN"/>
        </w:rPr>
        <w:t xml:space="preserve">đất trồng cây hàng năm khác </w:t>
      </w:r>
      <w:r w:rsidR="00E95720" w:rsidRPr="00E95720">
        <w:rPr>
          <w:bCs/>
          <w:color w:val="000000"/>
          <w:sz w:val="28"/>
          <w:szCs w:val="28"/>
        </w:rPr>
        <w:t>2,</w:t>
      </w:r>
      <w:r w:rsidR="00392495">
        <w:rPr>
          <w:bCs/>
          <w:color w:val="000000"/>
          <w:sz w:val="28"/>
          <w:szCs w:val="28"/>
        </w:rPr>
        <w:t>10</w:t>
      </w:r>
      <w:r w:rsidR="00E95720" w:rsidRPr="00E95720">
        <w:rPr>
          <w:bCs/>
          <w:color w:val="000000"/>
          <w:sz w:val="28"/>
          <w:szCs w:val="28"/>
        </w:rPr>
        <w:t xml:space="preserve"> </w:t>
      </w:r>
      <w:r w:rsidRPr="00563472">
        <w:rPr>
          <w:bCs/>
          <w:color w:val="000000"/>
          <w:sz w:val="28"/>
          <w:szCs w:val="28"/>
          <w:lang w:val="vi-VN"/>
        </w:rPr>
        <w:t xml:space="preserve">ha; đất trồng cây lâu năm </w:t>
      </w:r>
      <w:r w:rsidR="00E95720" w:rsidRPr="00E95720">
        <w:rPr>
          <w:bCs/>
          <w:color w:val="000000"/>
          <w:sz w:val="28"/>
          <w:szCs w:val="28"/>
          <w:lang w:val="vi-VN"/>
        </w:rPr>
        <w:t>0,50</w:t>
      </w:r>
      <w:r w:rsidRPr="00563472">
        <w:rPr>
          <w:bCs/>
          <w:color w:val="000000"/>
          <w:sz w:val="28"/>
          <w:szCs w:val="28"/>
          <w:lang w:val="vi-VN"/>
        </w:rPr>
        <w:t xml:space="preserve"> ha; </w:t>
      </w:r>
      <w:r w:rsidRPr="005F5E00">
        <w:rPr>
          <w:bCs/>
          <w:color w:val="000000"/>
          <w:sz w:val="28"/>
          <w:szCs w:val="28"/>
          <w:lang w:val="vi-VN"/>
        </w:rPr>
        <w:t xml:space="preserve">đất rừng sản xuất </w:t>
      </w:r>
      <w:r w:rsidR="00E95720" w:rsidRPr="00E95720">
        <w:rPr>
          <w:bCs/>
          <w:color w:val="000000"/>
          <w:sz w:val="28"/>
          <w:szCs w:val="28"/>
          <w:lang w:val="vi-VN"/>
        </w:rPr>
        <w:t>0,</w:t>
      </w:r>
      <w:r w:rsidR="00A97B69">
        <w:rPr>
          <w:bCs/>
          <w:color w:val="000000"/>
          <w:sz w:val="28"/>
          <w:szCs w:val="28"/>
        </w:rPr>
        <w:t>51</w:t>
      </w:r>
      <w:r w:rsidRPr="005F5E00">
        <w:rPr>
          <w:bCs/>
          <w:color w:val="000000"/>
          <w:sz w:val="28"/>
          <w:szCs w:val="28"/>
          <w:lang w:val="vi-VN"/>
        </w:rPr>
        <w:t xml:space="preserve"> ha; đất </w:t>
      </w:r>
      <w:r w:rsidR="00CB507F">
        <w:rPr>
          <w:bCs/>
          <w:color w:val="000000"/>
          <w:sz w:val="28"/>
          <w:szCs w:val="28"/>
        </w:rPr>
        <w:t>cơ sở sản xuất phi nông nghiệp</w:t>
      </w:r>
      <w:r w:rsidRPr="005F5E00">
        <w:rPr>
          <w:bCs/>
          <w:color w:val="000000"/>
          <w:sz w:val="28"/>
          <w:szCs w:val="28"/>
          <w:lang w:val="vi-VN"/>
        </w:rPr>
        <w:t xml:space="preserve"> 0,05 ha; </w:t>
      </w:r>
      <w:r w:rsidRPr="00563472">
        <w:rPr>
          <w:bCs/>
          <w:color w:val="000000"/>
          <w:sz w:val="28"/>
          <w:szCs w:val="28"/>
          <w:lang w:val="vi-VN"/>
        </w:rPr>
        <w:t xml:space="preserve">đất </w:t>
      </w:r>
      <w:r w:rsidRPr="00B422DF">
        <w:rPr>
          <w:bCs/>
          <w:color w:val="000000"/>
          <w:sz w:val="28"/>
          <w:szCs w:val="28"/>
          <w:lang w:val="vi-VN"/>
        </w:rPr>
        <w:t>phát triển hạ tầng cấp quốc gia, cấp tỉnh, cấp huyện, cấp xã</w:t>
      </w:r>
      <w:r w:rsidRPr="00563472">
        <w:rPr>
          <w:bCs/>
          <w:color w:val="000000"/>
          <w:sz w:val="28"/>
          <w:szCs w:val="28"/>
          <w:lang w:val="vi-VN"/>
        </w:rPr>
        <w:t xml:space="preserve"> </w:t>
      </w:r>
      <w:r w:rsidR="00E95720" w:rsidRPr="00E95720">
        <w:rPr>
          <w:bCs/>
          <w:color w:val="000000"/>
          <w:sz w:val="28"/>
          <w:szCs w:val="28"/>
          <w:lang w:val="vi-VN"/>
        </w:rPr>
        <w:t>0,5</w:t>
      </w:r>
      <w:r w:rsidR="00A97B69">
        <w:rPr>
          <w:bCs/>
          <w:color w:val="000000"/>
          <w:sz w:val="28"/>
          <w:szCs w:val="28"/>
        </w:rPr>
        <w:t>0</w:t>
      </w:r>
      <w:r w:rsidRPr="00563472">
        <w:rPr>
          <w:bCs/>
          <w:color w:val="000000"/>
          <w:sz w:val="28"/>
          <w:szCs w:val="28"/>
          <w:lang w:val="vi-VN"/>
        </w:rPr>
        <w:t xml:space="preserve"> ha; </w:t>
      </w:r>
      <w:r w:rsidR="007A3DB6" w:rsidRPr="007A3DB6">
        <w:rPr>
          <w:bCs/>
          <w:color w:val="000000"/>
          <w:sz w:val="28"/>
          <w:szCs w:val="28"/>
          <w:lang w:val="vi-VN"/>
        </w:rPr>
        <w:t xml:space="preserve">đất xây dựng trụ sở cơ quan </w:t>
      </w:r>
      <w:r w:rsidR="00E95720" w:rsidRPr="00E95720">
        <w:rPr>
          <w:bCs/>
          <w:color w:val="000000"/>
          <w:sz w:val="28"/>
          <w:szCs w:val="28"/>
          <w:lang w:val="vi-VN"/>
        </w:rPr>
        <w:t>0,</w:t>
      </w:r>
      <w:r w:rsidR="00A97B69">
        <w:rPr>
          <w:bCs/>
          <w:color w:val="000000"/>
          <w:sz w:val="28"/>
          <w:szCs w:val="28"/>
        </w:rPr>
        <w:t>80</w:t>
      </w:r>
      <w:r w:rsidR="007A3DB6" w:rsidRPr="007A3DB6">
        <w:rPr>
          <w:bCs/>
          <w:color w:val="000000"/>
          <w:sz w:val="28"/>
          <w:szCs w:val="28"/>
          <w:lang w:val="vi-VN"/>
        </w:rPr>
        <w:t xml:space="preserve"> ha; đất </w:t>
      </w:r>
      <w:r w:rsidR="007A3DB6" w:rsidRPr="00194B6C">
        <w:rPr>
          <w:bCs/>
          <w:color w:val="000000"/>
          <w:sz w:val="28"/>
          <w:szCs w:val="28"/>
          <w:lang w:val="vi-VN"/>
        </w:rPr>
        <w:t>làm nghĩa trang, nghĩa địa, nhà tang lễ, nhà hỏa táng</w:t>
      </w:r>
      <w:r w:rsidR="00E95720">
        <w:rPr>
          <w:bCs/>
          <w:color w:val="000000"/>
          <w:sz w:val="28"/>
          <w:szCs w:val="28"/>
          <w:lang w:val="vi-VN"/>
        </w:rPr>
        <w:t xml:space="preserve"> 0,02 ha;</w:t>
      </w:r>
      <w:r w:rsidR="007A3DB6" w:rsidRPr="007A3DB6">
        <w:rPr>
          <w:bCs/>
          <w:color w:val="000000"/>
          <w:sz w:val="28"/>
          <w:szCs w:val="28"/>
          <w:lang w:val="vi-VN"/>
        </w:rPr>
        <w:t xml:space="preserve"> </w:t>
      </w:r>
      <w:r w:rsidR="007A3DB6" w:rsidRPr="005F5E00">
        <w:rPr>
          <w:bCs/>
          <w:color w:val="000000"/>
          <w:sz w:val="28"/>
          <w:szCs w:val="28"/>
          <w:lang w:val="vi-VN"/>
        </w:rPr>
        <w:t xml:space="preserve">đất sinh hoạt cộng đồng 0,03 ha; đất bằng chưa sử dụng </w:t>
      </w:r>
      <w:r w:rsidR="00E95720" w:rsidRPr="00E95720">
        <w:rPr>
          <w:bCs/>
          <w:color w:val="000000"/>
          <w:sz w:val="28"/>
          <w:szCs w:val="28"/>
          <w:lang w:val="vi-VN"/>
        </w:rPr>
        <w:t>0,</w:t>
      </w:r>
      <w:r w:rsidR="00A97B69">
        <w:rPr>
          <w:bCs/>
          <w:color w:val="000000"/>
          <w:sz w:val="28"/>
          <w:szCs w:val="28"/>
        </w:rPr>
        <w:t>49</w:t>
      </w:r>
      <w:r w:rsidR="007A3DB6" w:rsidRPr="005F5E00">
        <w:rPr>
          <w:bCs/>
          <w:color w:val="000000"/>
          <w:sz w:val="28"/>
          <w:szCs w:val="28"/>
          <w:lang w:val="vi-VN"/>
        </w:rPr>
        <w:t xml:space="preserve"> ha.</w:t>
      </w:r>
    </w:p>
    <w:p w:rsidR="00652577" w:rsidRPr="00855643" w:rsidRDefault="00652577" w:rsidP="009D413F">
      <w:pPr>
        <w:pStyle w:val="ListParagraph"/>
        <w:spacing w:before="120"/>
        <w:ind w:left="0" w:firstLine="567"/>
        <w:contextualSpacing w:val="0"/>
        <w:jc w:val="both"/>
        <w:rPr>
          <w:bCs/>
          <w:i/>
          <w:color w:val="000000"/>
          <w:sz w:val="28"/>
          <w:szCs w:val="28"/>
          <w:lang w:val="vi-VN"/>
        </w:rPr>
      </w:pPr>
      <w:r w:rsidRPr="00855643">
        <w:rPr>
          <w:bCs/>
          <w:i/>
          <w:color w:val="000000"/>
          <w:sz w:val="28"/>
          <w:szCs w:val="28"/>
          <w:lang w:val="vi-VN"/>
        </w:rPr>
        <w:t>c. Đất khu công nghiệp</w:t>
      </w:r>
    </w:p>
    <w:p w:rsidR="00650EF5" w:rsidRPr="00C262DF" w:rsidRDefault="00650EF5" w:rsidP="009D413F">
      <w:pPr>
        <w:pStyle w:val="ListParagraph"/>
        <w:spacing w:before="120"/>
        <w:ind w:left="0" w:firstLine="567"/>
        <w:contextualSpacing w:val="0"/>
        <w:jc w:val="both"/>
        <w:rPr>
          <w:bCs/>
          <w:color w:val="000000"/>
          <w:spacing w:val="-2"/>
          <w:sz w:val="28"/>
          <w:szCs w:val="28"/>
          <w:lang w:val="vi-VN"/>
        </w:rPr>
      </w:pPr>
      <w:r w:rsidRPr="00C262DF">
        <w:rPr>
          <w:bCs/>
          <w:color w:val="000000"/>
          <w:spacing w:val="-2"/>
          <w:sz w:val="28"/>
          <w:szCs w:val="28"/>
          <w:lang w:val="vi-VN"/>
        </w:rPr>
        <w:t xml:space="preserve">Năm 2021, diện tích đất khu công nghiệp có </w:t>
      </w:r>
      <w:r w:rsidR="009A75FC" w:rsidRPr="009A75FC">
        <w:rPr>
          <w:bCs/>
          <w:color w:val="000000"/>
          <w:spacing w:val="-2"/>
          <w:sz w:val="28"/>
          <w:szCs w:val="28"/>
          <w:lang w:val="vi-VN"/>
        </w:rPr>
        <w:t>28,59</w:t>
      </w:r>
      <w:r w:rsidRPr="00C262DF">
        <w:rPr>
          <w:bCs/>
          <w:color w:val="000000"/>
          <w:spacing w:val="-2"/>
          <w:sz w:val="28"/>
          <w:szCs w:val="28"/>
          <w:lang w:val="vi-VN"/>
        </w:rPr>
        <w:t xml:space="preserve"> ha, chiếm 0,01% tổng diện tích tự nhiên, tăng 17,54 ha so với năm 2020. Diện tích tăng</w:t>
      </w:r>
      <w:r w:rsidR="00466C83">
        <w:rPr>
          <w:bCs/>
          <w:color w:val="000000"/>
          <w:spacing w:val="-2"/>
          <w:sz w:val="28"/>
          <w:szCs w:val="28"/>
          <w:lang w:val="vi-VN"/>
        </w:rPr>
        <w:t xml:space="preserve"> được lấy từ các loại đất sau: </w:t>
      </w:r>
      <w:r w:rsidRPr="00C262DF">
        <w:rPr>
          <w:bCs/>
          <w:color w:val="000000"/>
          <w:spacing w:val="-2"/>
          <w:sz w:val="28"/>
          <w:szCs w:val="28"/>
          <w:lang w:val="vi-VN"/>
        </w:rPr>
        <w:t xml:space="preserve">đất trồng cây hàng năm khác 0,50 ha; đất trồng cây lâu năm 5,00 ha; đất rừng sản xuất 10,00 ha; đất nuôi trồng thủy sản 0,20 ha; đất phát triển hạ tầng cấp quốc gia, cấp tỉnh, cấp huyện, cấp xã 0,50 ha; đất làm nghĩa trang, nghĩa địa, nhà </w:t>
      </w:r>
      <w:r w:rsidR="00466C83">
        <w:rPr>
          <w:bCs/>
          <w:color w:val="000000"/>
          <w:spacing w:val="-2"/>
          <w:sz w:val="28"/>
          <w:szCs w:val="28"/>
          <w:lang w:val="vi-VN"/>
        </w:rPr>
        <w:t xml:space="preserve">tang lễ, nhà hỏa táng 0,02 ha; </w:t>
      </w:r>
      <w:r w:rsidRPr="00C262DF">
        <w:rPr>
          <w:bCs/>
          <w:color w:val="000000"/>
          <w:spacing w:val="-2"/>
          <w:sz w:val="28"/>
          <w:szCs w:val="28"/>
          <w:lang w:val="vi-VN"/>
        </w:rPr>
        <w:t>đất bằng chưa sử dụng 1,32 ha.</w:t>
      </w:r>
    </w:p>
    <w:p w:rsidR="00650EF5" w:rsidRPr="00F54401" w:rsidRDefault="00650EF5" w:rsidP="009D413F">
      <w:pPr>
        <w:pStyle w:val="ListParagraph"/>
        <w:spacing w:before="120"/>
        <w:ind w:left="0" w:firstLine="567"/>
        <w:contextualSpacing w:val="0"/>
        <w:jc w:val="both"/>
        <w:rPr>
          <w:bCs/>
          <w:i/>
          <w:color w:val="000000"/>
          <w:sz w:val="28"/>
          <w:szCs w:val="28"/>
          <w:lang w:val="vi-VN"/>
        </w:rPr>
      </w:pPr>
      <w:r w:rsidRPr="00F54401">
        <w:rPr>
          <w:bCs/>
          <w:i/>
          <w:color w:val="000000"/>
          <w:sz w:val="28"/>
          <w:szCs w:val="28"/>
          <w:lang w:val="vi-VN"/>
        </w:rPr>
        <w:t>d. Đất thương mại dịch vụ</w:t>
      </w:r>
    </w:p>
    <w:p w:rsidR="00F54401" w:rsidRPr="00563472" w:rsidRDefault="00F54401" w:rsidP="009D413F">
      <w:pPr>
        <w:pStyle w:val="ListParagraph"/>
        <w:spacing w:before="120"/>
        <w:ind w:left="0" w:firstLine="567"/>
        <w:contextualSpacing w:val="0"/>
        <w:jc w:val="both"/>
        <w:rPr>
          <w:bCs/>
          <w:color w:val="000000"/>
          <w:sz w:val="28"/>
          <w:szCs w:val="28"/>
          <w:lang w:val="vi-VN"/>
        </w:rPr>
      </w:pPr>
      <w:r w:rsidRPr="00B422DF">
        <w:rPr>
          <w:bCs/>
          <w:color w:val="000000"/>
          <w:sz w:val="28"/>
          <w:szCs w:val="28"/>
          <w:lang w:val="vi-VN"/>
        </w:rPr>
        <w:t xml:space="preserve">Năm 2021, diện tích đất </w:t>
      </w:r>
      <w:r w:rsidRPr="00F54401">
        <w:rPr>
          <w:bCs/>
          <w:color w:val="000000"/>
          <w:sz w:val="28"/>
          <w:szCs w:val="28"/>
          <w:lang w:val="vi-VN"/>
        </w:rPr>
        <w:t>thương mại dịch vụ</w:t>
      </w:r>
      <w:r w:rsidRPr="00B422DF">
        <w:rPr>
          <w:bCs/>
          <w:color w:val="000000"/>
          <w:sz w:val="28"/>
          <w:szCs w:val="28"/>
          <w:lang w:val="vi-VN"/>
        </w:rPr>
        <w:t xml:space="preserve"> có </w:t>
      </w:r>
      <w:r w:rsidR="00FF5CF3" w:rsidRPr="00FF5CF3">
        <w:rPr>
          <w:bCs/>
          <w:color w:val="000000"/>
          <w:sz w:val="28"/>
          <w:szCs w:val="28"/>
          <w:lang w:val="vi-VN"/>
        </w:rPr>
        <w:t>564,69</w:t>
      </w:r>
      <w:r w:rsidRPr="00563472">
        <w:rPr>
          <w:bCs/>
          <w:color w:val="000000"/>
          <w:sz w:val="28"/>
          <w:szCs w:val="28"/>
          <w:lang w:val="vi-VN"/>
        </w:rPr>
        <w:t xml:space="preserve"> </w:t>
      </w:r>
      <w:r w:rsidRPr="00B422DF">
        <w:rPr>
          <w:bCs/>
          <w:color w:val="000000"/>
          <w:sz w:val="28"/>
          <w:szCs w:val="28"/>
          <w:lang w:val="vi-VN"/>
        </w:rPr>
        <w:t xml:space="preserve">ha, chiếm </w:t>
      </w:r>
      <w:r w:rsidRPr="00563472">
        <w:rPr>
          <w:bCs/>
          <w:color w:val="000000"/>
          <w:sz w:val="28"/>
          <w:szCs w:val="28"/>
          <w:lang w:val="vi-VN"/>
        </w:rPr>
        <w:t>0,</w:t>
      </w:r>
      <w:r w:rsidR="009A75FC">
        <w:rPr>
          <w:bCs/>
          <w:color w:val="000000"/>
          <w:sz w:val="28"/>
          <w:szCs w:val="28"/>
        </w:rPr>
        <w:t>27</w:t>
      </w:r>
      <w:r>
        <w:rPr>
          <w:bCs/>
          <w:color w:val="000000"/>
          <w:sz w:val="28"/>
          <w:szCs w:val="28"/>
          <w:lang w:val="vi-VN"/>
        </w:rPr>
        <w:t>% tổng diện tích tự nhiên, thực tăng</w:t>
      </w:r>
      <w:r w:rsidRPr="00B422DF">
        <w:rPr>
          <w:bCs/>
          <w:color w:val="000000"/>
          <w:sz w:val="28"/>
          <w:szCs w:val="28"/>
          <w:lang w:val="vi-VN"/>
        </w:rPr>
        <w:t xml:space="preserve"> </w:t>
      </w:r>
      <w:r w:rsidR="00AD24DE" w:rsidRPr="00AD24DE">
        <w:rPr>
          <w:bCs/>
          <w:color w:val="000000"/>
          <w:sz w:val="28"/>
          <w:szCs w:val="28"/>
          <w:lang w:val="vi-VN"/>
        </w:rPr>
        <w:t>419,</w:t>
      </w:r>
      <w:r w:rsidR="00FF5CF3">
        <w:rPr>
          <w:bCs/>
          <w:color w:val="000000"/>
          <w:sz w:val="28"/>
          <w:szCs w:val="28"/>
        </w:rPr>
        <w:t>59</w:t>
      </w:r>
      <w:r w:rsidRPr="00563472">
        <w:rPr>
          <w:bCs/>
          <w:color w:val="000000"/>
          <w:sz w:val="28"/>
          <w:szCs w:val="28"/>
          <w:lang w:val="vi-VN"/>
        </w:rPr>
        <w:t xml:space="preserve"> </w:t>
      </w:r>
      <w:r w:rsidRPr="00B422DF">
        <w:rPr>
          <w:bCs/>
          <w:color w:val="000000"/>
          <w:sz w:val="28"/>
          <w:szCs w:val="28"/>
          <w:lang w:val="vi-VN"/>
        </w:rPr>
        <w:t>ha so với năm 2020</w:t>
      </w:r>
      <w:r w:rsidRPr="00563472">
        <w:rPr>
          <w:bCs/>
          <w:color w:val="000000"/>
          <w:sz w:val="28"/>
          <w:szCs w:val="28"/>
          <w:lang w:val="vi-VN"/>
        </w:rPr>
        <w:t>, trong đó:</w:t>
      </w:r>
    </w:p>
    <w:p w:rsidR="00F54401" w:rsidRPr="00825E5C" w:rsidRDefault="00F54401" w:rsidP="009D413F">
      <w:pPr>
        <w:pStyle w:val="ListParagraph"/>
        <w:spacing w:before="120"/>
        <w:ind w:left="0" w:firstLine="567"/>
        <w:contextualSpacing w:val="0"/>
        <w:jc w:val="both"/>
        <w:rPr>
          <w:bCs/>
          <w:color w:val="000000"/>
          <w:sz w:val="28"/>
          <w:szCs w:val="28"/>
        </w:rPr>
      </w:pPr>
      <w:r w:rsidRPr="00563472">
        <w:rPr>
          <w:bCs/>
          <w:color w:val="000000"/>
          <w:sz w:val="28"/>
          <w:szCs w:val="28"/>
          <w:lang w:val="vi-VN"/>
        </w:rPr>
        <w:t xml:space="preserve">- </w:t>
      </w:r>
      <w:r w:rsidRPr="00C262DF">
        <w:rPr>
          <w:bCs/>
          <w:color w:val="000000"/>
          <w:spacing w:val="2"/>
          <w:sz w:val="28"/>
          <w:szCs w:val="28"/>
          <w:lang w:val="vi-VN"/>
        </w:rPr>
        <w:t xml:space="preserve">Diện tích tăng </w:t>
      </w:r>
      <w:r w:rsidR="00C71569" w:rsidRPr="00C71569">
        <w:rPr>
          <w:bCs/>
          <w:color w:val="000000"/>
          <w:spacing w:val="2"/>
          <w:sz w:val="28"/>
          <w:szCs w:val="28"/>
        </w:rPr>
        <w:t>420,14</w:t>
      </w:r>
      <w:r w:rsidR="00FD5854">
        <w:rPr>
          <w:bCs/>
          <w:color w:val="000000"/>
          <w:spacing w:val="2"/>
          <w:sz w:val="28"/>
          <w:szCs w:val="28"/>
        </w:rPr>
        <w:t xml:space="preserve"> </w:t>
      </w:r>
      <w:r w:rsidRPr="00C262DF">
        <w:rPr>
          <w:bCs/>
          <w:color w:val="000000"/>
          <w:spacing w:val="2"/>
          <w:sz w:val="28"/>
          <w:szCs w:val="28"/>
          <w:lang w:val="vi-VN"/>
        </w:rPr>
        <w:t xml:space="preserve">ha được lấy từ các loại đất sau: đất trồng lúa </w:t>
      </w:r>
      <w:r w:rsidR="009A75FC">
        <w:rPr>
          <w:bCs/>
          <w:color w:val="000000"/>
          <w:spacing w:val="2"/>
          <w:sz w:val="28"/>
          <w:szCs w:val="28"/>
        </w:rPr>
        <w:t>25,</w:t>
      </w:r>
      <w:r w:rsidR="00C71569">
        <w:rPr>
          <w:bCs/>
          <w:color w:val="000000"/>
          <w:spacing w:val="2"/>
          <w:sz w:val="28"/>
          <w:szCs w:val="28"/>
        </w:rPr>
        <w:t>4</w:t>
      </w:r>
      <w:r w:rsidR="009A75FC">
        <w:rPr>
          <w:bCs/>
          <w:color w:val="000000"/>
          <w:spacing w:val="2"/>
          <w:sz w:val="28"/>
          <w:szCs w:val="28"/>
        </w:rPr>
        <w:t>0</w:t>
      </w:r>
      <w:r w:rsidRPr="00C262DF">
        <w:rPr>
          <w:bCs/>
          <w:color w:val="000000"/>
          <w:spacing w:val="2"/>
          <w:sz w:val="28"/>
          <w:szCs w:val="28"/>
          <w:lang w:val="vi-VN"/>
        </w:rPr>
        <w:t xml:space="preserve"> ha; đất trồng cây hàng năm khác </w:t>
      </w:r>
      <w:r w:rsidR="007F664D" w:rsidRPr="007F664D">
        <w:rPr>
          <w:bCs/>
          <w:color w:val="000000"/>
          <w:spacing w:val="2"/>
          <w:sz w:val="28"/>
          <w:szCs w:val="28"/>
        </w:rPr>
        <w:t>107,0</w:t>
      </w:r>
      <w:r w:rsidR="00C71569">
        <w:rPr>
          <w:bCs/>
          <w:color w:val="000000"/>
          <w:spacing w:val="2"/>
          <w:sz w:val="28"/>
          <w:szCs w:val="28"/>
        </w:rPr>
        <w:t>0</w:t>
      </w:r>
      <w:r w:rsidRPr="00C262DF">
        <w:rPr>
          <w:bCs/>
          <w:color w:val="000000"/>
          <w:spacing w:val="2"/>
          <w:sz w:val="28"/>
          <w:szCs w:val="28"/>
          <w:lang w:val="vi-VN"/>
        </w:rPr>
        <w:t xml:space="preserve"> ha; đất trồng cây lâu năm </w:t>
      </w:r>
      <w:r w:rsidR="009A75FC">
        <w:rPr>
          <w:bCs/>
          <w:color w:val="000000"/>
          <w:spacing w:val="2"/>
          <w:sz w:val="28"/>
          <w:szCs w:val="28"/>
        </w:rPr>
        <w:t>17</w:t>
      </w:r>
      <w:r w:rsidR="00855643" w:rsidRPr="00C262DF">
        <w:rPr>
          <w:bCs/>
          <w:color w:val="000000"/>
          <w:spacing w:val="2"/>
          <w:sz w:val="28"/>
          <w:szCs w:val="28"/>
        </w:rPr>
        <w:t>,35</w:t>
      </w:r>
      <w:r w:rsidRPr="00C262DF">
        <w:rPr>
          <w:bCs/>
          <w:color w:val="000000"/>
          <w:spacing w:val="2"/>
          <w:sz w:val="28"/>
          <w:szCs w:val="28"/>
          <w:lang w:val="vi-VN"/>
        </w:rPr>
        <w:t xml:space="preserve"> ha; đất rừng sản xuất </w:t>
      </w:r>
      <w:r w:rsidR="009A75FC">
        <w:rPr>
          <w:bCs/>
          <w:color w:val="000000"/>
          <w:spacing w:val="2"/>
          <w:sz w:val="28"/>
          <w:szCs w:val="28"/>
        </w:rPr>
        <w:t>151,47</w:t>
      </w:r>
      <w:r w:rsidRPr="00C262DF">
        <w:rPr>
          <w:bCs/>
          <w:color w:val="000000"/>
          <w:spacing w:val="2"/>
          <w:sz w:val="28"/>
          <w:szCs w:val="28"/>
          <w:lang w:val="vi-VN"/>
        </w:rPr>
        <w:t xml:space="preserve"> ha; đất nuôi trồng thủy sản </w:t>
      </w:r>
      <w:r w:rsidR="009A75FC">
        <w:rPr>
          <w:bCs/>
          <w:color w:val="000000"/>
          <w:spacing w:val="2"/>
          <w:sz w:val="28"/>
          <w:szCs w:val="28"/>
        </w:rPr>
        <w:t>30,81</w:t>
      </w:r>
      <w:r w:rsidRPr="00C262DF">
        <w:rPr>
          <w:bCs/>
          <w:color w:val="000000"/>
          <w:spacing w:val="2"/>
          <w:sz w:val="28"/>
          <w:szCs w:val="28"/>
          <w:lang w:val="vi-VN"/>
        </w:rPr>
        <w:t xml:space="preserve"> ha; đất cơ sở sản xuất phi nông nghiệp </w:t>
      </w:r>
      <w:r w:rsidR="00CC566F" w:rsidRPr="00CC566F">
        <w:rPr>
          <w:bCs/>
          <w:color w:val="000000"/>
          <w:spacing w:val="2"/>
          <w:sz w:val="28"/>
          <w:szCs w:val="28"/>
          <w:lang w:val="vi-VN"/>
        </w:rPr>
        <w:t>1,22</w:t>
      </w:r>
      <w:r w:rsidRPr="00C262DF">
        <w:rPr>
          <w:bCs/>
          <w:color w:val="000000"/>
          <w:spacing w:val="2"/>
          <w:sz w:val="28"/>
          <w:szCs w:val="28"/>
          <w:lang w:val="vi-VN"/>
        </w:rPr>
        <w:t xml:space="preserve"> ha; đất phát triển hạ tầng cấp quốc gia, cấp tỉnh, cấp huyện, cấp xã </w:t>
      </w:r>
      <w:r w:rsidR="007F664D" w:rsidRPr="007F664D">
        <w:rPr>
          <w:bCs/>
          <w:color w:val="000000"/>
          <w:spacing w:val="2"/>
          <w:sz w:val="28"/>
          <w:szCs w:val="28"/>
        </w:rPr>
        <w:t>15,5</w:t>
      </w:r>
      <w:r w:rsidR="00C71569">
        <w:rPr>
          <w:bCs/>
          <w:color w:val="000000"/>
          <w:spacing w:val="2"/>
          <w:sz w:val="28"/>
          <w:szCs w:val="28"/>
        </w:rPr>
        <w:t>3</w:t>
      </w:r>
      <w:r w:rsidRPr="00C262DF">
        <w:rPr>
          <w:bCs/>
          <w:color w:val="000000"/>
          <w:spacing w:val="2"/>
          <w:sz w:val="28"/>
          <w:szCs w:val="28"/>
          <w:lang w:val="vi-VN"/>
        </w:rPr>
        <w:t xml:space="preserve"> ha; </w:t>
      </w:r>
      <w:r w:rsidR="00855643" w:rsidRPr="00C262DF">
        <w:rPr>
          <w:bCs/>
          <w:color w:val="000000"/>
          <w:spacing w:val="2"/>
          <w:sz w:val="28"/>
          <w:szCs w:val="28"/>
        </w:rPr>
        <w:t>đ</w:t>
      </w:r>
      <w:r w:rsidRPr="00C262DF">
        <w:rPr>
          <w:bCs/>
          <w:color w:val="000000"/>
          <w:spacing w:val="2"/>
          <w:sz w:val="28"/>
          <w:szCs w:val="28"/>
          <w:lang w:val="vi-VN"/>
        </w:rPr>
        <w:t>ất ở tại nông thôn 0,</w:t>
      </w:r>
      <w:r w:rsidR="00855643" w:rsidRPr="00C262DF">
        <w:rPr>
          <w:bCs/>
          <w:color w:val="000000"/>
          <w:spacing w:val="2"/>
          <w:sz w:val="28"/>
          <w:szCs w:val="28"/>
        </w:rPr>
        <w:t>04</w:t>
      </w:r>
      <w:r w:rsidRPr="00C262DF">
        <w:rPr>
          <w:bCs/>
          <w:color w:val="000000"/>
          <w:spacing w:val="2"/>
          <w:sz w:val="28"/>
          <w:szCs w:val="28"/>
          <w:lang w:val="vi-VN"/>
        </w:rPr>
        <w:t xml:space="preserve"> ha; đ</w:t>
      </w:r>
      <w:r w:rsidR="00855643" w:rsidRPr="00C262DF">
        <w:rPr>
          <w:bCs/>
          <w:color w:val="000000"/>
          <w:spacing w:val="2"/>
          <w:sz w:val="28"/>
          <w:szCs w:val="28"/>
        </w:rPr>
        <w:t>ấ</w:t>
      </w:r>
      <w:r w:rsidRPr="00C262DF">
        <w:rPr>
          <w:bCs/>
          <w:color w:val="000000"/>
          <w:spacing w:val="2"/>
          <w:sz w:val="28"/>
          <w:szCs w:val="28"/>
          <w:lang w:val="vi-VN"/>
        </w:rPr>
        <w:t xml:space="preserve">t ở tại đô thị </w:t>
      </w:r>
      <w:r w:rsidR="00CC566F" w:rsidRPr="00CC566F">
        <w:rPr>
          <w:bCs/>
          <w:color w:val="000000"/>
          <w:spacing w:val="2"/>
          <w:sz w:val="28"/>
          <w:szCs w:val="28"/>
          <w:lang w:val="vi-VN"/>
        </w:rPr>
        <w:t>2,89</w:t>
      </w:r>
      <w:r w:rsidRPr="00C262DF">
        <w:rPr>
          <w:bCs/>
          <w:color w:val="000000"/>
          <w:spacing w:val="2"/>
          <w:sz w:val="28"/>
          <w:szCs w:val="28"/>
          <w:lang w:val="vi-VN"/>
        </w:rPr>
        <w:t xml:space="preserve"> ha; đất xây dựng trụ sở cơ quan 1,</w:t>
      </w:r>
      <w:r w:rsidR="009A75FC">
        <w:rPr>
          <w:bCs/>
          <w:color w:val="000000"/>
          <w:spacing w:val="2"/>
          <w:sz w:val="28"/>
          <w:szCs w:val="28"/>
        </w:rPr>
        <w:t>51</w:t>
      </w:r>
      <w:r w:rsidRPr="00C262DF">
        <w:rPr>
          <w:bCs/>
          <w:color w:val="000000"/>
          <w:spacing w:val="2"/>
          <w:sz w:val="28"/>
          <w:szCs w:val="28"/>
          <w:lang w:val="vi-VN"/>
        </w:rPr>
        <w:t xml:space="preserve"> ha; đất xây dựng trụ sở của tổ chức sự nghiệp 1,</w:t>
      </w:r>
      <w:r w:rsidR="009A75FC">
        <w:rPr>
          <w:bCs/>
          <w:color w:val="000000"/>
          <w:spacing w:val="2"/>
          <w:sz w:val="28"/>
          <w:szCs w:val="28"/>
        </w:rPr>
        <w:t>35</w:t>
      </w:r>
      <w:r w:rsidRPr="00C262DF">
        <w:rPr>
          <w:bCs/>
          <w:color w:val="000000"/>
          <w:spacing w:val="2"/>
          <w:sz w:val="28"/>
          <w:szCs w:val="28"/>
          <w:lang w:val="vi-VN"/>
        </w:rPr>
        <w:t xml:space="preserve"> ha; đất làm nghĩa trang, nghĩa địa, nhà tang lễ, nhà hỏa táng </w:t>
      </w:r>
      <w:r w:rsidR="00CC566F" w:rsidRPr="00CC566F">
        <w:rPr>
          <w:bCs/>
          <w:color w:val="000000"/>
          <w:spacing w:val="2"/>
          <w:sz w:val="28"/>
          <w:szCs w:val="28"/>
          <w:lang w:val="vi-VN"/>
        </w:rPr>
        <w:t>1,84</w:t>
      </w:r>
      <w:r w:rsidRPr="00C262DF">
        <w:rPr>
          <w:bCs/>
          <w:color w:val="000000"/>
          <w:spacing w:val="2"/>
          <w:sz w:val="28"/>
          <w:szCs w:val="28"/>
          <w:lang w:val="vi-VN"/>
        </w:rPr>
        <w:t xml:space="preserve"> ha; đất </w:t>
      </w:r>
      <w:r w:rsidRPr="00C262DF">
        <w:rPr>
          <w:bCs/>
          <w:color w:val="000000"/>
          <w:spacing w:val="2"/>
          <w:sz w:val="28"/>
          <w:szCs w:val="28"/>
          <w:lang w:val="vi-VN"/>
        </w:rPr>
        <w:lastRenderedPageBreak/>
        <w:t>sản xuất vật liệu xây dựng, làm đồ gốm 2,47 ha; đất khu vui chơi giải trí công cộng 0,40 ha; đất cơ sở tín ngưỡng 0,14 ha; đất có mặt nước chuyên 2,</w:t>
      </w:r>
      <w:r w:rsidR="00825E5C">
        <w:rPr>
          <w:bCs/>
          <w:color w:val="000000"/>
          <w:spacing w:val="2"/>
          <w:sz w:val="28"/>
          <w:szCs w:val="28"/>
        </w:rPr>
        <w:t>53</w:t>
      </w:r>
      <w:r w:rsidRPr="00C262DF">
        <w:rPr>
          <w:bCs/>
          <w:color w:val="000000"/>
          <w:spacing w:val="2"/>
          <w:sz w:val="28"/>
          <w:szCs w:val="28"/>
          <w:lang w:val="vi-VN"/>
        </w:rPr>
        <w:t xml:space="preserve"> ha; đất chưa sử dụng </w:t>
      </w:r>
      <w:r w:rsidR="007F664D">
        <w:rPr>
          <w:bCs/>
          <w:color w:val="000000"/>
          <w:spacing w:val="2"/>
          <w:sz w:val="28"/>
          <w:szCs w:val="28"/>
        </w:rPr>
        <w:t>58,19</w:t>
      </w:r>
      <w:r w:rsidRPr="00C262DF">
        <w:rPr>
          <w:bCs/>
          <w:color w:val="000000"/>
          <w:spacing w:val="2"/>
          <w:sz w:val="28"/>
          <w:szCs w:val="28"/>
          <w:lang w:val="vi-VN"/>
        </w:rPr>
        <w:t xml:space="preserve"> ha</w:t>
      </w:r>
      <w:r w:rsidR="00825E5C">
        <w:rPr>
          <w:bCs/>
          <w:color w:val="000000"/>
          <w:spacing w:val="2"/>
          <w:sz w:val="28"/>
          <w:szCs w:val="28"/>
        </w:rPr>
        <w:t>.</w:t>
      </w:r>
    </w:p>
    <w:p w:rsidR="00650EF5" w:rsidRPr="00F54401" w:rsidRDefault="00F54401" w:rsidP="009D413F">
      <w:pPr>
        <w:pStyle w:val="ListParagraph"/>
        <w:spacing w:before="120"/>
        <w:ind w:left="0" w:firstLine="567"/>
        <w:contextualSpacing w:val="0"/>
        <w:jc w:val="both"/>
        <w:rPr>
          <w:bCs/>
          <w:color w:val="000000"/>
          <w:sz w:val="28"/>
          <w:szCs w:val="28"/>
          <w:lang w:val="vi-VN"/>
        </w:rPr>
      </w:pPr>
      <w:r w:rsidRPr="00563472">
        <w:rPr>
          <w:bCs/>
          <w:color w:val="000000"/>
          <w:sz w:val="28"/>
          <w:szCs w:val="28"/>
          <w:lang w:val="vi-VN"/>
        </w:rPr>
        <w:t xml:space="preserve">- Diện tích giảm </w:t>
      </w:r>
      <w:r w:rsidR="009A75FC">
        <w:rPr>
          <w:bCs/>
          <w:color w:val="000000"/>
          <w:sz w:val="28"/>
          <w:szCs w:val="28"/>
        </w:rPr>
        <w:t>0,5</w:t>
      </w:r>
      <w:r w:rsidR="00C71569">
        <w:rPr>
          <w:bCs/>
          <w:color w:val="000000"/>
          <w:sz w:val="28"/>
          <w:szCs w:val="28"/>
        </w:rPr>
        <w:t>5</w:t>
      </w:r>
      <w:r w:rsidRPr="00563472">
        <w:rPr>
          <w:bCs/>
          <w:color w:val="000000"/>
          <w:sz w:val="28"/>
          <w:szCs w:val="28"/>
          <w:lang w:val="vi-VN"/>
        </w:rPr>
        <w:t xml:space="preserve"> ha do chuyển sang các loại đất sau: đất </w:t>
      </w:r>
      <w:r w:rsidRPr="00B422DF">
        <w:rPr>
          <w:bCs/>
          <w:color w:val="000000"/>
          <w:sz w:val="28"/>
          <w:szCs w:val="28"/>
          <w:lang w:val="vi-VN"/>
        </w:rPr>
        <w:t>phát triển hạ tầng cấp quốc gia, cấp tỉnh, cấp huyện, cấp xã</w:t>
      </w:r>
      <w:r w:rsidRPr="00563472">
        <w:rPr>
          <w:bCs/>
          <w:color w:val="000000"/>
          <w:sz w:val="28"/>
          <w:szCs w:val="28"/>
          <w:lang w:val="vi-VN"/>
        </w:rPr>
        <w:t xml:space="preserve"> </w:t>
      </w:r>
      <w:r w:rsidR="00855643">
        <w:rPr>
          <w:bCs/>
          <w:color w:val="000000"/>
          <w:sz w:val="28"/>
          <w:szCs w:val="28"/>
        </w:rPr>
        <w:t>0,</w:t>
      </w:r>
      <w:r w:rsidR="00C71569">
        <w:rPr>
          <w:bCs/>
          <w:color w:val="000000"/>
          <w:sz w:val="28"/>
          <w:szCs w:val="28"/>
        </w:rPr>
        <w:t>12</w:t>
      </w:r>
      <w:r w:rsidRPr="00563472">
        <w:rPr>
          <w:bCs/>
          <w:color w:val="000000"/>
          <w:sz w:val="28"/>
          <w:szCs w:val="28"/>
          <w:lang w:val="vi-VN"/>
        </w:rPr>
        <w:t xml:space="preserve"> ha; đất ở tại nông thôn </w:t>
      </w:r>
      <w:r w:rsidRPr="00F54401">
        <w:rPr>
          <w:bCs/>
          <w:color w:val="000000"/>
          <w:sz w:val="28"/>
          <w:szCs w:val="28"/>
          <w:lang w:val="vi-VN"/>
        </w:rPr>
        <w:t>0,0</w:t>
      </w:r>
      <w:r w:rsidR="00855643">
        <w:rPr>
          <w:bCs/>
          <w:color w:val="000000"/>
          <w:sz w:val="28"/>
          <w:szCs w:val="28"/>
        </w:rPr>
        <w:t>5</w:t>
      </w:r>
      <w:r w:rsidRPr="00563472">
        <w:rPr>
          <w:bCs/>
          <w:color w:val="000000"/>
          <w:sz w:val="28"/>
          <w:szCs w:val="28"/>
          <w:lang w:val="vi-VN"/>
        </w:rPr>
        <w:t xml:space="preserve"> ha; đất ở tại đô thị </w:t>
      </w:r>
      <w:r w:rsidRPr="00F54401">
        <w:rPr>
          <w:bCs/>
          <w:color w:val="000000"/>
          <w:sz w:val="28"/>
          <w:szCs w:val="28"/>
          <w:lang w:val="vi-VN"/>
        </w:rPr>
        <w:t xml:space="preserve">0,37 </w:t>
      </w:r>
      <w:r w:rsidRPr="00563472">
        <w:rPr>
          <w:bCs/>
          <w:color w:val="000000"/>
          <w:sz w:val="28"/>
          <w:szCs w:val="28"/>
          <w:lang w:val="vi-VN"/>
        </w:rPr>
        <w:t>ha</w:t>
      </w:r>
      <w:r w:rsidR="00855643">
        <w:rPr>
          <w:bCs/>
          <w:color w:val="000000"/>
          <w:sz w:val="28"/>
          <w:szCs w:val="28"/>
          <w:lang w:val="vi-VN"/>
        </w:rPr>
        <w:t>; đất khu vui chơi giải trí công cộng 0,01 ha.</w:t>
      </w:r>
    </w:p>
    <w:p w:rsidR="009B26CC" w:rsidRPr="003010B2" w:rsidRDefault="009B26CC" w:rsidP="009D413F">
      <w:pPr>
        <w:pStyle w:val="ListParagraph"/>
        <w:spacing w:before="120"/>
        <w:ind w:left="0" w:firstLine="567"/>
        <w:contextualSpacing w:val="0"/>
        <w:jc w:val="both"/>
        <w:rPr>
          <w:bCs/>
          <w:i/>
          <w:color w:val="000000"/>
          <w:sz w:val="28"/>
          <w:szCs w:val="28"/>
        </w:rPr>
      </w:pPr>
      <w:r w:rsidRPr="003010B2">
        <w:rPr>
          <w:bCs/>
          <w:i/>
          <w:color w:val="000000"/>
          <w:sz w:val="28"/>
          <w:szCs w:val="28"/>
        </w:rPr>
        <w:t>e. Đất cơ sở sản xuất phi nông nghiệp</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Năm 2021, diện tích đất cơ sở sản xuất phi nông nghiệp có </w:t>
      </w:r>
      <w:r w:rsidR="008270FF" w:rsidRPr="008270FF">
        <w:rPr>
          <w:bCs/>
          <w:color w:val="000000"/>
          <w:sz w:val="28"/>
          <w:szCs w:val="28"/>
        </w:rPr>
        <w:t>79,48</w:t>
      </w:r>
      <w:r w:rsidRPr="006B0B08">
        <w:rPr>
          <w:bCs/>
          <w:color w:val="000000"/>
          <w:sz w:val="28"/>
          <w:szCs w:val="28"/>
          <w:lang w:val="vi-VN"/>
        </w:rPr>
        <w:t xml:space="preserve"> ha, chiếm </w:t>
      </w:r>
      <w:r w:rsidR="009B26CC">
        <w:rPr>
          <w:bCs/>
          <w:color w:val="000000"/>
          <w:sz w:val="28"/>
          <w:szCs w:val="28"/>
        </w:rPr>
        <w:t>0,0</w:t>
      </w:r>
      <w:r w:rsidR="006A6452">
        <w:rPr>
          <w:bCs/>
          <w:color w:val="000000"/>
          <w:sz w:val="28"/>
          <w:szCs w:val="28"/>
        </w:rPr>
        <w:t>4</w:t>
      </w:r>
      <w:r w:rsidRPr="006B0B08">
        <w:rPr>
          <w:bCs/>
          <w:color w:val="000000"/>
          <w:sz w:val="28"/>
          <w:szCs w:val="28"/>
          <w:lang w:val="vi-VN"/>
        </w:rPr>
        <w:t xml:space="preserve">% tổng diện tích </w:t>
      </w:r>
      <w:r w:rsidR="007335A5">
        <w:rPr>
          <w:bCs/>
          <w:color w:val="000000"/>
          <w:sz w:val="28"/>
          <w:szCs w:val="28"/>
        </w:rPr>
        <w:t>tự nhiên</w:t>
      </w:r>
      <w:r w:rsidRPr="006B0B08">
        <w:rPr>
          <w:bCs/>
          <w:color w:val="000000"/>
          <w:sz w:val="28"/>
          <w:szCs w:val="28"/>
          <w:lang w:val="vi-VN"/>
        </w:rPr>
        <w:t xml:space="preserve">, thực </w:t>
      </w:r>
      <w:r w:rsidR="009B26CC">
        <w:rPr>
          <w:bCs/>
          <w:color w:val="000000"/>
          <w:sz w:val="28"/>
          <w:szCs w:val="28"/>
        </w:rPr>
        <w:t xml:space="preserve">tăng </w:t>
      </w:r>
      <w:r w:rsidR="008270FF" w:rsidRPr="008270FF">
        <w:rPr>
          <w:bCs/>
          <w:color w:val="000000"/>
          <w:sz w:val="28"/>
          <w:szCs w:val="28"/>
        </w:rPr>
        <w:t>10,51</w:t>
      </w:r>
      <w:r w:rsidR="009B26CC">
        <w:rPr>
          <w:bCs/>
          <w:color w:val="000000"/>
          <w:sz w:val="28"/>
          <w:szCs w:val="28"/>
        </w:rPr>
        <w:t xml:space="preserve"> ha</w:t>
      </w:r>
      <w:r w:rsidRPr="006B0B08">
        <w:rPr>
          <w:bCs/>
          <w:color w:val="000000"/>
          <w:sz w:val="28"/>
          <w:szCs w:val="28"/>
          <w:lang w:val="vi-VN"/>
        </w:rPr>
        <w:t xml:space="preserve"> so với năm 2020. Trong đó:</w:t>
      </w:r>
    </w:p>
    <w:p w:rsidR="006B0B08" w:rsidRDefault="006B0B08" w:rsidP="009D413F">
      <w:pPr>
        <w:pStyle w:val="ListParagraph"/>
        <w:widowControl w:val="0"/>
        <w:spacing w:before="120"/>
        <w:ind w:left="0" w:firstLine="567"/>
        <w:contextualSpacing w:val="0"/>
        <w:jc w:val="both"/>
        <w:rPr>
          <w:bCs/>
          <w:color w:val="000000"/>
          <w:sz w:val="28"/>
          <w:szCs w:val="28"/>
        </w:rPr>
      </w:pPr>
      <w:r w:rsidRPr="006B0B08">
        <w:rPr>
          <w:bCs/>
          <w:color w:val="000000"/>
          <w:sz w:val="28"/>
          <w:szCs w:val="28"/>
          <w:lang w:val="vi-VN"/>
        </w:rPr>
        <w:t xml:space="preserve">- Diện tích tăng </w:t>
      </w:r>
      <w:r w:rsidR="008270FF">
        <w:rPr>
          <w:bCs/>
          <w:color w:val="000000"/>
          <w:sz w:val="28"/>
          <w:szCs w:val="28"/>
        </w:rPr>
        <w:t>13,35</w:t>
      </w:r>
      <w:r w:rsidRPr="006B0B08">
        <w:rPr>
          <w:bCs/>
          <w:color w:val="000000"/>
          <w:sz w:val="28"/>
          <w:szCs w:val="28"/>
          <w:lang w:val="vi-VN"/>
        </w:rPr>
        <w:t xml:space="preserve"> ha được lấy từ </w:t>
      </w:r>
      <w:r w:rsidR="009B26CC">
        <w:rPr>
          <w:bCs/>
          <w:color w:val="000000"/>
          <w:sz w:val="28"/>
          <w:szCs w:val="28"/>
        </w:rPr>
        <w:t xml:space="preserve">các loại đất sau: đất trồng cây lâu năm </w:t>
      </w:r>
      <w:r w:rsidR="008270FF">
        <w:rPr>
          <w:bCs/>
          <w:color w:val="000000"/>
          <w:sz w:val="28"/>
          <w:szCs w:val="28"/>
        </w:rPr>
        <w:t>12</w:t>
      </w:r>
      <w:r w:rsidR="001A10D5" w:rsidRPr="001A10D5">
        <w:rPr>
          <w:bCs/>
          <w:color w:val="000000"/>
          <w:sz w:val="28"/>
          <w:szCs w:val="28"/>
        </w:rPr>
        <w:t>,98</w:t>
      </w:r>
      <w:r w:rsidR="009B26CC">
        <w:rPr>
          <w:bCs/>
          <w:color w:val="000000"/>
          <w:sz w:val="28"/>
          <w:szCs w:val="28"/>
        </w:rPr>
        <w:t xml:space="preserve"> ha; </w:t>
      </w:r>
      <w:r w:rsidR="009B26CC" w:rsidRPr="006B0B08">
        <w:rPr>
          <w:bCs/>
          <w:color w:val="000000"/>
          <w:sz w:val="28"/>
          <w:szCs w:val="28"/>
          <w:lang w:val="vi-VN"/>
        </w:rPr>
        <w:t>đất phát triển hạ tầng cấp tỉnh, cấp huyện, cấp xã</w:t>
      </w:r>
      <w:r w:rsidR="009B26CC">
        <w:rPr>
          <w:bCs/>
          <w:color w:val="000000"/>
          <w:sz w:val="28"/>
          <w:szCs w:val="28"/>
        </w:rPr>
        <w:t xml:space="preserve"> </w:t>
      </w:r>
      <w:r w:rsidR="00E96D8C">
        <w:rPr>
          <w:bCs/>
          <w:color w:val="000000"/>
          <w:sz w:val="28"/>
          <w:szCs w:val="28"/>
        </w:rPr>
        <w:t>0,</w:t>
      </w:r>
      <w:r w:rsidR="008270FF">
        <w:rPr>
          <w:bCs/>
          <w:color w:val="000000"/>
          <w:sz w:val="28"/>
          <w:szCs w:val="28"/>
        </w:rPr>
        <w:t>3</w:t>
      </w:r>
      <w:r w:rsidR="00E96D8C">
        <w:rPr>
          <w:bCs/>
          <w:color w:val="000000"/>
          <w:sz w:val="28"/>
          <w:szCs w:val="28"/>
        </w:rPr>
        <w:t>7</w:t>
      </w:r>
      <w:r w:rsidR="009B26CC">
        <w:rPr>
          <w:bCs/>
          <w:color w:val="000000"/>
          <w:sz w:val="28"/>
          <w:szCs w:val="28"/>
        </w:rPr>
        <w:t xml:space="preserve"> ha</w:t>
      </w:r>
      <w:r w:rsidR="001A10D5">
        <w:rPr>
          <w:bCs/>
          <w:color w:val="000000"/>
          <w:sz w:val="28"/>
          <w:szCs w:val="28"/>
        </w:rPr>
        <w:t>.</w:t>
      </w:r>
    </w:p>
    <w:p w:rsidR="009B26CC" w:rsidRPr="006A6452" w:rsidRDefault="009B26CC" w:rsidP="009D413F">
      <w:pPr>
        <w:pStyle w:val="ListParagraph"/>
        <w:widowControl w:val="0"/>
        <w:spacing w:before="120"/>
        <w:ind w:left="0" w:firstLine="567"/>
        <w:contextualSpacing w:val="0"/>
        <w:jc w:val="both"/>
        <w:rPr>
          <w:bCs/>
          <w:color w:val="000000"/>
          <w:sz w:val="28"/>
          <w:szCs w:val="28"/>
        </w:rPr>
      </w:pPr>
      <w:r w:rsidRPr="006B0B08">
        <w:rPr>
          <w:bCs/>
          <w:color w:val="000000"/>
          <w:sz w:val="28"/>
          <w:szCs w:val="28"/>
          <w:lang w:val="vi-VN"/>
        </w:rPr>
        <w:t xml:space="preserve">- Diện tích giảm </w:t>
      </w:r>
      <w:r w:rsidR="008270FF">
        <w:rPr>
          <w:bCs/>
          <w:color w:val="000000"/>
          <w:sz w:val="28"/>
          <w:szCs w:val="28"/>
        </w:rPr>
        <w:t>2,84</w:t>
      </w:r>
      <w:r w:rsidRPr="006B0B08">
        <w:rPr>
          <w:bCs/>
          <w:color w:val="000000"/>
          <w:sz w:val="28"/>
          <w:szCs w:val="28"/>
          <w:lang w:val="vi-VN"/>
        </w:rPr>
        <w:t xml:space="preserve"> ha do chuyển sang các loại đất sau: </w:t>
      </w:r>
      <w:r w:rsidR="007335A5">
        <w:rPr>
          <w:bCs/>
          <w:color w:val="000000"/>
          <w:sz w:val="28"/>
          <w:szCs w:val="28"/>
        </w:rPr>
        <w:t>đất an ninh 0,05 ha</w:t>
      </w:r>
      <w:r w:rsidR="001A10D5">
        <w:rPr>
          <w:bCs/>
          <w:color w:val="000000"/>
          <w:sz w:val="28"/>
          <w:szCs w:val="28"/>
        </w:rPr>
        <w:t>; đất thương mại dịch vụ 1,22 ha</w:t>
      </w:r>
      <w:r w:rsidR="007335A5">
        <w:rPr>
          <w:bCs/>
          <w:color w:val="000000"/>
          <w:sz w:val="28"/>
          <w:szCs w:val="28"/>
        </w:rPr>
        <w:t xml:space="preserve">; </w:t>
      </w:r>
      <w:r w:rsidRPr="006B0B08">
        <w:rPr>
          <w:bCs/>
          <w:color w:val="000000"/>
          <w:sz w:val="28"/>
          <w:szCs w:val="28"/>
          <w:lang w:val="vi-VN"/>
        </w:rPr>
        <w:t xml:space="preserve">đất phát triển hạ tầng cấp tỉnh, cấp huyện, cấp xã </w:t>
      </w:r>
      <w:r w:rsidR="008270FF">
        <w:rPr>
          <w:bCs/>
          <w:color w:val="000000"/>
          <w:sz w:val="28"/>
          <w:szCs w:val="28"/>
        </w:rPr>
        <w:t>0,97</w:t>
      </w:r>
      <w:r w:rsidRPr="006B0B08">
        <w:rPr>
          <w:bCs/>
          <w:color w:val="000000"/>
          <w:sz w:val="28"/>
          <w:szCs w:val="28"/>
          <w:lang w:val="vi-VN"/>
        </w:rPr>
        <w:t xml:space="preserve"> ha; đất ở tại nông thôn </w:t>
      </w:r>
      <w:r w:rsidR="007335A5">
        <w:rPr>
          <w:bCs/>
          <w:color w:val="000000"/>
          <w:sz w:val="28"/>
          <w:szCs w:val="28"/>
        </w:rPr>
        <w:t>0,</w:t>
      </w:r>
      <w:r w:rsidR="00963D1E">
        <w:rPr>
          <w:bCs/>
          <w:color w:val="000000"/>
          <w:sz w:val="28"/>
          <w:szCs w:val="28"/>
        </w:rPr>
        <w:t>45</w:t>
      </w:r>
      <w:r>
        <w:rPr>
          <w:bCs/>
          <w:color w:val="000000"/>
          <w:sz w:val="28"/>
          <w:szCs w:val="28"/>
          <w:lang w:val="vi-VN"/>
        </w:rPr>
        <w:t xml:space="preserve"> ha; đất </w:t>
      </w:r>
      <w:r w:rsidR="007335A5">
        <w:rPr>
          <w:bCs/>
          <w:color w:val="000000"/>
          <w:sz w:val="28"/>
          <w:szCs w:val="28"/>
        </w:rPr>
        <w:t>sinh hoạt cộng đồng</w:t>
      </w:r>
      <w:r>
        <w:rPr>
          <w:bCs/>
          <w:color w:val="000000"/>
          <w:sz w:val="28"/>
          <w:szCs w:val="28"/>
          <w:lang w:val="vi-VN"/>
        </w:rPr>
        <w:t xml:space="preserve"> </w:t>
      </w:r>
      <w:r w:rsidR="007335A5">
        <w:rPr>
          <w:bCs/>
          <w:color w:val="000000"/>
          <w:sz w:val="28"/>
          <w:szCs w:val="28"/>
        </w:rPr>
        <w:t>0,15</w:t>
      </w:r>
      <w:r>
        <w:rPr>
          <w:bCs/>
          <w:color w:val="000000"/>
          <w:sz w:val="28"/>
          <w:szCs w:val="28"/>
          <w:lang w:val="vi-VN"/>
        </w:rPr>
        <w:t xml:space="preserve"> ha</w:t>
      </w:r>
      <w:r w:rsidR="006A6452">
        <w:rPr>
          <w:bCs/>
          <w:color w:val="000000"/>
          <w:sz w:val="28"/>
          <w:szCs w:val="28"/>
        </w:rPr>
        <w:t>.</w:t>
      </w:r>
    </w:p>
    <w:p w:rsidR="006B0B08" w:rsidRPr="004D7882" w:rsidRDefault="006B0B08" w:rsidP="009D413F">
      <w:pPr>
        <w:pStyle w:val="ListParagraph"/>
        <w:spacing w:before="120"/>
        <w:ind w:left="0" w:firstLine="567"/>
        <w:contextualSpacing w:val="0"/>
        <w:jc w:val="both"/>
        <w:rPr>
          <w:bCs/>
          <w:i/>
          <w:color w:val="000000"/>
          <w:sz w:val="28"/>
          <w:szCs w:val="28"/>
          <w:lang w:val="vi-VN"/>
        </w:rPr>
      </w:pPr>
      <w:r w:rsidRPr="004D7882">
        <w:rPr>
          <w:bCs/>
          <w:i/>
          <w:color w:val="000000"/>
          <w:sz w:val="28"/>
          <w:szCs w:val="28"/>
          <w:lang w:val="vi-VN"/>
        </w:rPr>
        <w:t>g. Đất sử dụng cho hoạt động khoáng sản</w:t>
      </w:r>
    </w:p>
    <w:p w:rsidR="006B0B08" w:rsidRPr="007335A5" w:rsidRDefault="006B0B08" w:rsidP="009D413F">
      <w:pPr>
        <w:pStyle w:val="ListParagraph"/>
        <w:spacing w:before="120"/>
        <w:ind w:left="0" w:firstLine="567"/>
        <w:contextualSpacing w:val="0"/>
        <w:jc w:val="both"/>
        <w:rPr>
          <w:bCs/>
          <w:color w:val="000000"/>
          <w:sz w:val="28"/>
          <w:szCs w:val="28"/>
        </w:rPr>
      </w:pPr>
      <w:r w:rsidRPr="006B0B08">
        <w:rPr>
          <w:bCs/>
          <w:color w:val="000000"/>
          <w:sz w:val="28"/>
          <w:szCs w:val="28"/>
          <w:lang w:val="vi-VN"/>
        </w:rPr>
        <w:t xml:space="preserve">Năm 2021 diện tích đất sử dụng cho hoạt động khoáng sản </w:t>
      </w:r>
      <w:r w:rsidR="00C24E03" w:rsidRPr="00C24E03">
        <w:rPr>
          <w:bCs/>
          <w:color w:val="000000"/>
          <w:sz w:val="28"/>
          <w:szCs w:val="28"/>
        </w:rPr>
        <w:t>28,99</w:t>
      </w:r>
      <w:r w:rsidR="00C24E03">
        <w:rPr>
          <w:bCs/>
          <w:color w:val="000000"/>
          <w:sz w:val="28"/>
          <w:szCs w:val="28"/>
        </w:rPr>
        <w:t xml:space="preserve"> </w:t>
      </w:r>
      <w:r w:rsidRPr="006B0B08">
        <w:rPr>
          <w:bCs/>
          <w:color w:val="000000"/>
          <w:sz w:val="28"/>
          <w:szCs w:val="28"/>
          <w:lang w:val="vi-VN"/>
        </w:rPr>
        <w:t>ha, chiếm 0,0</w:t>
      </w:r>
      <w:r w:rsidR="007335A5">
        <w:rPr>
          <w:bCs/>
          <w:color w:val="000000"/>
          <w:sz w:val="28"/>
          <w:szCs w:val="28"/>
        </w:rPr>
        <w:t>1</w:t>
      </w:r>
      <w:r w:rsidR="007335A5">
        <w:rPr>
          <w:bCs/>
          <w:color w:val="000000"/>
          <w:sz w:val="28"/>
          <w:szCs w:val="28"/>
          <w:lang w:val="vi-VN"/>
        </w:rPr>
        <w:t>% tổng diện tích tự nhiên</w:t>
      </w:r>
      <w:r w:rsidRPr="006B0B08">
        <w:rPr>
          <w:bCs/>
          <w:color w:val="000000"/>
          <w:sz w:val="28"/>
          <w:szCs w:val="28"/>
          <w:lang w:val="vi-VN"/>
        </w:rPr>
        <w:t xml:space="preserve">, </w:t>
      </w:r>
      <w:r w:rsidR="007335A5">
        <w:rPr>
          <w:bCs/>
          <w:color w:val="000000"/>
          <w:sz w:val="28"/>
          <w:szCs w:val="28"/>
        </w:rPr>
        <w:t xml:space="preserve">tăng </w:t>
      </w:r>
      <w:r w:rsidR="00C24E03">
        <w:rPr>
          <w:bCs/>
          <w:color w:val="000000"/>
          <w:sz w:val="28"/>
          <w:szCs w:val="28"/>
        </w:rPr>
        <w:t>17,70</w:t>
      </w:r>
      <w:r w:rsidR="007335A5">
        <w:rPr>
          <w:bCs/>
          <w:color w:val="000000"/>
          <w:sz w:val="28"/>
          <w:szCs w:val="28"/>
        </w:rPr>
        <w:t xml:space="preserve"> ha </w:t>
      </w:r>
      <w:r w:rsidRPr="006B0B08">
        <w:rPr>
          <w:bCs/>
          <w:color w:val="000000"/>
          <w:sz w:val="28"/>
          <w:szCs w:val="28"/>
          <w:lang w:val="vi-VN"/>
        </w:rPr>
        <w:t>so với năm 2020.</w:t>
      </w:r>
      <w:r w:rsidR="007335A5">
        <w:rPr>
          <w:bCs/>
          <w:color w:val="000000"/>
          <w:sz w:val="28"/>
          <w:szCs w:val="28"/>
        </w:rPr>
        <w:t xml:space="preserve"> Diện tích tăng do chuyển từ đất </w:t>
      </w:r>
      <w:r w:rsidR="004D7882">
        <w:rPr>
          <w:bCs/>
          <w:color w:val="000000"/>
          <w:sz w:val="28"/>
          <w:szCs w:val="28"/>
        </w:rPr>
        <w:t xml:space="preserve">trồng cây hàng năm khác </w:t>
      </w:r>
      <w:r w:rsidR="00C24E03">
        <w:rPr>
          <w:bCs/>
          <w:color w:val="000000"/>
          <w:sz w:val="28"/>
          <w:szCs w:val="28"/>
        </w:rPr>
        <w:t>8,65</w:t>
      </w:r>
      <w:r w:rsidR="007335A5">
        <w:rPr>
          <w:bCs/>
          <w:color w:val="000000"/>
          <w:sz w:val="28"/>
          <w:szCs w:val="28"/>
        </w:rPr>
        <w:t xml:space="preserve"> ha; </w:t>
      </w:r>
      <w:r w:rsidR="001A10D5">
        <w:rPr>
          <w:bCs/>
          <w:color w:val="000000"/>
          <w:sz w:val="28"/>
          <w:szCs w:val="28"/>
        </w:rPr>
        <w:t xml:space="preserve">đất trồng cây lâu năm 0,07 ha; </w:t>
      </w:r>
      <w:r w:rsidR="007335A5">
        <w:rPr>
          <w:bCs/>
          <w:color w:val="000000"/>
          <w:sz w:val="28"/>
          <w:szCs w:val="28"/>
        </w:rPr>
        <w:t xml:space="preserve">đất rừng sản xuất </w:t>
      </w:r>
      <w:r w:rsidR="00C24E03">
        <w:rPr>
          <w:bCs/>
          <w:color w:val="000000"/>
          <w:sz w:val="28"/>
          <w:szCs w:val="28"/>
        </w:rPr>
        <w:t>5,26</w:t>
      </w:r>
      <w:r w:rsidR="007335A5">
        <w:rPr>
          <w:bCs/>
          <w:color w:val="000000"/>
          <w:sz w:val="28"/>
          <w:szCs w:val="28"/>
        </w:rPr>
        <w:t xml:space="preserve"> ha; </w:t>
      </w:r>
      <w:r w:rsidR="007335A5" w:rsidRPr="006B0B08">
        <w:rPr>
          <w:bCs/>
          <w:color w:val="000000"/>
          <w:sz w:val="28"/>
          <w:szCs w:val="28"/>
          <w:lang w:val="vi-VN"/>
        </w:rPr>
        <w:t>đất phát triển hạ tầng cấp tỉnh, cấp huyện, cấp xã</w:t>
      </w:r>
      <w:r w:rsidR="007335A5">
        <w:rPr>
          <w:bCs/>
          <w:color w:val="000000"/>
          <w:sz w:val="28"/>
          <w:szCs w:val="28"/>
        </w:rPr>
        <w:t xml:space="preserve"> 0,</w:t>
      </w:r>
      <w:r w:rsidR="00C24E03">
        <w:rPr>
          <w:bCs/>
          <w:color w:val="000000"/>
          <w:sz w:val="28"/>
          <w:szCs w:val="28"/>
        </w:rPr>
        <w:t>40</w:t>
      </w:r>
      <w:r w:rsidR="007335A5">
        <w:rPr>
          <w:bCs/>
          <w:color w:val="000000"/>
          <w:sz w:val="28"/>
          <w:szCs w:val="28"/>
        </w:rPr>
        <w:t xml:space="preserve"> ha</w:t>
      </w:r>
      <w:r w:rsidR="001A10D5">
        <w:rPr>
          <w:bCs/>
          <w:color w:val="000000"/>
          <w:sz w:val="28"/>
          <w:szCs w:val="28"/>
        </w:rPr>
        <w:t>; đ</w:t>
      </w:r>
      <w:r w:rsidR="001A10D5" w:rsidRPr="001A10D5">
        <w:rPr>
          <w:bCs/>
          <w:color w:val="000000"/>
          <w:sz w:val="28"/>
          <w:szCs w:val="28"/>
        </w:rPr>
        <w:t>ất làm nghĩa trang, nghĩa địa, nhà tang lễ, nhà hỏa táng</w:t>
      </w:r>
      <w:r w:rsidR="001A10D5">
        <w:rPr>
          <w:bCs/>
          <w:color w:val="000000"/>
          <w:sz w:val="28"/>
          <w:szCs w:val="28"/>
        </w:rPr>
        <w:t xml:space="preserve"> 0,01 ha; đất bằng chưa sử dụng 0,01 ha; núi đá không có rừng cây 3,30 ha.</w:t>
      </w:r>
    </w:p>
    <w:p w:rsidR="006B0B08" w:rsidRPr="00401BF3" w:rsidRDefault="006B0B08" w:rsidP="009D413F">
      <w:pPr>
        <w:pStyle w:val="ListParagraph"/>
        <w:spacing w:before="120"/>
        <w:ind w:left="0" w:firstLine="567"/>
        <w:contextualSpacing w:val="0"/>
        <w:jc w:val="both"/>
        <w:rPr>
          <w:bCs/>
          <w:i/>
          <w:color w:val="000000"/>
          <w:sz w:val="28"/>
          <w:szCs w:val="28"/>
          <w:lang w:val="vi-VN"/>
        </w:rPr>
      </w:pPr>
      <w:r w:rsidRPr="00401BF3">
        <w:rPr>
          <w:bCs/>
          <w:i/>
          <w:color w:val="000000"/>
          <w:sz w:val="28"/>
          <w:szCs w:val="28"/>
          <w:lang w:val="vi-VN"/>
        </w:rPr>
        <w:t>h. Đất phát triển hạ tầng cấp quốc gia, cấp tỉnh, cấp huyện, cấp xã</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Năm 2021, diện tích đất phát triển hạ tầng cấp tỉnh, cấp huyện, cấp xã có </w:t>
      </w:r>
      <w:r w:rsidR="00375431" w:rsidRPr="00375431">
        <w:rPr>
          <w:bCs/>
          <w:color w:val="000000"/>
          <w:sz w:val="28"/>
          <w:szCs w:val="28"/>
        </w:rPr>
        <w:t>5.530,19</w:t>
      </w:r>
      <w:r w:rsidRPr="006B0B08">
        <w:rPr>
          <w:bCs/>
          <w:color w:val="000000"/>
          <w:sz w:val="28"/>
          <w:szCs w:val="28"/>
          <w:lang w:val="vi-VN"/>
        </w:rPr>
        <w:t xml:space="preserve"> ha, chiếm </w:t>
      </w:r>
      <w:r w:rsidR="007335A5">
        <w:rPr>
          <w:bCs/>
          <w:color w:val="000000"/>
          <w:sz w:val="28"/>
          <w:szCs w:val="28"/>
        </w:rPr>
        <w:t>2,</w:t>
      </w:r>
      <w:r w:rsidR="004D7882">
        <w:rPr>
          <w:bCs/>
          <w:color w:val="000000"/>
          <w:sz w:val="28"/>
          <w:szCs w:val="28"/>
        </w:rPr>
        <w:t>6</w:t>
      </w:r>
      <w:r w:rsidR="00733707">
        <w:rPr>
          <w:bCs/>
          <w:color w:val="000000"/>
          <w:sz w:val="28"/>
          <w:szCs w:val="28"/>
        </w:rPr>
        <w:t>1</w:t>
      </w:r>
      <w:r w:rsidRPr="006B0B08">
        <w:rPr>
          <w:bCs/>
          <w:color w:val="000000"/>
          <w:sz w:val="28"/>
          <w:szCs w:val="28"/>
          <w:lang w:val="vi-VN"/>
        </w:rPr>
        <w:t xml:space="preserve">% tổng diện tích </w:t>
      </w:r>
      <w:r w:rsidR="007335A5">
        <w:rPr>
          <w:bCs/>
          <w:color w:val="000000"/>
          <w:sz w:val="28"/>
          <w:szCs w:val="28"/>
        </w:rPr>
        <w:t>tự nhiên</w:t>
      </w:r>
      <w:r w:rsidRPr="006B0B08">
        <w:rPr>
          <w:bCs/>
          <w:color w:val="000000"/>
          <w:sz w:val="28"/>
          <w:szCs w:val="28"/>
          <w:lang w:val="vi-VN"/>
        </w:rPr>
        <w:t xml:space="preserve">, thực tăng </w:t>
      </w:r>
      <w:r w:rsidR="00C03733" w:rsidRPr="00C03733">
        <w:rPr>
          <w:bCs/>
          <w:color w:val="000000"/>
          <w:sz w:val="28"/>
          <w:szCs w:val="28"/>
        </w:rPr>
        <w:t>214,5</w:t>
      </w:r>
      <w:r w:rsidR="00375431">
        <w:rPr>
          <w:bCs/>
          <w:color w:val="000000"/>
          <w:sz w:val="28"/>
          <w:szCs w:val="28"/>
        </w:rPr>
        <w:t>1</w:t>
      </w:r>
      <w:r w:rsidRPr="006B0B08">
        <w:rPr>
          <w:bCs/>
          <w:color w:val="000000"/>
          <w:sz w:val="28"/>
          <w:szCs w:val="28"/>
          <w:lang w:val="vi-VN"/>
        </w:rPr>
        <w:t xml:space="preserve"> ha so với năm 2020. Trong đó:</w:t>
      </w:r>
    </w:p>
    <w:p w:rsidR="00C03733" w:rsidRDefault="006B0B08" w:rsidP="009D413F">
      <w:pPr>
        <w:pStyle w:val="ListParagraph"/>
        <w:spacing w:before="120"/>
        <w:ind w:left="0" w:firstLine="567"/>
        <w:contextualSpacing w:val="0"/>
        <w:jc w:val="both"/>
        <w:rPr>
          <w:bCs/>
          <w:color w:val="000000"/>
          <w:sz w:val="28"/>
          <w:szCs w:val="28"/>
        </w:rPr>
      </w:pPr>
      <w:r w:rsidRPr="006B0B08">
        <w:rPr>
          <w:bCs/>
          <w:color w:val="000000"/>
          <w:sz w:val="28"/>
          <w:szCs w:val="28"/>
          <w:lang w:val="vi-VN"/>
        </w:rPr>
        <w:t xml:space="preserve">- Diện tích tăng </w:t>
      </w:r>
      <w:r w:rsidR="00C03733" w:rsidRPr="00C03733">
        <w:rPr>
          <w:bCs/>
          <w:color w:val="000000"/>
          <w:sz w:val="28"/>
          <w:szCs w:val="28"/>
        </w:rPr>
        <w:t>256,95</w:t>
      </w:r>
      <w:r w:rsidRPr="006B0B08">
        <w:rPr>
          <w:bCs/>
          <w:color w:val="000000"/>
          <w:sz w:val="28"/>
          <w:szCs w:val="28"/>
          <w:lang w:val="vi-VN"/>
        </w:rPr>
        <w:t xml:space="preserve"> ha được lấy từ các loại đất sau: Đất trồng lúa </w:t>
      </w:r>
      <w:r w:rsidR="00C03733" w:rsidRPr="00C03733">
        <w:rPr>
          <w:bCs/>
          <w:color w:val="000000"/>
          <w:sz w:val="28"/>
          <w:szCs w:val="28"/>
        </w:rPr>
        <w:t>27,53</w:t>
      </w:r>
      <w:r w:rsidRPr="006B0B08">
        <w:rPr>
          <w:bCs/>
          <w:color w:val="000000"/>
          <w:sz w:val="28"/>
          <w:szCs w:val="28"/>
          <w:lang w:val="vi-VN"/>
        </w:rPr>
        <w:t xml:space="preserve"> ha; đất trồng cây hàng năm khác </w:t>
      </w:r>
      <w:r w:rsidR="00C03733" w:rsidRPr="00C03733">
        <w:rPr>
          <w:bCs/>
          <w:color w:val="000000"/>
          <w:sz w:val="28"/>
          <w:szCs w:val="28"/>
        </w:rPr>
        <w:t>32,97</w:t>
      </w:r>
      <w:r w:rsidRPr="006B0B08">
        <w:rPr>
          <w:bCs/>
          <w:color w:val="000000"/>
          <w:sz w:val="28"/>
          <w:szCs w:val="28"/>
          <w:lang w:val="vi-VN"/>
        </w:rPr>
        <w:t xml:space="preserve"> ha; đất trồng cây lâu năm </w:t>
      </w:r>
      <w:r w:rsidR="00C03733" w:rsidRPr="00C03733">
        <w:rPr>
          <w:bCs/>
          <w:color w:val="000000"/>
          <w:sz w:val="28"/>
          <w:szCs w:val="28"/>
        </w:rPr>
        <w:t>13,36</w:t>
      </w:r>
      <w:r w:rsidRPr="006B0B08">
        <w:rPr>
          <w:bCs/>
          <w:color w:val="000000"/>
          <w:sz w:val="28"/>
          <w:szCs w:val="28"/>
          <w:lang w:val="vi-VN"/>
        </w:rPr>
        <w:t xml:space="preserve"> ha; </w:t>
      </w:r>
      <w:r w:rsidR="007335A5">
        <w:rPr>
          <w:bCs/>
          <w:color w:val="000000"/>
          <w:sz w:val="28"/>
          <w:szCs w:val="28"/>
        </w:rPr>
        <w:t xml:space="preserve">đất rừng phòng hộ </w:t>
      </w:r>
      <w:r w:rsidR="0074748A" w:rsidRPr="0074748A">
        <w:rPr>
          <w:bCs/>
          <w:color w:val="000000"/>
          <w:sz w:val="28"/>
          <w:szCs w:val="28"/>
        </w:rPr>
        <w:t>0,51</w:t>
      </w:r>
      <w:r w:rsidR="007335A5">
        <w:rPr>
          <w:bCs/>
          <w:color w:val="000000"/>
          <w:sz w:val="28"/>
          <w:szCs w:val="28"/>
        </w:rPr>
        <w:t xml:space="preserve"> ha; </w:t>
      </w:r>
      <w:r w:rsidRPr="006B0B08">
        <w:rPr>
          <w:bCs/>
          <w:color w:val="000000"/>
          <w:sz w:val="28"/>
          <w:szCs w:val="28"/>
          <w:lang w:val="vi-VN"/>
        </w:rPr>
        <w:t xml:space="preserve">đất rừng sản xuất </w:t>
      </w:r>
      <w:r w:rsidR="00C03733" w:rsidRPr="00C03733">
        <w:rPr>
          <w:bCs/>
          <w:color w:val="000000"/>
          <w:sz w:val="28"/>
          <w:szCs w:val="28"/>
        </w:rPr>
        <w:t>113,78</w:t>
      </w:r>
      <w:r w:rsidRPr="006B0B08">
        <w:rPr>
          <w:bCs/>
          <w:color w:val="000000"/>
          <w:sz w:val="28"/>
          <w:szCs w:val="28"/>
          <w:lang w:val="vi-VN"/>
        </w:rPr>
        <w:t xml:space="preserve"> ha; đất nuôi trồng thủy sản </w:t>
      </w:r>
      <w:r w:rsidR="00C03733" w:rsidRPr="00C03733">
        <w:rPr>
          <w:bCs/>
          <w:color w:val="000000"/>
          <w:sz w:val="28"/>
          <w:szCs w:val="28"/>
        </w:rPr>
        <w:t>14,25</w:t>
      </w:r>
      <w:r w:rsidRPr="006B0B08">
        <w:rPr>
          <w:bCs/>
          <w:color w:val="000000"/>
          <w:sz w:val="28"/>
          <w:szCs w:val="28"/>
          <w:lang w:val="vi-VN"/>
        </w:rPr>
        <w:t xml:space="preserve"> ha; </w:t>
      </w:r>
      <w:r w:rsidR="007335A5">
        <w:rPr>
          <w:bCs/>
          <w:color w:val="000000"/>
          <w:sz w:val="28"/>
          <w:szCs w:val="28"/>
        </w:rPr>
        <w:t xml:space="preserve">đất nông nghiệp khác </w:t>
      </w:r>
      <w:r w:rsidR="00C03733" w:rsidRPr="00C03733">
        <w:rPr>
          <w:bCs/>
          <w:color w:val="000000"/>
          <w:sz w:val="28"/>
          <w:szCs w:val="28"/>
        </w:rPr>
        <w:t>0,44</w:t>
      </w:r>
      <w:r w:rsidR="007335A5">
        <w:rPr>
          <w:bCs/>
          <w:color w:val="000000"/>
          <w:sz w:val="28"/>
          <w:szCs w:val="28"/>
        </w:rPr>
        <w:t xml:space="preserve"> ha; </w:t>
      </w:r>
      <w:r w:rsidRPr="006B0B08">
        <w:rPr>
          <w:bCs/>
          <w:color w:val="000000"/>
          <w:sz w:val="28"/>
          <w:szCs w:val="28"/>
          <w:lang w:val="vi-VN"/>
        </w:rPr>
        <w:t xml:space="preserve">đất thương mại dịch vụ </w:t>
      </w:r>
      <w:r w:rsidR="006C6318">
        <w:rPr>
          <w:bCs/>
          <w:color w:val="000000"/>
          <w:sz w:val="28"/>
          <w:szCs w:val="28"/>
        </w:rPr>
        <w:t>0,12</w:t>
      </w:r>
      <w:r w:rsidRPr="006B0B08">
        <w:rPr>
          <w:bCs/>
          <w:color w:val="000000"/>
          <w:sz w:val="28"/>
          <w:szCs w:val="28"/>
          <w:lang w:val="vi-VN"/>
        </w:rPr>
        <w:t xml:space="preserve"> ha; đất cơ sở sản xuất phi nông nghiệp </w:t>
      </w:r>
      <w:r w:rsidR="00C03733">
        <w:rPr>
          <w:bCs/>
          <w:color w:val="000000"/>
          <w:sz w:val="28"/>
          <w:szCs w:val="28"/>
        </w:rPr>
        <w:t>0,97</w:t>
      </w:r>
      <w:r w:rsidRPr="006B0B08">
        <w:rPr>
          <w:bCs/>
          <w:color w:val="000000"/>
          <w:sz w:val="28"/>
          <w:szCs w:val="28"/>
          <w:lang w:val="vi-VN"/>
        </w:rPr>
        <w:t xml:space="preserve"> ha; </w:t>
      </w:r>
      <w:r w:rsidR="007335A5">
        <w:rPr>
          <w:bCs/>
          <w:color w:val="000000"/>
          <w:sz w:val="28"/>
          <w:szCs w:val="28"/>
        </w:rPr>
        <w:t xml:space="preserve">đất có di tích lịch sử văn hóa 0,35 ha; </w:t>
      </w:r>
      <w:r w:rsidRPr="006B0B08">
        <w:rPr>
          <w:bCs/>
          <w:color w:val="000000"/>
          <w:sz w:val="28"/>
          <w:szCs w:val="28"/>
          <w:lang w:val="vi-VN"/>
        </w:rPr>
        <w:t xml:space="preserve">đất ở tại nông thôn </w:t>
      </w:r>
      <w:r w:rsidR="00C03733" w:rsidRPr="00C03733">
        <w:rPr>
          <w:bCs/>
          <w:color w:val="000000"/>
          <w:sz w:val="28"/>
          <w:szCs w:val="28"/>
        </w:rPr>
        <w:t>4,89</w:t>
      </w:r>
      <w:r w:rsidRPr="006B0B08">
        <w:rPr>
          <w:bCs/>
          <w:color w:val="000000"/>
          <w:sz w:val="28"/>
          <w:szCs w:val="28"/>
          <w:lang w:val="vi-VN"/>
        </w:rPr>
        <w:t xml:space="preserve"> ha; đất ở tại đô thị </w:t>
      </w:r>
      <w:r w:rsidR="00C03733" w:rsidRPr="00C03733">
        <w:rPr>
          <w:bCs/>
          <w:color w:val="000000"/>
          <w:sz w:val="28"/>
          <w:szCs w:val="28"/>
        </w:rPr>
        <w:t>0,33</w:t>
      </w:r>
      <w:r w:rsidRPr="006B0B08">
        <w:rPr>
          <w:bCs/>
          <w:color w:val="000000"/>
          <w:sz w:val="28"/>
          <w:szCs w:val="28"/>
          <w:lang w:val="vi-VN"/>
        </w:rPr>
        <w:t xml:space="preserve"> ha; đất xây dựng trụ sở cơ </w:t>
      </w:r>
      <w:r w:rsidR="006C6318">
        <w:rPr>
          <w:bCs/>
          <w:color w:val="000000"/>
          <w:sz w:val="28"/>
          <w:szCs w:val="28"/>
        </w:rPr>
        <w:t xml:space="preserve">quan </w:t>
      </w:r>
      <w:r w:rsidR="007335A5">
        <w:rPr>
          <w:bCs/>
          <w:color w:val="000000"/>
          <w:sz w:val="28"/>
          <w:szCs w:val="28"/>
        </w:rPr>
        <w:t>0,</w:t>
      </w:r>
      <w:r w:rsidR="00C03733">
        <w:rPr>
          <w:bCs/>
          <w:color w:val="000000"/>
          <w:sz w:val="28"/>
          <w:szCs w:val="28"/>
        </w:rPr>
        <w:t>23</w:t>
      </w:r>
      <w:r w:rsidRPr="006B0B08">
        <w:rPr>
          <w:bCs/>
          <w:color w:val="000000"/>
          <w:sz w:val="28"/>
          <w:szCs w:val="28"/>
          <w:lang w:val="vi-VN"/>
        </w:rPr>
        <w:t xml:space="preserve"> ha; đất làm nghĩa trang, nghĩa địa, nhà tang lễ, nhà hỏa táng </w:t>
      </w:r>
      <w:r w:rsidR="00C03733" w:rsidRPr="00C03733">
        <w:rPr>
          <w:bCs/>
          <w:color w:val="000000"/>
          <w:sz w:val="28"/>
          <w:szCs w:val="28"/>
        </w:rPr>
        <w:t>3,56</w:t>
      </w:r>
      <w:r w:rsidRPr="006B0B08">
        <w:rPr>
          <w:bCs/>
          <w:color w:val="000000"/>
          <w:sz w:val="28"/>
          <w:szCs w:val="28"/>
          <w:lang w:val="vi-VN"/>
        </w:rPr>
        <w:t xml:space="preserve"> ha; </w:t>
      </w:r>
      <w:r w:rsidR="007335A5">
        <w:rPr>
          <w:bCs/>
          <w:color w:val="000000"/>
          <w:sz w:val="28"/>
          <w:szCs w:val="28"/>
        </w:rPr>
        <w:t>đất làm vật liệu xây dựng làm đồ gốm 0,74 ha; đất sinh hoạt cộng đồng 0,</w:t>
      </w:r>
      <w:r w:rsidR="00C03733">
        <w:rPr>
          <w:bCs/>
          <w:color w:val="000000"/>
          <w:sz w:val="28"/>
          <w:szCs w:val="28"/>
        </w:rPr>
        <w:t>11</w:t>
      </w:r>
      <w:r w:rsidR="007335A5">
        <w:rPr>
          <w:bCs/>
          <w:color w:val="000000"/>
          <w:sz w:val="28"/>
          <w:szCs w:val="28"/>
        </w:rPr>
        <w:t xml:space="preserve"> ha; đất khu vui chơi giải trí công cộng 0,01 ha; </w:t>
      </w:r>
      <w:r w:rsidR="00401BF3">
        <w:rPr>
          <w:bCs/>
          <w:color w:val="000000"/>
          <w:sz w:val="28"/>
          <w:szCs w:val="28"/>
        </w:rPr>
        <w:t>đất cơ sở tín ngưỡng 0,</w:t>
      </w:r>
      <w:r w:rsidR="00C03733">
        <w:rPr>
          <w:bCs/>
          <w:color w:val="000000"/>
          <w:sz w:val="28"/>
          <w:szCs w:val="28"/>
        </w:rPr>
        <w:t>06</w:t>
      </w:r>
      <w:r w:rsidR="00401BF3">
        <w:rPr>
          <w:bCs/>
          <w:color w:val="000000"/>
          <w:sz w:val="28"/>
          <w:szCs w:val="28"/>
        </w:rPr>
        <w:t xml:space="preserve"> ha; </w:t>
      </w:r>
      <w:r w:rsidRPr="006B0B08">
        <w:rPr>
          <w:bCs/>
          <w:color w:val="000000"/>
          <w:sz w:val="28"/>
          <w:szCs w:val="28"/>
          <w:lang w:val="vi-VN"/>
        </w:rPr>
        <w:t xml:space="preserve">đất có mặt nước chuyên dùng </w:t>
      </w:r>
      <w:r w:rsidR="0079436D">
        <w:rPr>
          <w:bCs/>
          <w:color w:val="000000"/>
          <w:sz w:val="28"/>
          <w:szCs w:val="28"/>
        </w:rPr>
        <w:t>0,73</w:t>
      </w:r>
      <w:r w:rsidRPr="006B0B08">
        <w:rPr>
          <w:bCs/>
          <w:color w:val="000000"/>
          <w:sz w:val="28"/>
          <w:szCs w:val="28"/>
          <w:lang w:val="vi-VN"/>
        </w:rPr>
        <w:t xml:space="preserve"> ha; đất chưa sử dụng </w:t>
      </w:r>
      <w:r w:rsidR="00C03733" w:rsidRPr="00C03733">
        <w:rPr>
          <w:bCs/>
          <w:color w:val="000000"/>
          <w:sz w:val="28"/>
          <w:szCs w:val="28"/>
        </w:rPr>
        <w:t>42,01</w:t>
      </w:r>
      <w:r w:rsidR="00401BF3">
        <w:rPr>
          <w:bCs/>
          <w:color w:val="000000"/>
          <w:sz w:val="28"/>
          <w:szCs w:val="28"/>
          <w:lang w:val="vi-VN"/>
        </w:rPr>
        <w:t xml:space="preserve"> ha</w:t>
      </w:r>
      <w:r w:rsidR="00C03733">
        <w:rPr>
          <w:bCs/>
          <w:color w:val="000000"/>
          <w:sz w:val="28"/>
          <w:szCs w:val="28"/>
        </w:rPr>
        <w:t>.</w:t>
      </w:r>
    </w:p>
    <w:p w:rsidR="004D7882"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 Diện tích giảm </w:t>
      </w:r>
      <w:r w:rsidR="007A6899" w:rsidRPr="007A6899">
        <w:rPr>
          <w:bCs/>
          <w:color w:val="000000"/>
          <w:sz w:val="28"/>
          <w:szCs w:val="28"/>
        </w:rPr>
        <w:t>42,</w:t>
      </w:r>
      <w:r w:rsidR="00375431">
        <w:rPr>
          <w:bCs/>
          <w:color w:val="000000"/>
          <w:sz w:val="28"/>
          <w:szCs w:val="28"/>
        </w:rPr>
        <w:t xml:space="preserve">44 </w:t>
      </w:r>
      <w:r w:rsidRPr="006B0B08">
        <w:rPr>
          <w:bCs/>
          <w:color w:val="000000"/>
          <w:sz w:val="28"/>
          <w:szCs w:val="28"/>
          <w:lang w:val="vi-VN"/>
        </w:rPr>
        <w:t xml:space="preserve">ha do chuyển sang các loại đất sau: </w:t>
      </w:r>
      <w:r w:rsidR="00401BF3">
        <w:rPr>
          <w:bCs/>
          <w:color w:val="000000"/>
          <w:sz w:val="28"/>
          <w:szCs w:val="28"/>
        </w:rPr>
        <w:t xml:space="preserve">đất nông nghiệp khác </w:t>
      </w:r>
      <w:r w:rsidR="00733707">
        <w:rPr>
          <w:bCs/>
          <w:color w:val="000000"/>
          <w:sz w:val="28"/>
          <w:szCs w:val="28"/>
        </w:rPr>
        <w:t>1,71</w:t>
      </w:r>
      <w:r w:rsidR="00401BF3">
        <w:rPr>
          <w:bCs/>
          <w:color w:val="000000"/>
          <w:sz w:val="28"/>
          <w:szCs w:val="28"/>
        </w:rPr>
        <w:t xml:space="preserve"> ha; đất quốc phòng 0,10 ha; </w:t>
      </w:r>
      <w:r w:rsidR="00733707">
        <w:rPr>
          <w:bCs/>
          <w:color w:val="000000"/>
          <w:sz w:val="28"/>
          <w:szCs w:val="28"/>
        </w:rPr>
        <w:t>đ</w:t>
      </w:r>
      <w:r w:rsidRPr="006B0B08">
        <w:rPr>
          <w:bCs/>
          <w:color w:val="000000"/>
          <w:sz w:val="28"/>
          <w:szCs w:val="28"/>
          <w:lang w:val="vi-VN"/>
        </w:rPr>
        <w:t>ất an ninh 0,</w:t>
      </w:r>
      <w:r w:rsidR="0079436D">
        <w:rPr>
          <w:bCs/>
          <w:color w:val="000000"/>
          <w:sz w:val="28"/>
          <w:szCs w:val="28"/>
        </w:rPr>
        <w:t>5</w:t>
      </w:r>
      <w:r w:rsidR="00733707">
        <w:rPr>
          <w:bCs/>
          <w:color w:val="000000"/>
          <w:sz w:val="28"/>
          <w:szCs w:val="28"/>
        </w:rPr>
        <w:t>0</w:t>
      </w:r>
      <w:r w:rsidRPr="006B0B08">
        <w:rPr>
          <w:bCs/>
          <w:color w:val="000000"/>
          <w:sz w:val="28"/>
          <w:szCs w:val="28"/>
          <w:lang w:val="vi-VN"/>
        </w:rPr>
        <w:t xml:space="preserve"> ha; đất khu công nghiệp </w:t>
      </w:r>
      <w:r w:rsidR="00401BF3">
        <w:rPr>
          <w:bCs/>
          <w:color w:val="000000"/>
          <w:sz w:val="28"/>
          <w:szCs w:val="28"/>
        </w:rPr>
        <w:t>0,50</w:t>
      </w:r>
      <w:r w:rsidRPr="006B0B08">
        <w:rPr>
          <w:bCs/>
          <w:color w:val="000000"/>
          <w:sz w:val="28"/>
          <w:szCs w:val="28"/>
          <w:lang w:val="vi-VN"/>
        </w:rPr>
        <w:t xml:space="preserve"> ha; đất thương mại dịch vụ </w:t>
      </w:r>
      <w:r w:rsidR="00733707">
        <w:rPr>
          <w:bCs/>
          <w:color w:val="000000"/>
          <w:sz w:val="28"/>
          <w:szCs w:val="28"/>
        </w:rPr>
        <w:t>15,</w:t>
      </w:r>
      <w:r w:rsidR="005D6EF6">
        <w:rPr>
          <w:bCs/>
          <w:color w:val="000000"/>
          <w:sz w:val="28"/>
          <w:szCs w:val="28"/>
        </w:rPr>
        <w:t>5</w:t>
      </w:r>
      <w:r w:rsidR="00C03733">
        <w:rPr>
          <w:bCs/>
          <w:color w:val="000000"/>
          <w:sz w:val="28"/>
          <w:szCs w:val="28"/>
        </w:rPr>
        <w:t>3</w:t>
      </w:r>
      <w:r w:rsidRPr="006B0B08">
        <w:rPr>
          <w:bCs/>
          <w:color w:val="000000"/>
          <w:sz w:val="28"/>
          <w:szCs w:val="28"/>
          <w:lang w:val="vi-VN"/>
        </w:rPr>
        <w:t xml:space="preserve"> ha; </w:t>
      </w:r>
      <w:r w:rsidR="00401BF3">
        <w:rPr>
          <w:bCs/>
          <w:color w:val="000000"/>
          <w:sz w:val="28"/>
          <w:szCs w:val="28"/>
        </w:rPr>
        <w:t xml:space="preserve">đất cơ sở sản xuất phi nông nghiệp </w:t>
      </w:r>
      <w:r w:rsidR="004D7882">
        <w:rPr>
          <w:bCs/>
          <w:color w:val="000000"/>
          <w:sz w:val="28"/>
          <w:szCs w:val="28"/>
        </w:rPr>
        <w:t>0,</w:t>
      </w:r>
      <w:r w:rsidR="00733707">
        <w:rPr>
          <w:bCs/>
          <w:color w:val="000000"/>
          <w:sz w:val="28"/>
          <w:szCs w:val="28"/>
        </w:rPr>
        <w:t>3</w:t>
      </w:r>
      <w:r w:rsidR="0079436D">
        <w:rPr>
          <w:bCs/>
          <w:color w:val="000000"/>
          <w:sz w:val="28"/>
          <w:szCs w:val="28"/>
        </w:rPr>
        <w:t>7</w:t>
      </w:r>
      <w:r w:rsidR="00401BF3">
        <w:rPr>
          <w:bCs/>
          <w:color w:val="000000"/>
          <w:sz w:val="28"/>
          <w:szCs w:val="28"/>
        </w:rPr>
        <w:t xml:space="preserve"> ha; đất s</w:t>
      </w:r>
      <w:r w:rsidR="004D7882">
        <w:rPr>
          <w:bCs/>
          <w:color w:val="000000"/>
          <w:sz w:val="28"/>
          <w:szCs w:val="28"/>
        </w:rPr>
        <w:t>ử</w:t>
      </w:r>
      <w:r w:rsidR="00401BF3">
        <w:rPr>
          <w:bCs/>
          <w:color w:val="000000"/>
          <w:sz w:val="28"/>
          <w:szCs w:val="28"/>
        </w:rPr>
        <w:t xml:space="preserve"> dụng cho hoạt động khoáng sản 0,</w:t>
      </w:r>
      <w:r w:rsidR="00C03733">
        <w:rPr>
          <w:bCs/>
          <w:color w:val="000000"/>
          <w:sz w:val="28"/>
          <w:szCs w:val="28"/>
        </w:rPr>
        <w:t>40</w:t>
      </w:r>
      <w:r w:rsidR="00401BF3">
        <w:rPr>
          <w:bCs/>
          <w:color w:val="000000"/>
          <w:sz w:val="28"/>
          <w:szCs w:val="28"/>
        </w:rPr>
        <w:t xml:space="preserve"> ha; đất có di tích lịch sử - văn hóa 0,65 ha; </w:t>
      </w:r>
      <w:r w:rsidR="004D7882">
        <w:rPr>
          <w:bCs/>
          <w:color w:val="000000"/>
          <w:sz w:val="28"/>
          <w:szCs w:val="28"/>
        </w:rPr>
        <w:t xml:space="preserve">đất bải thải, xử lý chất thải 0,01 ha; </w:t>
      </w:r>
      <w:r w:rsidRPr="006B0B08">
        <w:rPr>
          <w:bCs/>
          <w:color w:val="000000"/>
          <w:sz w:val="28"/>
          <w:szCs w:val="28"/>
          <w:lang w:val="vi-VN"/>
        </w:rPr>
        <w:t xml:space="preserve">đất ở tại nông thôn </w:t>
      </w:r>
      <w:r w:rsidR="00C03733">
        <w:rPr>
          <w:bCs/>
          <w:color w:val="000000"/>
          <w:sz w:val="28"/>
          <w:szCs w:val="28"/>
        </w:rPr>
        <w:t>17,0</w:t>
      </w:r>
      <w:r w:rsidR="00375431">
        <w:rPr>
          <w:bCs/>
          <w:color w:val="000000"/>
          <w:sz w:val="28"/>
          <w:szCs w:val="28"/>
        </w:rPr>
        <w:t>9</w:t>
      </w:r>
      <w:r w:rsidRPr="006B0B08">
        <w:rPr>
          <w:bCs/>
          <w:color w:val="000000"/>
          <w:sz w:val="28"/>
          <w:szCs w:val="28"/>
          <w:lang w:val="vi-VN"/>
        </w:rPr>
        <w:t xml:space="preserve"> </w:t>
      </w:r>
      <w:r w:rsidRPr="006B0B08">
        <w:rPr>
          <w:bCs/>
          <w:color w:val="000000"/>
          <w:sz w:val="28"/>
          <w:szCs w:val="28"/>
          <w:lang w:val="vi-VN"/>
        </w:rPr>
        <w:lastRenderedPageBreak/>
        <w:t xml:space="preserve">ha; đất ở đô thị </w:t>
      </w:r>
      <w:r w:rsidR="00733707">
        <w:rPr>
          <w:bCs/>
          <w:color w:val="000000"/>
          <w:sz w:val="28"/>
          <w:szCs w:val="28"/>
        </w:rPr>
        <w:t>5,35</w:t>
      </w:r>
      <w:r w:rsidRPr="006B0B08">
        <w:rPr>
          <w:bCs/>
          <w:color w:val="000000"/>
          <w:sz w:val="28"/>
          <w:szCs w:val="28"/>
          <w:lang w:val="vi-VN"/>
        </w:rPr>
        <w:t xml:space="preserve"> ha; đất xây dựng trụ sở cơ quan </w:t>
      </w:r>
      <w:r w:rsidR="00733707">
        <w:rPr>
          <w:bCs/>
          <w:color w:val="000000"/>
          <w:sz w:val="28"/>
          <w:szCs w:val="28"/>
        </w:rPr>
        <w:t>0,02</w:t>
      </w:r>
      <w:r w:rsidRPr="006B0B08">
        <w:rPr>
          <w:bCs/>
          <w:color w:val="000000"/>
          <w:sz w:val="28"/>
          <w:szCs w:val="28"/>
          <w:lang w:val="vi-VN"/>
        </w:rPr>
        <w:t xml:space="preserve"> ha; </w:t>
      </w:r>
      <w:r w:rsidR="004D7882">
        <w:rPr>
          <w:bCs/>
          <w:color w:val="000000"/>
          <w:sz w:val="28"/>
          <w:szCs w:val="28"/>
        </w:rPr>
        <w:t>đất cơ sở tôn giáo 0,</w:t>
      </w:r>
      <w:r w:rsidR="00733707">
        <w:rPr>
          <w:bCs/>
          <w:color w:val="000000"/>
          <w:sz w:val="28"/>
          <w:szCs w:val="28"/>
        </w:rPr>
        <w:t>04</w:t>
      </w:r>
      <w:r w:rsidR="004D7882">
        <w:rPr>
          <w:bCs/>
          <w:color w:val="000000"/>
          <w:sz w:val="28"/>
          <w:szCs w:val="28"/>
        </w:rPr>
        <w:t xml:space="preserve"> ha; đất </w:t>
      </w:r>
      <w:r w:rsidR="0079436D">
        <w:rPr>
          <w:bCs/>
          <w:color w:val="000000"/>
          <w:sz w:val="28"/>
          <w:szCs w:val="28"/>
        </w:rPr>
        <w:t>làm nghĩa trang, nhà tang lễ, nhà hỏa táng</w:t>
      </w:r>
      <w:r w:rsidR="004D7882">
        <w:rPr>
          <w:bCs/>
          <w:color w:val="000000"/>
          <w:sz w:val="28"/>
          <w:szCs w:val="28"/>
        </w:rPr>
        <w:t xml:space="preserve"> 0,</w:t>
      </w:r>
      <w:r w:rsidR="0079436D">
        <w:rPr>
          <w:bCs/>
          <w:color w:val="000000"/>
          <w:sz w:val="28"/>
          <w:szCs w:val="28"/>
        </w:rPr>
        <w:t>13</w:t>
      </w:r>
      <w:r w:rsidR="004D7882">
        <w:rPr>
          <w:bCs/>
          <w:color w:val="000000"/>
          <w:sz w:val="28"/>
          <w:szCs w:val="28"/>
        </w:rPr>
        <w:t xml:space="preserve"> ha; </w:t>
      </w:r>
      <w:r w:rsidRPr="006B0B08">
        <w:rPr>
          <w:bCs/>
          <w:color w:val="000000"/>
          <w:sz w:val="28"/>
          <w:szCs w:val="28"/>
          <w:lang w:val="vi-VN"/>
        </w:rPr>
        <w:t xml:space="preserve">đất sinh hoạt cộng đồng </w:t>
      </w:r>
      <w:r w:rsidR="00401BF3">
        <w:rPr>
          <w:bCs/>
          <w:color w:val="000000"/>
          <w:sz w:val="28"/>
          <w:szCs w:val="28"/>
        </w:rPr>
        <w:t>0,</w:t>
      </w:r>
      <w:r w:rsidR="00733707">
        <w:rPr>
          <w:bCs/>
          <w:color w:val="000000"/>
          <w:sz w:val="28"/>
          <w:szCs w:val="28"/>
        </w:rPr>
        <w:t>04</w:t>
      </w:r>
      <w:r w:rsidR="004D7882">
        <w:rPr>
          <w:bCs/>
          <w:color w:val="000000"/>
          <w:sz w:val="28"/>
          <w:szCs w:val="28"/>
          <w:lang w:val="vi-VN"/>
        </w:rPr>
        <w:t xml:space="preserve"> ha.</w:t>
      </w:r>
    </w:p>
    <w:p w:rsidR="006B0B08" w:rsidRPr="00401BF3" w:rsidRDefault="006B0B08" w:rsidP="009D413F">
      <w:pPr>
        <w:pStyle w:val="ListParagraph"/>
        <w:spacing w:before="120"/>
        <w:ind w:left="0" w:firstLine="567"/>
        <w:contextualSpacing w:val="0"/>
        <w:jc w:val="both"/>
        <w:rPr>
          <w:bCs/>
          <w:i/>
          <w:color w:val="000000"/>
          <w:sz w:val="28"/>
          <w:szCs w:val="28"/>
          <w:lang w:val="vi-VN"/>
        </w:rPr>
      </w:pPr>
      <w:r w:rsidRPr="00401BF3">
        <w:rPr>
          <w:bCs/>
          <w:i/>
          <w:color w:val="000000"/>
          <w:sz w:val="28"/>
          <w:szCs w:val="28"/>
          <w:lang w:val="vi-VN"/>
        </w:rPr>
        <w:t>i. Đất có di tích lịch sử - văn hóa</w:t>
      </w:r>
    </w:p>
    <w:p w:rsid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Năm 2021, diện tích đất có di tích lịch sử văn hóa là </w:t>
      </w:r>
      <w:r w:rsidR="00733707" w:rsidRPr="00733707">
        <w:rPr>
          <w:bCs/>
          <w:color w:val="000000"/>
          <w:sz w:val="28"/>
          <w:szCs w:val="28"/>
        </w:rPr>
        <w:t>18,11</w:t>
      </w:r>
      <w:r w:rsidRPr="006B0B08">
        <w:rPr>
          <w:bCs/>
          <w:color w:val="000000"/>
          <w:sz w:val="28"/>
          <w:szCs w:val="28"/>
          <w:lang w:val="vi-VN"/>
        </w:rPr>
        <w:t xml:space="preserve"> ha, chiếm 0,</w:t>
      </w:r>
      <w:r w:rsidR="00401BF3">
        <w:rPr>
          <w:bCs/>
          <w:color w:val="000000"/>
          <w:sz w:val="28"/>
          <w:szCs w:val="28"/>
        </w:rPr>
        <w:t>01</w:t>
      </w:r>
      <w:r w:rsidRPr="006B0B08">
        <w:rPr>
          <w:bCs/>
          <w:color w:val="000000"/>
          <w:sz w:val="28"/>
          <w:szCs w:val="28"/>
          <w:lang w:val="vi-VN"/>
        </w:rPr>
        <w:t xml:space="preserve">% tổng diện tích </w:t>
      </w:r>
      <w:r w:rsidR="00401BF3">
        <w:rPr>
          <w:bCs/>
          <w:color w:val="000000"/>
          <w:sz w:val="28"/>
          <w:szCs w:val="28"/>
        </w:rPr>
        <w:t xml:space="preserve">tự nhiên, thực tăng </w:t>
      </w:r>
      <w:r w:rsidR="00AF5CBF">
        <w:rPr>
          <w:bCs/>
          <w:color w:val="000000"/>
          <w:sz w:val="28"/>
          <w:szCs w:val="28"/>
        </w:rPr>
        <w:t>1,46</w:t>
      </w:r>
      <w:r w:rsidR="00401BF3">
        <w:rPr>
          <w:bCs/>
          <w:color w:val="000000"/>
          <w:sz w:val="28"/>
          <w:szCs w:val="28"/>
        </w:rPr>
        <w:t xml:space="preserve"> ha</w:t>
      </w:r>
      <w:r w:rsidR="00401BF3">
        <w:rPr>
          <w:bCs/>
          <w:color w:val="000000"/>
          <w:sz w:val="28"/>
          <w:szCs w:val="28"/>
          <w:lang w:val="vi-VN"/>
        </w:rPr>
        <w:t xml:space="preserve"> so với năm 2020, trong đó:</w:t>
      </w:r>
    </w:p>
    <w:p w:rsidR="00401BF3" w:rsidRDefault="00401BF3" w:rsidP="009D413F">
      <w:pPr>
        <w:pStyle w:val="ListParagraph"/>
        <w:spacing w:before="120"/>
        <w:ind w:left="0" w:firstLine="567"/>
        <w:contextualSpacing w:val="0"/>
        <w:jc w:val="both"/>
        <w:rPr>
          <w:bCs/>
          <w:color w:val="000000"/>
          <w:sz w:val="28"/>
          <w:szCs w:val="28"/>
        </w:rPr>
      </w:pPr>
      <w:r>
        <w:rPr>
          <w:bCs/>
          <w:color w:val="000000"/>
          <w:sz w:val="28"/>
          <w:szCs w:val="28"/>
        </w:rPr>
        <w:t xml:space="preserve">- Diện tích tăng </w:t>
      </w:r>
      <w:r w:rsidR="00AF5CBF">
        <w:rPr>
          <w:bCs/>
          <w:color w:val="000000"/>
          <w:sz w:val="28"/>
          <w:szCs w:val="28"/>
        </w:rPr>
        <w:t>1,81</w:t>
      </w:r>
      <w:r>
        <w:rPr>
          <w:bCs/>
          <w:color w:val="000000"/>
          <w:sz w:val="28"/>
          <w:szCs w:val="28"/>
        </w:rPr>
        <w:t xml:space="preserve"> ha được lấy từ các loại đất sau: đất trồng cây hàng năm khác 0,7</w:t>
      </w:r>
      <w:r w:rsidR="00AF5CBF">
        <w:rPr>
          <w:bCs/>
          <w:color w:val="000000"/>
          <w:sz w:val="28"/>
          <w:szCs w:val="28"/>
        </w:rPr>
        <w:t>0</w:t>
      </w:r>
      <w:r>
        <w:rPr>
          <w:bCs/>
          <w:color w:val="000000"/>
          <w:sz w:val="28"/>
          <w:szCs w:val="28"/>
        </w:rPr>
        <w:t xml:space="preserve"> ha; đất rừng sản xuất </w:t>
      </w:r>
      <w:r w:rsidR="00AF5CBF">
        <w:rPr>
          <w:bCs/>
          <w:color w:val="000000"/>
          <w:sz w:val="28"/>
          <w:szCs w:val="28"/>
        </w:rPr>
        <w:t>0,40</w:t>
      </w:r>
      <w:r>
        <w:rPr>
          <w:bCs/>
          <w:color w:val="000000"/>
          <w:sz w:val="28"/>
          <w:szCs w:val="28"/>
        </w:rPr>
        <w:t xml:space="preserve"> ha; </w:t>
      </w:r>
      <w:r w:rsidRPr="006B0B08">
        <w:rPr>
          <w:bCs/>
          <w:color w:val="000000"/>
          <w:sz w:val="28"/>
          <w:szCs w:val="28"/>
          <w:lang w:val="vi-VN"/>
        </w:rPr>
        <w:t>đất phát triển hạ tầng cấp quốc gia, cấp tỉnh, cấp huyện, cấp xã</w:t>
      </w:r>
      <w:r>
        <w:rPr>
          <w:bCs/>
          <w:color w:val="000000"/>
          <w:sz w:val="28"/>
          <w:szCs w:val="28"/>
        </w:rPr>
        <w:t xml:space="preserve"> 0,65 ha; đất ở tại đô thị 0,06 ha.</w:t>
      </w:r>
    </w:p>
    <w:p w:rsidR="00401BF3" w:rsidRPr="00401BF3" w:rsidRDefault="00401BF3" w:rsidP="009D413F">
      <w:pPr>
        <w:pStyle w:val="ListParagraph"/>
        <w:widowControl w:val="0"/>
        <w:spacing w:before="120"/>
        <w:ind w:left="0" w:firstLine="567"/>
        <w:contextualSpacing w:val="0"/>
        <w:jc w:val="both"/>
        <w:rPr>
          <w:bCs/>
          <w:color w:val="000000"/>
          <w:sz w:val="28"/>
          <w:szCs w:val="28"/>
        </w:rPr>
      </w:pPr>
      <w:r>
        <w:rPr>
          <w:bCs/>
          <w:color w:val="000000"/>
          <w:sz w:val="28"/>
          <w:szCs w:val="28"/>
        </w:rPr>
        <w:t xml:space="preserve">- Diện tích giảm 0,35 ha do chuyển sang đất </w:t>
      </w:r>
      <w:r w:rsidRPr="006B0B08">
        <w:rPr>
          <w:bCs/>
          <w:color w:val="000000"/>
          <w:sz w:val="28"/>
          <w:szCs w:val="28"/>
          <w:lang w:val="vi-VN"/>
        </w:rPr>
        <w:t>phát triển hạ tầng cấp quốc gia, cấp tỉnh, cấp huyện, cấp xã</w:t>
      </w:r>
      <w:r>
        <w:rPr>
          <w:bCs/>
          <w:color w:val="000000"/>
          <w:sz w:val="28"/>
          <w:szCs w:val="28"/>
        </w:rPr>
        <w:t>.</w:t>
      </w:r>
    </w:p>
    <w:p w:rsidR="006B0B08" w:rsidRPr="00401BF3" w:rsidRDefault="006B0B08" w:rsidP="009D413F">
      <w:pPr>
        <w:pStyle w:val="ListParagraph"/>
        <w:widowControl w:val="0"/>
        <w:spacing w:before="120"/>
        <w:ind w:left="0" w:firstLine="567"/>
        <w:contextualSpacing w:val="0"/>
        <w:jc w:val="both"/>
        <w:rPr>
          <w:bCs/>
          <w:i/>
          <w:color w:val="000000"/>
          <w:sz w:val="28"/>
          <w:szCs w:val="28"/>
          <w:lang w:val="vi-VN"/>
        </w:rPr>
      </w:pPr>
      <w:r w:rsidRPr="00401BF3">
        <w:rPr>
          <w:bCs/>
          <w:i/>
          <w:color w:val="000000"/>
          <w:sz w:val="28"/>
          <w:szCs w:val="28"/>
          <w:lang w:val="vi-VN"/>
        </w:rPr>
        <w:t xml:space="preserve">k. Đất bãi thải, xử lý chất thải </w:t>
      </w:r>
    </w:p>
    <w:p w:rsidR="006B0B08" w:rsidRPr="00AF5CBF" w:rsidRDefault="006B0B08" w:rsidP="009D413F">
      <w:pPr>
        <w:pStyle w:val="ListParagraph"/>
        <w:widowControl w:val="0"/>
        <w:spacing w:before="120"/>
        <w:ind w:left="0" w:firstLine="567"/>
        <w:contextualSpacing w:val="0"/>
        <w:jc w:val="both"/>
        <w:rPr>
          <w:bCs/>
          <w:color w:val="000000"/>
          <w:sz w:val="28"/>
          <w:szCs w:val="28"/>
        </w:rPr>
      </w:pPr>
      <w:r w:rsidRPr="006B0B08">
        <w:rPr>
          <w:bCs/>
          <w:color w:val="000000"/>
          <w:sz w:val="28"/>
          <w:szCs w:val="28"/>
          <w:lang w:val="vi-VN"/>
        </w:rPr>
        <w:t xml:space="preserve">Năm 2021 diện tích đất bãi thải, xử lý chất thải có </w:t>
      </w:r>
      <w:r w:rsidR="00401BF3">
        <w:rPr>
          <w:bCs/>
          <w:color w:val="000000"/>
          <w:sz w:val="28"/>
          <w:szCs w:val="28"/>
        </w:rPr>
        <w:t>31,</w:t>
      </w:r>
      <w:r w:rsidR="00AF5CBF">
        <w:rPr>
          <w:bCs/>
          <w:color w:val="000000"/>
          <w:sz w:val="28"/>
          <w:szCs w:val="28"/>
        </w:rPr>
        <w:t>43</w:t>
      </w:r>
      <w:r w:rsidRPr="006B0B08">
        <w:rPr>
          <w:bCs/>
          <w:color w:val="000000"/>
          <w:sz w:val="28"/>
          <w:szCs w:val="28"/>
          <w:lang w:val="vi-VN"/>
        </w:rPr>
        <w:t xml:space="preserve"> ha, chiếm 0,0</w:t>
      </w:r>
      <w:r w:rsidR="00401BF3">
        <w:rPr>
          <w:bCs/>
          <w:color w:val="000000"/>
          <w:sz w:val="28"/>
          <w:szCs w:val="28"/>
        </w:rPr>
        <w:t>1</w:t>
      </w:r>
      <w:r w:rsidRPr="006B0B08">
        <w:rPr>
          <w:bCs/>
          <w:color w:val="000000"/>
          <w:sz w:val="28"/>
          <w:szCs w:val="28"/>
          <w:lang w:val="vi-VN"/>
        </w:rPr>
        <w:t xml:space="preserve">% tổng diện tích </w:t>
      </w:r>
      <w:r w:rsidR="00401BF3">
        <w:rPr>
          <w:bCs/>
          <w:color w:val="000000"/>
          <w:sz w:val="28"/>
          <w:szCs w:val="28"/>
        </w:rPr>
        <w:t>tự nhiên</w:t>
      </w:r>
      <w:r w:rsidRPr="006B0B08">
        <w:rPr>
          <w:bCs/>
          <w:color w:val="000000"/>
          <w:sz w:val="28"/>
          <w:szCs w:val="28"/>
          <w:lang w:val="vi-VN"/>
        </w:rPr>
        <w:t xml:space="preserve">, </w:t>
      </w:r>
      <w:r w:rsidR="00AF5CBF">
        <w:rPr>
          <w:bCs/>
          <w:color w:val="000000"/>
          <w:sz w:val="28"/>
          <w:szCs w:val="28"/>
        </w:rPr>
        <w:t>tăng 0,05 ha</w:t>
      </w:r>
      <w:r w:rsidRPr="006B0B08">
        <w:rPr>
          <w:bCs/>
          <w:color w:val="000000"/>
          <w:sz w:val="28"/>
          <w:szCs w:val="28"/>
          <w:lang w:val="vi-VN"/>
        </w:rPr>
        <w:t xml:space="preserve"> so với năm 2020.</w:t>
      </w:r>
      <w:r w:rsidR="00AF5CBF">
        <w:rPr>
          <w:bCs/>
          <w:color w:val="000000"/>
          <w:sz w:val="28"/>
          <w:szCs w:val="28"/>
        </w:rPr>
        <w:t xml:space="preserve"> Diện tích tăng được lấy từ các loại đất sau: </w:t>
      </w:r>
      <w:r w:rsidR="00AF5CBF" w:rsidRPr="006B0B08">
        <w:rPr>
          <w:bCs/>
          <w:color w:val="000000"/>
          <w:sz w:val="28"/>
          <w:szCs w:val="28"/>
          <w:lang w:val="vi-VN"/>
        </w:rPr>
        <w:t>đất phát triển hạ tầng cấp quốc gia, cấp tỉnh, cấp huyện, cấp xã</w:t>
      </w:r>
      <w:r w:rsidR="00AF5CBF">
        <w:rPr>
          <w:bCs/>
          <w:color w:val="000000"/>
          <w:sz w:val="28"/>
          <w:szCs w:val="28"/>
        </w:rPr>
        <w:t xml:space="preserve"> 0,01 ha; đất chưa sử dụng 0,04 ha.</w:t>
      </w:r>
    </w:p>
    <w:p w:rsidR="006B0B08" w:rsidRPr="00401BF3" w:rsidRDefault="006B0B08" w:rsidP="009D413F">
      <w:pPr>
        <w:pStyle w:val="ListParagraph"/>
        <w:spacing w:before="120"/>
        <w:ind w:left="0" w:firstLine="567"/>
        <w:contextualSpacing w:val="0"/>
        <w:jc w:val="both"/>
        <w:rPr>
          <w:bCs/>
          <w:i/>
          <w:color w:val="000000"/>
          <w:sz w:val="28"/>
          <w:szCs w:val="28"/>
          <w:lang w:val="vi-VN"/>
        </w:rPr>
      </w:pPr>
      <w:r w:rsidRPr="00401BF3">
        <w:rPr>
          <w:bCs/>
          <w:i/>
          <w:color w:val="000000"/>
          <w:sz w:val="28"/>
          <w:szCs w:val="28"/>
          <w:lang w:val="vi-VN"/>
        </w:rPr>
        <w:t xml:space="preserve">l. Đất ở tại nông thôn  </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Năm 2021, diện tích đất ở tại nông thôn có </w:t>
      </w:r>
      <w:r w:rsidR="00375431" w:rsidRPr="00375431">
        <w:rPr>
          <w:bCs/>
          <w:color w:val="000000"/>
          <w:sz w:val="28"/>
          <w:szCs w:val="28"/>
        </w:rPr>
        <w:t>1.670,45</w:t>
      </w:r>
      <w:r w:rsidR="002B1D28">
        <w:rPr>
          <w:bCs/>
          <w:color w:val="000000"/>
          <w:sz w:val="28"/>
          <w:szCs w:val="28"/>
        </w:rPr>
        <w:t xml:space="preserve"> </w:t>
      </w:r>
      <w:r w:rsidRPr="006B0B08">
        <w:rPr>
          <w:bCs/>
          <w:color w:val="000000"/>
          <w:sz w:val="28"/>
          <w:szCs w:val="28"/>
          <w:lang w:val="vi-VN"/>
        </w:rPr>
        <w:t xml:space="preserve">ha, chiếm </w:t>
      </w:r>
      <w:r w:rsidR="002B1D28">
        <w:rPr>
          <w:bCs/>
          <w:color w:val="000000"/>
          <w:sz w:val="28"/>
          <w:szCs w:val="28"/>
        </w:rPr>
        <w:t>0,</w:t>
      </w:r>
      <w:r w:rsidR="00733707">
        <w:rPr>
          <w:bCs/>
          <w:color w:val="000000"/>
          <w:sz w:val="28"/>
          <w:szCs w:val="28"/>
        </w:rPr>
        <w:t>79</w:t>
      </w:r>
      <w:r w:rsidRPr="006B0B08">
        <w:rPr>
          <w:bCs/>
          <w:color w:val="000000"/>
          <w:sz w:val="28"/>
          <w:szCs w:val="28"/>
          <w:lang w:val="vi-VN"/>
        </w:rPr>
        <w:t xml:space="preserve">% tổng diện tích </w:t>
      </w:r>
      <w:r w:rsidR="002B1D28">
        <w:rPr>
          <w:bCs/>
          <w:color w:val="000000"/>
          <w:sz w:val="28"/>
          <w:szCs w:val="28"/>
        </w:rPr>
        <w:t>tự nhiên</w:t>
      </w:r>
      <w:r w:rsidRPr="006B0B08">
        <w:rPr>
          <w:bCs/>
          <w:color w:val="000000"/>
          <w:sz w:val="28"/>
          <w:szCs w:val="28"/>
          <w:lang w:val="vi-VN"/>
        </w:rPr>
        <w:t xml:space="preserve">, thực tăng </w:t>
      </w:r>
      <w:r w:rsidR="00C56D1B" w:rsidRPr="00C56D1B">
        <w:rPr>
          <w:bCs/>
          <w:color w:val="000000"/>
          <w:sz w:val="28"/>
          <w:szCs w:val="28"/>
        </w:rPr>
        <w:t>416,</w:t>
      </w:r>
      <w:r w:rsidR="00375431">
        <w:rPr>
          <w:bCs/>
          <w:color w:val="000000"/>
          <w:sz w:val="28"/>
          <w:szCs w:val="28"/>
        </w:rPr>
        <w:t>37</w:t>
      </w:r>
      <w:r w:rsidR="00733707">
        <w:rPr>
          <w:bCs/>
          <w:color w:val="000000"/>
          <w:sz w:val="28"/>
          <w:szCs w:val="28"/>
        </w:rPr>
        <w:t xml:space="preserve"> </w:t>
      </w:r>
      <w:r w:rsidRPr="006B0B08">
        <w:rPr>
          <w:bCs/>
          <w:color w:val="000000"/>
          <w:sz w:val="28"/>
          <w:szCs w:val="28"/>
          <w:lang w:val="vi-VN"/>
        </w:rPr>
        <w:t xml:space="preserve">ha so với năm 2020. Trong đó: </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 Diện tích tăng </w:t>
      </w:r>
      <w:r w:rsidR="00C56D1B" w:rsidRPr="00C56D1B">
        <w:rPr>
          <w:bCs/>
          <w:color w:val="000000"/>
          <w:sz w:val="28"/>
          <w:szCs w:val="28"/>
        </w:rPr>
        <w:t>421,</w:t>
      </w:r>
      <w:r w:rsidR="00375431">
        <w:rPr>
          <w:bCs/>
          <w:color w:val="000000"/>
          <w:sz w:val="28"/>
          <w:szCs w:val="28"/>
        </w:rPr>
        <w:t>81</w:t>
      </w:r>
      <w:r w:rsidR="008E0418">
        <w:rPr>
          <w:bCs/>
          <w:color w:val="000000"/>
          <w:sz w:val="28"/>
          <w:szCs w:val="28"/>
        </w:rPr>
        <w:t xml:space="preserve"> </w:t>
      </w:r>
      <w:r w:rsidRPr="006B0B08">
        <w:rPr>
          <w:bCs/>
          <w:color w:val="000000"/>
          <w:sz w:val="28"/>
          <w:szCs w:val="28"/>
          <w:lang w:val="vi-VN"/>
        </w:rPr>
        <w:t xml:space="preserve">ha được lấy từ các loại đất sau: Đất trồng lúa </w:t>
      </w:r>
      <w:r w:rsidR="00733707">
        <w:rPr>
          <w:bCs/>
          <w:color w:val="000000"/>
          <w:sz w:val="28"/>
          <w:szCs w:val="28"/>
        </w:rPr>
        <w:t>95,</w:t>
      </w:r>
      <w:r w:rsidR="004953F9">
        <w:rPr>
          <w:bCs/>
          <w:color w:val="000000"/>
          <w:sz w:val="28"/>
          <w:szCs w:val="28"/>
        </w:rPr>
        <w:t>50</w:t>
      </w:r>
      <w:r w:rsidRPr="006B0B08">
        <w:rPr>
          <w:bCs/>
          <w:color w:val="000000"/>
          <w:sz w:val="28"/>
          <w:szCs w:val="28"/>
          <w:lang w:val="vi-VN"/>
        </w:rPr>
        <w:t xml:space="preserve"> ha; đất trồng cây hàng năm khác </w:t>
      </w:r>
      <w:r w:rsidR="007A6899">
        <w:rPr>
          <w:bCs/>
          <w:color w:val="000000"/>
          <w:sz w:val="28"/>
          <w:szCs w:val="28"/>
        </w:rPr>
        <w:t>141,</w:t>
      </w:r>
      <w:r w:rsidR="00375431">
        <w:rPr>
          <w:bCs/>
          <w:color w:val="000000"/>
          <w:sz w:val="28"/>
          <w:szCs w:val="28"/>
        </w:rPr>
        <w:t>36</w:t>
      </w:r>
      <w:r w:rsidRPr="006B0B08">
        <w:rPr>
          <w:bCs/>
          <w:color w:val="000000"/>
          <w:sz w:val="28"/>
          <w:szCs w:val="28"/>
          <w:lang w:val="vi-VN"/>
        </w:rPr>
        <w:t xml:space="preserve"> ha; đất trồng cây lâu năm </w:t>
      </w:r>
      <w:r w:rsidR="009259EE" w:rsidRPr="009259EE">
        <w:rPr>
          <w:bCs/>
          <w:color w:val="000000"/>
          <w:sz w:val="28"/>
          <w:szCs w:val="28"/>
        </w:rPr>
        <w:t>6,92</w:t>
      </w:r>
      <w:r w:rsidRPr="006B0B08">
        <w:rPr>
          <w:bCs/>
          <w:color w:val="000000"/>
          <w:sz w:val="28"/>
          <w:szCs w:val="28"/>
          <w:lang w:val="vi-VN"/>
        </w:rPr>
        <w:t xml:space="preserve"> ha; đất rừng sản xuất </w:t>
      </w:r>
      <w:r w:rsidR="00733707">
        <w:rPr>
          <w:bCs/>
          <w:color w:val="000000"/>
          <w:sz w:val="28"/>
          <w:szCs w:val="28"/>
        </w:rPr>
        <w:t>55,76</w:t>
      </w:r>
      <w:r w:rsidRPr="006B0B08">
        <w:rPr>
          <w:bCs/>
          <w:color w:val="000000"/>
          <w:sz w:val="28"/>
          <w:szCs w:val="28"/>
          <w:lang w:val="vi-VN"/>
        </w:rPr>
        <w:t xml:space="preserve"> ha; đất nuôi trồng thủy sản </w:t>
      </w:r>
      <w:r w:rsidR="00733707">
        <w:rPr>
          <w:bCs/>
          <w:color w:val="000000"/>
          <w:sz w:val="28"/>
          <w:szCs w:val="28"/>
        </w:rPr>
        <w:t>13,05</w:t>
      </w:r>
      <w:r w:rsidRPr="006B0B08">
        <w:rPr>
          <w:bCs/>
          <w:color w:val="000000"/>
          <w:sz w:val="28"/>
          <w:szCs w:val="28"/>
          <w:lang w:val="vi-VN"/>
        </w:rPr>
        <w:t xml:space="preserve"> ha; đất thương mại dịch vụ </w:t>
      </w:r>
      <w:r w:rsidR="002B1D28">
        <w:rPr>
          <w:bCs/>
          <w:color w:val="000000"/>
          <w:sz w:val="28"/>
          <w:szCs w:val="28"/>
        </w:rPr>
        <w:t>0,0</w:t>
      </w:r>
      <w:r w:rsidR="00B95E1C">
        <w:rPr>
          <w:bCs/>
          <w:color w:val="000000"/>
          <w:sz w:val="28"/>
          <w:szCs w:val="28"/>
        </w:rPr>
        <w:t>5</w:t>
      </w:r>
      <w:r w:rsidRPr="006B0B08">
        <w:rPr>
          <w:bCs/>
          <w:color w:val="000000"/>
          <w:sz w:val="28"/>
          <w:szCs w:val="28"/>
          <w:lang w:val="vi-VN"/>
        </w:rPr>
        <w:t xml:space="preserve"> ha; đất cơ sở sản xuất phi nông nghiệp </w:t>
      </w:r>
      <w:r w:rsidR="009259EE" w:rsidRPr="009259EE">
        <w:rPr>
          <w:bCs/>
          <w:color w:val="000000"/>
          <w:sz w:val="28"/>
          <w:szCs w:val="28"/>
        </w:rPr>
        <w:t>0,</w:t>
      </w:r>
      <w:r w:rsidR="008E0418">
        <w:rPr>
          <w:bCs/>
          <w:color w:val="000000"/>
          <w:sz w:val="28"/>
          <w:szCs w:val="28"/>
        </w:rPr>
        <w:t>45</w:t>
      </w:r>
      <w:r w:rsidRPr="006B0B08">
        <w:rPr>
          <w:bCs/>
          <w:color w:val="000000"/>
          <w:sz w:val="28"/>
          <w:szCs w:val="28"/>
          <w:lang w:val="vi-VN"/>
        </w:rPr>
        <w:t xml:space="preserve"> ha; đất phát triển hạ tầng cấp quốc gia, cấp tỉnh, cấp huyện, cấp xã </w:t>
      </w:r>
      <w:r w:rsidR="00B65004">
        <w:rPr>
          <w:bCs/>
          <w:color w:val="000000"/>
          <w:sz w:val="28"/>
          <w:szCs w:val="28"/>
        </w:rPr>
        <w:t>17,09</w:t>
      </w:r>
      <w:r w:rsidRPr="006B0B08">
        <w:rPr>
          <w:bCs/>
          <w:color w:val="000000"/>
          <w:sz w:val="28"/>
          <w:szCs w:val="28"/>
          <w:lang w:val="vi-VN"/>
        </w:rPr>
        <w:t xml:space="preserve"> ha; đất làm nghĩa trang, nghĩa địa, nhà tang lễ, nhà hỏa táng </w:t>
      </w:r>
      <w:r w:rsidR="004711F0">
        <w:rPr>
          <w:bCs/>
          <w:color w:val="000000"/>
          <w:sz w:val="28"/>
          <w:szCs w:val="28"/>
        </w:rPr>
        <w:t>1,08</w:t>
      </w:r>
      <w:r w:rsidRPr="006B0B08">
        <w:rPr>
          <w:bCs/>
          <w:color w:val="000000"/>
          <w:sz w:val="28"/>
          <w:szCs w:val="28"/>
          <w:lang w:val="vi-VN"/>
        </w:rPr>
        <w:t xml:space="preserve"> ha; đất có mặt nước chuyên </w:t>
      </w:r>
      <w:r w:rsidR="008E0418">
        <w:rPr>
          <w:bCs/>
          <w:color w:val="000000"/>
          <w:sz w:val="28"/>
          <w:szCs w:val="28"/>
        </w:rPr>
        <w:t xml:space="preserve">dùng </w:t>
      </w:r>
      <w:r w:rsidR="002B1D28">
        <w:rPr>
          <w:bCs/>
          <w:color w:val="000000"/>
          <w:sz w:val="28"/>
          <w:szCs w:val="28"/>
        </w:rPr>
        <w:t>0,</w:t>
      </w:r>
      <w:r w:rsidR="00B95E1C">
        <w:rPr>
          <w:bCs/>
          <w:color w:val="000000"/>
          <w:sz w:val="28"/>
          <w:szCs w:val="28"/>
        </w:rPr>
        <w:t>32</w:t>
      </w:r>
      <w:r w:rsidRPr="006B0B08">
        <w:rPr>
          <w:bCs/>
          <w:color w:val="000000"/>
          <w:sz w:val="28"/>
          <w:szCs w:val="28"/>
          <w:lang w:val="vi-VN"/>
        </w:rPr>
        <w:t xml:space="preserve"> ha; đất chưa sử dụng </w:t>
      </w:r>
      <w:r w:rsidR="004711F0">
        <w:rPr>
          <w:bCs/>
          <w:color w:val="000000"/>
          <w:sz w:val="28"/>
          <w:szCs w:val="28"/>
        </w:rPr>
        <w:t>90,2</w:t>
      </w:r>
      <w:r w:rsidR="004953F9">
        <w:rPr>
          <w:bCs/>
          <w:color w:val="000000"/>
          <w:sz w:val="28"/>
          <w:szCs w:val="28"/>
        </w:rPr>
        <w:t>3</w:t>
      </w:r>
      <w:r w:rsidR="002B1D28">
        <w:rPr>
          <w:bCs/>
          <w:color w:val="000000"/>
          <w:sz w:val="28"/>
          <w:szCs w:val="28"/>
        </w:rPr>
        <w:t xml:space="preserve"> </w:t>
      </w:r>
      <w:r w:rsidRPr="006B0B08">
        <w:rPr>
          <w:bCs/>
          <w:color w:val="000000"/>
          <w:sz w:val="28"/>
          <w:szCs w:val="28"/>
          <w:lang w:val="vi-VN"/>
        </w:rPr>
        <w:t>ha.</w:t>
      </w:r>
    </w:p>
    <w:p w:rsidR="006B0B08" w:rsidRPr="00AF5CBF" w:rsidRDefault="006B0B08" w:rsidP="009D413F">
      <w:pPr>
        <w:pStyle w:val="ListParagraph"/>
        <w:spacing w:before="120"/>
        <w:ind w:left="0" w:firstLine="567"/>
        <w:contextualSpacing w:val="0"/>
        <w:jc w:val="both"/>
        <w:rPr>
          <w:bCs/>
          <w:color w:val="000000"/>
          <w:sz w:val="28"/>
          <w:szCs w:val="28"/>
        </w:rPr>
      </w:pPr>
      <w:r w:rsidRPr="006B0B08">
        <w:rPr>
          <w:bCs/>
          <w:color w:val="000000"/>
          <w:sz w:val="28"/>
          <w:szCs w:val="28"/>
          <w:lang w:val="vi-VN"/>
        </w:rPr>
        <w:t xml:space="preserve">- Diện tích giảm </w:t>
      </w:r>
      <w:r w:rsidR="00733707" w:rsidRPr="00733707">
        <w:rPr>
          <w:bCs/>
          <w:color w:val="000000"/>
          <w:sz w:val="28"/>
          <w:szCs w:val="28"/>
        </w:rPr>
        <w:t>5,</w:t>
      </w:r>
      <w:r w:rsidR="00C56D1B">
        <w:rPr>
          <w:bCs/>
          <w:color w:val="000000"/>
          <w:sz w:val="28"/>
          <w:szCs w:val="28"/>
        </w:rPr>
        <w:t>44</w:t>
      </w:r>
      <w:r w:rsidRPr="006B0B08">
        <w:rPr>
          <w:bCs/>
          <w:color w:val="000000"/>
          <w:sz w:val="28"/>
          <w:szCs w:val="28"/>
          <w:lang w:val="vi-VN"/>
        </w:rPr>
        <w:t xml:space="preserve"> ha do chuyển sang đất thương mại dịch vụ </w:t>
      </w:r>
      <w:r w:rsidR="002B1D28">
        <w:rPr>
          <w:bCs/>
          <w:color w:val="000000"/>
          <w:sz w:val="28"/>
          <w:szCs w:val="28"/>
        </w:rPr>
        <w:t>0,</w:t>
      </w:r>
      <w:r w:rsidR="00AF5CBF">
        <w:rPr>
          <w:bCs/>
          <w:color w:val="000000"/>
          <w:sz w:val="28"/>
          <w:szCs w:val="28"/>
        </w:rPr>
        <w:t>04</w:t>
      </w:r>
      <w:r w:rsidR="002B1D28">
        <w:rPr>
          <w:bCs/>
          <w:color w:val="000000"/>
          <w:sz w:val="28"/>
          <w:szCs w:val="28"/>
          <w:lang w:val="vi-VN"/>
        </w:rPr>
        <w:t xml:space="preserve"> ha; </w:t>
      </w:r>
      <w:r w:rsidRPr="006B0B08">
        <w:rPr>
          <w:bCs/>
          <w:color w:val="000000"/>
          <w:sz w:val="28"/>
          <w:szCs w:val="28"/>
          <w:lang w:val="vi-VN"/>
        </w:rPr>
        <w:t xml:space="preserve">đất phát triển hạ tầng cấp quốc gia, cấp tỉnh, cấp huyện, cấp xã </w:t>
      </w:r>
      <w:r w:rsidR="00733707">
        <w:rPr>
          <w:bCs/>
          <w:color w:val="000000"/>
          <w:sz w:val="28"/>
          <w:szCs w:val="28"/>
        </w:rPr>
        <w:t>4,8</w:t>
      </w:r>
      <w:r w:rsidR="00C56D1B">
        <w:rPr>
          <w:bCs/>
          <w:color w:val="000000"/>
          <w:sz w:val="28"/>
          <w:szCs w:val="28"/>
        </w:rPr>
        <w:t>9</w:t>
      </w:r>
      <w:r w:rsidR="002B1D28">
        <w:rPr>
          <w:bCs/>
          <w:color w:val="000000"/>
          <w:sz w:val="28"/>
          <w:szCs w:val="28"/>
          <w:lang w:val="vi-VN"/>
        </w:rPr>
        <w:t xml:space="preserve"> ha;</w:t>
      </w:r>
      <w:r w:rsidR="00AF5CBF">
        <w:rPr>
          <w:bCs/>
          <w:color w:val="000000"/>
          <w:sz w:val="28"/>
          <w:szCs w:val="28"/>
        </w:rPr>
        <w:t xml:space="preserve"> đất cơ sở tôn giáo </w:t>
      </w:r>
      <w:r w:rsidR="0079436D" w:rsidRPr="0079436D">
        <w:rPr>
          <w:bCs/>
          <w:color w:val="000000"/>
          <w:sz w:val="28"/>
          <w:szCs w:val="28"/>
        </w:rPr>
        <w:t>0,29</w:t>
      </w:r>
      <w:r w:rsidR="00AF5CBF">
        <w:rPr>
          <w:bCs/>
          <w:color w:val="000000"/>
          <w:sz w:val="28"/>
          <w:szCs w:val="28"/>
        </w:rPr>
        <w:t xml:space="preserve"> ha; </w:t>
      </w:r>
      <w:r w:rsidR="002B1D28">
        <w:rPr>
          <w:bCs/>
          <w:color w:val="000000"/>
          <w:sz w:val="28"/>
          <w:szCs w:val="28"/>
          <w:lang w:val="vi-VN"/>
        </w:rPr>
        <w:t>đất sinh hoạt cộng đồng 0,</w:t>
      </w:r>
      <w:r w:rsidR="00AF5CBF">
        <w:rPr>
          <w:bCs/>
          <w:color w:val="000000"/>
          <w:sz w:val="28"/>
          <w:szCs w:val="28"/>
        </w:rPr>
        <w:t>19</w:t>
      </w:r>
      <w:r w:rsidR="00AF5CBF">
        <w:rPr>
          <w:bCs/>
          <w:color w:val="000000"/>
          <w:sz w:val="28"/>
          <w:szCs w:val="28"/>
          <w:lang w:val="vi-VN"/>
        </w:rPr>
        <w:t xml:space="preserve"> ha; đất khu vui chơi giải trí công cộng </w:t>
      </w:r>
      <w:r w:rsidR="00AF5CBF">
        <w:rPr>
          <w:bCs/>
          <w:color w:val="000000"/>
          <w:sz w:val="28"/>
          <w:szCs w:val="28"/>
        </w:rPr>
        <w:t xml:space="preserve">0,23 ha; </w:t>
      </w:r>
    </w:p>
    <w:p w:rsidR="006B0B08" w:rsidRPr="002B1D28" w:rsidRDefault="006B0B08" w:rsidP="009D413F">
      <w:pPr>
        <w:pStyle w:val="ListParagraph"/>
        <w:spacing w:before="120"/>
        <w:ind w:left="0" w:firstLine="567"/>
        <w:contextualSpacing w:val="0"/>
        <w:jc w:val="both"/>
        <w:rPr>
          <w:bCs/>
          <w:i/>
          <w:color w:val="000000"/>
          <w:sz w:val="28"/>
          <w:szCs w:val="28"/>
          <w:lang w:val="vi-VN"/>
        </w:rPr>
      </w:pPr>
      <w:r w:rsidRPr="002B1D28">
        <w:rPr>
          <w:bCs/>
          <w:i/>
          <w:color w:val="000000"/>
          <w:sz w:val="28"/>
          <w:szCs w:val="28"/>
          <w:lang w:val="vi-VN"/>
        </w:rPr>
        <w:t xml:space="preserve">m. Đất ở tại đô thị  </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Năm 2021, diện tích đất ở tại đô thị có </w:t>
      </w:r>
      <w:r w:rsidR="00B45B20" w:rsidRPr="00B45B20">
        <w:rPr>
          <w:bCs/>
          <w:color w:val="000000"/>
          <w:sz w:val="28"/>
          <w:szCs w:val="28"/>
        </w:rPr>
        <w:t>340,95</w:t>
      </w:r>
      <w:r w:rsidRPr="006B0B08">
        <w:rPr>
          <w:bCs/>
          <w:color w:val="000000"/>
          <w:sz w:val="28"/>
          <w:szCs w:val="28"/>
          <w:lang w:val="vi-VN"/>
        </w:rPr>
        <w:t xml:space="preserve"> ha, chiếm </w:t>
      </w:r>
      <w:r w:rsidR="002B1D28">
        <w:rPr>
          <w:bCs/>
          <w:color w:val="000000"/>
          <w:sz w:val="28"/>
          <w:szCs w:val="28"/>
        </w:rPr>
        <w:t>0,</w:t>
      </w:r>
      <w:r w:rsidR="00B45B20">
        <w:rPr>
          <w:bCs/>
          <w:color w:val="000000"/>
          <w:sz w:val="28"/>
          <w:szCs w:val="28"/>
        </w:rPr>
        <w:t>16</w:t>
      </w:r>
      <w:r w:rsidRPr="006B0B08">
        <w:rPr>
          <w:bCs/>
          <w:color w:val="000000"/>
          <w:sz w:val="28"/>
          <w:szCs w:val="28"/>
          <w:lang w:val="vi-VN"/>
        </w:rPr>
        <w:t xml:space="preserve">% tổng diện tích </w:t>
      </w:r>
      <w:r w:rsidR="002B1D28">
        <w:rPr>
          <w:bCs/>
          <w:color w:val="000000"/>
          <w:sz w:val="28"/>
          <w:szCs w:val="28"/>
        </w:rPr>
        <w:t>tự nhiên</w:t>
      </w:r>
      <w:r w:rsidRPr="006B0B08">
        <w:rPr>
          <w:bCs/>
          <w:color w:val="000000"/>
          <w:sz w:val="28"/>
          <w:szCs w:val="28"/>
          <w:lang w:val="vi-VN"/>
        </w:rPr>
        <w:t xml:space="preserve">, thực tăng </w:t>
      </w:r>
      <w:r w:rsidR="00B45B20" w:rsidRPr="00B45B20">
        <w:rPr>
          <w:bCs/>
          <w:color w:val="000000"/>
          <w:sz w:val="28"/>
          <w:szCs w:val="28"/>
        </w:rPr>
        <w:t>86,76</w:t>
      </w:r>
      <w:r w:rsidRPr="006B0B08">
        <w:rPr>
          <w:bCs/>
          <w:color w:val="000000"/>
          <w:sz w:val="28"/>
          <w:szCs w:val="28"/>
          <w:lang w:val="vi-VN"/>
        </w:rPr>
        <w:t xml:space="preserve"> ha so với năm 2020. Trong đó:</w:t>
      </w:r>
    </w:p>
    <w:p w:rsidR="006B0B08" w:rsidRPr="006B0B08" w:rsidRDefault="006B0B08" w:rsidP="00EE7E1E">
      <w:pPr>
        <w:pStyle w:val="ListParagraph"/>
        <w:widowControl w:val="0"/>
        <w:spacing w:before="120"/>
        <w:ind w:left="0" w:firstLine="567"/>
        <w:contextualSpacing w:val="0"/>
        <w:jc w:val="both"/>
        <w:rPr>
          <w:bCs/>
          <w:color w:val="000000"/>
          <w:sz w:val="28"/>
          <w:szCs w:val="28"/>
          <w:lang w:val="vi-VN"/>
        </w:rPr>
      </w:pPr>
      <w:r w:rsidRPr="006B0B08">
        <w:rPr>
          <w:bCs/>
          <w:color w:val="000000"/>
          <w:sz w:val="28"/>
          <w:szCs w:val="28"/>
          <w:lang w:val="vi-VN"/>
        </w:rPr>
        <w:t xml:space="preserve">- </w:t>
      </w:r>
      <w:r w:rsidRPr="00C262DF">
        <w:rPr>
          <w:bCs/>
          <w:color w:val="000000"/>
          <w:spacing w:val="2"/>
          <w:sz w:val="28"/>
          <w:szCs w:val="28"/>
          <w:lang w:val="vi-VN"/>
        </w:rPr>
        <w:t xml:space="preserve">Diện tích tăng </w:t>
      </w:r>
      <w:r w:rsidR="00926519" w:rsidRPr="00926519">
        <w:rPr>
          <w:bCs/>
          <w:color w:val="000000"/>
          <w:spacing w:val="2"/>
          <w:sz w:val="28"/>
          <w:szCs w:val="28"/>
        </w:rPr>
        <w:t>90,04</w:t>
      </w:r>
      <w:r w:rsidR="009259EE" w:rsidRPr="009259EE">
        <w:rPr>
          <w:bCs/>
          <w:color w:val="000000"/>
          <w:spacing w:val="2"/>
          <w:sz w:val="28"/>
          <w:szCs w:val="28"/>
        </w:rPr>
        <w:t xml:space="preserve"> </w:t>
      </w:r>
      <w:r w:rsidRPr="00C262DF">
        <w:rPr>
          <w:bCs/>
          <w:color w:val="000000"/>
          <w:spacing w:val="2"/>
          <w:sz w:val="28"/>
          <w:szCs w:val="28"/>
          <w:lang w:val="vi-VN"/>
        </w:rPr>
        <w:t xml:space="preserve">ha được lấy từ các loại đất sau: Đất trồng lúa </w:t>
      </w:r>
      <w:r w:rsidR="00926519">
        <w:rPr>
          <w:bCs/>
          <w:color w:val="000000"/>
          <w:spacing w:val="2"/>
          <w:sz w:val="28"/>
          <w:szCs w:val="28"/>
        </w:rPr>
        <w:t>35,86</w:t>
      </w:r>
      <w:r w:rsidRPr="00C262DF">
        <w:rPr>
          <w:bCs/>
          <w:color w:val="000000"/>
          <w:spacing w:val="2"/>
          <w:sz w:val="28"/>
          <w:szCs w:val="28"/>
          <w:lang w:val="vi-VN"/>
        </w:rPr>
        <w:t xml:space="preserve"> ha; đất trồng cây hàng năm khác </w:t>
      </w:r>
      <w:r w:rsidR="00926519">
        <w:rPr>
          <w:bCs/>
          <w:color w:val="000000"/>
          <w:spacing w:val="2"/>
          <w:sz w:val="28"/>
          <w:szCs w:val="28"/>
        </w:rPr>
        <w:t>22,98</w:t>
      </w:r>
      <w:r w:rsidRPr="00C262DF">
        <w:rPr>
          <w:bCs/>
          <w:color w:val="000000"/>
          <w:spacing w:val="2"/>
          <w:sz w:val="28"/>
          <w:szCs w:val="28"/>
          <w:lang w:val="vi-VN"/>
        </w:rPr>
        <w:t xml:space="preserve"> ha; đất trồng cây lâu năm </w:t>
      </w:r>
      <w:r w:rsidR="00926519">
        <w:rPr>
          <w:bCs/>
          <w:color w:val="000000"/>
          <w:spacing w:val="2"/>
          <w:sz w:val="28"/>
          <w:szCs w:val="28"/>
        </w:rPr>
        <w:t>10,94</w:t>
      </w:r>
      <w:r w:rsidRPr="00C262DF">
        <w:rPr>
          <w:bCs/>
          <w:color w:val="000000"/>
          <w:spacing w:val="2"/>
          <w:sz w:val="28"/>
          <w:szCs w:val="28"/>
          <w:lang w:val="vi-VN"/>
        </w:rPr>
        <w:t xml:space="preserve"> ha; đất rừng sản xuất </w:t>
      </w:r>
      <w:r w:rsidR="002B1D28" w:rsidRPr="00C262DF">
        <w:rPr>
          <w:bCs/>
          <w:color w:val="000000"/>
          <w:spacing w:val="2"/>
          <w:sz w:val="28"/>
          <w:szCs w:val="28"/>
        </w:rPr>
        <w:t>1,</w:t>
      </w:r>
      <w:r w:rsidR="007E5C5C" w:rsidRPr="00C262DF">
        <w:rPr>
          <w:bCs/>
          <w:color w:val="000000"/>
          <w:spacing w:val="2"/>
          <w:sz w:val="28"/>
          <w:szCs w:val="28"/>
        </w:rPr>
        <w:t>40</w:t>
      </w:r>
      <w:r w:rsidRPr="00C262DF">
        <w:rPr>
          <w:bCs/>
          <w:color w:val="000000"/>
          <w:spacing w:val="2"/>
          <w:sz w:val="28"/>
          <w:szCs w:val="28"/>
          <w:lang w:val="vi-VN"/>
        </w:rPr>
        <w:t xml:space="preserve"> ha; đất nuôi trồng thuỷ sản </w:t>
      </w:r>
      <w:r w:rsidR="00926519">
        <w:rPr>
          <w:bCs/>
          <w:color w:val="000000"/>
          <w:spacing w:val="2"/>
          <w:sz w:val="28"/>
          <w:szCs w:val="28"/>
        </w:rPr>
        <w:t>1,96</w:t>
      </w:r>
      <w:r w:rsidRPr="00C262DF">
        <w:rPr>
          <w:bCs/>
          <w:color w:val="000000"/>
          <w:spacing w:val="2"/>
          <w:sz w:val="28"/>
          <w:szCs w:val="28"/>
          <w:lang w:val="vi-VN"/>
        </w:rPr>
        <w:t xml:space="preserve"> ha; đất thương mại, dịch vụ </w:t>
      </w:r>
      <w:r w:rsidR="002B1D28" w:rsidRPr="00C262DF">
        <w:rPr>
          <w:bCs/>
          <w:color w:val="000000"/>
          <w:spacing w:val="2"/>
          <w:sz w:val="28"/>
          <w:szCs w:val="28"/>
        </w:rPr>
        <w:t>0,37</w:t>
      </w:r>
      <w:r w:rsidRPr="00C262DF">
        <w:rPr>
          <w:bCs/>
          <w:color w:val="000000"/>
          <w:spacing w:val="2"/>
          <w:sz w:val="28"/>
          <w:szCs w:val="28"/>
          <w:lang w:val="vi-VN"/>
        </w:rPr>
        <w:t xml:space="preserve"> ha; đất phát triển hạ tầng cấp quốc gia, cấp tỉnh, cấp huyện, cấp xã </w:t>
      </w:r>
      <w:r w:rsidR="00926519">
        <w:rPr>
          <w:bCs/>
          <w:color w:val="000000"/>
          <w:spacing w:val="2"/>
          <w:sz w:val="28"/>
          <w:szCs w:val="28"/>
        </w:rPr>
        <w:t>5,35</w:t>
      </w:r>
      <w:r w:rsidRPr="00C262DF">
        <w:rPr>
          <w:bCs/>
          <w:color w:val="000000"/>
          <w:spacing w:val="2"/>
          <w:sz w:val="28"/>
          <w:szCs w:val="28"/>
          <w:lang w:val="vi-VN"/>
        </w:rPr>
        <w:t xml:space="preserve"> ha; đất làm nghĩa trang, nghĩa địa, nhà tang lễ, nhà hỏa táng </w:t>
      </w:r>
      <w:r w:rsidR="009259EE" w:rsidRPr="009259EE">
        <w:rPr>
          <w:bCs/>
          <w:color w:val="000000"/>
          <w:spacing w:val="2"/>
          <w:sz w:val="28"/>
          <w:szCs w:val="28"/>
        </w:rPr>
        <w:t>2,</w:t>
      </w:r>
      <w:r w:rsidR="00926519">
        <w:rPr>
          <w:bCs/>
          <w:color w:val="000000"/>
          <w:spacing w:val="2"/>
          <w:sz w:val="28"/>
          <w:szCs w:val="28"/>
        </w:rPr>
        <w:t>32</w:t>
      </w:r>
      <w:r w:rsidRPr="00C262DF">
        <w:rPr>
          <w:bCs/>
          <w:color w:val="000000"/>
          <w:spacing w:val="2"/>
          <w:sz w:val="28"/>
          <w:szCs w:val="28"/>
          <w:lang w:val="vi-VN"/>
        </w:rPr>
        <w:t xml:space="preserve"> ha; đất sinh hoạt cộng đồng 0,</w:t>
      </w:r>
      <w:r w:rsidR="007E5C5C" w:rsidRPr="00C262DF">
        <w:rPr>
          <w:bCs/>
          <w:color w:val="000000"/>
          <w:spacing w:val="2"/>
          <w:sz w:val="28"/>
          <w:szCs w:val="28"/>
        </w:rPr>
        <w:t>0</w:t>
      </w:r>
      <w:r w:rsidR="002B1D28" w:rsidRPr="00C262DF">
        <w:rPr>
          <w:bCs/>
          <w:color w:val="000000"/>
          <w:spacing w:val="2"/>
          <w:sz w:val="28"/>
          <w:szCs w:val="28"/>
        </w:rPr>
        <w:t>2</w:t>
      </w:r>
      <w:r w:rsidRPr="00C262DF">
        <w:rPr>
          <w:bCs/>
          <w:color w:val="000000"/>
          <w:spacing w:val="2"/>
          <w:sz w:val="28"/>
          <w:szCs w:val="28"/>
          <w:lang w:val="vi-VN"/>
        </w:rPr>
        <w:t xml:space="preserve"> ha; đất có mặt nước chuyên dùng </w:t>
      </w:r>
      <w:r w:rsidR="009259EE" w:rsidRPr="009259EE">
        <w:rPr>
          <w:bCs/>
          <w:color w:val="000000"/>
          <w:spacing w:val="2"/>
          <w:sz w:val="28"/>
          <w:szCs w:val="28"/>
        </w:rPr>
        <w:t>1,</w:t>
      </w:r>
      <w:r w:rsidR="00926519">
        <w:rPr>
          <w:bCs/>
          <w:color w:val="000000"/>
          <w:spacing w:val="2"/>
          <w:sz w:val="28"/>
          <w:szCs w:val="28"/>
        </w:rPr>
        <w:t>07</w:t>
      </w:r>
      <w:r w:rsidRPr="00C262DF">
        <w:rPr>
          <w:bCs/>
          <w:color w:val="000000"/>
          <w:spacing w:val="2"/>
          <w:sz w:val="28"/>
          <w:szCs w:val="28"/>
          <w:lang w:val="vi-VN"/>
        </w:rPr>
        <w:t xml:space="preserve"> ha; đất chưa sử </w:t>
      </w:r>
      <w:r w:rsidRPr="00C262DF">
        <w:rPr>
          <w:bCs/>
          <w:color w:val="000000"/>
          <w:spacing w:val="2"/>
          <w:sz w:val="28"/>
          <w:szCs w:val="28"/>
          <w:lang w:val="vi-VN"/>
        </w:rPr>
        <w:lastRenderedPageBreak/>
        <w:t xml:space="preserve">dụng </w:t>
      </w:r>
      <w:r w:rsidR="00926519">
        <w:rPr>
          <w:bCs/>
          <w:color w:val="000000"/>
          <w:spacing w:val="2"/>
          <w:sz w:val="28"/>
          <w:szCs w:val="28"/>
        </w:rPr>
        <w:t>7,77</w:t>
      </w:r>
      <w:r w:rsidRPr="00C262DF">
        <w:rPr>
          <w:bCs/>
          <w:color w:val="000000"/>
          <w:spacing w:val="2"/>
          <w:sz w:val="28"/>
          <w:szCs w:val="28"/>
          <w:lang w:val="vi-VN"/>
        </w:rPr>
        <w:t xml:space="preserve"> ha.</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 Diện tích giảm </w:t>
      </w:r>
      <w:r w:rsidR="00B45B20" w:rsidRPr="00B45B20">
        <w:rPr>
          <w:bCs/>
          <w:color w:val="000000"/>
          <w:sz w:val="28"/>
          <w:szCs w:val="28"/>
        </w:rPr>
        <w:t>3,28</w:t>
      </w:r>
      <w:r w:rsidRPr="006B0B08">
        <w:rPr>
          <w:bCs/>
          <w:color w:val="000000"/>
          <w:sz w:val="28"/>
          <w:szCs w:val="28"/>
          <w:lang w:val="vi-VN"/>
        </w:rPr>
        <w:t xml:space="preserve"> ha do chuyển sang đất thương mại, dịch vụ </w:t>
      </w:r>
      <w:r w:rsidR="002B1D28">
        <w:rPr>
          <w:bCs/>
          <w:color w:val="000000"/>
          <w:sz w:val="28"/>
          <w:szCs w:val="28"/>
        </w:rPr>
        <w:t>2,8</w:t>
      </w:r>
      <w:r w:rsidR="007E5C5C">
        <w:rPr>
          <w:bCs/>
          <w:color w:val="000000"/>
          <w:sz w:val="28"/>
          <w:szCs w:val="28"/>
        </w:rPr>
        <w:t>9</w:t>
      </w:r>
      <w:r w:rsidRPr="006B0B08">
        <w:rPr>
          <w:bCs/>
          <w:color w:val="000000"/>
          <w:sz w:val="28"/>
          <w:szCs w:val="28"/>
          <w:lang w:val="vi-VN"/>
        </w:rPr>
        <w:t xml:space="preserve"> ha</w:t>
      </w:r>
      <w:r w:rsidR="007E5C5C">
        <w:rPr>
          <w:bCs/>
          <w:color w:val="000000"/>
          <w:sz w:val="28"/>
          <w:szCs w:val="28"/>
        </w:rPr>
        <w:t>;</w:t>
      </w:r>
      <w:r w:rsidRPr="006B0B08">
        <w:rPr>
          <w:bCs/>
          <w:color w:val="000000"/>
          <w:sz w:val="28"/>
          <w:szCs w:val="28"/>
          <w:lang w:val="vi-VN"/>
        </w:rPr>
        <w:t xml:space="preserve"> đất phát triển hạ tầng cấp quốc gia, cấp tỉnh, cấp huyện, cấp xã </w:t>
      </w:r>
      <w:r w:rsidR="007E5C5C">
        <w:rPr>
          <w:bCs/>
          <w:color w:val="000000"/>
          <w:sz w:val="28"/>
          <w:szCs w:val="28"/>
        </w:rPr>
        <w:t>0,</w:t>
      </w:r>
      <w:r w:rsidR="00B45B20">
        <w:rPr>
          <w:bCs/>
          <w:color w:val="000000"/>
          <w:sz w:val="28"/>
          <w:szCs w:val="28"/>
        </w:rPr>
        <w:t>33</w:t>
      </w:r>
      <w:r w:rsidR="002B1D28">
        <w:rPr>
          <w:bCs/>
          <w:color w:val="000000"/>
          <w:sz w:val="28"/>
          <w:szCs w:val="28"/>
          <w:lang w:val="vi-VN"/>
        </w:rPr>
        <w:t xml:space="preserve"> ha; đất có di tích lịch sử - văn hóa 0,06 ha.</w:t>
      </w:r>
    </w:p>
    <w:p w:rsidR="006B0B08" w:rsidRPr="002B1D28" w:rsidRDefault="006B0B08" w:rsidP="009D413F">
      <w:pPr>
        <w:pStyle w:val="ListParagraph"/>
        <w:spacing w:before="120"/>
        <w:ind w:left="0" w:firstLine="567"/>
        <w:contextualSpacing w:val="0"/>
        <w:jc w:val="both"/>
        <w:rPr>
          <w:bCs/>
          <w:i/>
          <w:color w:val="000000"/>
          <w:sz w:val="28"/>
          <w:szCs w:val="28"/>
          <w:lang w:val="vi-VN"/>
        </w:rPr>
      </w:pPr>
      <w:r w:rsidRPr="002B1D28">
        <w:rPr>
          <w:bCs/>
          <w:i/>
          <w:color w:val="000000"/>
          <w:sz w:val="28"/>
          <w:szCs w:val="28"/>
          <w:lang w:val="vi-VN"/>
        </w:rPr>
        <w:t xml:space="preserve">n. Đất xây dựng trụ sở cơ quan  </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Năm 2021, diện tích đất xây dựng trụ sở cơ quan có </w:t>
      </w:r>
      <w:r w:rsidR="00111C9E" w:rsidRPr="00111C9E">
        <w:rPr>
          <w:bCs/>
          <w:color w:val="000000"/>
          <w:sz w:val="28"/>
          <w:szCs w:val="28"/>
        </w:rPr>
        <w:t>31,01</w:t>
      </w:r>
      <w:r w:rsidR="008E0418">
        <w:rPr>
          <w:bCs/>
          <w:color w:val="000000"/>
          <w:sz w:val="28"/>
          <w:szCs w:val="28"/>
        </w:rPr>
        <w:t xml:space="preserve"> </w:t>
      </w:r>
      <w:r w:rsidRPr="006B0B08">
        <w:rPr>
          <w:bCs/>
          <w:color w:val="000000"/>
          <w:sz w:val="28"/>
          <w:szCs w:val="28"/>
          <w:lang w:val="vi-VN"/>
        </w:rPr>
        <w:t>ha, chiếm 0,</w:t>
      </w:r>
      <w:r w:rsidR="00111C9E">
        <w:rPr>
          <w:bCs/>
          <w:color w:val="000000"/>
          <w:sz w:val="28"/>
          <w:szCs w:val="28"/>
        </w:rPr>
        <w:t>01</w:t>
      </w:r>
      <w:r w:rsidRPr="006B0B08">
        <w:rPr>
          <w:bCs/>
          <w:color w:val="000000"/>
          <w:sz w:val="28"/>
          <w:szCs w:val="28"/>
          <w:lang w:val="vi-VN"/>
        </w:rPr>
        <w:t xml:space="preserve">% tổng diện tích </w:t>
      </w:r>
      <w:r w:rsidR="002B1D28">
        <w:rPr>
          <w:bCs/>
          <w:color w:val="000000"/>
          <w:sz w:val="28"/>
          <w:szCs w:val="28"/>
        </w:rPr>
        <w:t>tự nhiên</w:t>
      </w:r>
      <w:r w:rsidRPr="006B0B08">
        <w:rPr>
          <w:bCs/>
          <w:color w:val="000000"/>
          <w:sz w:val="28"/>
          <w:szCs w:val="28"/>
          <w:lang w:val="vi-VN"/>
        </w:rPr>
        <w:t xml:space="preserve">, thực tăng </w:t>
      </w:r>
      <w:r w:rsidR="00111C9E" w:rsidRPr="00111C9E">
        <w:rPr>
          <w:bCs/>
          <w:color w:val="000000"/>
          <w:sz w:val="28"/>
          <w:szCs w:val="28"/>
        </w:rPr>
        <w:t>1,92</w:t>
      </w:r>
      <w:r w:rsidR="007064D4" w:rsidRPr="007064D4">
        <w:rPr>
          <w:bCs/>
          <w:color w:val="000000"/>
          <w:sz w:val="28"/>
          <w:szCs w:val="28"/>
        </w:rPr>
        <w:t xml:space="preserve"> </w:t>
      </w:r>
      <w:r w:rsidRPr="006B0B08">
        <w:rPr>
          <w:bCs/>
          <w:color w:val="000000"/>
          <w:sz w:val="28"/>
          <w:szCs w:val="28"/>
          <w:lang w:val="vi-VN"/>
        </w:rPr>
        <w:t>ha so với năm 2020. Trong đó:</w:t>
      </w:r>
    </w:p>
    <w:p w:rsidR="006B0B08" w:rsidRPr="006B0B08" w:rsidRDefault="006B0B08" w:rsidP="00C262DF">
      <w:pPr>
        <w:pStyle w:val="ListParagraph"/>
        <w:widowControl w:val="0"/>
        <w:spacing w:before="120"/>
        <w:ind w:left="0" w:firstLine="567"/>
        <w:contextualSpacing w:val="0"/>
        <w:jc w:val="both"/>
        <w:rPr>
          <w:bCs/>
          <w:color w:val="000000"/>
          <w:sz w:val="28"/>
          <w:szCs w:val="28"/>
          <w:lang w:val="vi-VN"/>
        </w:rPr>
      </w:pPr>
      <w:r w:rsidRPr="006B0B08">
        <w:rPr>
          <w:bCs/>
          <w:color w:val="000000"/>
          <w:sz w:val="28"/>
          <w:szCs w:val="28"/>
          <w:lang w:val="vi-VN"/>
        </w:rPr>
        <w:t xml:space="preserve">- Diện tích tăng </w:t>
      </w:r>
      <w:r w:rsidR="00111C9E">
        <w:rPr>
          <w:bCs/>
          <w:color w:val="000000"/>
          <w:sz w:val="28"/>
          <w:szCs w:val="28"/>
        </w:rPr>
        <w:t>4,46</w:t>
      </w:r>
      <w:r w:rsidR="007064D4" w:rsidRPr="007064D4">
        <w:rPr>
          <w:bCs/>
          <w:color w:val="000000"/>
          <w:sz w:val="28"/>
          <w:szCs w:val="28"/>
        </w:rPr>
        <w:t xml:space="preserve"> </w:t>
      </w:r>
      <w:r w:rsidRPr="006B0B08">
        <w:rPr>
          <w:bCs/>
          <w:color w:val="000000"/>
          <w:sz w:val="28"/>
          <w:szCs w:val="28"/>
          <w:lang w:val="vi-VN"/>
        </w:rPr>
        <w:t xml:space="preserve">ha được lấy từ các loại đất sau: </w:t>
      </w:r>
      <w:r w:rsidR="007064D4">
        <w:rPr>
          <w:bCs/>
          <w:color w:val="000000"/>
          <w:sz w:val="28"/>
          <w:szCs w:val="28"/>
        </w:rPr>
        <w:t xml:space="preserve">đất trồng lúa </w:t>
      </w:r>
      <w:r w:rsidR="00111C9E">
        <w:rPr>
          <w:bCs/>
          <w:color w:val="000000"/>
          <w:sz w:val="28"/>
          <w:szCs w:val="28"/>
        </w:rPr>
        <w:t>2,80</w:t>
      </w:r>
      <w:r w:rsidR="007064D4">
        <w:rPr>
          <w:bCs/>
          <w:color w:val="000000"/>
          <w:sz w:val="28"/>
          <w:szCs w:val="28"/>
        </w:rPr>
        <w:t xml:space="preserve"> ha;</w:t>
      </w:r>
      <w:r w:rsidR="00B7561B">
        <w:rPr>
          <w:bCs/>
          <w:color w:val="000000"/>
          <w:sz w:val="28"/>
          <w:szCs w:val="28"/>
        </w:rPr>
        <w:t xml:space="preserve"> đất trồng cây hàng năm khác 0,05 ha; đất trồng cây lâu năm 0,12 ha;</w:t>
      </w:r>
      <w:r w:rsidR="007064D4">
        <w:rPr>
          <w:bCs/>
          <w:color w:val="000000"/>
          <w:sz w:val="28"/>
          <w:szCs w:val="28"/>
        </w:rPr>
        <w:t xml:space="preserve"> </w:t>
      </w:r>
      <w:r w:rsidRPr="006B0B08">
        <w:rPr>
          <w:bCs/>
          <w:color w:val="000000"/>
          <w:sz w:val="28"/>
          <w:szCs w:val="28"/>
          <w:lang w:val="vi-VN"/>
        </w:rPr>
        <w:t>đất rừng sản xuất 0,</w:t>
      </w:r>
      <w:r w:rsidR="002B1D28">
        <w:rPr>
          <w:bCs/>
          <w:color w:val="000000"/>
          <w:sz w:val="28"/>
          <w:szCs w:val="28"/>
        </w:rPr>
        <w:t>03</w:t>
      </w:r>
      <w:r w:rsidRPr="006B0B08">
        <w:rPr>
          <w:bCs/>
          <w:color w:val="000000"/>
          <w:sz w:val="28"/>
          <w:szCs w:val="28"/>
          <w:lang w:val="vi-VN"/>
        </w:rPr>
        <w:t xml:space="preserve"> ha; </w:t>
      </w:r>
      <w:r w:rsidR="002B1D28">
        <w:rPr>
          <w:bCs/>
          <w:color w:val="000000"/>
          <w:sz w:val="28"/>
          <w:szCs w:val="28"/>
        </w:rPr>
        <w:t xml:space="preserve">đất nuôi trồng thủy sản </w:t>
      </w:r>
      <w:r w:rsidR="00B7561B">
        <w:rPr>
          <w:bCs/>
          <w:color w:val="000000"/>
          <w:sz w:val="28"/>
          <w:szCs w:val="28"/>
        </w:rPr>
        <w:t>1,25</w:t>
      </w:r>
      <w:r w:rsidR="002B1D28">
        <w:rPr>
          <w:bCs/>
          <w:color w:val="000000"/>
          <w:sz w:val="28"/>
          <w:szCs w:val="28"/>
        </w:rPr>
        <w:t xml:space="preserve"> ha; </w:t>
      </w:r>
      <w:r w:rsidRPr="006B0B08">
        <w:rPr>
          <w:bCs/>
          <w:color w:val="000000"/>
          <w:sz w:val="28"/>
          <w:szCs w:val="28"/>
          <w:lang w:val="vi-VN"/>
        </w:rPr>
        <w:t xml:space="preserve">đất phát triển hạ tầng cấp quốc gia, cấp tỉnh, cấp huyện, cấp xã </w:t>
      </w:r>
      <w:r w:rsidR="00111C9E">
        <w:rPr>
          <w:bCs/>
          <w:color w:val="000000"/>
          <w:sz w:val="28"/>
          <w:szCs w:val="28"/>
        </w:rPr>
        <w:t>0,02</w:t>
      </w:r>
      <w:r w:rsidRPr="006B0B08">
        <w:rPr>
          <w:bCs/>
          <w:color w:val="000000"/>
          <w:sz w:val="28"/>
          <w:szCs w:val="28"/>
          <w:lang w:val="vi-VN"/>
        </w:rPr>
        <w:t xml:space="preserve"> ha; </w:t>
      </w:r>
      <w:r w:rsidR="002B1D28">
        <w:rPr>
          <w:bCs/>
          <w:color w:val="000000"/>
          <w:sz w:val="28"/>
          <w:szCs w:val="28"/>
        </w:rPr>
        <w:t>đất xây dựng trụ sở của tổ chức sự nghiệp 0,12 ha;</w:t>
      </w:r>
      <w:r w:rsidRPr="006B0B08">
        <w:rPr>
          <w:bCs/>
          <w:color w:val="000000"/>
          <w:sz w:val="28"/>
          <w:szCs w:val="28"/>
          <w:lang w:val="vi-VN"/>
        </w:rPr>
        <w:t xml:space="preserve"> đất chưa sử dụng 0,</w:t>
      </w:r>
      <w:r w:rsidR="00111C9E">
        <w:rPr>
          <w:bCs/>
          <w:color w:val="000000"/>
          <w:sz w:val="28"/>
          <w:szCs w:val="28"/>
        </w:rPr>
        <w:t>07</w:t>
      </w:r>
      <w:r w:rsidRPr="006B0B08">
        <w:rPr>
          <w:bCs/>
          <w:color w:val="000000"/>
          <w:sz w:val="28"/>
          <w:szCs w:val="28"/>
          <w:lang w:val="vi-VN"/>
        </w:rPr>
        <w:t xml:space="preserve"> ha.</w:t>
      </w:r>
    </w:p>
    <w:p w:rsidR="00F54401" w:rsidRDefault="006B0B08" w:rsidP="00C262DF">
      <w:pPr>
        <w:pStyle w:val="ListParagraph"/>
        <w:widowControl w:val="0"/>
        <w:spacing w:before="120"/>
        <w:ind w:left="0" w:firstLine="567"/>
        <w:contextualSpacing w:val="0"/>
        <w:jc w:val="both"/>
        <w:rPr>
          <w:bCs/>
          <w:color w:val="000000"/>
          <w:sz w:val="28"/>
          <w:szCs w:val="28"/>
          <w:lang w:val="vi-VN"/>
        </w:rPr>
      </w:pPr>
      <w:r w:rsidRPr="006B0B08">
        <w:rPr>
          <w:bCs/>
          <w:color w:val="000000"/>
          <w:sz w:val="28"/>
          <w:szCs w:val="28"/>
          <w:lang w:val="vi-VN"/>
        </w:rPr>
        <w:t xml:space="preserve">- Diện tích giảm </w:t>
      </w:r>
      <w:r w:rsidR="00111C9E" w:rsidRPr="00111C9E">
        <w:rPr>
          <w:bCs/>
          <w:color w:val="000000"/>
          <w:sz w:val="28"/>
          <w:szCs w:val="28"/>
        </w:rPr>
        <w:t>2,54</w:t>
      </w:r>
      <w:r w:rsidRPr="006B0B08">
        <w:rPr>
          <w:bCs/>
          <w:color w:val="000000"/>
          <w:sz w:val="28"/>
          <w:szCs w:val="28"/>
          <w:lang w:val="vi-VN"/>
        </w:rPr>
        <w:t xml:space="preserve"> ha, do chuyển sang đất </w:t>
      </w:r>
      <w:r w:rsidR="00B06AD9">
        <w:rPr>
          <w:bCs/>
          <w:color w:val="000000"/>
          <w:sz w:val="28"/>
          <w:szCs w:val="28"/>
        </w:rPr>
        <w:t>an ninh 0,</w:t>
      </w:r>
      <w:r w:rsidR="008E0418">
        <w:rPr>
          <w:bCs/>
          <w:color w:val="000000"/>
          <w:sz w:val="28"/>
          <w:szCs w:val="28"/>
        </w:rPr>
        <w:t>80</w:t>
      </w:r>
      <w:r w:rsidR="00B06AD9">
        <w:rPr>
          <w:bCs/>
          <w:color w:val="000000"/>
          <w:sz w:val="28"/>
          <w:szCs w:val="28"/>
        </w:rPr>
        <w:t xml:space="preserve"> ha; đất thương mại dịch vụ 1,</w:t>
      </w:r>
      <w:r w:rsidR="00111C9E">
        <w:rPr>
          <w:bCs/>
          <w:color w:val="000000"/>
          <w:sz w:val="28"/>
          <w:szCs w:val="28"/>
        </w:rPr>
        <w:t>51</w:t>
      </w:r>
      <w:r w:rsidR="00B06AD9">
        <w:rPr>
          <w:bCs/>
          <w:color w:val="000000"/>
          <w:sz w:val="28"/>
          <w:szCs w:val="28"/>
        </w:rPr>
        <w:t xml:space="preserve"> ha; </w:t>
      </w:r>
      <w:r w:rsidRPr="006B0B08">
        <w:rPr>
          <w:bCs/>
          <w:color w:val="000000"/>
          <w:sz w:val="28"/>
          <w:szCs w:val="28"/>
          <w:lang w:val="vi-VN"/>
        </w:rPr>
        <w:t xml:space="preserve">phát triển hạ tầng cấp quốc gia, cấp tỉnh, cấp huyện, cấp xã </w:t>
      </w:r>
      <w:r w:rsidR="00B06AD9">
        <w:rPr>
          <w:bCs/>
          <w:color w:val="000000"/>
          <w:sz w:val="28"/>
          <w:szCs w:val="28"/>
        </w:rPr>
        <w:t>0,</w:t>
      </w:r>
      <w:r w:rsidR="00111C9E">
        <w:rPr>
          <w:bCs/>
          <w:color w:val="000000"/>
          <w:sz w:val="28"/>
          <w:szCs w:val="28"/>
        </w:rPr>
        <w:t>23</w:t>
      </w:r>
      <w:r w:rsidR="00B06AD9">
        <w:rPr>
          <w:bCs/>
          <w:color w:val="000000"/>
          <w:sz w:val="28"/>
          <w:szCs w:val="28"/>
          <w:lang w:val="vi-VN"/>
        </w:rPr>
        <w:t xml:space="preserve"> ha.</w:t>
      </w:r>
    </w:p>
    <w:p w:rsidR="0094173D" w:rsidRPr="0094173D" w:rsidRDefault="0094173D" w:rsidP="009D413F">
      <w:pPr>
        <w:pStyle w:val="ListParagraph"/>
        <w:spacing w:before="120"/>
        <w:ind w:left="0" w:firstLine="567"/>
        <w:contextualSpacing w:val="0"/>
        <w:jc w:val="both"/>
        <w:rPr>
          <w:bCs/>
          <w:i/>
          <w:color w:val="000000"/>
          <w:sz w:val="28"/>
          <w:szCs w:val="28"/>
        </w:rPr>
      </w:pPr>
      <w:r w:rsidRPr="0094173D">
        <w:rPr>
          <w:bCs/>
          <w:i/>
          <w:color w:val="000000"/>
          <w:sz w:val="28"/>
          <w:szCs w:val="28"/>
        </w:rPr>
        <w:t xml:space="preserve">o. Đất xây dựng công trình sự nghiệp </w:t>
      </w:r>
    </w:p>
    <w:p w:rsidR="00EF407A" w:rsidRDefault="0094173D" w:rsidP="009D413F">
      <w:pPr>
        <w:pStyle w:val="ListParagraph"/>
        <w:spacing w:before="120"/>
        <w:ind w:left="0" w:firstLine="567"/>
        <w:contextualSpacing w:val="0"/>
        <w:jc w:val="both"/>
        <w:rPr>
          <w:bCs/>
          <w:color w:val="000000"/>
          <w:sz w:val="28"/>
          <w:szCs w:val="28"/>
        </w:rPr>
      </w:pPr>
      <w:r w:rsidRPr="0094173D">
        <w:rPr>
          <w:bCs/>
          <w:color w:val="000000"/>
          <w:sz w:val="28"/>
          <w:szCs w:val="28"/>
        </w:rPr>
        <w:t xml:space="preserve">Năm 2021, diện tích đất xây dựng công trình sự nghiệp có </w:t>
      </w:r>
      <w:r w:rsidR="00111C9E">
        <w:rPr>
          <w:bCs/>
          <w:color w:val="000000"/>
          <w:sz w:val="28"/>
          <w:szCs w:val="28"/>
        </w:rPr>
        <w:t>0,41</w:t>
      </w:r>
      <w:r w:rsidR="00EF407A" w:rsidRPr="00EF407A">
        <w:rPr>
          <w:bCs/>
          <w:color w:val="000000"/>
          <w:sz w:val="28"/>
          <w:szCs w:val="28"/>
        </w:rPr>
        <w:t xml:space="preserve"> </w:t>
      </w:r>
      <w:r w:rsidRPr="0094173D">
        <w:rPr>
          <w:bCs/>
          <w:color w:val="000000"/>
          <w:sz w:val="28"/>
          <w:szCs w:val="28"/>
        </w:rPr>
        <w:t>ha, chiếm 0,0</w:t>
      </w:r>
      <w:r>
        <w:rPr>
          <w:bCs/>
          <w:color w:val="000000"/>
          <w:sz w:val="28"/>
          <w:szCs w:val="28"/>
        </w:rPr>
        <w:t>0</w:t>
      </w:r>
      <w:r w:rsidRPr="0094173D">
        <w:rPr>
          <w:bCs/>
          <w:color w:val="000000"/>
          <w:sz w:val="28"/>
          <w:szCs w:val="28"/>
        </w:rPr>
        <w:t xml:space="preserve">% tổng diện tích tự nhiên, </w:t>
      </w:r>
      <w:r w:rsidR="00EF407A">
        <w:rPr>
          <w:bCs/>
          <w:color w:val="000000"/>
          <w:sz w:val="28"/>
          <w:szCs w:val="28"/>
        </w:rPr>
        <w:t>thực giảm</w:t>
      </w:r>
      <w:r w:rsidRPr="0094173D">
        <w:rPr>
          <w:bCs/>
          <w:color w:val="000000"/>
          <w:sz w:val="28"/>
          <w:szCs w:val="28"/>
        </w:rPr>
        <w:t xml:space="preserve"> </w:t>
      </w:r>
      <w:r w:rsidR="00111C9E">
        <w:rPr>
          <w:bCs/>
          <w:color w:val="000000"/>
          <w:sz w:val="28"/>
          <w:szCs w:val="28"/>
        </w:rPr>
        <w:t>1,33</w:t>
      </w:r>
      <w:r w:rsidRPr="0094173D">
        <w:rPr>
          <w:bCs/>
          <w:color w:val="000000"/>
          <w:sz w:val="28"/>
          <w:szCs w:val="28"/>
        </w:rPr>
        <w:t xml:space="preserve"> ha so với năm 2020. </w:t>
      </w:r>
      <w:r w:rsidR="00EF407A">
        <w:rPr>
          <w:bCs/>
          <w:color w:val="000000"/>
          <w:sz w:val="28"/>
          <w:szCs w:val="28"/>
        </w:rPr>
        <w:t>Trong đó:</w:t>
      </w:r>
    </w:p>
    <w:p w:rsidR="00EF407A" w:rsidRDefault="00EF407A" w:rsidP="009D413F">
      <w:pPr>
        <w:pStyle w:val="ListParagraph"/>
        <w:spacing w:before="120"/>
        <w:ind w:left="0" w:firstLine="567"/>
        <w:contextualSpacing w:val="0"/>
        <w:jc w:val="both"/>
        <w:rPr>
          <w:bCs/>
          <w:color w:val="000000"/>
          <w:sz w:val="28"/>
          <w:szCs w:val="28"/>
        </w:rPr>
      </w:pPr>
      <w:r>
        <w:rPr>
          <w:bCs/>
          <w:color w:val="000000"/>
          <w:sz w:val="28"/>
          <w:szCs w:val="28"/>
        </w:rPr>
        <w:t xml:space="preserve">- Diện tích giảm </w:t>
      </w:r>
      <w:r w:rsidR="001D266E">
        <w:rPr>
          <w:bCs/>
          <w:color w:val="000000"/>
          <w:sz w:val="28"/>
          <w:szCs w:val="28"/>
        </w:rPr>
        <w:t>1,</w:t>
      </w:r>
      <w:r w:rsidR="00111C9E">
        <w:rPr>
          <w:bCs/>
          <w:color w:val="000000"/>
          <w:sz w:val="28"/>
          <w:szCs w:val="28"/>
        </w:rPr>
        <w:t>47</w:t>
      </w:r>
      <w:r w:rsidR="001D266E">
        <w:rPr>
          <w:bCs/>
          <w:color w:val="000000"/>
          <w:sz w:val="28"/>
          <w:szCs w:val="28"/>
        </w:rPr>
        <w:t xml:space="preserve"> ha </w:t>
      </w:r>
      <w:r>
        <w:rPr>
          <w:bCs/>
          <w:color w:val="000000"/>
          <w:sz w:val="28"/>
          <w:szCs w:val="28"/>
        </w:rPr>
        <w:t>do chuyển sang đất thương mại dịch vụ 1,</w:t>
      </w:r>
      <w:r w:rsidR="00111C9E">
        <w:rPr>
          <w:bCs/>
          <w:color w:val="000000"/>
          <w:sz w:val="28"/>
          <w:szCs w:val="28"/>
        </w:rPr>
        <w:t>35</w:t>
      </w:r>
      <w:r>
        <w:rPr>
          <w:bCs/>
          <w:color w:val="000000"/>
          <w:sz w:val="28"/>
          <w:szCs w:val="28"/>
        </w:rPr>
        <w:t xml:space="preserve"> ha; đất xây dựng trụ sở cơ quan 0,12 ha.</w:t>
      </w:r>
    </w:p>
    <w:p w:rsidR="0094173D" w:rsidRPr="0094173D" w:rsidRDefault="00EF407A" w:rsidP="009D413F">
      <w:pPr>
        <w:pStyle w:val="ListParagraph"/>
        <w:spacing w:before="120"/>
        <w:ind w:left="0" w:firstLine="567"/>
        <w:contextualSpacing w:val="0"/>
        <w:jc w:val="both"/>
        <w:rPr>
          <w:bCs/>
          <w:color w:val="000000"/>
          <w:sz w:val="28"/>
          <w:szCs w:val="28"/>
        </w:rPr>
      </w:pPr>
      <w:r>
        <w:rPr>
          <w:bCs/>
          <w:color w:val="000000"/>
          <w:sz w:val="28"/>
          <w:szCs w:val="28"/>
        </w:rPr>
        <w:t xml:space="preserve">- </w:t>
      </w:r>
      <w:r w:rsidR="0094173D">
        <w:rPr>
          <w:bCs/>
          <w:color w:val="000000"/>
          <w:sz w:val="28"/>
          <w:szCs w:val="28"/>
        </w:rPr>
        <w:t xml:space="preserve">Diện tích tăng </w:t>
      </w:r>
      <w:r w:rsidR="001D266E">
        <w:rPr>
          <w:bCs/>
          <w:color w:val="000000"/>
          <w:sz w:val="28"/>
          <w:szCs w:val="28"/>
        </w:rPr>
        <w:t>0,</w:t>
      </w:r>
      <w:r w:rsidR="00111C9E">
        <w:rPr>
          <w:bCs/>
          <w:color w:val="000000"/>
          <w:sz w:val="28"/>
          <w:szCs w:val="28"/>
        </w:rPr>
        <w:t>14</w:t>
      </w:r>
      <w:r w:rsidR="001D266E">
        <w:rPr>
          <w:bCs/>
          <w:color w:val="000000"/>
          <w:sz w:val="28"/>
          <w:szCs w:val="28"/>
        </w:rPr>
        <w:t xml:space="preserve"> ha </w:t>
      </w:r>
      <w:r w:rsidR="0094173D">
        <w:rPr>
          <w:bCs/>
          <w:color w:val="000000"/>
          <w:sz w:val="28"/>
          <w:szCs w:val="28"/>
        </w:rPr>
        <w:t>được lấy từ đất trồng cây hàng năm khác 0,</w:t>
      </w:r>
      <w:r w:rsidR="00111C9E">
        <w:rPr>
          <w:bCs/>
          <w:color w:val="000000"/>
          <w:sz w:val="28"/>
          <w:szCs w:val="28"/>
        </w:rPr>
        <w:t>13</w:t>
      </w:r>
      <w:r w:rsidR="0094173D">
        <w:rPr>
          <w:bCs/>
          <w:color w:val="000000"/>
          <w:sz w:val="28"/>
          <w:szCs w:val="28"/>
        </w:rPr>
        <w:t xml:space="preserve"> ha; đất sinh hoạt cộng đồng 0,01 ha.</w:t>
      </w:r>
    </w:p>
    <w:p w:rsidR="006B0B08" w:rsidRPr="00B06AD9" w:rsidRDefault="002A3E65" w:rsidP="009D413F">
      <w:pPr>
        <w:pStyle w:val="ListParagraph"/>
        <w:spacing w:before="120"/>
        <w:ind w:left="0" w:firstLine="567"/>
        <w:contextualSpacing w:val="0"/>
        <w:jc w:val="both"/>
        <w:rPr>
          <w:bCs/>
          <w:i/>
          <w:color w:val="000000"/>
          <w:sz w:val="28"/>
          <w:szCs w:val="28"/>
          <w:lang w:val="vi-VN"/>
        </w:rPr>
      </w:pPr>
      <w:r>
        <w:rPr>
          <w:bCs/>
          <w:i/>
          <w:color w:val="000000"/>
          <w:sz w:val="28"/>
          <w:szCs w:val="28"/>
        </w:rPr>
        <w:t>p</w:t>
      </w:r>
      <w:r w:rsidR="006B0B08" w:rsidRPr="00B06AD9">
        <w:rPr>
          <w:bCs/>
          <w:i/>
          <w:color w:val="000000"/>
          <w:sz w:val="28"/>
          <w:szCs w:val="28"/>
          <w:lang w:val="vi-VN"/>
        </w:rPr>
        <w:t>. Đất cơ sở tôn giáo</w:t>
      </w:r>
    </w:p>
    <w:p w:rsidR="00B06AD9" w:rsidRPr="00B10F49"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Năm 2021, diện tích đất cơ sở tôn giáo là </w:t>
      </w:r>
      <w:r w:rsidR="00F34DBC">
        <w:rPr>
          <w:bCs/>
          <w:color w:val="000000"/>
          <w:sz w:val="28"/>
          <w:szCs w:val="28"/>
        </w:rPr>
        <w:t>24,67</w:t>
      </w:r>
      <w:r w:rsidR="002A3E65">
        <w:rPr>
          <w:bCs/>
          <w:color w:val="000000"/>
          <w:sz w:val="28"/>
          <w:szCs w:val="28"/>
        </w:rPr>
        <w:t xml:space="preserve"> </w:t>
      </w:r>
      <w:r w:rsidRPr="006B0B08">
        <w:rPr>
          <w:bCs/>
          <w:color w:val="000000"/>
          <w:sz w:val="28"/>
          <w:szCs w:val="28"/>
          <w:lang w:val="vi-VN"/>
        </w:rPr>
        <w:t>ha, chiếm 0,0</w:t>
      </w:r>
      <w:r w:rsidR="00B06AD9">
        <w:rPr>
          <w:bCs/>
          <w:color w:val="000000"/>
          <w:sz w:val="28"/>
          <w:szCs w:val="28"/>
        </w:rPr>
        <w:t>1</w:t>
      </w:r>
      <w:r w:rsidR="00B06AD9">
        <w:rPr>
          <w:bCs/>
          <w:color w:val="000000"/>
          <w:sz w:val="28"/>
          <w:szCs w:val="28"/>
          <w:lang w:val="vi-VN"/>
        </w:rPr>
        <w:t>% diện tích tự nhiên</w:t>
      </w:r>
      <w:r w:rsidRPr="006B0B08">
        <w:rPr>
          <w:bCs/>
          <w:color w:val="000000"/>
          <w:sz w:val="28"/>
          <w:szCs w:val="28"/>
          <w:lang w:val="vi-VN"/>
        </w:rPr>
        <w:t xml:space="preserve">, </w:t>
      </w:r>
      <w:r w:rsidR="00B06AD9">
        <w:rPr>
          <w:bCs/>
          <w:color w:val="000000"/>
          <w:sz w:val="28"/>
          <w:szCs w:val="28"/>
        </w:rPr>
        <w:t xml:space="preserve">tăng </w:t>
      </w:r>
      <w:r w:rsidR="00B10F49">
        <w:rPr>
          <w:bCs/>
          <w:color w:val="000000"/>
          <w:sz w:val="28"/>
          <w:szCs w:val="28"/>
        </w:rPr>
        <w:t xml:space="preserve">3,51 </w:t>
      </w:r>
      <w:r w:rsidR="00B06AD9">
        <w:rPr>
          <w:bCs/>
          <w:color w:val="000000"/>
          <w:sz w:val="28"/>
          <w:szCs w:val="28"/>
        </w:rPr>
        <w:t>ha</w:t>
      </w:r>
      <w:r w:rsidR="00B06AD9">
        <w:rPr>
          <w:bCs/>
          <w:color w:val="000000"/>
          <w:sz w:val="28"/>
          <w:szCs w:val="28"/>
          <w:lang w:val="vi-VN"/>
        </w:rPr>
        <w:t xml:space="preserve"> so vớ</w:t>
      </w:r>
      <w:r w:rsidR="00B10F49">
        <w:rPr>
          <w:bCs/>
          <w:color w:val="000000"/>
          <w:sz w:val="28"/>
          <w:szCs w:val="28"/>
          <w:lang w:val="vi-VN"/>
        </w:rPr>
        <w:t xml:space="preserve">i hiện trạng năm 2020. </w:t>
      </w:r>
      <w:r w:rsidR="00B06AD9">
        <w:rPr>
          <w:bCs/>
          <w:color w:val="000000"/>
          <w:sz w:val="28"/>
          <w:szCs w:val="28"/>
        </w:rPr>
        <w:t xml:space="preserve">Diện tích tăng được lấy từ </w:t>
      </w:r>
      <w:r w:rsidR="002A3E65">
        <w:rPr>
          <w:bCs/>
          <w:color w:val="000000"/>
          <w:sz w:val="28"/>
          <w:szCs w:val="28"/>
        </w:rPr>
        <w:t xml:space="preserve">đất trồng </w:t>
      </w:r>
      <w:r w:rsidR="00B06AD9">
        <w:rPr>
          <w:bCs/>
          <w:color w:val="000000"/>
          <w:sz w:val="28"/>
          <w:szCs w:val="28"/>
        </w:rPr>
        <w:t>cây hàng năm khác</w:t>
      </w:r>
      <w:r w:rsidR="002A3E65">
        <w:rPr>
          <w:bCs/>
          <w:color w:val="000000"/>
          <w:sz w:val="28"/>
          <w:szCs w:val="28"/>
        </w:rPr>
        <w:t xml:space="preserve"> </w:t>
      </w:r>
      <w:r w:rsidR="00B10F49">
        <w:rPr>
          <w:bCs/>
          <w:color w:val="000000"/>
          <w:sz w:val="28"/>
          <w:szCs w:val="28"/>
        </w:rPr>
        <w:t>3,23</w:t>
      </w:r>
      <w:r w:rsidR="002A3E65">
        <w:rPr>
          <w:bCs/>
          <w:color w:val="000000"/>
          <w:sz w:val="28"/>
          <w:szCs w:val="28"/>
        </w:rPr>
        <w:t xml:space="preserve"> ha; đ</w:t>
      </w:r>
      <w:r w:rsidR="002A3E65" w:rsidRPr="002A3E65">
        <w:rPr>
          <w:bCs/>
          <w:color w:val="000000"/>
          <w:sz w:val="28"/>
          <w:szCs w:val="28"/>
        </w:rPr>
        <w:t>ất phát triển hạ tầng cấp quốc gia, cấp tỉnh, cấp huyện, cấp xã</w:t>
      </w:r>
      <w:r w:rsidR="002A3E65">
        <w:rPr>
          <w:bCs/>
          <w:color w:val="000000"/>
          <w:sz w:val="28"/>
          <w:szCs w:val="28"/>
        </w:rPr>
        <w:t xml:space="preserve"> </w:t>
      </w:r>
      <w:r w:rsidR="001D266E" w:rsidRPr="001D266E">
        <w:rPr>
          <w:bCs/>
          <w:color w:val="000000"/>
          <w:sz w:val="28"/>
          <w:szCs w:val="28"/>
        </w:rPr>
        <w:t>0,</w:t>
      </w:r>
      <w:r w:rsidR="00B10F49">
        <w:rPr>
          <w:bCs/>
          <w:color w:val="000000"/>
          <w:sz w:val="28"/>
          <w:szCs w:val="28"/>
        </w:rPr>
        <w:t>04</w:t>
      </w:r>
      <w:r w:rsidR="002A3E65">
        <w:rPr>
          <w:bCs/>
          <w:color w:val="000000"/>
          <w:sz w:val="28"/>
          <w:szCs w:val="28"/>
        </w:rPr>
        <w:t xml:space="preserve"> ha; đất ở tại nông thôn </w:t>
      </w:r>
      <w:r w:rsidR="00B10F49">
        <w:rPr>
          <w:bCs/>
          <w:color w:val="000000"/>
          <w:sz w:val="28"/>
          <w:szCs w:val="28"/>
        </w:rPr>
        <w:t>0,0</w:t>
      </w:r>
      <w:r w:rsidR="001D266E" w:rsidRPr="001D266E">
        <w:rPr>
          <w:bCs/>
          <w:color w:val="000000"/>
          <w:sz w:val="28"/>
          <w:szCs w:val="28"/>
        </w:rPr>
        <w:t>9</w:t>
      </w:r>
      <w:r w:rsidR="002A3E65">
        <w:rPr>
          <w:bCs/>
          <w:color w:val="000000"/>
          <w:sz w:val="28"/>
          <w:szCs w:val="28"/>
        </w:rPr>
        <w:t xml:space="preserve"> ha; </w:t>
      </w:r>
      <w:r w:rsidR="001D266E">
        <w:rPr>
          <w:bCs/>
          <w:color w:val="000000"/>
          <w:sz w:val="28"/>
          <w:szCs w:val="28"/>
        </w:rPr>
        <w:t>đất sinh hoạt cộng đồng 0,15 ha</w:t>
      </w:r>
      <w:r w:rsidR="00B10F49">
        <w:rPr>
          <w:bCs/>
          <w:color w:val="000000"/>
          <w:sz w:val="28"/>
          <w:szCs w:val="28"/>
        </w:rPr>
        <w:t>.</w:t>
      </w:r>
    </w:p>
    <w:p w:rsidR="006B0B08" w:rsidRPr="00B06AD9" w:rsidRDefault="006E6B5D" w:rsidP="009D413F">
      <w:pPr>
        <w:pStyle w:val="ListParagraph"/>
        <w:spacing w:before="120"/>
        <w:ind w:left="0" w:firstLine="567"/>
        <w:contextualSpacing w:val="0"/>
        <w:jc w:val="both"/>
        <w:rPr>
          <w:bCs/>
          <w:i/>
          <w:color w:val="000000"/>
          <w:sz w:val="28"/>
          <w:szCs w:val="28"/>
          <w:lang w:val="vi-VN"/>
        </w:rPr>
      </w:pPr>
      <w:r>
        <w:rPr>
          <w:bCs/>
          <w:i/>
          <w:color w:val="000000"/>
          <w:sz w:val="28"/>
          <w:szCs w:val="28"/>
        </w:rPr>
        <w:t>q</w:t>
      </w:r>
      <w:r w:rsidR="006B0B08" w:rsidRPr="00B06AD9">
        <w:rPr>
          <w:bCs/>
          <w:i/>
          <w:color w:val="000000"/>
          <w:sz w:val="28"/>
          <w:szCs w:val="28"/>
          <w:lang w:val="vi-VN"/>
        </w:rPr>
        <w:t>. Đất làm nghĩa trang, nghĩa địa, nhà tang lễ, nhà hỏa táng</w:t>
      </w:r>
    </w:p>
    <w:p w:rsidR="00B06AD9" w:rsidRDefault="006B0B08" w:rsidP="009D413F">
      <w:pPr>
        <w:pStyle w:val="ListParagraph"/>
        <w:spacing w:before="120"/>
        <w:ind w:left="0" w:firstLine="567"/>
        <w:contextualSpacing w:val="0"/>
        <w:jc w:val="both"/>
        <w:rPr>
          <w:bCs/>
          <w:color w:val="000000"/>
          <w:sz w:val="28"/>
          <w:szCs w:val="28"/>
        </w:rPr>
      </w:pPr>
      <w:r w:rsidRPr="006B0B08">
        <w:rPr>
          <w:bCs/>
          <w:color w:val="000000"/>
          <w:sz w:val="28"/>
          <w:szCs w:val="28"/>
          <w:lang w:val="vi-VN"/>
        </w:rPr>
        <w:t xml:space="preserve">Năm 2021, diện tích đất làm nghĩa trang, nghĩa địa nhà tang lễ, nhà hỏa táng là </w:t>
      </w:r>
      <w:r w:rsidR="00C31204" w:rsidRPr="00C31204">
        <w:rPr>
          <w:bCs/>
          <w:color w:val="000000"/>
          <w:sz w:val="28"/>
          <w:szCs w:val="28"/>
        </w:rPr>
        <w:t>780,</w:t>
      </w:r>
      <w:r w:rsidR="00C91E7E">
        <w:rPr>
          <w:bCs/>
          <w:color w:val="000000"/>
          <w:sz w:val="28"/>
          <w:szCs w:val="28"/>
        </w:rPr>
        <w:t>35</w:t>
      </w:r>
      <w:r w:rsidRPr="006B0B08">
        <w:rPr>
          <w:bCs/>
          <w:color w:val="000000"/>
          <w:sz w:val="28"/>
          <w:szCs w:val="28"/>
          <w:lang w:val="vi-VN"/>
        </w:rPr>
        <w:t xml:space="preserve"> ha, chiếm </w:t>
      </w:r>
      <w:r w:rsidR="00C31204">
        <w:rPr>
          <w:bCs/>
          <w:color w:val="000000"/>
          <w:sz w:val="28"/>
          <w:szCs w:val="28"/>
        </w:rPr>
        <w:t>0,37</w:t>
      </w:r>
      <w:r w:rsidRPr="006B0B08">
        <w:rPr>
          <w:bCs/>
          <w:color w:val="000000"/>
          <w:sz w:val="28"/>
          <w:szCs w:val="28"/>
          <w:lang w:val="vi-VN"/>
        </w:rPr>
        <w:t xml:space="preserve">% diện tích </w:t>
      </w:r>
      <w:r w:rsidR="00B06AD9">
        <w:rPr>
          <w:bCs/>
          <w:color w:val="000000"/>
          <w:sz w:val="28"/>
          <w:szCs w:val="28"/>
        </w:rPr>
        <w:t>tự nhiên</w:t>
      </w:r>
      <w:r w:rsidRPr="006B0B08">
        <w:rPr>
          <w:bCs/>
          <w:color w:val="000000"/>
          <w:sz w:val="28"/>
          <w:szCs w:val="28"/>
          <w:lang w:val="vi-VN"/>
        </w:rPr>
        <w:t xml:space="preserve">, </w:t>
      </w:r>
      <w:r w:rsidR="00B06AD9">
        <w:rPr>
          <w:bCs/>
          <w:color w:val="000000"/>
          <w:sz w:val="28"/>
          <w:szCs w:val="28"/>
        </w:rPr>
        <w:t xml:space="preserve">thực </w:t>
      </w:r>
      <w:r w:rsidR="00C31204">
        <w:rPr>
          <w:bCs/>
          <w:color w:val="000000"/>
          <w:sz w:val="28"/>
          <w:szCs w:val="28"/>
        </w:rPr>
        <w:t>giảm 6,</w:t>
      </w:r>
      <w:r w:rsidR="00C91E7E">
        <w:rPr>
          <w:bCs/>
          <w:color w:val="000000"/>
          <w:sz w:val="28"/>
          <w:szCs w:val="28"/>
        </w:rPr>
        <w:t>26</w:t>
      </w:r>
      <w:r w:rsidR="00B06AD9">
        <w:rPr>
          <w:bCs/>
          <w:color w:val="000000"/>
          <w:sz w:val="28"/>
          <w:szCs w:val="28"/>
        </w:rPr>
        <w:t xml:space="preserve"> ha </w:t>
      </w:r>
      <w:r w:rsidRPr="006B0B08">
        <w:rPr>
          <w:bCs/>
          <w:color w:val="000000"/>
          <w:sz w:val="28"/>
          <w:szCs w:val="28"/>
          <w:lang w:val="vi-VN"/>
        </w:rPr>
        <w:t xml:space="preserve">so với năm 2020. </w:t>
      </w:r>
      <w:r w:rsidR="00B06AD9">
        <w:rPr>
          <w:bCs/>
          <w:color w:val="000000"/>
          <w:sz w:val="28"/>
          <w:szCs w:val="28"/>
        </w:rPr>
        <w:t>Trong đó:</w:t>
      </w:r>
    </w:p>
    <w:p w:rsidR="00C31204" w:rsidRPr="00CC0A96" w:rsidRDefault="00C31204" w:rsidP="00EE7E1E">
      <w:pPr>
        <w:pStyle w:val="ListParagraph"/>
        <w:widowControl w:val="0"/>
        <w:spacing w:before="120"/>
        <w:ind w:left="0" w:firstLine="567"/>
        <w:contextualSpacing w:val="0"/>
        <w:jc w:val="both"/>
        <w:rPr>
          <w:bCs/>
          <w:color w:val="000000"/>
          <w:sz w:val="28"/>
          <w:szCs w:val="28"/>
        </w:rPr>
      </w:pPr>
      <w:r>
        <w:rPr>
          <w:bCs/>
          <w:color w:val="000000"/>
          <w:sz w:val="28"/>
          <w:szCs w:val="28"/>
        </w:rPr>
        <w:t xml:space="preserve">- </w:t>
      </w:r>
      <w:r w:rsidRPr="006B0B08">
        <w:rPr>
          <w:bCs/>
          <w:color w:val="000000"/>
          <w:sz w:val="28"/>
          <w:szCs w:val="28"/>
          <w:lang w:val="vi-VN"/>
        </w:rPr>
        <w:t xml:space="preserve">Diện tích giảm </w:t>
      </w:r>
      <w:r>
        <w:rPr>
          <w:bCs/>
          <w:color w:val="000000"/>
          <w:sz w:val="28"/>
          <w:szCs w:val="28"/>
        </w:rPr>
        <w:t>8,</w:t>
      </w:r>
      <w:r w:rsidR="00C91E7E">
        <w:rPr>
          <w:bCs/>
          <w:color w:val="000000"/>
          <w:sz w:val="28"/>
          <w:szCs w:val="28"/>
        </w:rPr>
        <w:t>85</w:t>
      </w:r>
      <w:r>
        <w:rPr>
          <w:bCs/>
          <w:color w:val="000000"/>
          <w:sz w:val="28"/>
          <w:szCs w:val="28"/>
        </w:rPr>
        <w:t xml:space="preserve"> ha </w:t>
      </w:r>
      <w:r w:rsidRPr="006B0B08">
        <w:rPr>
          <w:bCs/>
          <w:color w:val="000000"/>
          <w:sz w:val="28"/>
          <w:szCs w:val="28"/>
          <w:lang w:val="vi-VN"/>
        </w:rPr>
        <w:t>do chuyển sang các loại đất sau: đất an ninh 0,</w:t>
      </w:r>
      <w:r>
        <w:rPr>
          <w:bCs/>
          <w:color w:val="000000"/>
          <w:sz w:val="28"/>
          <w:szCs w:val="28"/>
        </w:rPr>
        <w:t>02</w:t>
      </w:r>
      <w:r w:rsidRPr="006B0B08">
        <w:rPr>
          <w:bCs/>
          <w:color w:val="000000"/>
          <w:sz w:val="28"/>
          <w:szCs w:val="28"/>
          <w:lang w:val="vi-VN"/>
        </w:rPr>
        <w:t xml:space="preserve"> ha; đất khu công nghiệp 0,02 ha; đất thương mại dịch vụ </w:t>
      </w:r>
      <w:r>
        <w:rPr>
          <w:bCs/>
          <w:color w:val="000000"/>
          <w:sz w:val="28"/>
          <w:szCs w:val="28"/>
        </w:rPr>
        <w:t>1,84</w:t>
      </w:r>
      <w:r w:rsidRPr="006B0B08">
        <w:rPr>
          <w:bCs/>
          <w:color w:val="000000"/>
          <w:sz w:val="28"/>
          <w:szCs w:val="28"/>
          <w:lang w:val="vi-VN"/>
        </w:rPr>
        <w:t xml:space="preserve"> ha; </w:t>
      </w:r>
      <w:r>
        <w:rPr>
          <w:bCs/>
          <w:color w:val="000000"/>
          <w:sz w:val="28"/>
          <w:szCs w:val="28"/>
        </w:rPr>
        <w:t>đất sử d</w:t>
      </w:r>
      <w:r w:rsidR="00CC0A96">
        <w:rPr>
          <w:bCs/>
          <w:color w:val="000000"/>
          <w:sz w:val="28"/>
          <w:szCs w:val="28"/>
        </w:rPr>
        <w:t xml:space="preserve">ụng </w:t>
      </w:r>
      <w:r>
        <w:rPr>
          <w:bCs/>
          <w:color w:val="000000"/>
          <w:sz w:val="28"/>
          <w:szCs w:val="28"/>
        </w:rPr>
        <w:t>cho hoạt động khoáng sản 0</w:t>
      </w:r>
      <w:r w:rsidR="00CC0A96">
        <w:rPr>
          <w:bCs/>
          <w:color w:val="000000"/>
          <w:sz w:val="28"/>
          <w:szCs w:val="28"/>
        </w:rPr>
        <w:t>,</w:t>
      </w:r>
      <w:r>
        <w:rPr>
          <w:bCs/>
          <w:color w:val="000000"/>
          <w:sz w:val="28"/>
          <w:szCs w:val="28"/>
        </w:rPr>
        <w:t xml:space="preserve">01 ha; </w:t>
      </w:r>
      <w:r w:rsidRPr="006B0B08">
        <w:rPr>
          <w:bCs/>
          <w:color w:val="000000"/>
          <w:sz w:val="28"/>
          <w:szCs w:val="28"/>
          <w:lang w:val="vi-VN"/>
        </w:rPr>
        <w:t xml:space="preserve">đất phát triển hạ tầng cấp quốc gia, cấp tỉnh, cấp huyện, cấp xã </w:t>
      </w:r>
      <w:r>
        <w:rPr>
          <w:bCs/>
          <w:color w:val="000000"/>
          <w:sz w:val="28"/>
          <w:szCs w:val="28"/>
        </w:rPr>
        <w:t>3,</w:t>
      </w:r>
      <w:r w:rsidR="00C91E7E">
        <w:rPr>
          <w:bCs/>
          <w:color w:val="000000"/>
          <w:sz w:val="28"/>
          <w:szCs w:val="28"/>
        </w:rPr>
        <w:t>56</w:t>
      </w:r>
      <w:r w:rsidRPr="006B0B08">
        <w:rPr>
          <w:bCs/>
          <w:color w:val="000000"/>
          <w:sz w:val="28"/>
          <w:szCs w:val="28"/>
          <w:lang w:val="vi-VN"/>
        </w:rPr>
        <w:t xml:space="preserve"> ha; đất ở tại nông thôn </w:t>
      </w:r>
      <w:r>
        <w:rPr>
          <w:bCs/>
          <w:color w:val="000000"/>
          <w:sz w:val="28"/>
          <w:szCs w:val="28"/>
        </w:rPr>
        <w:t>1,0</w:t>
      </w:r>
      <w:r w:rsidR="00CC0A96">
        <w:rPr>
          <w:bCs/>
          <w:color w:val="000000"/>
          <w:sz w:val="28"/>
          <w:szCs w:val="28"/>
        </w:rPr>
        <w:t>8</w:t>
      </w:r>
      <w:r w:rsidRPr="006B0B08">
        <w:rPr>
          <w:bCs/>
          <w:color w:val="000000"/>
          <w:sz w:val="28"/>
          <w:szCs w:val="28"/>
          <w:lang w:val="vi-VN"/>
        </w:rPr>
        <w:t xml:space="preserve"> ha; đất ở tại đô thị </w:t>
      </w:r>
      <w:r>
        <w:rPr>
          <w:bCs/>
          <w:color w:val="000000"/>
          <w:sz w:val="28"/>
          <w:szCs w:val="28"/>
        </w:rPr>
        <w:t>2,</w:t>
      </w:r>
      <w:r w:rsidR="00CC0A96">
        <w:rPr>
          <w:bCs/>
          <w:color w:val="000000"/>
          <w:sz w:val="28"/>
          <w:szCs w:val="28"/>
        </w:rPr>
        <w:t>32</w:t>
      </w:r>
      <w:r w:rsidRPr="006B0B08">
        <w:rPr>
          <w:bCs/>
          <w:color w:val="000000"/>
          <w:sz w:val="28"/>
          <w:szCs w:val="28"/>
          <w:lang w:val="vi-VN"/>
        </w:rPr>
        <w:t xml:space="preserve"> ha</w:t>
      </w:r>
      <w:r w:rsidR="00CC0A96">
        <w:rPr>
          <w:bCs/>
          <w:color w:val="000000"/>
          <w:sz w:val="28"/>
          <w:szCs w:val="28"/>
        </w:rPr>
        <w:t>.</w:t>
      </w:r>
    </w:p>
    <w:p w:rsidR="00B06AD9" w:rsidRPr="00916384" w:rsidRDefault="00B06AD9" w:rsidP="00EE7E1E">
      <w:pPr>
        <w:pStyle w:val="ListParagraph"/>
        <w:widowControl w:val="0"/>
        <w:spacing w:before="120"/>
        <w:ind w:left="0" w:firstLine="567"/>
        <w:contextualSpacing w:val="0"/>
        <w:jc w:val="both"/>
        <w:rPr>
          <w:bCs/>
          <w:color w:val="000000"/>
          <w:sz w:val="28"/>
          <w:szCs w:val="28"/>
        </w:rPr>
      </w:pPr>
      <w:r>
        <w:rPr>
          <w:bCs/>
          <w:color w:val="000000"/>
          <w:sz w:val="28"/>
          <w:szCs w:val="28"/>
        </w:rPr>
        <w:t xml:space="preserve">- Diện tích tăng </w:t>
      </w:r>
      <w:r w:rsidR="00CC0A96">
        <w:rPr>
          <w:bCs/>
          <w:color w:val="000000"/>
          <w:sz w:val="28"/>
          <w:szCs w:val="28"/>
        </w:rPr>
        <w:t>2,59 ha</w:t>
      </w:r>
      <w:r w:rsidR="00916384">
        <w:rPr>
          <w:bCs/>
          <w:color w:val="000000"/>
          <w:sz w:val="28"/>
          <w:szCs w:val="28"/>
        </w:rPr>
        <w:t xml:space="preserve"> được lấy từ</w:t>
      </w:r>
      <w:r>
        <w:rPr>
          <w:bCs/>
          <w:color w:val="000000"/>
          <w:sz w:val="28"/>
          <w:szCs w:val="28"/>
        </w:rPr>
        <w:t xml:space="preserve"> </w:t>
      </w:r>
      <w:r w:rsidR="00916384">
        <w:rPr>
          <w:bCs/>
          <w:color w:val="000000"/>
          <w:sz w:val="28"/>
          <w:szCs w:val="28"/>
        </w:rPr>
        <w:t xml:space="preserve">đất trồng lúa 0,80 ha; đất trồng cây lâu năm 0,46 ha; </w:t>
      </w:r>
      <w:r w:rsidR="00916384" w:rsidRPr="006B0B08">
        <w:rPr>
          <w:bCs/>
          <w:color w:val="000000"/>
          <w:sz w:val="28"/>
          <w:szCs w:val="28"/>
          <w:lang w:val="vi-VN"/>
        </w:rPr>
        <w:t>đất phát triển hạ tầng cấp quốc gia, cấp tỉnh, cấp huyện, cấp xã</w:t>
      </w:r>
      <w:r w:rsidR="00916384">
        <w:rPr>
          <w:bCs/>
          <w:color w:val="000000"/>
          <w:sz w:val="28"/>
          <w:szCs w:val="28"/>
        </w:rPr>
        <w:t xml:space="preserve"> </w:t>
      </w:r>
      <w:r w:rsidR="00916384">
        <w:rPr>
          <w:bCs/>
          <w:color w:val="000000"/>
          <w:sz w:val="28"/>
          <w:szCs w:val="28"/>
        </w:rPr>
        <w:lastRenderedPageBreak/>
        <w:t>0,13 ha; đất có mặt nước chuyên dùng 0,25 ha; đất chưa sử dụng 0,95 ha.</w:t>
      </w:r>
    </w:p>
    <w:p w:rsidR="006B0B08" w:rsidRPr="00B06AD9" w:rsidRDefault="003A3C95" w:rsidP="009D413F">
      <w:pPr>
        <w:pStyle w:val="ListParagraph"/>
        <w:spacing w:before="120"/>
        <w:ind w:left="0" w:firstLine="567"/>
        <w:contextualSpacing w:val="0"/>
        <w:jc w:val="both"/>
        <w:rPr>
          <w:bCs/>
          <w:i/>
          <w:color w:val="000000"/>
          <w:sz w:val="28"/>
          <w:szCs w:val="28"/>
          <w:lang w:val="vi-VN"/>
        </w:rPr>
      </w:pPr>
      <w:r>
        <w:rPr>
          <w:bCs/>
          <w:i/>
          <w:color w:val="000000"/>
          <w:sz w:val="28"/>
          <w:szCs w:val="28"/>
        </w:rPr>
        <w:t>r</w:t>
      </w:r>
      <w:r w:rsidR="006B0B08" w:rsidRPr="00B06AD9">
        <w:rPr>
          <w:bCs/>
          <w:i/>
          <w:color w:val="000000"/>
          <w:sz w:val="28"/>
          <w:szCs w:val="28"/>
          <w:lang w:val="vi-VN"/>
        </w:rPr>
        <w:t>) Đất sản xuất vật liệu xây dựng, làm đồ gốm</w:t>
      </w:r>
    </w:p>
    <w:p w:rsidR="00B06AD9" w:rsidRPr="0099108F" w:rsidRDefault="006B0B08" w:rsidP="00C74C4C">
      <w:pPr>
        <w:pStyle w:val="ListParagraph"/>
        <w:spacing w:before="120"/>
        <w:ind w:left="0" w:firstLine="567"/>
        <w:contextualSpacing w:val="0"/>
        <w:jc w:val="both"/>
        <w:rPr>
          <w:bCs/>
          <w:color w:val="000000"/>
          <w:sz w:val="28"/>
          <w:szCs w:val="28"/>
        </w:rPr>
      </w:pPr>
      <w:r w:rsidRPr="006B0B08">
        <w:rPr>
          <w:bCs/>
          <w:color w:val="000000"/>
          <w:sz w:val="28"/>
          <w:szCs w:val="28"/>
          <w:lang w:val="vi-VN"/>
        </w:rPr>
        <w:t xml:space="preserve">Năm 2021, diện tích đất sản xuất vật liệu xây dựng, làm đồ gốm là </w:t>
      </w:r>
      <w:r w:rsidR="00C91E7E" w:rsidRPr="00C91E7E">
        <w:rPr>
          <w:bCs/>
          <w:color w:val="000000"/>
          <w:sz w:val="28"/>
          <w:szCs w:val="28"/>
        </w:rPr>
        <w:t>31,57</w:t>
      </w:r>
      <w:r w:rsidRPr="006B0B08">
        <w:rPr>
          <w:bCs/>
          <w:color w:val="000000"/>
          <w:sz w:val="28"/>
          <w:szCs w:val="28"/>
          <w:lang w:val="vi-VN"/>
        </w:rPr>
        <w:t xml:space="preserve"> ha, chiếm 0</w:t>
      </w:r>
      <w:r w:rsidR="0082219E">
        <w:rPr>
          <w:bCs/>
          <w:color w:val="000000"/>
          <w:sz w:val="28"/>
          <w:szCs w:val="28"/>
        </w:rPr>
        <w:t>,01</w:t>
      </w:r>
      <w:r w:rsidRPr="006B0B08">
        <w:rPr>
          <w:bCs/>
          <w:color w:val="000000"/>
          <w:sz w:val="28"/>
          <w:szCs w:val="28"/>
          <w:lang w:val="vi-VN"/>
        </w:rPr>
        <w:t xml:space="preserve">% diện tích </w:t>
      </w:r>
      <w:r w:rsidR="00B06AD9">
        <w:rPr>
          <w:bCs/>
          <w:color w:val="000000"/>
          <w:sz w:val="28"/>
          <w:szCs w:val="28"/>
        </w:rPr>
        <w:t xml:space="preserve">tự nhiên, </w:t>
      </w:r>
      <w:r w:rsidR="00C74C4C">
        <w:rPr>
          <w:bCs/>
          <w:color w:val="000000"/>
          <w:sz w:val="28"/>
          <w:szCs w:val="28"/>
        </w:rPr>
        <w:t>giảm</w:t>
      </w:r>
      <w:r w:rsidR="00B06AD9">
        <w:rPr>
          <w:bCs/>
          <w:color w:val="000000"/>
          <w:sz w:val="28"/>
          <w:szCs w:val="28"/>
        </w:rPr>
        <w:t xml:space="preserve"> </w:t>
      </w:r>
      <w:r w:rsidR="00C74C4C" w:rsidRPr="00C74C4C">
        <w:rPr>
          <w:bCs/>
          <w:color w:val="000000"/>
          <w:sz w:val="28"/>
          <w:szCs w:val="28"/>
        </w:rPr>
        <w:t>3,21</w:t>
      </w:r>
      <w:r w:rsidR="00C74C4C">
        <w:rPr>
          <w:bCs/>
          <w:color w:val="000000"/>
          <w:sz w:val="28"/>
          <w:szCs w:val="28"/>
          <w:lang w:val="vi-VN"/>
        </w:rPr>
        <w:t xml:space="preserve"> so với năm 2020 </w:t>
      </w:r>
      <w:r w:rsidR="00B06AD9">
        <w:rPr>
          <w:bCs/>
          <w:color w:val="000000"/>
          <w:sz w:val="28"/>
          <w:szCs w:val="28"/>
        </w:rPr>
        <w:t xml:space="preserve">do chuyển sang đất thương mại dịch vụ 2,47 ha; </w:t>
      </w:r>
      <w:r w:rsidR="0099108F" w:rsidRPr="006B0B08">
        <w:rPr>
          <w:bCs/>
          <w:color w:val="000000"/>
          <w:sz w:val="28"/>
          <w:szCs w:val="28"/>
          <w:lang w:val="vi-VN"/>
        </w:rPr>
        <w:t>đất phát triển hạ tầng cấp quốc gia, cấp tỉnh, cấp huyện, cấp xã</w:t>
      </w:r>
      <w:r w:rsidR="0099108F">
        <w:rPr>
          <w:bCs/>
          <w:color w:val="000000"/>
          <w:sz w:val="28"/>
          <w:szCs w:val="28"/>
        </w:rPr>
        <w:t xml:space="preserve"> 0,74 ha.</w:t>
      </w:r>
    </w:p>
    <w:p w:rsidR="006B0B08" w:rsidRPr="0099108F" w:rsidRDefault="003A3C95" w:rsidP="009D413F">
      <w:pPr>
        <w:pStyle w:val="ListParagraph"/>
        <w:spacing w:before="120"/>
        <w:ind w:left="0" w:firstLine="567"/>
        <w:contextualSpacing w:val="0"/>
        <w:jc w:val="both"/>
        <w:rPr>
          <w:bCs/>
          <w:i/>
          <w:color w:val="000000"/>
          <w:sz w:val="28"/>
          <w:szCs w:val="28"/>
          <w:lang w:val="vi-VN"/>
        </w:rPr>
      </w:pPr>
      <w:r>
        <w:rPr>
          <w:bCs/>
          <w:i/>
          <w:color w:val="000000"/>
          <w:sz w:val="28"/>
          <w:szCs w:val="28"/>
        </w:rPr>
        <w:t>s</w:t>
      </w:r>
      <w:r w:rsidR="006B0B08" w:rsidRPr="0099108F">
        <w:rPr>
          <w:bCs/>
          <w:i/>
          <w:color w:val="000000"/>
          <w:sz w:val="28"/>
          <w:szCs w:val="28"/>
          <w:lang w:val="vi-VN"/>
        </w:rPr>
        <w:t>) Đất sinh hoạt cộng đồng</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Năm 2021, diện tích đất sinh hoạt cộng đồng là </w:t>
      </w:r>
      <w:r w:rsidR="00C91E7E" w:rsidRPr="00C91E7E">
        <w:rPr>
          <w:bCs/>
          <w:color w:val="000000"/>
          <w:sz w:val="28"/>
          <w:szCs w:val="28"/>
        </w:rPr>
        <w:t>39,78</w:t>
      </w:r>
      <w:r w:rsidR="00C74C4C" w:rsidRPr="00C74C4C">
        <w:rPr>
          <w:bCs/>
          <w:color w:val="000000"/>
          <w:sz w:val="28"/>
          <w:szCs w:val="28"/>
        </w:rPr>
        <w:t xml:space="preserve"> </w:t>
      </w:r>
      <w:r w:rsidRPr="006B0B08">
        <w:rPr>
          <w:bCs/>
          <w:color w:val="000000"/>
          <w:sz w:val="28"/>
          <w:szCs w:val="28"/>
          <w:lang w:val="vi-VN"/>
        </w:rPr>
        <w:t>ha, chiếm 0,</w:t>
      </w:r>
      <w:r w:rsidR="0099108F">
        <w:rPr>
          <w:bCs/>
          <w:color w:val="000000"/>
          <w:sz w:val="28"/>
          <w:szCs w:val="28"/>
        </w:rPr>
        <w:t>02</w:t>
      </w:r>
      <w:r w:rsidRPr="006B0B08">
        <w:rPr>
          <w:bCs/>
          <w:color w:val="000000"/>
          <w:sz w:val="28"/>
          <w:szCs w:val="28"/>
          <w:lang w:val="vi-VN"/>
        </w:rPr>
        <w:t xml:space="preserve">% diện tích </w:t>
      </w:r>
      <w:r w:rsidR="0099108F">
        <w:rPr>
          <w:bCs/>
          <w:color w:val="000000"/>
          <w:sz w:val="28"/>
          <w:szCs w:val="28"/>
        </w:rPr>
        <w:t>tự nhiên</w:t>
      </w:r>
      <w:r w:rsidRPr="006B0B08">
        <w:rPr>
          <w:bCs/>
          <w:color w:val="000000"/>
          <w:sz w:val="28"/>
          <w:szCs w:val="28"/>
          <w:lang w:val="vi-VN"/>
        </w:rPr>
        <w:t xml:space="preserve">, thực tăng </w:t>
      </w:r>
      <w:r w:rsidR="003A3C95">
        <w:rPr>
          <w:bCs/>
          <w:color w:val="000000"/>
          <w:sz w:val="28"/>
          <w:szCs w:val="28"/>
        </w:rPr>
        <w:t>1,</w:t>
      </w:r>
      <w:r w:rsidR="0082219E">
        <w:rPr>
          <w:bCs/>
          <w:color w:val="000000"/>
          <w:sz w:val="28"/>
          <w:szCs w:val="28"/>
        </w:rPr>
        <w:t>11</w:t>
      </w:r>
      <w:r w:rsidR="003A3C95">
        <w:rPr>
          <w:bCs/>
          <w:color w:val="000000"/>
          <w:sz w:val="28"/>
          <w:szCs w:val="28"/>
        </w:rPr>
        <w:t xml:space="preserve"> </w:t>
      </w:r>
      <w:r w:rsidRPr="006B0B08">
        <w:rPr>
          <w:bCs/>
          <w:color w:val="000000"/>
          <w:sz w:val="28"/>
          <w:szCs w:val="28"/>
          <w:lang w:val="vi-VN"/>
        </w:rPr>
        <w:t>ha so với năm 2020. Trong đó:</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 Diện tích tăng </w:t>
      </w:r>
      <w:r w:rsidR="003F3EB6">
        <w:rPr>
          <w:bCs/>
          <w:color w:val="000000"/>
          <w:sz w:val="28"/>
          <w:szCs w:val="28"/>
        </w:rPr>
        <w:t>1,43</w:t>
      </w:r>
      <w:r w:rsidRPr="006B0B08">
        <w:rPr>
          <w:bCs/>
          <w:color w:val="000000"/>
          <w:sz w:val="28"/>
          <w:szCs w:val="28"/>
          <w:lang w:val="vi-VN"/>
        </w:rPr>
        <w:t xml:space="preserve"> ha được lấy từ các loại đất: </w:t>
      </w:r>
      <w:r w:rsidR="0099108F">
        <w:rPr>
          <w:bCs/>
          <w:color w:val="000000"/>
          <w:sz w:val="28"/>
          <w:szCs w:val="28"/>
        </w:rPr>
        <w:t xml:space="preserve">đất trồng cây hàng năm khác </w:t>
      </w:r>
      <w:r w:rsidR="003A3C95">
        <w:rPr>
          <w:bCs/>
          <w:color w:val="000000"/>
          <w:sz w:val="28"/>
          <w:szCs w:val="28"/>
        </w:rPr>
        <w:t>0,</w:t>
      </w:r>
      <w:r w:rsidR="003F3EB6">
        <w:rPr>
          <w:bCs/>
          <w:color w:val="000000"/>
          <w:sz w:val="28"/>
          <w:szCs w:val="28"/>
        </w:rPr>
        <w:t>08</w:t>
      </w:r>
      <w:r w:rsidR="0099108F">
        <w:rPr>
          <w:bCs/>
          <w:color w:val="000000"/>
          <w:sz w:val="28"/>
          <w:szCs w:val="28"/>
        </w:rPr>
        <w:t xml:space="preserve"> ha; đất trồng cây lâu năm 0,11 ha; đất cơ sở sản xuất phi nông nghiệp 0,15 ha;</w:t>
      </w:r>
      <w:r w:rsidRPr="006B0B08">
        <w:rPr>
          <w:bCs/>
          <w:color w:val="000000"/>
          <w:sz w:val="28"/>
          <w:szCs w:val="28"/>
          <w:lang w:val="vi-VN"/>
        </w:rPr>
        <w:t xml:space="preserve"> đất phát triển hạ tầng cấp quốc gia, cấp tỉnh, cấp huyện, cấp xã 0,</w:t>
      </w:r>
      <w:r w:rsidR="003F3EB6">
        <w:rPr>
          <w:bCs/>
          <w:color w:val="000000"/>
          <w:sz w:val="28"/>
          <w:szCs w:val="28"/>
        </w:rPr>
        <w:t>04</w:t>
      </w:r>
      <w:r w:rsidRPr="006B0B08">
        <w:rPr>
          <w:bCs/>
          <w:color w:val="000000"/>
          <w:sz w:val="28"/>
          <w:szCs w:val="28"/>
          <w:lang w:val="vi-VN"/>
        </w:rPr>
        <w:t xml:space="preserve"> ha; </w:t>
      </w:r>
      <w:r w:rsidR="0099108F">
        <w:rPr>
          <w:bCs/>
          <w:color w:val="000000"/>
          <w:sz w:val="28"/>
          <w:szCs w:val="28"/>
        </w:rPr>
        <w:t>đất ở tại nông thôn 0,</w:t>
      </w:r>
      <w:r w:rsidR="003A3C95">
        <w:rPr>
          <w:bCs/>
          <w:color w:val="000000"/>
          <w:sz w:val="28"/>
          <w:szCs w:val="28"/>
        </w:rPr>
        <w:t>19</w:t>
      </w:r>
      <w:r w:rsidR="0099108F">
        <w:rPr>
          <w:bCs/>
          <w:color w:val="000000"/>
          <w:sz w:val="28"/>
          <w:szCs w:val="28"/>
        </w:rPr>
        <w:t xml:space="preserve"> ha; đất khu v</w:t>
      </w:r>
      <w:r w:rsidR="003A3C95">
        <w:rPr>
          <w:bCs/>
          <w:color w:val="000000"/>
          <w:sz w:val="28"/>
          <w:szCs w:val="28"/>
        </w:rPr>
        <w:t>u</w:t>
      </w:r>
      <w:r w:rsidR="0099108F">
        <w:rPr>
          <w:bCs/>
          <w:color w:val="000000"/>
          <w:sz w:val="28"/>
          <w:szCs w:val="28"/>
        </w:rPr>
        <w:t xml:space="preserve">i chơi giải trí công cộng 0,63 ha; </w:t>
      </w:r>
      <w:r w:rsidRPr="006B0B08">
        <w:rPr>
          <w:bCs/>
          <w:color w:val="000000"/>
          <w:sz w:val="28"/>
          <w:szCs w:val="28"/>
          <w:lang w:val="vi-VN"/>
        </w:rPr>
        <w:t xml:space="preserve">đất chưa sử dụng </w:t>
      </w:r>
      <w:r w:rsidR="008E5195">
        <w:rPr>
          <w:bCs/>
          <w:color w:val="000000"/>
          <w:sz w:val="28"/>
          <w:szCs w:val="28"/>
        </w:rPr>
        <w:t>0,23</w:t>
      </w:r>
      <w:r w:rsidRPr="006B0B08">
        <w:rPr>
          <w:bCs/>
          <w:color w:val="000000"/>
          <w:sz w:val="28"/>
          <w:szCs w:val="28"/>
          <w:lang w:val="vi-VN"/>
        </w:rPr>
        <w:t xml:space="preserve"> ha.</w:t>
      </w:r>
    </w:p>
    <w:p w:rsidR="006B0B08" w:rsidRPr="003A3C95" w:rsidRDefault="006B0B08" w:rsidP="009D413F">
      <w:pPr>
        <w:pStyle w:val="ListParagraph"/>
        <w:spacing w:before="120"/>
        <w:ind w:left="0" w:firstLine="567"/>
        <w:contextualSpacing w:val="0"/>
        <w:jc w:val="both"/>
        <w:rPr>
          <w:bCs/>
          <w:color w:val="000000"/>
          <w:sz w:val="28"/>
          <w:szCs w:val="28"/>
        </w:rPr>
      </w:pPr>
      <w:r w:rsidRPr="006B0B08">
        <w:rPr>
          <w:bCs/>
          <w:color w:val="000000"/>
          <w:sz w:val="28"/>
          <w:szCs w:val="28"/>
          <w:lang w:val="vi-VN"/>
        </w:rPr>
        <w:t>- Diện tích giảm 0,</w:t>
      </w:r>
      <w:r w:rsidR="0082219E">
        <w:rPr>
          <w:bCs/>
          <w:color w:val="000000"/>
          <w:sz w:val="28"/>
          <w:szCs w:val="28"/>
        </w:rPr>
        <w:t>32</w:t>
      </w:r>
      <w:r w:rsidRPr="006B0B08">
        <w:rPr>
          <w:bCs/>
          <w:color w:val="000000"/>
          <w:sz w:val="28"/>
          <w:szCs w:val="28"/>
          <w:lang w:val="vi-VN"/>
        </w:rPr>
        <w:t xml:space="preserve"> ha do chuyển sang đất an ninh 0,</w:t>
      </w:r>
      <w:r w:rsidR="0099108F">
        <w:rPr>
          <w:bCs/>
          <w:color w:val="000000"/>
          <w:sz w:val="28"/>
          <w:szCs w:val="28"/>
        </w:rPr>
        <w:t>03</w:t>
      </w:r>
      <w:r w:rsidR="0099108F">
        <w:rPr>
          <w:bCs/>
          <w:color w:val="000000"/>
          <w:sz w:val="28"/>
          <w:szCs w:val="28"/>
          <w:lang w:val="vi-VN"/>
        </w:rPr>
        <w:t xml:space="preserve"> ha; </w:t>
      </w:r>
      <w:r w:rsidR="0099108F" w:rsidRPr="006B0B08">
        <w:rPr>
          <w:bCs/>
          <w:color w:val="000000"/>
          <w:sz w:val="28"/>
          <w:szCs w:val="28"/>
          <w:lang w:val="vi-VN"/>
        </w:rPr>
        <w:t xml:space="preserve">đất phát triển hạ tầng cấp quốc gia, cấp tỉnh, cấp huyện, cấp xã </w:t>
      </w:r>
      <w:r w:rsidR="0099108F">
        <w:rPr>
          <w:bCs/>
          <w:color w:val="000000"/>
          <w:sz w:val="28"/>
          <w:szCs w:val="28"/>
        </w:rPr>
        <w:t>0,</w:t>
      </w:r>
      <w:r w:rsidR="003F3EB6">
        <w:rPr>
          <w:bCs/>
          <w:color w:val="000000"/>
          <w:sz w:val="28"/>
          <w:szCs w:val="28"/>
        </w:rPr>
        <w:t>11</w:t>
      </w:r>
      <w:r w:rsidR="0099108F">
        <w:rPr>
          <w:bCs/>
          <w:color w:val="000000"/>
          <w:sz w:val="28"/>
          <w:szCs w:val="28"/>
        </w:rPr>
        <w:t xml:space="preserve"> ha </w:t>
      </w:r>
      <w:r w:rsidRPr="006B0B08">
        <w:rPr>
          <w:bCs/>
          <w:color w:val="000000"/>
          <w:sz w:val="28"/>
          <w:szCs w:val="28"/>
          <w:lang w:val="vi-VN"/>
        </w:rPr>
        <w:t>và đất ở tại đô thị 0,</w:t>
      </w:r>
      <w:r w:rsidR="0099108F">
        <w:rPr>
          <w:bCs/>
          <w:color w:val="000000"/>
          <w:sz w:val="28"/>
          <w:szCs w:val="28"/>
        </w:rPr>
        <w:t>02</w:t>
      </w:r>
      <w:r w:rsidR="003A3C95">
        <w:rPr>
          <w:bCs/>
          <w:color w:val="000000"/>
          <w:sz w:val="28"/>
          <w:szCs w:val="28"/>
          <w:lang w:val="vi-VN"/>
        </w:rPr>
        <w:t xml:space="preserve"> ha; </w:t>
      </w:r>
      <w:r w:rsidR="003A3C95">
        <w:rPr>
          <w:bCs/>
          <w:color w:val="000000"/>
          <w:sz w:val="28"/>
          <w:szCs w:val="28"/>
        </w:rPr>
        <w:t>đ</w:t>
      </w:r>
      <w:r w:rsidR="003A3C95" w:rsidRPr="003A3C95">
        <w:rPr>
          <w:bCs/>
          <w:color w:val="000000"/>
          <w:sz w:val="28"/>
          <w:szCs w:val="28"/>
          <w:lang w:val="vi-VN"/>
        </w:rPr>
        <w:t>ất xây dựng công trình sự nghiệp khác</w:t>
      </w:r>
      <w:r w:rsidR="003A3C95">
        <w:rPr>
          <w:bCs/>
          <w:color w:val="000000"/>
          <w:sz w:val="28"/>
          <w:szCs w:val="28"/>
        </w:rPr>
        <w:t xml:space="preserve"> 0,01 ha; đất cơ sở tôn giáo 0,15 ha.</w:t>
      </w:r>
    </w:p>
    <w:p w:rsidR="006B0B08" w:rsidRPr="0099108F" w:rsidRDefault="004E38D6" w:rsidP="009D413F">
      <w:pPr>
        <w:pStyle w:val="ListParagraph"/>
        <w:spacing w:before="120"/>
        <w:ind w:left="0" w:firstLine="567"/>
        <w:contextualSpacing w:val="0"/>
        <w:jc w:val="both"/>
        <w:rPr>
          <w:bCs/>
          <w:i/>
          <w:color w:val="000000"/>
          <w:sz w:val="28"/>
          <w:szCs w:val="28"/>
          <w:lang w:val="vi-VN"/>
        </w:rPr>
      </w:pPr>
      <w:r>
        <w:rPr>
          <w:bCs/>
          <w:i/>
          <w:color w:val="000000"/>
          <w:sz w:val="28"/>
          <w:szCs w:val="28"/>
        </w:rPr>
        <w:t>t</w:t>
      </w:r>
      <w:r w:rsidR="006B0B08" w:rsidRPr="0099108F">
        <w:rPr>
          <w:bCs/>
          <w:i/>
          <w:color w:val="000000"/>
          <w:sz w:val="28"/>
          <w:szCs w:val="28"/>
          <w:lang w:val="vi-VN"/>
        </w:rPr>
        <w:t>) Đất khu vui chơi giải trí công cộng</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Năm 2021, diện tích đất khu vui chơi giải trí công cộng là </w:t>
      </w:r>
      <w:r w:rsidR="007363B3" w:rsidRPr="007363B3">
        <w:rPr>
          <w:bCs/>
          <w:color w:val="000000"/>
          <w:sz w:val="28"/>
          <w:szCs w:val="28"/>
        </w:rPr>
        <w:t>8,</w:t>
      </w:r>
      <w:r w:rsidR="00E25EDE">
        <w:rPr>
          <w:bCs/>
          <w:color w:val="000000"/>
          <w:sz w:val="28"/>
          <w:szCs w:val="28"/>
        </w:rPr>
        <w:t>39</w:t>
      </w:r>
      <w:r w:rsidRPr="006B0B08">
        <w:rPr>
          <w:bCs/>
          <w:color w:val="000000"/>
          <w:sz w:val="28"/>
          <w:szCs w:val="28"/>
          <w:lang w:val="vi-VN"/>
        </w:rPr>
        <w:t xml:space="preserve"> ha, chiếm 0,</w:t>
      </w:r>
      <w:r w:rsidR="00D026C1">
        <w:rPr>
          <w:bCs/>
          <w:color w:val="000000"/>
          <w:sz w:val="28"/>
          <w:szCs w:val="28"/>
        </w:rPr>
        <w:t>00</w:t>
      </w:r>
      <w:r w:rsidRPr="006B0B08">
        <w:rPr>
          <w:bCs/>
          <w:color w:val="000000"/>
          <w:sz w:val="28"/>
          <w:szCs w:val="28"/>
          <w:lang w:val="vi-VN"/>
        </w:rPr>
        <w:t xml:space="preserve">% diện tích </w:t>
      </w:r>
      <w:r w:rsidR="00D026C1">
        <w:rPr>
          <w:bCs/>
          <w:color w:val="000000"/>
          <w:sz w:val="28"/>
          <w:szCs w:val="28"/>
        </w:rPr>
        <w:t>tự nhiên</w:t>
      </w:r>
      <w:r w:rsidRPr="006B0B08">
        <w:rPr>
          <w:bCs/>
          <w:color w:val="000000"/>
          <w:sz w:val="28"/>
          <w:szCs w:val="28"/>
          <w:lang w:val="vi-VN"/>
        </w:rPr>
        <w:t>, thực tăng 1,</w:t>
      </w:r>
      <w:r w:rsidR="00E25EDE">
        <w:rPr>
          <w:bCs/>
          <w:color w:val="000000"/>
          <w:sz w:val="28"/>
          <w:szCs w:val="28"/>
        </w:rPr>
        <w:t>39</w:t>
      </w:r>
      <w:r w:rsidRPr="006B0B08">
        <w:rPr>
          <w:bCs/>
          <w:color w:val="000000"/>
          <w:sz w:val="28"/>
          <w:szCs w:val="28"/>
          <w:lang w:val="vi-VN"/>
        </w:rPr>
        <w:t xml:space="preserve"> ha so với năm 2020. Trong đó:</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Diện tích tăng 2,4</w:t>
      </w:r>
      <w:r w:rsidR="004E38D6">
        <w:rPr>
          <w:bCs/>
          <w:color w:val="000000"/>
          <w:sz w:val="28"/>
          <w:szCs w:val="28"/>
        </w:rPr>
        <w:t>3</w:t>
      </w:r>
      <w:r w:rsidRPr="006B0B08">
        <w:rPr>
          <w:bCs/>
          <w:color w:val="000000"/>
          <w:sz w:val="28"/>
          <w:szCs w:val="28"/>
          <w:lang w:val="vi-VN"/>
        </w:rPr>
        <w:t xml:space="preserve"> ha được lấy từ các loại đất sau: </w:t>
      </w:r>
      <w:r w:rsidR="004E38D6">
        <w:rPr>
          <w:bCs/>
          <w:color w:val="000000"/>
          <w:sz w:val="28"/>
          <w:szCs w:val="28"/>
        </w:rPr>
        <w:t xml:space="preserve">đất thương mại dịch vụ 0,01 ha; đất ở tại nông thôn 0,23 ha; </w:t>
      </w:r>
      <w:r w:rsidRPr="006B0B08">
        <w:rPr>
          <w:bCs/>
          <w:color w:val="000000"/>
          <w:sz w:val="28"/>
          <w:szCs w:val="28"/>
          <w:lang w:val="vi-VN"/>
        </w:rPr>
        <w:t xml:space="preserve">đất chưa sử dụng </w:t>
      </w:r>
      <w:r w:rsidR="004E38D6">
        <w:rPr>
          <w:bCs/>
          <w:color w:val="000000"/>
          <w:sz w:val="28"/>
          <w:szCs w:val="28"/>
        </w:rPr>
        <w:t>2,19</w:t>
      </w:r>
      <w:r w:rsidRPr="006B0B08">
        <w:rPr>
          <w:bCs/>
          <w:color w:val="000000"/>
          <w:sz w:val="28"/>
          <w:szCs w:val="28"/>
          <w:lang w:val="vi-VN"/>
        </w:rPr>
        <w:t xml:space="preserve"> ha.</w:t>
      </w:r>
    </w:p>
    <w:p w:rsidR="006B0B08" w:rsidRPr="00D026C1" w:rsidRDefault="006B0B08" w:rsidP="009D413F">
      <w:pPr>
        <w:pStyle w:val="ListParagraph"/>
        <w:spacing w:before="120"/>
        <w:ind w:left="0" w:firstLine="567"/>
        <w:contextualSpacing w:val="0"/>
        <w:jc w:val="both"/>
        <w:rPr>
          <w:bCs/>
          <w:color w:val="000000"/>
          <w:sz w:val="28"/>
          <w:szCs w:val="28"/>
        </w:rPr>
      </w:pPr>
      <w:r w:rsidRPr="006B0B08">
        <w:rPr>
          <w:bCs/>
          <w:color w:val="000000"/>
          <w:sz w:val="28"/>
          <w:szCs w:val="28"/>
          <w:lang w:val="vi-VN"/>
        </w:rPr>
        <w:t xml:space="preserve">- Diện tích giảm </w:t>
      </w:r>
      <w:r w:rsidR="007363B3">
        <w:rPr>
          <w:bCs/>
          <w:color w:val="000000"/>
          <w:sz w:val="28"/>
          <w:szCs w:val="28"/>
        </w:rPr>
        <w:t>1,0</w:t>
      </w:r>
      <w:r w:rsidR="00E25EDE">
        <w:rPr>
          <w:bCs/>
          <w:color w:val="000000"/>
          <w:sz w:val="28"/>
          <w:szCs w:val="28"/>
        </w:rPr>
        <w:t>4</w:t>
      </w:r>
      <w:r w:rsidRPr="006B0B08">
        <w:rPr>
          <w:bCs/>
          <w:color w:val="000000"/>
          <w:sz w:val="28"/>
          <w:szCs w:val="28"/>
          <w:lang w:val="vi-VN"/>
        </w:rPr>
        <w:t xml:space="preserve"> ha do chu</w:t>
      </w:r>
      <w:r w:rsidR="00D026C1">
        <w:rPr>
          <w:bCs/>
          <w:color w:val="000000"/>
          <w:sz w:val="28"/>
          <w:szCs w:val="28"/>
          <w:lang w:val="vi-VN"/>
        </w:rPr>
        <w:t xml:space="preserve">yển sang đất thương mại dịch vụ 0,40 ha; </w:t>
      </w:r>
      <w:r w:rsidR="00E25EDE" w:rsidRPr="006B0B08">
        <w:rPr>
          <w:bCs/>
          <w:color w:val="000000"/>
          <w:sz w:val="28"/>
          <w:szCs w:val="28"/>
          <w:lang w:val="vi-VN"/>
        </w:rPr>
        <w:t xml:space="preserve">đất phát triển hạ tầng cấp quốc gia, cấp tỉnh, cấp huyện, cấp xã </w:t>
      </w:r>
      <w:r w:rsidR="00E25EDE">
        <w:rPr>
          <w:bCs/>
          <w:color w:val="000000"/>
          <w:sz w:val="28"/>
          <w:szCs w:val="28"/>
        </w:rPr>
        <w:t xml:space="preserve">0,01 ha; </w:t>
      </w:r>
      <w:r w:rsidR="00D026C1">
        <w:rPr>
          <w:bCs/>
          <w:color w:val="000000"/>
          <w:sz w:val="28"/>
          <w:szCs w:val="28"/>
        </w:rPr>
        <w:t>đất sinh hoạt cộng đồng 0,63 ha.</w:t>
      </w:r>
    </w:p>
    <w:p w:rsidR="006B0B08" w:rsidRPr="00D026C1" w:rsidRDefault="00A76EEA" w:rsidP="009D413F">
      <w:pPr>
        <w:pStyle w:val="ListParagraph"/>
        <w:spacing w:before="120"/>
        <w:ind w:left="0" w:firstLine="567"/>
        <w:contextualSpacing w:val="0"/>
        <w:jc w:val="both"/>
        <w:rPr>
          <w:bCs/>
          <w:i/>
          <w:color w:val="000000"/>
          <w:sz w:val="28"/>
          <w:szCs w:val="28"/>
          <w:lang w:val="vi-VN"/>
        </w:rPr>
      </w:pPr>
      <w:r>
        <w:rPr>
          <w:bCs/>
          <w:i/>
          <w:color w:val="000000"/>
          <w:sz w:val="28"/>
          <w:szCs w:val="28"/>
        </w:rPr>
        <w:t>u</w:t>
      </w:r>
      <w:r w:rsidR="006B0B08" w:rsidRPr="00D026C1">
        <w:rPr>
          <w:bCs/>
          <w:i/>
          <w:color w:val="000000"/>
          <w:sz w:val="28"/>
          <w:szCs w:val="28"/>
          <w:lang w:val="vi-VN"/>
        </w:rPr>
        <w:t>) Đất cơ sở tín ngưỡng</w:t>
      </w:r>
    </w:p>
    <w:p w:rsidR="00D026C1" w:rsidRPr="00A76EEA" w:rsidRDefault="00D026C1" w:rsidP="009D413F">
      <w:pPr>
        <w:pStyle w:val="ListParagraph"/>
        <w:spacing w:before="120"/>
        <w:ind w:left="0" w:firstLine="567"/>
        <w:contextualSpacing w:val="0"/>
        <w:jc w:val="both"/>
        <w:rPr>
          <w:bCs/>
          <w:color w:val="000000"/>
          <w:sz w:val="28"/>
          <w:szCs w:val="28"/>
        </w:rPr>
      </w:pPr>
      <w:r w:rsidRPr="006B0B08">
        <w:rPr>
          <w:bCs/>
          <w:color w:val="000000"/>
          <w:sz w:val="28"/>
          <w:szCs w:val="28"/>
          <w:lang w:val="vi-VN"/>
        </w:rPr>
        <w:t xml:space="preserve">Năm 2021, diện tích đất </w:t>
      </w:r>
      <w:r>
        <w:rPr>
          <w:bCs/>
          <w:color w:val="000000"/>
          <w:sz w:val="28"/>
          <w:szCs w:val="28"/>
        </w:rPr>
        <w:t>cơ sở tín ngưỡng</w:t>
      </w:r>
      <w:r w:rsidRPr="006B0B08">
        <w:rPr>
          <w:bCs/>
          <w:color w:val="000000"/>
          <w:sz w:val="28"/>
          <w:szCs w:val="28"/>
          <w:lang w:val="vi-VN"/>
        </w:rPr>
        <w:t xml:space="preserve"> là </w:t>
      </w:r>
      <w:r w:rsidR="00567E45" w:rsidRPr="00567E45">
        <w:rPr>
          <w:bCs/>
          <w:color w:val="000000"/>
          <w:sz w:val="28"/>
          <w:szCs w:val="28"/>
        </w:rPr>
        <w:t>13,15</w:t>
      </w:r>
      <w:r w:rsidRPr="006B0B08">
        <w:rPr>
          <w:bCs/>
          <w:color w:val="000000"/>
          <w:sz w:val="28"/>
          <w:szCs w:val="28"/>
          <w:lang w:val="vi-VN"/>
        </w:rPr>
        <w:t xml:space="preserve"> ha, chiếm </w:t>
      </w:r>
      <w:r>
        <w:rPr>
          <w:bCs/>
          <w:color w:val="000000"/>
          <w:sz w:val="28"/>
          <w:szCs w:val="28"/>
        </w:rPr>
        <w:t>0,01</w:t>
      </w:r>
      <w:r w:rsidRPr="006B0B08">
        <w:rPr>
          <w:bCs/>
          <w:color w:val="000000"/>
          <w:sz w:val="28"/>
          <w:szCs w:val="28"/>
          <w:lang w:val="vi-VN"/>
        </w:rPr>
        <w:t xml:space="preserve">% diện tích </w:t>
      </w:r>
      <w:r>
        <w:rPr>
          <w:bCs/>
          <w:color w:val="000000"/>
          <w:sz w:val="28"/>
          <w:szCs w:val="28"/>
        </w:rPr>
        <w:t>tự nhiên</w:t>
      </w:r>
      <w:r w:rsidRPr="006B0B08">
        <w:rPr>
          <w:bCs/>
          <w:color w:val="000000"/>
          <w:sz w:val="28"/>
          <w:szCs w:val="28"/>
          <w:lang w:val="vi-VN"/>
        </w:rPr>
        <w:t xml:space="preserve">, </w:t>
      </w:r>
      <w:r w:rsidR="00567E45">
        <w:rPr>
          <w:bCs/>
          <w:color w:val="000000"/>
          <w:sz w:val="28"/>
          <w:szCs w:val="28"/>
        </w:rPr>
        <w:t>giảm 0,20</w:t>
      </w:r>
      <w:r>
        <w:rPr>
          <w:bCs/>
          <w:color w:val="000000"/>
          <w:sz w:val="28"/>
          <w:szCs w:val="28"/>
        </w:rPr>
        <w:t xml:space="preserve"> </w:t>
      </w:r>
      <w:r w:rsidR="00A76EEA">
        <w:rPr>
          <w:bCs/>
          <w:color w:val="000000"/>
          <w:sz w:val="28"/>
          <w:szCs w:val="28"/>
          <w:lang w:val="vi-VN"/>
        </w:rPr>
        <w:t xml:space="preserve">ha so với năm 2020. </w:t>
      </w:r>
      <w:r>
        <w:rPr>
          <w:bCs/>
          <w:color w:val="000000"/>
          <w:sz w:val="28"/>
          <w:szCs w:val="28"/>
        </w:rPr>
        <w:t xml:space="preserve">Diện tích </w:t>
      </w:r>
      <w:r w:rsidR="00A76EEA">
        <w:rPr>
          <w:bCs/>
          <w:color w:val="000000"/>
          <w:sz w:val="28"/>
          <w:szCs w:val="28"/>
        </w:rPr>
        <w:t>giảm</w:t>
      </w:r>
      <w:r>
        <w:rPr>
          <w:bCs/>
          <w:color w:val="000000"/>
          <w:sz w:val="28"/>
          <w:szCs w:val="28"/>
        </w:rPr>
        <w:t xml:space="preserve"> </w:t>
      </w:r>
      <w:r w:rsidR="00A76EEA">
        <w:rPr>
          <w:bCs/>
          <w:color w:val="000000"/>
          <w:sz w:val="28"/>
          <w:szCs w:val="28"/>
        </w:rPr>
        <w:t xml:space="preserve">do chuyển sang đất thương mại dịch vụ 0,14 ha; </w:t>
      </w:r>
      <w:r w:rsidRPr="006B0B08">
        <w:rPr>
          <w:bCs/>
          <w:color w:val="000000"/>
          <w:sz w:val="28"/>
          <w:szCs w:val="28"/>
          <w:lang w:val="vi-VN"/>
        </w:rPr>
        <w:t>đất phát triển hạ tầng cấp quốc gia, cấp tỉnh, cấp huyện, cấp xã 0,</w:t>
      </w:r>
      <w:r w:rsidR="00567E45">
        <w:rPr>
          <w:bCs/>
          <w:color w:val="000000"/>
          <w:sz w:val="28"/>
          <w:szCs w:val="28"/>
        </w:rPr>
        <w:t>06</w:t>
      </w:r>
      <w:r w:rsidRPr="006B0B08">
        <w:rPr>
          <w:bCs/>
          <w:color w:val="000000"/>
          <w:sz w:val="28"/>
          <w:szCs w:val="28"/>
          <w:lang w:val="vi-VN"/>
        </w:rPr>
        <w:t xml:space="preserve"> ha</w:t>
      </w:r>
      <w:r w:rsidR="00A76EEA">
        <w:rPr>
          <w:bCs/>
          <w:color w:val="000000"/>
          <w:sz w:val="28"/>
          <w:szCs w:val="28"/>
        </w:rPr>
        <w:t>.</w:t>
      </w:r>
    </w:p>
    <w:p w:rsidR="006B0B08" w:rsidRPr="00A76EEA" w:rsidRDefault="00A76EEA" w:rsidP="009D413F">
      <w:pPr>
        <w:pStyle w:val="ListParagraph"/>
        <w:spacing w:before="120"/>
        <w:ind w:left="0" w:firstLine="567"/>
        <w:contextualSpacing w:val="0"/>
        <w:jc w:val="both"/>
        <w:rPr>
          <w:bCs/>
          <w:i/>
          <w:color w:val="000000"/>
          <w:sz w:val="28"/>
          <w:szCs w:val="28"/>
          <w:lang w:val="vi-VN"/>
        </w:rPr>
      </w:pPr>
      <w:r>
        <w:rPr>
          <w:bCs/>
          <w:i/>
          <w:color w:val="000000"/>
          <w:sz w:val="28"/>
          <w:szCs w:val="28"/>
          <w:lang w:val="vi-VN"/>
        </w:rPr>
        <w:t>v</w:t>
      </w:r>
      <w:r w:rsidR="00C642F3">
        <w:rPr>
          <w:bCs/>
          <w:i/>
          <w:color w:val="000000"/>
          <w:sz w:val="28"/>
          <w:szCs w:val="28"/>
          <w:lang w:val="vi-VN"/>
        </w:rPr>
        <w:t>)</w:t>
      </w:r>
      <w:r w:rsidR="006B0B08" w:rsidRPr="00A76EEA">
        <w:rPr>
          <w:bCs/>
          <w:i/>
          <w:color w:val="000000"/>
          <w:sz w:val="28"/>
          <w:szCs w:val="28"/>
          <w:lang w:val="vi-VN"/>
        </w:rPr>
        <w:t xml:space="preserve"> Đất sông, ngòi, kênh, rạch, suối</w:t>
      </w:r>
    </w:p>
    <w:p w:rsidR="006B0B08" w:rsidRPr="00A76EEA" w:rsidRDefault="006B0B08" w:rsidP="009D413F">
      <w:pPr>
        <w:pStyle w:val="ListParagraph"/>
        <w:spacing w:before="120"/>
        <w:ind w:left="0" w:firstLine="567"/>
        <w:contextualSpacing w:val="0"/>
        <w:jc w:val="both"/>
        <w:rPr>
          <w:bCs/>
          <w:color w:val="000000"/>
          <w:sz w:val="28"/>
          <w:szCs w:val="28"/>
        </w:rPr>
      </w:pPr>
      <w:r w:rsidRPr="006B0B08">
        <w:rPr>
          <w:bCs/>
          <w:color w:val="000000"/>
          <w:sz w:val="28"/>
          <w:szCs w:val="28"/>
          <w:lang w:val="vi-VN"/>
        </w:rPr>
        <w:t xml:space="preserve">Năm 2021, diện tích đất sông ngòi, kênh rạch suối là </w:t>
      </w:r>
      <w:r w:rsidR="008C5F0B" w:rsidRPr="008C5F0B">
        <w:rPr>
          <w:bCs/>
          <w:color w:val="000000"/>
          <w:sz w:val="28"/>
          <w:szCs w:val="28"/>
        </w:rPr>
        <w:t>2.361,69</w:t>
      </w:r>
      <w:r w:rsidRPr="006B0B08">
        <w:rPr>
          <w:bCs/>
          <w:color w:val="000000"/>
          <w:sz w:val="28"/>
          <w:szCs w:val="28"/>
          <w:lang w:val="vi-VN"/>
        </w:rPr>
        <w:t xml:space="preserve"> ha, chiếm </w:t>
      </w:r>
      <w:r w:rsidR="00A76EEA">
        <w:rPr>
          <w:bCs/>
          <w:color w:val="000000"/>
          <w:sz w:val="28"/>
          <w:szCs w:val="28"/>
        </w:rPr>
        <w:t>1,12</w:t>
      </w:r>
      <w:r w:rsidRPr="006B0B08">
        <w:rPr>
          <w:bCs/>
          <w:color w:val="000000"/>
          <w:sz w:val="28"/>
          <w:szCs w:val="28"/>
          <w:lang w:val="vi-VN"/>
        </w:rPr>
        <w:t xml:space="preserve">% diện tích </w:t>
      </w:r>
      <w:r w:rsidR="00D026C1">
        <w:rPr>
          <w:bCs/>
          <w:color w:val="000000"/>
          <w:sz w:val="28"/>
          <w:szCs w:val="28"/>
        </w:rPr>
        <w:t>tự nhiên</w:t>
      </w:r>
      <w:r w:rsidRPr="006B0B08">
        <w:rPr>
          <w:bCs/>
          <w:color w:val="000000"/>
          <w:sz w:val="28"/>
          <w:szCs w:val="28"/>
          <w:lang w:val="vi-VN"/>
        </w:rPr>
        <w:t xml:space="preserve">, </w:t>
      </w:r>
      <w:r w:rsidR="00A76EEA">
        <w:rPr>
          <w:bCs/>
          <w:color w:val="000000"/>
          <w:sz w:val="28"/>
          <w:szCs w:val="28"/>
        </w:rPr>
        <w:t>giữ nguyên</w:t>
      </w:r>
      <w:r w:rsidR="00D026C1">
        <w:rPr>
          <w:bCs/>
          <w:color w:val="000000"/>
          <w:sz w:val="28"/>
          <w:szCs w:val="28"/>
        </w:rPr>
        <w:t xml:space="preserve"> </w:t>
      </w:r>
      <w:r w:rsidRPr="006B0B08">
        <w:rPr>
          <w:bCs/>
          <w:color w:val="000000"/>
          <w:sz w:val="28"/>
          <w:szCs w:val="28"/>
          <w:lang w:val="vi-VN"/>
        </w:rPr>
        <w:t>so với năm 2020</w:t>
      </w:r>
      <w:r w:rsidR="00A76EEA">
        <w:rPr>
          <w:bCs/>
          <w:color w:val="000000"/>
          <w:sz w:val="28"/>
          <w:szCs w:val="28"/>
        </w:rPr>
        <w:t>.</w:t>
      </w:r>
    </w:p>
    <w:p w:rsidR="006B0B08" w:rsidRPr="003837B8" w:rsidRDefault="006B0B08" w:rsidP="009D413F">
      <w:pPr>
        <w:pStyle w:val="ListParagraph"/>
        <w:spacing w:before="120"/>
        <w:ind w:left="0" w:firstLine="567"/>
        <w:contextualSpacing w:val="0"/>
        <w:jc w:val="both"/>
        <w:rPr>
          <w:bCs/>
          <w:i/>
          <w:color w:val="000000"/>
          <w:sz w:val="28"/>
          <w:szCs w:val="28"/>
          <w:lang w:val="vi-VN"/>
        </w:rPr>
      </w:pPr>
      <w:r w:rsidRPr="003837B8">
        <w:rPr>
          <w:bCs/>
          <w:i/>
          <w:color w:val="000000"/>
          <w:sz w:val="28"/>
          <w:szCs w:val="28"/>
          <w:lang w:val="vi-VN"/>
        </w:rPr>
        <w:t xml:space="preserve">w) Đất có mặt nước chuyên dùng </w:t>
      </w:r>
    </w:p>
    <w:p w:rsidR="006B0B08" w:rsidRPr="00D026C1" w:rsidRDefault="006B0B08" w:rsidP="00E37BA0">
      <w:pPr>
        <w:pStyle w:val="ListParagraph"/>
        <w:widowControl w:val="0"/>
        <w:spacing w:before="120"/>
        <w:ind w:left="0" w:firstLine="567"/>
        <w:contextualSpacing w:val="0"/>
        <w:jc w:val="both"/>
        <w:rPr>
          <w:bCs/>
          <w:color w:val="000000"/>
          <w:sz w:val="28"/>
          <w:szCs w:val="28"/>
        </w:rPr>
      </w:pPr>
      <w:r w:rsidRPr="006B0B08">
        <w:rPr>
          <w:bCs/>
          <w:color w:val="000000"/>
          <w:sz w:val="28"/>
          <w:szCs w:val="28"/>
          <w:lang w:val="vi-VN"/>
        </w:rPr>
        <w:t xml:space="preserve">Năm 2021, diện tích đất có mặt nước chuyên dùng là </w:t>
      </w:r>
      <w:r w:rsidR="008C5F0B" w:rsidRPr="008C5F0B">
        <w:rPr>
          <w:bCs/>
          <w:color w:val="000000"/>
          <w:sz w:val="28"/>
          <w:szCs w:val="28"/>
        </w:rPr>
        <w:t>165,</w:t>
      </w:r>
      <w:r w:rsidR="001075EF">
        <w:rPr>
          <w:bCs/>
          <w:color w:val="000000"/>
          <w:sz w:val="28"/>
          <w:szCs w:val="28"/>
        </w:rPr>
        <w:t>0</w:t>
      </w:r>
      <w:r w:rsidR="008C5F0B" w:rsidRPr="008C5F0B">
        <w:rPr>
          <w:bCs/>
          <w:color w:val="000000"/>
          <w:sz w:val="28"/>
          <w:szCs w:val="28"/>
        </w:rPr>
        <w:t>3</w:t>
      </w:r>
      <w:r w:rsidRPr="006B0B08">
        <w:rPr>
          <w:bCs/>
          <w:color w:val="000000"/>
          <w:sz w:val="28"/>
          <w:szCs w:val="28"/>
          <w:lang w:val="vi-VN"/>
        </w:rPr>
        <w:t xml:space="preserve"> ha, chiếm </w:t>
      </w:r>
      <w:r w:rsidR="00D026C1">
        <w:rPr>
          <w:bCs/>
          <w:color w:val="000000"/>
          <w:sz w:val="28"/>
          <w:szCs w:val="28"/>
        </w:rPr>
        <w:t>0,0</w:t>
      </w:r>
      <w:r w:rsidR="003837B8">
        <w:rPr>
          <w:bCs/>
          <w:color w:val="000000"/>
          <w:sz w:val="28"/>
          <w:szCs w:val="28"/>
        </w:rPr>
        <w:t>8</w:t>
      </w:r>
      <w:r w:rsidRPr="006B0B08">
        <w:rPr>
          <w:bCs/>
          <w:color w:val="000000"/>
          <w:sz w:val="28"/>
          <w:szCs w:val="28"/>
          <w:lang w:val="vi-VN"/>
        </w:rPr>
        <w:t xml:space="preserve">% diện tích </w:t>
      </w:r>
      <w:r w:rsidR="00D026C1">
        <w:rPr>
          <w:bCs/>
          <w:color w:val="000000"/>
          <w:sz w:val="28"/>
          <w:szCs w:val="28"/>
        </w:rPr>
        <w:t>tự nhiên</w:t>
      </w:r>
      <w:r w:rsidRPr="006B0B08">
        <w:rPr>
          <w:bCs/>
          <w:color w:val="000000"/>
          <w:sz w:val="28"/>
          <w:szCs w:val="28"/>
          <w:lang w:val="vi-VN"/>
        </w:rPr>
        <w:t xml:space="preserve">, </w:t>
      </w:r>
      <w:r w:rsidR="003837B8">
        <w:rPr>
          <w:bCs/>
          <w:color w:val="000000"/>
          <w:sz w:val="28"/>
          <w:szCs w:val="28"/>
        </w:rPr>
        <w:t xml:space="preserve">giảm </w:t>
      </w:r>
      <w:r w:rsidR="008C5F0B">
        <w:rPr>
          <w:bCs/>
          <w:color w:val="000000"/>
          <w:sz w:val="28"/>
          <w:szCs w:val="28"/>
        </w:rPr>
        <w:t>4,</w:t>
      </w:r>
      <w:r w:rsidR="001075EF">
        <w:rPr>
          <w:bCs/>
          <w:color w:val="000000"/>
          <w:sz w:val="28"/>
          <w:szCs w:val="28"/>
        </w:rPr>
        <w:t>9</w:t>
      </w:r>
      <w:r w:rsidR="008C5F0B">
        <w:rPr>
          <w:bCs/>
          <w:color w:val="000000"/>
          <w:sz w:val="28"/>
          <w:szCs w:val="28"/>
        </w:rPr>
        <w:t>0</w:t>
      </w:r>
      <w:r w:rsidR="00D026C1">
        <w:rPr>
          <w:bCs/>
          <w:color w:val="000000"/>
          <w:sz w:val="28"/>
          <w:szCs w:val="28"/>
        </w:rPr>
        <w:t xml:space="preserve"> </w:t>
      </w:r>
      <w:r w:rsidR="003837B8">
        <w:rPr>
          <w:bCs/>
          <w:color w:val="000000"/>
          <w:sz w:val="28"/>
          <w:szCs w:val="28"/>
          <w:lang w:val="vi-VN"/>
        </w:rPr>
        <w:t>ha so với năm 2020.</w:t>
      </w:r>
      <w:r w:rsidR="003837B8">
        <w:rPr>
          <w:bCs/>
          <w:color w:val="000000"/>
          <w:sz w:val="28"/>
          <w:szCs w:val="28"/>
        </w:rPr>
        <w:t xml:space="preserve"> D</w:t>
      </w:r>
      <w:r w:rsidR="00D026C1">
        <w:rPr>
          <w:bCs/>
          <w:color w:val="000000"/>
          <w:sz w:val="28"/>
          <w:szCs w:val="28"/>
        </w:rPr>
        <w:t xml:space="preserve">iện tích </w:t>
      </w:r>
      <w:r w:rsidR="00466C83">
        <w:rPr>
          <w:bCs/>
          <w:color w:val="000000"/>
          <w:sz w:val="28"/>
          <w:szCs w:val="28"/>
        </w:rPr>
        <w:t xml:space="preserve">giảm </w:t>
      </w:r>
      <w:r w:rsidR="003837B8">
        <w:rPr>
          <w:bCs/>
          <w:color w:val="000000"/>
          <w:sz w:val="28"/>
          <w:szCs w:val="28"/>
        </w:rPr>
        <w:t>do chuyển sang đất thương mại dịch vụ 2,</w:t>
      </w:r>
      <w:r w:rsidR="008C5F0B">
        <w:rPr>
          <w:bCs/>
          <w:color w:val="000000"/>
          <w:sz w:val="28"/>
          <w:szCs w:val="28"/>
        </w:rPr>
        <w:t xml:space="preserve">53 </w:t>
      </w:r>
      <w:r w:rsidR="003837B8">
        <w:rPr>
          <w:bCs/>
          <w:color w:val="000000"/>
          <w:sz w:val="28"/>
          <w:szCs w:val="28"/>
        </w:rPr>
        <w:t xml:space="preserve">ha; </w:t>
      </w:r>
      <w:r w:rsidRPr="006B0B08">
        <w:rPr>
          <w:bCs/>
          <w:color w:val="000000"/>
          <w:sz w:val="28"/>
          <w:szCs w:val="28"/>
          <w:lang w:val="vi-VN"/>
        </w:rPr>
        <w:t xml:space="preserve">đất phát triển hạ tầng cấp quốc gia, cấp tỉnh, cấp huyện, cấp xã </w:t>
      </w:r>
      <w:r w:rsidR="00A76EEA">
        <w:rPr>
          <w:bCs/>
          <w:color w:val="000000"/>
          <w:sz w:val="28"/>
          <w:szCs w:val="28"/>
        </w:rPr>
        <w:t>0,</w:t>
      </w:r>
      <w:r w:rsidR="001075EF">
        <w:rPr>
          <w:bCs/>
          <w:color w:val="000000"/>
          <w:sz w:val="28"/>
          <w:szCs w:val="28"/>
        </w:rPr>
        <w:t>7</w:t>
      </w:r>
      <w:r w:rsidR="008C5F0B">
        <w:rPr>
          <w:bCs/>
          <w:color w:val="000000"/>
          <w:sz w:val="28"/>
          <w:szCs w:val="28"/>
        </w:rPr>
        <w:t>3</w:t>
      </w:r>
      <w:r w:rsidR="00A76EEA">
        <w:rPr>
          <w:bCs/>
          <w:color w:val="000000"/>
          <w:sz w:val="28"/>
          <w:szCs w:val="28"/>
        </w:rPr>
        <w:t xml:space="preserve"> </w:t>
      </w:r>
      <w:r w:rsidRPr="006B0B08">
        <w:rPr>
          <w:bCs/>
          <w:color w:val="000000"/>
          <w:sz w:val="28"/>
          <w:szCs w:val="28"/>
          <w:lang w:val="vi-VN"/>
        </w:rPr>
        <w:t xml:space="preserve">ha; </w:t>
      </w:r>
      <w:r w:rsidR="003837B8">
        <w:rPr>
          <w:bCs/>
          <w:color w:val="000000"/>
          <w:sz w:val="28"/>
          <w:szCs w:val="28"/>
        </w:rPr>
        <w:t>đất ở tại nông thôn 0,</w:t>
      </w:r>
      <w:r w:rsidR="00A76EEA">
        <w:rPr>
          <w:bCs/>
          <w:color w:val="000000"/>
          <w:sz w:val="28"/>
          <w:szCs w:val="28"/>
        </w:rPr>
        <w:t>32</w:t>
      </w:r>
      <w:r w:rsidR="003837B8">
        <w:rPr>
          <w:bCs/>
          <w:color w:val="000000"/>
          <w:sz w:val="28"/>
          <w:szCs w:val="28"/>
        </w:rPr>
        <w:t xml:space="preserve"> ha; đất ở tại đô thị </w:t>
      </w:r>
      <w:r w:rsidR="00C74C4C">
        <w:rPr>
          <w:bCs/>
          <w:color w:val="000000"/>
          <w:sz w:val="28"/>
          <w:szCs w:val="28"/>
        </w:rPr>
        <w:lastRenderedPageBreak/>
        <w:t>1,</w:t>
      </w:r>
      <w:r w:rsidR="008C5F0B">
        <w:rPr>
          <w:bCs/>
          <w:color w:val="000000"/>
          <w:sz w:val="28"/>
          <w:szCs w:val="28"/>
        </w:rPr>
        <w:t>07</w:t>
      </w:r>
      <w:r w:rsidR="003837B8">
        <w:rPr>
          <w:bCs/>
          <w:color w:val="000000"/>
          <w:sz w:val="28"/>
          <w:szCs w:val="28"/>
        </w:rPr>
        <w:t xml:space="preserve"> ha; đất </w:t>
      </w:r>
      <w:r w:rsidR="00C74C4C">
        <w:rPr>
          <w:bCs/>
          <w:color w:val="000000"/>
          <w:sz w:val="28"/>
          <w:szCs w:val="28"/>
        </w:rPr>
        <w:t>làm nghĩa trang, nghĩa địa, nhà tang lễ, nhà hỏa táng</w:t>
      </w:r>
      <w:r w:rsidR="003837B8">
        <w:rPr>
          <w:bCs/>
          <w:color w:val="000000"/>
          <w:sz w:val="28"/>
          <w:szCs w:val="28"/>
        </w:rPr>
        <w:t xml:space="preserve"> </w:t>
      </w:r>
      <w:r w:rsidR="00C74C4C">
        <w:rPr>
          <w:bCs/>
          <w:color w:val="000000"/>
          <w:sz w:val="28"/>
          <w:szCs w:val="28"/>
        </w:rPr>
        <w:t>0,25</w:t>
      </w:r>
      <w:r w:rsidR="003837B8">
        <w:rPr>
          <w:bCs/>
          <w:color w:val="000000"/>
          <w:sz w:val="28"/>
          <w:szCs w:val="28"/>
        </w:rPr>
        <w:t xml:space="preserve"> ha.</w:t>
      </w:r>
    </w:p>
    <w:p w:rsidR="006B0B08" w:rsidRPr="003837B8" w:rsidRDefault="006B0B08" w:rsidP="009D413F">
      <w:pPr>
        <w:pStyle w:val="3lever2"/>
        <w:widowControl w:val="0"/>
      </w:pPr>
      <w:r w:rsidRPr="003837B8">
        <w:t>1.3.3. Đất chưa sử dụng</w:t>
      </w:r>
    </w:p>
    <w:p w:rsidR="006B0B08" w:rsidRPr="006B0B08" w:rsidRDefault="006B0B08" w:rsidP="009D413F">
      <w:pPr>
        <w:pStyle w:val="ListParagraph"/>
        <w:widowControl w:val="0"/>
        <w:spacing w:before="120"/>
        <w:ind w:left="0" w:firstLine="567"/>
        <w:contextualSpacing w:val="0"/>
        <w:jc w:val="both"/>
        <w:rPr>
          <w:bCs/>
          <w:color w:val="000000"/>
          <w:sz w:val="28"/>
          <w:szCs w:val="28"/>
          <w:lang w:val="vi-VN"/>
        </w:rPr>
      </w:pPr>
      <w:r w:rsidRPr="006B0B08">
        <w:rPr>
          <w:bCs/>
          <w:color w:val="000000"/>
          <w:sz w:val="28"/>
          <w:szCs w:val="28"/>
          <w:lang w:val="vi-VN"/>
        </w:rPr>
        <w:t xml:space="preserve">Năm 2021, diện tích đất chưa sử dụng có </w:t>
      </w:r>
      <w:r w:rsidR="00577DE5" w:rsidRPr="00577DE5">
        <w:rPr>
          <w:bCs/>
          <w:color w:val="000000"/>
          <w:sz w:val="28"/>
          <w:szCs w:val="28"/>
        </w:rPr>
        <w:t>2.608,60</w:t>
      </w:r>
      <w:r w:rsidR="00344A5F" w:rsidRPr="00344A5F">
        <w:rPr>
          <w:bCs/>
          <w:color w:val="000000"/>
          <w:sz w:val="28"/>
          <w:szCs w:val="28"/>
        </w:rPr>
        <w:t xml:space="preserve"> </w:t>
      </w:r>
      <w:r w:rsidRPr="006B0B08">
        <w:rPr>
          <w:bCs/>
          <w:color w:val="000000"/>
          <w:sz w:val="28"/>
          <w:szCs w:val="28"/>
          <w:lang w:val="vi-VN"/>
        </w:rPr>
        <w:t>ha, chiếm 1,</w:t>
      </w:r>
      <w:r w:rsidR="003837B8">
        <w:rPr>
          <w:bCs/>
          <w:color w:val="000000"/>
          <w:sz w:val="28"/>
          <w:szCs w:val="28"/>
        </w:rPr>
        <w:t>2</w:t>
      </w:r>
      <w:r w:rsidR="008C5F0B">
        <w:rPr>
          <w:bCs/>
          <w:color w:val="000000"/>
          <w:sz w:val="28"/>
          <w:szCs w:val="28"/>
        </w:rPr>
        <w:t>3</w:t>
      </w:r>
      <w:r w:rsidRPr="006B0B08">
        <w:rPr>
          <w:bCs/>
          <w:color w:val="000000"/>
          <w:sz w:val="28"/>
          <w:szCs w:val="28"/>
          <w:lang w:val="vi-VN"/>
        </w:rPr>
        <w:t xml:space="preserve"> % tổng diện tích tự nhiên, giảm </w:t>
      </w:r>
      <w:r w:rsidR="00577DE5" w:rsidRPr="00577DE5">
        <w:rPr>
          <w:bCs/>
          <w:color w:val="000000"/>
          <w:sz w:val="28"/>
          <w:szCs w:val="28"/>
        </w:rPr>
        <w:t>206,80</w:t>
      </w:r>
      <w:r w:rsidRPr="006B0B08">
        <w:rPr>
          <w:bCs/>
          <w:color w:val="000000"/>
          <w:sz w:val="28"/>
          <w:szCs w:val="28"/>
          <w:lang w:val="vi-VN"/>
        </w:rPr>
        <w:t xml:space="preserve"> ha so với 2020. Diện tích giảm do đưa vào khai thác cho các mục đích sau: </w:t>
      </w:r>
      <w:r w:rsidR="003837B8">
        <w:rPr>
          <w:bCs/>
          <w:color w:val="000000"/>
          <w:sz w:val="28"/>
          <w:szCs w:val="28"/>
        </w:rPr>
        <w:t>đất an ninh 0,</w:t>
      </w:r>
      <w:r w:rsidR="00B137B8">
        <w:rPr>
          <w:bCs/>
          <w:color w:val="000000"/>
          <w:sz w:val="28"/>
          <w:szCs w:val="28"/>
        </w:rPr>
        <w:t>49</w:t>
      </w:r>
      <w:r w:rsidR="003837B8">
        <w:rPr>
          <w:bCs/>
          <w:color w:val="000000"/>
          <w:sz w:val="28"/>
          <w:szCs w:val="28"/>
        </w:rPr>
        <w:t xml:space="preserve"> ha; đất </w:t>
      </w:r>
      <w:r w:rsidRPr="006B0B08">
        <w:rPr>
          <w:bCs/>
          <w:color w:val="000000"/>
          <w:sz w:val="28"/>
          <w:szCs w:val="28"/>
          <w:lang w:val="vi-VN"/>
        </w:rPr>
        <w:t xml:space="preserve">khu công nghiệp </w:t>
      </w:r>
      <w:r w:rsidR="003837B8">
        <w:rPr>
          <w:bCs/>
          <w:color w:val="000000"/>
          <w:sz w:val="28"/>
          <w:szCs w:val="28"/>
        </w:rPr>
        <w:t>1,32</w:t>
      </w:r>
      <w:r w:rsidRPr="006B0B08">
        <w:rPr>
          <w:bCs/>
          <w:color w:val="000000"/>
          <w:sz w:val="28"/>
          <w:szCs w:val="28"/>
          <w:lang w:val="vi-VN"/>
        </w:rPr>
        <w:t xml:space="preserve"> ha; đất thương mại dịch vụ </w:t>
      </w:r>
      <w:r w:rsidR="005D6EF6">
        <w:rPr>
          <w:bCs/>
          <w:color w:val="000000"/>
          <w:sz w:val="28"/>
          <w:szCs w:val="28"/>
        </w:rPr>
        <w:t>58,19</w:t>
      </w:r>
      <w:r w:rsidRPr="006B0B08">
        <w:rPr>
          <w:bCs/>
          <w:color w:val="000000"/>
          <w:sz w:val="28"/>
          <w:szCs w:val="28"/>
          <w:lang w:val="vi-VN"/>
        </w:rPr>
        <w:t xml:space="preserve"> ha;</w:t>
      </w:r>
      <w:r w:rsidR="003837B8">
        <w:rPr>
          <w:bCs/>
          <w:color w:val="000000"/>
          <w:sz w:val="28"/>
          <w:szCs w:val="28"/>
        </w:rPr>
        <w:t xml:space="preserve"> đất </w:t>
      </w:r>
      <w:r w:rsidR="00C74C4C">
        <w:rPr>
          <w:bCs/>
          <w:color w:val="000000"/>
          <w:sz w:val="28"/>
          <w:szCs w:val="28"/>
        </w:rPr>
        <w:t>sử dụng cho hoạt động khoáng sản 3,31 ha;</w:t>
      </w:r>
      <w:r w:rsidR="003837B8">
        <w:rPr>
          <w:bCs/>
          <w:color w:val="000000"/>
          <w:sz w:val="28"/>
          <w:szCs w:val="28"/>
        </w:rPr>
        <w:t xml:space="preserve"> </w:t>
      </w:r>
      <w:r w:rsidRPr="006B0B08">
        <w:rPr>
          <w:bCs/>
          <w:color w:val="000000"/>
          <w:sz w:val="28"/>
          <w:szCs w:val="28"/>
          <w:lang w:val="vi-VN"/>
        </w:rPr>
        <w:t xml:space="preserve">đất phát triển hạ tầng cấp quốc gia, cấp tỉnh, cấp huyện, cấp xã </w:t>
      </w:r>
      <w:r w:rsidR="00577DE5">
        <w:rPr>
          <w:bCs/>
          <w:color w:val="000000"/>
          <w:sz w:val="28"/>
          <w:szCs w:val="28"/>
        </w:rPr>
        <w:t>42,01</w:t>
      </w:r>
      <w:r w:rsidRPr="006B0B08">
        <w:rPr>
          <w:bCs/>
          <w:color w:val="000000"/>
          <w:sz w:val="28"/>
          <w:szCs w:val="28"/>
          <w:lang w:val="vi-VN"/>
        </w:rPr>
        <w:t xml:space="preserve"> ha; </w:t>
      </w:r>
      <w:r w:rsidR="000D07DD">
        <w:rPr>
          <w:bCs/>
          <w:color w:val="000000"/>
          <w:sz w:val="28"/>
          <w:szCs w:val="28"/>
        </w:rPr>
        <w:t>đất b</w:t>
      </w:r>
      <w:r w:rsidR="00F507B0">
        <w:rPr>
          <w:bCs/>
          <w:color w:val="000000"/>
          <w:sz w:val="28"/>
          <w:szCs w:val="28"/>
        </w:rPr>
        <w:t>ãi</w:t>
      </w:r>
      <w:r w:rsidR="000D07DD">
        <w:rPr>
          <w:bCs/>
          <w:color w:val="000000"/>
          <w:sz w:val="28"/>
          <w:szCs w:val="28"/>
        </w:rPr>
        <w:t xml:space="preserve"> thải, xử lý chất thải 0,04 ha; </w:t>
      </w:r>
      <w:r w:rsidRPr="006B0B08">
        <w:rPr>
          <w:bCs/>
          <w:color w:val="000000"/>
          <w:sz w:val="28"/>
          <w:szCs w:val="28"/>
          <w:lang w:val="vi-VN"/>
        </w:rPr>
        <w:t xml:space="preserve">đất ở tại nông thôn </w:t>
      </w:r>
      <w:r w:rsidR="00B137B8">
        <w:rPr>
          <w:bCs/>
          <w:color w:val="000000"/>
          <w:sz w:val="28"/>
          <w:szCs w:val="28"/>
        </w:rPr>
        <w:t>90,2</w:t>
      </w:r>
      <w:r w:rsidR="00577DE5">
        <w:rPr>
          <w:bCs/>
          <w:color w:val="000000"/>
          <w:sz w:val="28"/>
          <w:szCs w:val="28"/>
        </w:rPr>
        <w:t>3</w:t>
      </w:r>
      <w:r w:rsidRPr="006B0B08">
        <w:rPr>
          <w:bCs/>
          <w:color w:val="000000"/>
          <w:sz w:val="28"/>
          <w:szCs w:val="28"/>
          <w:lang w:val="vi-VN"/>
        </w:rPr>
        <w:t xml:space="preserve"> ha; đất ở tại đô thị </w:t>
      </w:r>
      <w:r w:rsidR="00B137B8">
        <w:rPr>
          <w:bCs/>
          <w:color w:val="000000"/>
          <w:sz w:val="28"/>
          <w:szCs w:val="28"/>
        </w:rPr>
        <w:t>7,77</w:t>
      </w:r>
      <w:r w:rsidRPr="006B0B08">
        <w:rPr>
          <w:bCs/>
          <w:color w:val="000000"/>
          <w:sz w:val="28"/>
          <w:szCs w:val="28"/>
          <w:lang w:val="vi-VN"/>
        </w:rPr>
        <w:t xml:space="preserve"> ha; đất xây dựng trụ sở cơ quan 0,</w:t>
      </w:r>
      <w:r w:rsidR="00B137B8">
        <w:rPr>
          <w:bCs/>
          <w:color w:val="000000"/>
          <w:sz w:val="28"/>
          <w:szCs w:val="28"/>
        </w:rPr>
        <w:t>07</w:t>
      </w:r>
      <w:r w:rsidRPr="006B0B08">
        <w:rPr>
          <w:bCs/>
          <w:color w:val="000000"/>
          <w:sz w:val="28"/>
          <w:szCs w:val="28"/>
          <w:lang w:val="vi-VN"/>
        </w:rPr>
        <w:t xml:space="preserve"> ha; </w:t>
      </w:r>
      <w:r w:rsidR="00C74C4C">
        <w:rPr>
          <w:bCs/>
          <w:color w:val="000000"/>
          <w:sz w:val="28"/>
          <w:szCs w:val="28"/>
        </w:rPr>
        <w:t xml:space="preserve">đất làm nghĩa trang, nghĩa địa, nhà tang lễ, nhà hỏa táng 0,95 ha; </w:t>
      </w:r>
      <w:r w:rsidRPr="006B0B08">
        <w:rPr>
          <w:bCs/>
          <w:color w:val="000000"/>
          <w:sz w:val="28"/>
          <w:szCs w:val="28"/>
          <w:lang w:val="vi-VN"/>
        </w:rPr>
        <w:t>đất sinh hoạt cộng đồng 0,</w:t>
      </w:r>
      <w:r w:rsidR="00C71AA3">
        <w:rPr>
          <w:bCs/>
          <w:color w:val="000000"/>
          <w:sz w:val="28"/>
          <w:szCs w:val="28"/>
        </w:rPr>
        <w:t>23</w:t>
      </w:r>
      <w:r w:rsidRPr="006B0B08">
        <w:rPr>
          <w:bCs/>
          <w:color w:val="000000"/>
          <w:sz w:val="28"/>
          <w:szCs w:val="28"/>
          <w:lang w:val="vi-VN"/>
        </w:rPr>
        <w:t xml:space="preserve"> ha; đất khu vui chơi giải trí công cộng </w:t>
      </w:r>
      <w:r w:rsidR="000D07DD">
        <w:rPr>
          <w:bCs/>
          <w:color w:val="000000"/>
          <w:sz w:val="28"/>
          <w:szCs w:val="28"/>
        </w:rPr>
        <w:t>2,19</w:t>
      </w:r>
      <w:r w:rsidR="000D07DD">
        <w:rPr>
          <w:bCs/>
          <w:color w:val="000000"/>
          <w:sz w:val="28"/>
          <w:szCs w:val="28"/>
          <w:lang w:val="vi-VN"/>
        </w:rPr>
        <w:t xml:space="preserve"> ha.</w:t>
      </w:r>
    </w:p>
    <w:p w:rsidR="006B0B08" w:rsidRPr="006B0B08" w:rsidRDefault="006B0B08" w:rsidP="006B0B08">
      <w:pPr>
        <w:pStyle w:val="ListParagraph"/>
        <w:spacing w:before="120" w:after="120"/>
        <w:ind w:left="0" w:firstLine="567"/>
        <w:jc w:val="center"/>
        <w:rPr>
          <w:bCs/>
          <w:i/>
          <w:color w:val="000000"/>
          <w:sz w:val="28"/>
          <w:szCs w:val="28"/>
          <w:lang w:val="vi-VN"/>
        </w:rPr>
      </w:pPr>
      <w:r w:rsidRPr="006B0B08">
        <w:rPr>
          <w:bCs/>
          <w:i/>
          <w:color w:val="000000"/>
          <w:sz w:val="28"/>
          <w:szCs w:val="28"/>
          <w:lang w:val="vi-VN"/>
        </w:rPr>
        <w:t>(Chi tiết các loại đất thể hiện tại biểu 13/CH)</w:t>
      </w:r>
    </w:p>
    <w:p w:rsidR="006B0B08" w:rsidRPr="006B0B08" w:rsidRDefault="006B0B08" w:rsidP="004243F9">
      <w:pPr>
        <w:pStyle w:val="2lever"/>
      </w:pPr>
      <w:bookmarkStart w:id="145" w:name="_Toc60847683"/>
      <w:r w:rsidRPr="006B0B08">
        <w:t>II. DIỆN TÍCH CHUYỂN MỤC ĐÍCH SỬ DỤNG ĐẤT</w:t>
      </w:r>
      <w:bookmarkEnd w:id="145"/>
    </w:p>
    <w:p w:rsidR="006B0B08" w:rsidRDefault="006B0B08" w:rsidP="004243F9">
      <w:pPr>
        <w:pStyle w:val="2lever"/>
      </w:pPr>
      <w:bookmarkStart w:id="146" w:name="_Toc60847684"/>
      <w:r w:rsidRPr="006B0B08">
        <w:t>2.1. Chuyển mục đích đất nông nghiệp sang đất phi nông nghiệp</w:t>
      </w:r>
      <w:bookmarkEnd w:id="146"/>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Diện tích chuyển mục đích nông nghiệp sang đất phi nông nghiệp năm 2021 của huyện là </w:t>
      </w:r>
      <w:r w:rsidR="00EA3C59" w:rsidRPr="00EA3C59">
        <w:rPr>
          <w:bCs/>
          <w:color w:val="000000"/>
          <w:sz w:val="28"/>
          <w:szCs w:val="28"/>
          <w:lang w:val="vi-VN"/>
        </w:rPr>
        <w:t>1.016,70</w:t>
      </w:r>
      <w:r w:rsidR="00F726B4" w:rsidRPr="00F726B4">
        <w:rPr>
          <w:bCs/>
          <w:color w:val="000000"/>
          <w:sz w:val="28"/>
          <w:szCs w:val="28"/>
          <w:lang w:val="vi-VN"/>
        </w:rPr>
        <w:t xml:space="preserve"> </w:t>
      </w:r>
      <w:r w:rsidRPr="006B0B08">
        <w:rPr>
          <w:bCs/>
          <w:color w:val="000000"/>
          <w:sz w:val="28"/>
          <w:szCs w:val="28"/>
          <w:lang w:val="vi-VN"/>
        </w:rPr>
        <w:t xml:space="preserve">ha. </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Trong đó:</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 Chuyển mục đích từ đất trồng lúa sang đất phi nông nghiệp </w:t>
      </w:r>
      <w:r w:rsidR="00546B57" w:rsidRPr="00546B57">
        <w:rPr>
          <w:bCs/>
          <w:color w:val="000000"/>
          <w:sz w:val="28"/>
          <w:szCs w:val="28"/>
          <w:lang w:val="vi-VN"/>
        </w:rPr>
        <w:t>187,89</w:t>
      </w:r>
      <w:r w:rsidR="00F726B4" w:rsidRPr="00F726B4">
        <w:rPr>
          <w:bCs/>
          <w:color w:val="000000"/>
          <w:sz w:val="28"/>
          <w:szCs w:val="28"/>
          <w:lang w:val="vi-VN"/>
        </w:rPr>
        <w:t xml:space="preserve"> </w:t>
      </w:r>
      <w:r w:rsidRPr="006B0B08">
        <w:rPr>
          <w:bCs/>
          <w:color w:val="000000"/>
          <w:sz w:val="28"/>
          <w:szCs w:val="28"/>
          <w:lang w:val="vi-VN"/>
        </w:rPr>
        <w:t>ha.</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 Chuyển mục đích từ đất trồng cây hàng năm khác sang đất phi nông nghiệp </w:t>
      </w:r>
      <w:r w:rsidR="00EA3C59" w:rsidRPr="00EA3C59">
        <w:rPr>
          <w:bCs/>
          <w:color w:val="000000"/>
          <w:sz w:val="28"/>
          <w:szCs w:val="28"/>
          <w:lang w:val="vi-VN"/>
        </w:rPr>
        <w:t>319,75</w:t>
      </w:r>
      <w:r w:rsidR="00F726B4" w:rsidRPr="00F726B4">
        <w:rPr>
          <w:bCs/>
          <w:color w:val="000000"/>
          <w:sz w:val="28"/>
          <w:szCs w:val="28"/>
          <w:lang w:val="vi-VN"/>
        </w:rPr>
        <w:t xml:space="preserve"> </w:t>
      </w:r>
      <w:r w:rsidRPr="006B0B08">
        <w:rPr>
          <w:bCs/>
          <w:color w:val="000000"/>
          <w:sz w:val="28"/>
          <w:szCs w:val="28"/>
          <w:lang w:val="vi-VN"/>
        </w:rPr>
        <w:t>ha.</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 Chuyển mục đích từ đất trồng cây lâu năm sang đất phi nông nghiệp </w:t>
      </w:r>
      <w:r w:rsidR="00546B57" w:rsidRPr="00546B57">
        <w:rPr>
          <w:bCs/>
          <w:color w:val="000000"/>
          <w:sz w:val="28"/>
          <w:szCs w:val="28"/>
          <w:lang w:val="vi-VN"/>
        </w:rPr>
        <w:t>67,81</w:t>
      </w:r>
      <w:r w:rsidR="00F726B4" w:rsidRPr="00F726B4">
        <w:rPr>
          <w:bCs/>
          <w:color w:val="000000"/>
          <w:sz w:val="28"/>
          <w:szCs w:val="28"/>
          <w:lang w:val="vi-VN"/>
        </w:rPr>
        <w:t xml:space="preserve"> </w:t>
      </w:r>
      <w:r w:rsidR="00E35D78">
        <w:rPr>
          <w:bCs/>
          <w:color w:val="000000"/>
          <w:sz w:val="28"/>
          <w:szCs w:val="28"/>
        </w:rPr>
        <w:t>ha</w:t>
      </w:r>
      <w:r w:rsidRPr="006B0B08">
        <w:rPr>
          <w:bCs/>
          <w:color w:val="000000"/>
          <w:sz w:val="28"/>
          <w:szCs w:val="28"/>
          <w:lang w:val="vi-VN"/>
        </w:rPr>
        <w:t>.</w:t>
      </w:r>
    </w:p>
    <w:p w:rsidR="006B0B08" w:rsidRPr="00F5602F" w:rsidRDefault="006B0B08" w:rsidP="009D413F">
      <w:pPr>
        <w:pStyle w:val="ListParagraph"/>
        <w:spacing w:before="120"/>
        <w:ind w:left="0" w:firstLine="567"/>
        <w:contextualSpacing w:val="0"/>
        <w:jc w:val="both"/>
        <w:rPr>
          <w:bCs/>
          <w:color w:val="000000"/>
          <w:spacing w:val="-8"/>
          <w:sz w:val="28"/>
          <w:szCs w:val="28"/>
          <w:lang w:val="vi-VN"/>
        </w:rPr>
      </w:pPr>
      <w:r w:rsidRPr="00F5602F">
        <w:rPr>
          <w:bCs/>
          <w:color w:val="000000"/>
          <w:spacing w:val="-8"/>
          <w:sz w:val="28"/>
          <w:szCs w:val="28"/>
          <w:lang w:val="vi-VN"/>
        </w:rPr>
        <w:t xml:space="preserve">- Chuyển mục đích từ đất rừng phòng hộ sang đất đất phi nông nghiệp </w:t>
      </w:r>
      <w:r w:rsidR="00665CAF" w:rsidRPr="00665CAF">
        <w:rPr>
          <w:bCs/>
          <w:color w:val="000000"/>
          <w:spacing w:val="-8"/>
          <w:sz w:val="28"/>
          <w:szCs w:val="28"/>
          <w:lang w:val="vi-VN"/>
        </w:rPr>
        <w:t>0,51</w:t>
      </w:r>
      <w:r w:rsidR="00F726B4" w:rsidRPr="00F726B4">
        <w:rPr>
          <w:bCs/>
          <w:color w:val="000000"/>
          <w:spacing w:val="-8"/>
          <w:sz w:val="28"/>
          <w:szCs w:val="28"/>
          <w:lang w:val="vi-VN"/>
        </w:rPr>
        <w:t xml:space="preserve"> </w:t>
      </w:r>
      <w:r w:rsidRPr="00F5602F">
        <w:rPr>
          <w:bCs/>
          <w:color w:val="000000"/>
          <w:spacing w:val="-8"/>
          <w:sz w:val="28"/>
          <w:szCs w:val="28"/>
          <w:lang w:val="vi-VN"/>
        </w:rPr>
        <w:t>ha.</w:t>
      </w:r>
    </w:p>
    <w:p w:rsidR="006B0B08" w:rsidRP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 Chuyển từ đất rừng đặc dụng sang đất phi nông nghiệp </w:t>
      </w:r>
      <w:r w:rsidR="00624247">
        <w:rPr>
          <w:bCs/>
          <w:color w:val="000000"/>
          <w:sz w:val="28"/>
          <w:szCs w:val="28"/>
        </w:rPr>
        <w:t>0,00</w:t>
      </w:r>
      <w:r w:rsidR="00E35D78">
        <w:rPr>
          <w:bCs/>
          <w:color w:val="000000"/>
          <w:sz w:val="28"/>
          <w:szCs w:val="28"/>
        </w:rPr>
        <w:t xml:space="preserve"> </w:t>
      </w:r>
      <w:r w:rsidRPr="006B0B08">
        <w:rPr>
          <w:bCs/>
          <w:color w:val="000000"/>
          <w:sz w:val="28"/>
          <w:szCs w:val="28"/>
          <w:lang w:val="vi-VN"/>
        </w:rPr>
        <w:t>ha.</w:t>
      </w:r>
    </w:p>
    <w:p w:rsidR="006B0B08" w:rsidRPr="00F5602F" w:rsidRDefault="006B0B08" w:rsidP="009D413F">
      <w:pPr>
        <w:pStyle w:val="ListParagraph"/>
        <w:spacing w:before="120"/>
        <w:ind w:left="0" w:firstLine="567"/>
        <w:contextualSpacing w:val="0"/>
        <w:jc w:val="both"/>
        <w:rPr>
          <w:bCs/>
          <w:color w:val="000000"/>
          <w:spacing w:val="-6"/>
          <w:sz w:val="28"/>
          <w:szCs w:val="28"/>
          <w:lang w:val="vi-VN"/>
        </w:rPr>
      </w:pPr>
      <w:r w:rsidRPr="006B0B08">
        <w:rPr>
          <w:bCs/>
          <w:color w:val="000000"/>
          <w:sz w:val="28"/>
          <w:szCs w:val="28"/>
          <w:lang w:val="vi-VN"/>
        </w:rPr>
        <w:t xml:space="preserve">- </w:t>
      </w:r>
      <w:r w:rsidRPr="00F5602F">
        <w:rPr>
          <w:bCs/>
          <w:color w:val="000000"/>
          <w:spacing w:val="-6"/>
          <w:sz w:val="28"/>
          <w:szCs w:val="28"/>
          <w:lang w:val="vi-VN"/>
        </w:rPr>
        <w:t xml:space="preserve">Chuyển mục đích từ đất rừng sản xuất sang đất phi nông nghiệp </w:t>
      </w:r>
      <w:r w:rsidR="00546B57" w:rsidRPr="00546B57">
        <w:rPr>
          <w:bCs/>
          <w:color w:val="000000"/>
          <w:spacing w:val="-6"/>
          <w:sz w:val="28"/>
          <w:szCs w:val="28"/>
          <w:lang w:val="vi-VN"/>
        </w:rPr>
        <w:t>378,78</w:t>
      </w:r>
      <w:r w:rsidR="00E35D78" w:rsidRPr="00F5602F">
        <w:rPr>
          <w:bCs/>
          <w:color w:val="000000"/>
          <w:spacing w:val="-6"/>
          <w:sz w:val="28"/>
          <w:szCs w:val="28"/>
        </w:rPr>
        <w:t xml:space="preserve"> </w:t>
      </w:r>
      <w:r w:rsidRPr="00F5602F">
        <w:rPr>
          <w:bCs/>
          <w:color w:val="000000"/>
          <w:spacing w:val="-6"/>
          <w:sz w:val="28"/>
          <w:szCs w:val="28"/>
          <w:lang w:val="vi-VN"/>
        </w:rPr>
        <w:t>ha.</w:t>
      </w:r>
    </w:p>
    <w:p w:rsid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 Chuyển mục đích từ đất nuôi trồng thủy sản sang đất phi nông nghiệp </w:t>
      </w:r>
      <w:r w:rsidR="00546B57" w:rsidRPr="00546B57">
        <w:rPr>
          <w:bCs/>
          <w:color w:val="000000"/>
          <w:sz w:val="28"/>
          <w:szCs w:val="28"/>
          <w:lang w:val="vi-VN"/>
        </w:rPr>
        <w:t>61,52</w:t>
      </w:r>
      <w:r w:rsidR="00E35D78">
        <w:rPr>
          <w:bCs/>
          <w:color w:val="000000"/>
          <w:sz w:val="28"/>
          <w:szCs w:val="28"/>
        </w:rPr>
        <w:t xml:space="preserve"> </w:t>
      </w:r>
      <w:r w:rsidRPr="006B0B08">
        <w:rPr>
          <w:bCs/>
          <w:color w:val="000000"/>
          <w:sz w:val="28"/>
          <w:szCs w:val="28"/>
          <w:lang w:val="vi-VN"/>
        </w:rPr>
        <w:t>ha.</w:t>
      </w:r>
    </w:p>
    <w:p w:rsidR="006B0B08" w:rsidRPr="00F5602F" w:rsidRDefault="006B0B08" w:rsidP="009D413F">
      <w:pPr>
        <w:pStyle w:val="ListParagraph"/>
        <w:spacing w:before="120"/>
        <w:ind w:left="0" w:firstLine="567"/>
        <w:contextualSpacing w:val="0"/>
        <w:jc w:val="both"/>
        <w:rPr>
          <w:bCs/>
          <w:color w:val="000000"/>
          <w:spacing w:val="-4"/>
          <w:sz w:val="28"/>
          <w:szCs w:val="28"/>
          <w:lang w:val="vi-VN"/>
        </w:rPr>
      </w:pPr>
      <w:r w:rsidRPr="00F5602F">
        <w:rPr>
          <w:bCs/>
          <w:color w:val="000000"/>
          <w:spacing w:val="-4"/>
          <w:sz w:val="28"/>
          <w:szCs w:val="28"/>
          <w:lang w:val="vi-VN"/>
        </w:rPr>
        <w:t xml:space="preserve">- Chuyển mục đích từ đất nông nghiệp khác sang đất phi nông nghiệp </w:t>
      </w:r>
      <w:r w:rsidR="00665CAF" w:rsidRPr="00665CAF">
        <w:rPr>
          <w:bCs/>
          <w:color w:val="000000"/>
          <w:spacing w:val="-4"/>
          <w:sz w:val="28"/>
          <w:szCs w:val="28"/>
          <w:lang w:val="vi-VN"/>
        </w:rPr>
        <w:t>0,44</w:t>
      </w:r>
      <w:r w:rsidRPr="00F5602F">
        <w:rPr>
          <w:bCs/>
          <w:color w:val="000000"/>
          <w:spacing w:val="-4"/>
          <w:sz w:val="28"/>
          <w:szCs w:val="28"/>
          <w:lang w:val="vi-VN"/>
        </w:rPr>
        <w:t xml:space="preserve"> ha.</w:t>
      </w:r>
    </w:p>
    <w:p w:rsidR="006B0B08" w:rsidRDefault="006B0B08" w:rsidP="009D413F">
      <w:pPr>
        <w:pStyle w:val="ListParagraph"/>
        <w:spacing w:before="120"/>
        <w:ind w:left="0" w:firstLine="567"/>
        <w:contextualSpacing w:val="0"/>
        <w:jc w:val="center"/>
        <w:rPr>
          <w:bCs/>
          <w:i/>
          <w:color w:val="000000"/>
          <w:sz w:val="28"/>
          <w:szCs w:val="28"/>
          <w:lang w:val="vi-VN"/>
        </w:rPr>
      </w:pPr>
      <w:r w:rsidRPr="006B0B08">
        <w:rPr>
          <w:bCs/>
          <w:i/>
          <w:color w:val="000000"/>
          <w:sz w:val="28"/>
          <w:szCs w:val="28"/>
          <w:lang w:val="vi-VN"/>
        </w:rPr>
        <w:t>(Chi tiết diện tích các loại đất cần chuyển mục đích thể hiện tại biểu 07/CH)</w:t>
      </w:r>
    </w:p>
    <w:p w:rsidR="006B0B08" w:rsidRPr="006B0B08" w:rsidRDefault="006B0B08" w:rsidP="004243F9">
      <w:pPr>
        <w:pStyle w:val="2lever"/>
      </w:pPr>
      <w:bookmarkStart w:id="147" w:name="_Toc60847685"/>
      <w:r w:rsidRPr="006B0B08">
        <w:t>2.2. Chuyển đổi cơ cấu sử dụng đất trong nội bộ đất nông nghiệp</w:t>
      </w:r>
      <w:bookmarkEnd w:id="147"/>
    </w:p>
    <w:p w:rsidR="006B0B08" w:rsidRDefault="006B0B08" w:rsidP="009D413F">
      <w:pPr>
        <w:pStyle w:val="ListParagraph"/>
        <w:spacing w:before="120"/>
        <w:ind w:left="0" w:firstLine="567"/>
        <w:contextualSpacing w:val="0"/>
        <w:jc w:val="both"/>
        <w:rPr>
          <w:bCs/>
          <w:color w:val="000000"/>
          <w:sz w:val="28"/>
          <w:szCs w:val="28"/>
          <w:lang w:val="vi-VN"/>
        </w:rPr>
      </w:pPr>
      <w:r w:rsidRPr="006B0B08">
        <w:rPr>
          <w:bCs/>
          <w:color w:val="000000"/>
          <w:sz w:val="28"/>
          <w:szCs w:val="28"/>
          <w:lang w:val="vi-VN"/>
        </w:rPr>
        <w:t xml:space="preserve">Diện tích chuyển đổi cơ cấu sử dụng đất trong nội bộ đất nông nghiệp năm 2021 của huyện là </w:t>
      </w:r>
      <w:r w:rsidR="00665CAF" w:rsidRPr="00665CAF">
        <w:rPr>
          <w:bCs/>
          <w:color w:val="000000"/>
          <w:sz w:val="28"/>
          <w:szCs w:val="28"/>
          <w:lang w:val="vi-VN"/>
        </w:rPr>
        <w:t>24,16</w:t>
      </w:r>
      <w:r w:rsidRPr="006B0B08">
        <w:rPr>
          <w:bCs/>
          <w:color w:val="000000"/>
          <w:sz w:val="28"/>
          <w:szCs w:val="28"/>
          <w:lang w:val="vi-VN"/>
        </w:rPr>
        <w:t xml:space="preserve"> </w:t>
      </w:r>
      <w:r>
        <w:rPr>
          <w:bCs/>
          <w:color w:val="000000"/>
          <w:sz w:val="28"/>
          <w:szCs w:val="28"/>
          <w:lang w:val="vi-VN"/>
        </w:rPr>
        <w:t>ha, trong đó:</w:t>
      </w:r>
    </w:p>
    <w:p w:rsidR="0091497F" w:rsidRPr="0091497F" w:rsidRDefault="0091497F" w:rsidP="00FF3875">
      <w:pPr>
        <w:pStyle w:val="ListParagraph"/>
        <w:numPr>
          <w:ilvl w:val="0"/>
          <w:numId w:val="13"/>
        </w:numPr>
        <w:spacing w:before="120" w:after="120"/>
        <w:ind w:left="0" w:firstLine="567"/>
        <w:contextualSpacing w:val="0"/>
        <w:jc w:val="both"/>
        <w:rPr>
          <w:bCs/>
          <w:color w:val="000000"/>
          <w:sz w:val="28"/>
          <w:szCs w:val="28"/>
          <w:lang w:val="vi-VN"/>
        </w:rPr>
      </w:pPr>
      <w:r w:rsidRPr="0091497F">
        <w:rPr>
          <w:bCs/>
          <w:color w:val="000000"/>
          <w:sz w:val="28"/>
          <w:szCs w:val="28"/>
        </w:rPr>
        <w:t xml:space="preserve">Đất rừng sản xuất chuyển sang đất sản xuất nông nghiệp, đất nuôi trồng thủy sản, đất làm muối và đất nông nghiệp khác </w:t>
      </w:r>
      <w:r w:rsidR="00665CAF">
        <w:rPr>
          <w:bCs/>
          <w:color w:val="000000"/>
          <w:sz w:val="28"/>
          <w:szCs w:val="28"/>
        </w:rPr>
        <w:t>24,16</w:t>
      </w:r>
      <w:r>
        <w:rPr>
          <w:bCs/>
          <w:color w:val="000000"/>
          <w:sz w:val="28"/>
          <w:szCs w:val="28"/>
        </w:rPr>
        <w:t xml:space="preserve"> ha.</w:t>
      </w:r>
    </w:p>
    <w:p w:rsidR="006B0B08" w:rsidRDefault="006B0B08" w:rsidP="00FF3875">
      <w:pPr>
        <w:pStyle w:val="ListParagraph"/>
        <w:spacing w:before="120" w:after="120"/>
        <w:ind w:left="567"/>
        <w:jc w:val="center"/>
        <w:rPr>
          <w:bCs/>
          <w:color w:val="000000"/>
          <w:sz w:val="28"/>
          <w:szCs w:val="28"/>
          <w:lang w:val="vi-VN"/>
        </w:rPr>
      </w:pPr>
      <w:r w:rsidRPr="006B0B08">
        <w:rPr>
          <w:bCs/>
          <w:i/>
          <w:color w:val="000000"/>
          <w:sz w:val="28"/>
          <w:szCs w:val="28"/>
          <w:lang w:val="vi-VN"/>
        </w:rPr>
        <w:t>(Chi tiết diện tích các loại đất cần chuyển mục đích thể hiện tại biểu 07/CH)</w:t>
      </w:r>
    </w:p>
    <w:p w:rsidR="006B0B08" w:rsidRPr="006B0B08" w:rsidRDefault="006B0B08" w:rsidP="00C262DF">
      <w:pPr>
        <w:pStyle w:val="2lever"/>
      </w:pPr>
      <w:bookmarkStart w:id="148" w:name="_Toc60847686"/>
      <w:r w:rsidRPr="006B0B08">
        <w:lastRenderedPageBreak/>
        <w:t>2.3. Chuyển mục đích đất phi nông nghiệp không phải là đất ở chuyển sang đất ở</w:t>
      </w:r>
      <w:bookmarkEnd w:id="148"/>
      <w:r w:rsidRPr="006B0B08">
        <w:t xml:space="preserve"> </w:t>
      </w:r>
    </w:p>
    <w:p w:rsidR="006B0B08" w:rsidRDefault="006B0B08" w:rsidP="00C262DF">
      <w:pPr>
        <w:pStyle w:val="ListParagraph"/>
        <w:widowControl w:val="0"/>
        <w:spacing w:before="120"/>
        <w:ind w:left="0" w:firstLine="567"/>
        <w:contextualSpacing w:val="0"/>
        <w:jc w:val="both"/>
        <w:rPr>
          <w:bCs/>
          <w:color w:val="000000"/>
          <w:sz w:val="28"/>
          <w:szCs w:val="28"/>
          <w:lang w:val="vi-VN"/>
        </w:rPr>
      </w:pPr>
      <w:r w:rsidRPr="006B0B08">
        <w:rPr>
          <w:bCs/>
          <w:color w:val="000000"/>
          <w:sz w:val="28"/>
          <w:szCs w:val="28"/>
          <w:lang w:val="vi-VN"/>
        </w:rPr>
        <w:t xml:space="preserve">Năm 2021, chuyển mục đích đất phi nông nghiệp không phải đất ở sang đất ở là </w:t>
      </w:r>
      <w:r w:rsidR="00EA3C59" w:rsidRPr="00EA3C59">
        <w:rPr>
          <w:bCs/>
          <w:color w:val="000000"/>
          <w:sz w:val="28"/>
          <w:szCs w:val="28"/>
          <w:lang w:val="vi-VN"/>
        </w:rPr>
        <w:t>28,12</w:t>
      </w:r>
      <w:r w:rsidR="0091497F">
        <w:rPr>
          <w:bCs/>
          <w:color w:val="000000"/>
          <w:sz w:val="28"/>
          <w:szCs w:val="28"/>
        </w:rPr>
        <w:t xml:space="preserve"> </w:t>
      </w:r>
      <w:r w:rsidRPr="006B0B08">
        <w:rPr>
          <w:bCs/>
          <w:color w:val="000000"/>
          <w:sz w:val="28"/>
          <w:szCs w:val="28"/>
          <w:lang w:val="vi-VN"/>
        </w:rPr>
        <w:t>ha.</w:t>
      </w:r>
    </w:p>
    <w:p w:rsidR="006B0B08" w:rsidRDefault="006B0B08" w:rsidP="006B0B08">
      <w:pPr>
        <w:pStyle w:val="ListParagraph"/>
        <w:spacing w:before="120" w:after="120"/>
        <w:ind w:left="567"/>
        <w:jc w:val="center"/>
        <w:rPr>
          <w:bCs/>
          <w:i/>
          <w:color w:val="000000"/>
          <w:sz w:val="28"/>
          <w:szCs w:val="28"/>
          <w:lang w:val="vi-VN"/>
        </w:rPr>
      </w:pPr>
      <w:r w:rsidRPr="006B0B08">
        <w:rPr>
          <w:bCs/>
          <w:i/>
          <w:color w:val="000000"/>
          <w:sz w:val="28"/>
          <w:szCs w:val="28"/>
          <w:lang w:val="vi-VN"/>
        </w:rPr>
        <w:t>(Chi tiết diện tích các loại đất cần chuyển mục đích thể hiện tại biểu 07/CH)</w:t>
      </w:r>
    </w:p>
    <w:p w:rsidR="0078636C" w:rsidRDefault="0078636C" w:rsidP="004243F9">
      <w:pPr>
        <w:pStyle w:val="2lever"/>
      </w:pPr>
      <w:bookmarkStart w:id="149" w:name="_Toc60847687"/>
      <w:r>
        <w:t>III. DIỆN TÍCH ĐẤT CẦN THU HỒI</w:t>
      </w:r>
      <w:bookmarkEnd w:id="149"/>
    </w:p>
    <w:p w:rsidR="0078636C" w:rsidRPr="0078636C" w:rsidRDefault="0078636C" w:rsidP="004243F9">
      <w:pPr>
        <w:pStyle w:val="2lever"/>
      </w:pPr>
      <w:bookmarkStart w:id="150" w:name="_Toc60847688"/>
      <w:r w:rsidRPr="0078636C">
        <w:t>3.1. Diện tích đất nông nghiệp cần thu hồi</w:t>
      </w:r>
      <w:bookmarkEnd w:id="150"/>
    </w:p>
    <w:p w:rsid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Diện tích đất nông nghiệp cần thu hồi trong kế hoạch năm 2021 là </w:t>
      </w:r>
      <w:r w:rsidR="00EA3C59" w:rsidRPr="00EA3C59">
        <w:rPr>
          <w:bCs/>
          <w:color w:val="000000"/>
          <w:sz w:val="28"/>
          <w:szCs w:val="28"/>
        </w:rPr>
        <w:t>671,69</w:t>
      </w:r>
      <w:r w:rsidR="00EA3C59">
        <w:rPr>
          <w:bCs/>
          <w:color w:val="000000"/>
          <w:sz w:val="28"/>
          <w:szCs w:val="28"/>
        </w:rPr>
        <w:t xml:space="preserve"> </w:t>
      </w:r>
      <w:r w:rsidRPr="0078636C">
        <w:rPr>
          <w:bCs/>
          <w:color w:val="000000"/>
          <w:sz w:val="28"/>
          <w:szCs w:val="28"/>
        </w:rPr>
        <w:t>ha, trong đó cụ thể các loại đất như sau:</w:t>
      </w:r>
    </w:p>
    <w:p w:rsidR="0078636C" w:rsidRPr="000E597C" w:rsidRDefault="0078636C" w:rsidP="009D413F">
      <w:pPr>
        <w:spacing w:before="120"/>
        <w:ind w:firstLine="567"/>
        <w:jc w:val="both"/>
        <w:rPr>
          <w:sz w:val="28"/>
          <w:szCs w:val="28"/>
        </w:rPr>
      </w:pPr>
      <w:r>
        <w:rPr>
          <w:bCs/>
          <w:color w:val="000000"/>
          <w:sz w:val="28"/>
          <w:szCs w:val="28"/>
        </w:rPr>
        <w:t xml:space="preserve">- </w:t>
      </w:r>
      <w:r w:rsidRPr="000E597C">
        <w:rPr>
          <w:sz w:val="28"/>
          <w:szCs w:val="28"/>
        </w:rPr>
        <w:t xml:space="preserve">Đất trồng lúa diện tích cần thu hồi là </w:t>
      </w:r>
      <w:r w:rsidR="00546B57" w:rsidRPr="00546B57">
        <w:rPr>
          <w:sz w:val="28"/>
          <w:szCs w:val="28"/>
        </w:rPr>
        <w:t>162,49</w:t>
      </w:r>
      <w:r w:rsidR="00E35D78">
        <w:rPr>
          <w:sz w:val="28"/>
          <w:szCs w:val="28"/>
        </w:rPr>
        <w:t xml:space="preserve"> </w:t>
      </w:r>
      <w:r w:rsidRPr="000E597C">
        <w:rPr>
          <w:sz w:val="28"/>
          <w:szCs w:val="28"/>
        </w:rPr>
        <w:t xml:space="preserve">ha trong đó đất chuyên trồng lúa nước là </w:t>
      </w:r>
      <w:r w:rsidR="00546B57" w:rsidRPr="00546B57">
        <w:rPr>
          <w:sz w:val="28"/>
          <w:szCs w:val="28"/>
        </w:rPr>
        <w:t>129,96</w:t>
      </w:r>
      <w:r w:rsidR="00E35D78">
        <w:rPr>
          <w:sz w:val="28"/>
          <w:szCs w:val="28"/>
        </w:rPr>
        <w:t xml:space="preserve"> </w:t>
      </w:r>
      <w:r w:rsidRPr="000E597C">
        <w:rPr>
          <w:sz w:val="28"/>
          <w:szCs w:val="28"/>
        </w:rPr>
        <w:t>ha.</w:t>
      </w:r>
    </w:p>
    <w:p w:rsidR="0078636C" w:rsidRPr="000E597C" w:rsidRDefault="0078636C" w:rsidP="009D413F">
      <w:pPr>
        <w:spacing w:before="120"/>
        <w:ind w:firstLine="567"/>
        <w:jc w:val="both"/>
        <w:rPr>
          <w:sz w:val="28"/>
          <w:szCs w:val="28"/>
        </w:rPr>
      </w:pPr>
      <w:r w:rsidRPr="000E597C">
        <w:rPr>
          <w:sz w:val="28"/>
          <w:szCs w:val="28"/>
        </w:rPr>
        <w:t xml:space="preserve">- Đất trồng cây hàng năm khác diện tích cần thu hồi là </w:t>
      </w:r>
      <w:r w:rsidR="00EA3C59" w:rsidRPr="00EA3C59">
        <w:rPr>
          <w:sz w:val="28"/>
          <w:szCs w:val="28"/>
        </w:rPr>
        <w:t>212,75</w:t>
      </w:r>
      <w:r w:rsidR="002A7A2F">
        <w:rPr>
          <w:sz w:val="28"/>
          <w:szCs w:val="28"/>
        </w:rPr>
        <w:t xml:space="preserve"> </w:t>
      </w:r>
      <w:r w:rsidRPr="000E597C">
        <w:rPr>
          <w:sz w:val="28"/>
          <w:szCs w:val="28"/>
        </w:rPr>
        <w:t>ha.</w:t>
      </w:r>
    </w:p>
    <w:p w:rsidR="0078636C" w:rsidRPr="000E597C" w:rsidRDefault="0078636C" w:rsidP="009D413F">
      <w:pPr>
        <w:spacing w:before="120"/>
        <w:ind w:firstLine="567"/>
        <w:jc w:val="both"/>
        <w:rPr>
          <w:sz w:val="28"/>
          <w:szCs w:val="28"/>
        </w:rPr>
      </w:pPr>
      <w:r w:rsidRPr="000E597C">
        <w:rPr>
          <w:sz w:val="28"/>
          <w:szCs w:val="28"/>
        </w:rPr>
        <w:t xml:space="preserve">- Đất trồng cây lâu năm diện tích cần thu hồi là </w:t>
      </w:r>
      <w:r w:rsidR="00546B57" w:rsidRPr="00546B57">
        <w:rPr>
          <w:sz w:val="28"/>
          <w:szCs w:val="28"/>
        </w:rPr>
        <w:t>37,48</w:t>
      </w:r>
      <w:r w:rsidR="00E35D78">
        <w:rPr>
          <w:sz w:val="28"/>
          <w:szCs w:val="28"/>
        </w:rPr>
        <w:t xml:space="preserve"> </w:t>
      </w:r>
      <w:r w:rsidRPr="000E597C">
        <w:rPr>
          <w:sz w:val="28"/>
          <w:szCs w:val="28"/>
        </w:rPr>
        <w:t>ha.</w:t>
      </w:r>
    </w:p>
    <w:p w:rsidR="0078636C" w:rsidRDefault="0078636C" w:rsidP="009D413F">
      <w:pPr>
        <w:spacing w:before="120"/>
        <w:ind w:firstLine="567"/>
        <w:jc w:val="both"/>
        <w:rPr>
          <w:sz w:val="28"/>
          <w:szCs w:val="28"/>
        </w:rPr>
      </w:pPr>
      <w:r w:rsidRPr="000E597C">
        <w:rPr>
          <w:sz w:val="28"/>
          <w:szCs w:val="28"/>
        </w:rPr>
        <w:t xml:space="preserve">- Đất rừng phòng hộ diện tích cần thu hồi là </w:t>
      </w:r>
      <w:r w:rsidR="00E515F5" w:rsidRPr="00E515F5">
        <w:rPr>
          <w:sz w:val="28"/>
          <w:szCs w:val="28"/>
        </w:rPr>
        <w:t>0,51</w:t>
      </w:r>
      <w:r>
        <w:rPr>
          <w:sz w:val="28"/>
          <w:szCs w:val="28"/>
        </w:rPr>
        <w:t xml:space="preserve"> </w:t>
      </w:r>
      <w:r w:rsidRPr="000E597C">
        <w:rPr>
          <w:sz w:val="28"/>
          <w:szCs w:val="28"/>
        </w:rPr>
        <w:t>ha.</w:t>
      </w:r>
    </w:p>
    <w:p w:rsidR="0078636C" w:rsidRPr="000E597C" w:rsidRDefault="0078636C" w:rsidP="009D413F">
      <w:pPr>
        <w:spacing w:before="120"/>
        <w:ind w:firstLine="567"/>
        <w:jc w:val="both"/>
        <w:rPr>
          <w:sz w:val="28"/>
          <w:szCs w:val="28"/>
        </w:rPr>
      </w:pPr>
      <w:r>
        <w:rPr>
          <w:sz w:val="28"/>
          <w:szCs w:val="28"/>
        </w:rPr>
        <w:t xml:space="preserve">- </w:t>
      </w:r>
      <w:r w:rsidRPr="000E597C">
        <w:rPr>
          <w:sz w:val="28"/>
          <w:szCs w:val="28"/>
        </w:rPr>
        <w:t xml:space="preserve">Đất rừng </w:t>
      </w:r>
      <w:r>
        <w:rPr>
          <w:sz w:val="28"/>
          <w:szCs w:val="28"/>
        </w:rPr>
        <w:t>đặc dụng</w:t>
      </w:r>
      <w:r w:rsidRPr="000E597C">
        <w:rPr>
          <w:sz w:val="28"/>
          <w:szCs w:val="28"/>
        </w:rPr>
        <w:t xml:space="preserve"> diện tích cần thu hồi</w:t>
      </w:r>
      <w:r>
        <w:rPr>
          <w:sz w:val="28"/>
          <w:szCs w:val="28"/>
        </w:rPr>
        <w:t xml:space="preserve"> là </w:t>
      </w:r>
      <w:r w:rsidR="0091497F">
        <w:rPr>
          <w:sz w:val="28"/>
          <w:szCs w:val="28"/>
        </w:rPr>
        <w:t>0,00</w:t>
      </w:r>
      <w:r w:rsidR="00E35D78">
        <w:rPr>
          <w:sz w:val="28"/>
          <w:szCs w:val="28"/>
        </w:rPr>
        <w:t xml:space="preserve"> </w:t>
      </w:r>
      <w:r>
        <w:rPr>
          <w:sz w:val="28"/>
          <w:szCs w:val="28"/>
        </w:rPr>
        <w:t>ha.</w:t>
      </w:r>
    </w:p>
    <w:p w:rsidR="0078636C" w:rsidRPr="000E597C" w:rsidRDefault="0078636C" w:rsidP="009D413F">
      <w:pPr>
        <w:spacing w:before="120"/>
        <w:ind w:firstLine="567"/>
        <w:jc w:val="both"/>
        <w:rPr>
          <w:sz w:val="28"/>
          <w:szCs w:val="28"/>
        </w:rPr>
      </w:pPr>
      <w:r w:rsidRPr="000E597C">
        <w:rPr>
          <w:sz w:val="28"/>
          <w:szCs w:val="28"/>
        </w:rPr>
        <w:t xml:space="preserve">- Đất rừng sản xuất diện tích cần thu hồi là </w:t>
      </w:r>
      <w:r w:rsidR="00546B57" w:rsidRPr="00546B57">
        <w:rPr>
          <w:sz w:val="28"/>
          <w:szCs w:val="28"/>
        </w:rPr>
        <w:t>227,31</w:t>
      </w:r>
      <w:r w:rsidR="00C4736F">
        <w:rPr>
          <w:sz w:val="28"/>
          <w:szCs w:val="28"/>
        </w:rPr>
        <w:t xml:space="preserve"> </w:t>
      </w:r>
      <w:r w:rsidRPr="000E597C">
        <w:rPr>
          <w:sz w:val="28"/>
          <w:szCs w:val="28"/>
        </w:rPr>
        <w:t>ha.</w:t>
      </w:r>
      <w:r w:rsidRPr="000E597C">
        <w:rPr>
          <w:sz w:val="28"/>
          <w:szCs w:val="28"/>
        </w:rPr>
        <w:tab/>
      </w:r>
    </w:p>
    <w:p w:rsidR="0091497F" w:rsidRDefault="0078636C" w:rsidP="009D413F">
      <w:pPr>
        <w:pStyle w:val="ListParagraph"/>
        <w:spacing w:before="120"/>
        <w:ind w:left="0" w:firstLine="567"/>
        <w:contextualSpacing w:val="0"/>
        <w:jc w:val="both"/>
        <w:rPr>
          <w:sz w:val="28"/>
          <w:szCs w:val="28"/>
        </w:rPr>
      </w:pPr>
      <w:r w:rsidRPr="000E597C">
        <w:rPr>
          <w:sz w:val="28"/>
          <w:szCs w:val="28"/>
        </w:rPr>
        <w:t xml:space="preserve">- Đất nuôi trồng thuỷ sản diện tích cần thu hồi là </w:t>
      </w:r>
      <w:r w:rsidR="00546B57" w:rsidRPr="00546B57">
        <w:rPr>
          <w:sz w:val="28"/>
          <w:szCs w:val="28"/>
        </w:rPr>
        <w:t>30,71</w:t>
      </w:r>
      <w:r w:rsidR="00E35D78">
        <w:rPr>
          <w:sz w:val="28"/>
          <w:szCs w:val="28"/>
        </w:rPr>
        <w:t xml:space="preserve"> </w:t>
      </w:r>
      <w:r w:rsidRPr="000E597C">
        <w:rPr>
          <w:sz w:val="28"/>
          <w:szCs w:val="28"/>
        </w:rPr>
        <w:t>ha.</w:t>
      </w:r>
    </w:p>
    <w:p w:rsidR="0078636C" w:rsidRDefault="0091497F" w:rsidP="009D413F">
      <w:pPr>
        <w:pStyle w:val="ListParagraph"/>
        <w:spacing w:before="120"/>
        <w:ind w:left="0" w:firstLine="567"/>
        <w:contextualSpacing w:val="0"/>
        <w:jc w:val="both"/>
        <w:rPr>
          <w:sz w:val="28"/>
          <w:szCs w:val="28"/>
        </w:rPr>
      </w:pPr>
      <w:r>
        <w:rPr>
          <w:sz w:val="28"/>
          <w:szCs w:val="28"/>
        </w:rPr>
        <w:t xml:space="preserve">- </w:t>
      </w:r>
      <w:r w:rsidR="0078636C">
        <w:rPr>
          <w:sz w:val="28"/>
          <w:szCs w:val="28"/>
        </w:rPr>
        <w:t xml:space="preserve">Diện tích đất nông nghiệp khác cần thu hồi là </w:t>
      </w:r>
      <w:r w:rsidR="00C4736F" w:rsidRPr="00C4736F">
        <w:rPr>
          <w:sz w:val="28"/>
          <w:szCs w:val="28"/>
        </w:rPr>
        <w:t>0,44</w:t>
      </w:r>
      <w:r w:rsidR="0078636C">
        <w:rPr>
          <w:sz w:val="28"/>
          <w:szCs w:val="28"/>
        </w:rPr>
        <w:t xml:space="preserve"> ha.</w:t>
      </w:r>
    </w:p>
    <w:p w:rsidR="0078636C" w:rsidRPr="0078636C" w:rsidRDefault="0078636C" w:rsidP="004243F9">
      <w:pPr>
        <w:pStyle w:val="2lever"/>
      </w:pPr>
      <w:bookmarkStart w:id="151" w:name="_Toc60847689"/>
      <w:r w:rsidRPr="0078636C">
        <w:t>3.2. Diện tích đất phi nông nghiệp cần thu hồi</w:t>
      </w:r>
      <w:bookmarkEnd w:id="151"/>
    </w:p>
    <w:p w:rsidR="0078636C" w:rsidRP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Diện tích đất phi nông nghiệp cần thu hồi trong kế hoạch năm 2021 là </w:t>
      </w:r>
      <w:r w:rsidR="00EA3C59" w:rsidRPr="00EA3C59">
        <w:rPr>
          <w:bCs/>
          <w:color w:val="000000"/>
          <w:sz w:val="28"/>
          <w:szCs w:val="28"/>
        </w:rPr>
        <w:t>44,69</w:t>
      </w:r>
      <w:r w:rsidR="00E35D78">
        <w:rPr>
          <w:bCs/>
          <w:color w:val="000000"/>
          <w:sz w:val="28"/>
          <w:szCs w:val="28"/>
        </w:rPr>
        <w:t xml:space="preserve"> </w:t>
      </w:r>
      <w:r w:rsidRPr="0078636C">
        <w:rPr>
          <w:bCs/>
          <w:color w:val="000000"/>
          <w:sz w:val="28"/>
          <w:szCs w:val="28"/>
        </w:rPr>
        <w:t>ha, trong đó cụ thể các loại đất như sau:</w:t>
      </w:r>
    </w:p>
    <w:p w:rsidR="0078636C" w:rsidRP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 Đất thương mại dịch vụ </w:t>
      </w:r>
      <w:r w:rsidR="00546B57" w:rsidRPr="00546B57">
        <w:rPr>
          <w:bCs/>
          <w:color w:val="000000"/>
          <w:sz w:val="28"/>
          <w:szCs w:val="28"/>
        </w:rPr>
        <w:t>0,55</w:t>
      </w:r>
      <w:r w:rsidR="00840FB0">
        <w:rPr>
          <w:bCs/>
          <w:color w:val="000000"/>
          <w:sz w:val="28"/>
          <w:szCs w:val="28"/>
        </w:rPr>
        <w:t xml:space="preserve"> </w:t>
      </w:r>
      <w:r w:rsidRPr="0078636C">
        <w:rPr>
          <w:bCs/>
          <w:color w:val="000000"/>
          <w:sz w:val="28"/>
          <w:szCs w:val="28"/>
        </w:rPr>
        <w:t>ha.</w:t>
      </w:r>
    </w:p>
    <w:p w:rsidR="0078636C" w:rsidRP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 Đất cơ sở sản xuất phi nông nghiệp </w:t>
      </w:r>
      <w:r w:rsidR="00C4736F" w:rsidRPr="00C4736F">
        <w:rPr>
          <w:bCs/>
          <w:color w:val="000000"/>
          <w:sz w:val="28"/>
          <w:szCs w:val="28"/>
        </w:rPr>
        <w:t>1,62</w:t>
      </w:r>
      <w:r w:rsidR="00840FB0">
        <w:rPr>
          <w:bCs/>
          <w:color w:val="000000"/>
          <w:sz w:val="28"/>
          <w:szCs w:val="28"/>
        </w:rPr>
        <w:t xml:space="preserve"> </w:t>
      </w:r>
      <w:r w:rsidRPr="0078636C">
        <w:rPr>
          <w:bCs/>
          <w:color w:val="000000"/>
          <w:sz w:val="28"/>
          <w:szCs w:val="28"/>
        </w:rPr>
        <w:t>ha.</w:t>
      </w:r>
    </w:p>
    <w:p w:rsid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 Đất phát triển hạ tầng cấp quốc gia, cấp tỉnh, cấp huyện, cấp xã </w:t>
      </w:r>
      <w:r w:rsidR="00EA3C59" w:rsidRPr="00EA3C59">
        <w:rPr>
          <w:bCs/>
          <w:color w:val="000000"/>
          <w:sz w:val="28"/>
          <w:szCs w:val="28"/>
        </w:rPr>
        <w:t>24,83</w:t>
      </w:r>
      <w:r w:rsidR="0091497F">
        <w:rPr>
          <w:bCs/>
          <w:color w:val="000000"/>
          <w:sz w:val="28"/>
          <w:szCs w:val="28"/>
        </w:rPr>
        <w:t xml:space="preserve"> </w:t>
      </w:r>
      <w:r w:rsidRPr="0078636C">
        <w:rPr>
          <w:bCs/>
          <w:color w:val="000000"/>
          <w:sz w:val="28"/>
          <w:szCs w:val="28"/>
        </w:rPr>
        <w:t>ha.</w:t>
      </w:r>
    </w:p>
    <w:p w:rsidR="00840FB0" w:rsidRPr="0078636C" w:rsidRDefault="00840FB0" w:rsidP="009D413F">
      <w:pPr>
        <w:pStyle w:val="ListParagraph"/>
        <w:spacing w:before="120"/>
        <w:ind w:left="0" w:firstLine="567"/>
        <w:contextualSpacing w:val="0"/>
        <w:jc w:val="both"/>
        <w:rPr>
          <w:bCs/>
          <w:color w:val="000000"/>
          <w:sz w:val="28"/>
          <w:szCs w:val="28"/>
        </w:rPr>
      </w:pPr>
      <w:r>
        <w:rPr>
          <w:bCs/>
          <w:color w:val="000000"/>
          <w:sz w:val="28"/>
          <w:szCs w:val="28"/>
        </w:rPr>
        <w:t xml:space="preserve">- Đất có di tích lịch sử - văn hóa </w:t>
      </w:r>
      <w:r w:rsidRPr="00840FB0">
        <w:rPr>
          <w:bCs/>
          <w:color w:val="000000"/>
          <w:sz w:val="28"/>
          <w:szCs w:val="28"/>
        </w:rPr>
        <w:t>0,35</w:t>
      </w:r>
      <w:r>
        <w:rPr>
          <w:bCs/>
          <w:color w:val="000000"/>
          <w:sz w:val="28"/>
          <w:szCs w:val="28"/>
        </w:rPr>
        <w:t xml:space="preserve"> ha.</w:t>
      </w:r>
    </w:p>
    <w:p w:rsidR="0078636C" w:rsidRP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 Đất ở tại nông thôn diện tích cần thu hồi là </w:t>
      </w:r>
      <w:r w:rsidR="00C4736F" w:rsidRPr="00C4736F">
        <w:rPr>
          <w:bCs/>
          <w:color w:val="000000"/>
          <w:sz w:val="28"/>
          <w:szCs w:val="28"/>
        </w:rPr>
        <w:t>5,</w:t>
      </w:r>
      <w:r w:rsidR="00546B57">
        <w:rPr>
          <w:bCs/>
          <w:color w:val="000000"/>
          <w:sz w:val="28"/>
          <w:szCs w:val="28"/>
        </w:rPr>
        <w:t>40</w:t>
      </w:r>
      <w:r w:rsidR="0091497F">
        <w:rPr>
          <w:bCs/>
          <w:color w:val="000000"/>
          <w:sz w:val="28"/>
          <w:szCs w:val="28"/>
        </w:rPr>
        <w:t xml:space="preserve"> </w:t>
      </w:r>
      <w:r w:rsidRPr="0078636C">
        <w:rPr>
          <w:bCs/>
          <w:color w:val="000000"/>
          <w:sz w:val="28"/>
          <w:szCs w:val="28"/>
        </w:rPr>
        <w:t>ha.</w:t>
      </w:r>
    </w:p>
    <w:p w:rsidR="0078636C" w:rsidRP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 Đất ở tại đô thị </w:t>
      </w:r>
      <w:r w:rsidR="00840FB0" w:rsidRPr="00840FB0">
        <w:rPr>
          <w:bCs/>
          <w:color w:val="000000"/>
          <w:sz w:val="28"/>
          <w:szCs w:val="28"/>
        </w:rPr>
        <w:t>0,</w:t>
      </w:r>
      <w:r w:rsidR="0091497F">
        <w:rPr>
          <w:bCs/>
          <w:color w:val="000000"/>
          <w:sz w:val="28"/>
          <w:szCs w:val="28"/>
        </w:rPr>
        <w:t xml:space="preserve">19 </w:t>
      </w:r>
      <w:r w:rsidRPr="0078636C">
        <w:rPr>
          <w:bCs/>
          <w:color w:val="000000"/>
          <w:sz w:val="28"/>
          <w:szCs w:val="28"/>
        </w:rPr>
        <w:t>ha.</w:t>
      </w:r>
    </w:p>
    <w:p w:rsidR="0078636C" w:rsidRP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 Đất xây dựng trụ sở cơ quan </w:t>
      </w:r>
      <w:r w:rsidR="00E65E0D" w:rsidRPr="00E65E0D">
        <w:rPr>
          <w:bCs/>
          <w:color w:val="000000"/>
          <w:sz w:val="28"/>
          <w:szCs w:val="28"/>
        </w:rPr>
        <w:t>0,64</w:t>
      </w:r>
      <w:r w:rsidR="00840FB0">
        <w:rPr>
          <w:bCs/>
          <w:color w:val="000000"/>
          <w:sz w:val="28"/>
          <w:szCs w:val="28"/>
        </w:rPr>
        <w:t xml:space="preserve"> </w:t>
      </w:r>
      <w:r w:rsidRPr="0078636C">
        <w:rPr>
          <w:bCs/>
          <w:color w:val="000000"/>
          <w:sz w:val="28"/>
          <w:szCs w:val="28"/>
        </w:rPr>
        <w:t>ha.</w:t>
      </w:r>
    </w:p>
    <w:p w:rsid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 Đất xây dựng trụ sở của tổ chức sự nghiệp </w:t>
      </w:r>
      <w:r w:rsidR="00840FB0" w:rsidRPr="00840FB0">
        <w:rPr>
          <w:bCs/>
          <w:color w:val="000000"/>
          <w:sz w:val="28"/>
          <w:szCs w:val="28"/>
        </w:rPr>
        <w:t>0,12</w:t>
      </w:r>
      <w:r w:rsidR="00840FB0">
        <w:rPr>
          <w:bCs/>
          <w:color w:val="000000"/>
          <w:sz w:val="28"/>
          <w:szCs w:val="28"/>
        </w:rPr>
        <w:t xml:space="preserve"> </w:t>
      </w:r>
      <w:r w:rsidRPr="0078636C">
        <w:rPr>
          <w:bCs/>
          <w:color w:val="000000"/>
          <w:sz w:val="28"/>
          <w:szCs w:val="28"/>
        </w:rPr>
        <w:t>ha.</w:t>
      </w:r>
    </w:p>
    <w:p w:rsid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 Đất làm nghĩa trang, nghĩa địa, nhà tang lễ, nhà hỏa táng </w:t>
      </w:r>
      <w:r w:rsidR="00546B57" w:rsidRPr="00546B57">
        <w:rPr>
          <w:bCs/>
          <w:color w:val="000000"/>
          <w:sz w:val="28"/>
          <w:szCs w:val="28"/>
        </w:rPr>
        <w:t>7,01</w:t>
      </w:r>
      <w:r w:rsidR="0091497F">
        <w:rPr>
          <w:bCs/>
          <w:color w:val="000000"/>
          <w:sz w:val="28"/>
          <w:szCs w:val="28"/>
        </w:rPr>
        <w:t xml:space="preserve"> </w:t>
      </w:r>
      <w:r w:rsidRPr="0078636C">
        <w:rPr>
          <w:bCs/>
          <w:color w:val="000000"/>
          <w:sz w:val="28"/>
          <w:szCs w:val="28"/>
        </w:rPr>
        <w:t>ha.</w:t>
      </w:r>
    </w:p>
    <w:p w:rsidR="00840FB0" w:rsidRPr="0078636C" w:rsidRDefault="00840FB0" w:rsidP="009D413F">
      <w:pPr>
        <w:pStyle w:val="ListParagraph"/>
        <w:spacing w:before="120"/>
        <w:ind w:left="0" w:firstLine="567"/>
        <w:contextualSpacing w:val="0"/>
        <w:jc w:val="both"/>
        <w:rPr>
          <w:bCs/>
          <w:color w:val="000000"/>
          <w:sz w:val="28"/>
          <w:szCs w:val="28"/>
        </w:rPr>
      </w:pPr>
      <w:r>
        <w:rPr>
          <w:bCs/>
          <w:color w:val="000000"/>
          <w:sz w:val="28"/>
          <w:szCs w:val="28"/>
        </w:rPr>
        <w:t xml:space="preserve">- </w:t>
      </w:r>
      <w:r w:rsidRPr="00840FB0">
        <w:rPr>
          <w:bCs/>
          <w:color w:val="000000"/>
          <w:sz w:val="28"/>
          <w:szCs w:val="28"/>
        </w:rPr>
        <w:t>Đất sản xuất vật liệu xây dựng, làm đồ gốm</w:t>
      </w:r>
      <w:r>
        <w:rPr>
          <w:bCs/>
          <w:color w:val="000000"/>
          <w:sz w:val="28"/>
          <w:szCs w:val="28"/>
        </w:rPr>
        <w:t xml:space="preserve"> 0,74 ha.</w:t>
      </w:r>
    </w:p>
    <w:p w:rsid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 Đất sinh hoạt cộng đồng </w:t>
      </w:r>
      <w:r w:rsidR="00840FB0" w:rsidRPr="00840FB0">
        <w:rPr>
          <w:bCs/>
          <w:color w:val="000000"/>
          <w:sz w:val="28"/>
          <w:szCs w:val="28"/>
        </w:rPr>
        <w:t>0,</w:t>
      </w:r>
      <w:r w:rsidR="00C4736F">
        <w:rPr>
          <w:bCs/>
          <w:color w:val="000000"/>
          <w:sz w:val="28"/>
          <w:szCs w:val="28"/>
        </w:rPr>
        <w:t>17</w:t>
      </w:r>
      <w:r w:rsidR="00840FB0">
        <w:rPr>
          <w:bCs/>
          <w:color w:val="000000"/>
          <w:sz w:val="28"/>
          <w:szCs w:val="28"/>
        </w:rPr>
        <w:t xml:space="preserve"> </w:t>
      </w:r>
      <w:r w:rsidRPr="0078636C">
        <w:rPr>
          <w:bCs/>
          <w:color w:val="000000"/>
          <w:sz w:val="28"/>
          <w:szCs w:val="28"/>
        </w:rPr>
        <w:t>ha.</w:t>
      </w:r>
    </w:p>
    <w:p w:rsidR="00840FB0" w:rsidRDefault="00840FB0" w:rsidP="009D413F">
      <w:pPr>
        <w:pStyle w:val="ListParagraph"/>
        <w:spacing w:before="120"/>
        <w:ind w:left="0" w:firstLine="567"/>
        <w:contextualSpacing w:val="0"/>
        <w:jc w:val="both"/>
        <w:rPr>
          <w:bCs/>
          <w:color w:val="000000"/>
          <w:sz w:val="28"/>
          <w:szCs w:val="28"/>
        </w:rPr>
      </w:pPr>
      <w:r>
        <w:rPr>
          <w:bCs/>
          <w:color w:val="000000"/>
          <w:sz w:val="28"/>
          <w:szCs w:val="28"/>
        </w:rPr>
        <w:t xml:space="preserve">- </w:t>
      </w:r>
      <w:r w:rsidRPr="00840FB0">
        <w:rPr>
          <w:bCs/>
          <w:color w:val="000000"/>
          <w:sz w:val="28"/>
          <w:szCs w:val="28"/>
        </w:rPr>
        <w:t>Đất khu vui chơi giải trí công cộng</w:t>
      </w:r>
      <w:r w:rsidR="00C4736F">
        <w:rPr>
          <w:bCs/>
          <w:color w:val="000000"/>
          <w:sz w:val="28"/>
          <w:szCs w:val="28"/>
        </w:rPr>
        <w:t xml:space="preserve"> 0,6</w:t>
      </w:r>
      <w:r w:rsidR="00546B57">
        <w:rPr>
          <w:bCs/>
          <w:color w:val="000000"/>
          <w:sz w:val="28"/>
          <w:szCs w:val="28"/>
        </w:rPr>
        <w:t>4</w:t>
      </w:r>
      <w:r>
        <w:rPr>
          <w:bCs/>
          <w:color w:val="000000"/>
          <w:sz w:val="28"/>
          <w:szCs w:val="28"/>
        </w:rPr>
        <w:t xml:space="preserve"> ha.</w:t>
      </w:r>
    </w:p>
    <w:p w:rsidR="00840FB0" w:rsidRPr="0078636C" w:rsidRDefault="00840FB0" w:rsidP="009D413F">
      <w:pPr>
        <w:pStyle w:val="ListParagraph"/>
        <w:spacing w:before="120"/>
        <w:ind w:left="0" w:firstLine="567"/>
        <w:contextualSpacing w:val="0"/>
        <w:jc w:val="both"/>
        <w:rPr>
          <w:bCs/>
          <w:color w:val="000000"/>
          <w:sz w:val="28"/>
          <w:szCs w:val="28"/>
        </w:rPr>
      </w:pPr>
      <w:r>
        <w:rPr>
          <w:bCs/>
          <w:color w:val="000000"/>
          <w:sz w:val="28"/>
          <w:szCs w:val="28"/>
        </w:rPr>
        <w:lastRenderedPageBreak/>
        <w:t>- Đất cơ sở tín ngưỡng 0,</w:t>
      </w:r>
      <w:r w:rsidR="00C4736F">
        <w:rPr>
          <w:bCs/>
          <w:color w:val="000000"/>
          <w:sz w:val="28"/>
          <w:szCs w:val="28"/>
        </w:rPr>
        <w:t>06</w:t>
      </w:r>
      <w:r>
        <w:rPr>
          <w:bCs/>
          <w:color w:val="000000"/>
          <w:sz w:val="28"/>
          <w:szCs w:val="28"/>
        </w:rPr>
        <w:t xml:space="preserve"> ha.</w:t>
      </w:r>
    </w:p>
    <w:p w:rsidR="0078636C" w:rsidRPr="0078636C" w:rsidRDefault="0078636C" w:rsidP="009D413F">
      <w:pPr>
        <w:pStyle w:val="ListParagraph"/>
        <w:spacing w:before="120"/>
        <w:ind w:left="0" w:firstLine="567"/>
        <w:contextualSpacing w:val="0"/>
        <w:jc w:val="both"/>
        <w:rPr>
          <w:bCs/>
          <w:color w:val="000000"/>
          <w:sz w:val="28"/>
          <w:szCs w:val="28"/>
        </w:rPr>
      </w:pPr>
      <w:r w:rsidRPr="0078636C">
        <w:rPr>
          <w:bCs/>
          <w:color w:val="000000"/>
          <w:sz w:val="28"/>
          <w:szCs w:val="28"/>
        </w:rPr>
        <w:t xml:space="preserve">- </w:t>
      </w:r>
      <w:r w:rsidR="00840FB0" w:rsidRPr="00840FB0">
        <w:rPr>
          <w:bCs/>
          <w:color w:val="000000"/>
          <w:sz w:val="28"/>
          <w:szCs w:val="28"/>
        </w:rPr>
        <w:t>Đất có mặt nước chuyên dùng</w:t>
      </w:r>
      <w:r w:rsidR="00840FB0">
        <w:rPr>
          <w:bCs/>
          <w:color w:val="000000"/>
          <w:sz w:val="28"/>
          <w:szCs w:val="28"/>
        </w:rPr>
        <w:t xml:space="preserve"> </w:t>
      </w:r>
      <w:r w:rsidR="00E65E0D" w:rsidRPr="00E65E0D">
        <w:rPr>
          <w:bCs/>
          <w:color w:val="000000"/>
          <w:sz w:val="28"/>
          <w:szCs w:val="28"/>
        </w:rPr>
        <w:t>2,</w:t>
      </w:r>
      <w:r w:rsidR="00546B57">
        <w:rPr>
          <w:bCs/>
          <w:color w:val="000000"/>
          <w:sz w:val="28"/>
          <w:szCs w:val="28"/>
        </w:rPr>
        <w:t>3</w:t>
      </w:r>
      <w:r w:rsidR="00C4736F">
        <w:rPr>
          <w:bCs/>
          <w:color w:val="000000"/>
          <w:sz w:val="28"/>
          <w:szCs w:val="28"/>
        </w:rPr>
        <w:t>7</w:t>
      </w:r>
      <w:r w:rsidR="00840FB0">
        <w:rPr>
          <w:bCs/>
          <w:color w:val="000000"/>
          <w:sz w:val="28"/>
          <w:szCs w:val="28"/>
        </w:rPr>
        <w:t xml:space="preserve"> ha.</w:t>
      </w:r>
    </w:p>
    <w:p w:rsidR="0078636C" w:rsidRPr="00840FB0" w:rsidRDefault="0078636C" w:rsidP="0091497F">
      <w:pPr>
        <w:pStyle w:val="ListParagraph"/>
        <w:spacing w:before="120" w:after="120"/>
        <w:ind w:left="0" w:firstLine="567"/>
        <w:contextualSpacing w:val="0"/>
        <w:jc w:val="center"/>
        <w:rPr>
          <w:bCs/>
          <w:i/>
          <w:color w:val="000000"/>
          <w:sz w:val="28"/>
          <w:szCs w:val="28"/>
        </w:rPr>
      </w:pPr>
      <w:r w:rsidRPr="00840FB0">
        <w:rPr>
          <w:bCs/>
          <w:i/>
          <w:color w:val="000000"/>
          <w:sz w:val="28"/>
          <w:szCs w:val="28"/>
        </w:rPr>
        <w:t>(Chi tiết diện tích đất cần thu hồi trong năm 2021 thể hiện tại biểu 08/CH).</w:t>
      </w:r>
    </w:p>
    <w:p w:rsidR="006B0B08" w:rsidRPr="006B0B08" w:rsidRDefault="0078636C" w:rsidP="004243F9">
      <w:pPr>
        <w:pStyle w:val="2lever"/>
      </w:pPr>
      <w:bookmarkStart w:id="152" w:name="_Toc60847690"/>
      <w:r>
        <w:t>IV</w:t>
      </w:r>
      <w:r w:rsidR="006B0B08" w:rsidRPr="006B0B08">
        <w:t>. DIỆN TÍCH ĐẤT CHƯA SỬ DỤNG ĐƯA VÀO SỬ DỤNG</w:t>
      </w:r>
      <w:bookmarkEnd w:id="152"/>
    </w:p>
    <w:p w:rsidR="00E75978" w:rsidRPr="00E75978" w:rsidRDefault="00E75978" w:rsidP="009D413F">
      <w:pPr>
        <w:pStyle w:val="ListParagraph"/>
        <w:spacing w:before="120"/>
        <w:ind w:left="0" w:firstLine="567"/>
        <w:contextualSpacing w:val="0"/>
        <w:jc w:val="both"/>
        <w:rPr>
          <w:bCs/>
          <w:color w:val="000000"/>
          <w:sz w:val="28"/>
          <w:szCs w:val="28"/>
          <w:lang w:val="vi-VN"/>
        </w:rPr>
      </w:pPr>
      <w:r w:rsidRPr="00E75978">
        <w:rPr>
          <w:bCs/>
          <w:color w:val="000000"/>
          <w:sz w:val="28"/>
          <w:szCs w:val="28"/>
          <w:lang w:val="vi-VN"/>
        </w:rPr>
        <w:t>Diện tích đất chưa sử dụng đư</w:t>
      </w:r>
      <w:r w:rsidR="00466C83">
        <w:rPr>
          <w:bCs/>
          <w:color w:val="000000"/>
          <w:sz w:val="28"/>
          <w:szCs w:val="28"/>
          <w:lang w:val="vi-VN"/>
        </w:rPr>
        <w:t xml:space="preserve">a vào sử dụng cho mục đích đất </w:t>
      </w:r>
      <w:r w:rsidRPr="00E75978">
        <w:rPr>
          <w:bCs/>
          <w:color w:val="000000"/>
          <w:sz w:val="28"/>
          <w:szCs w:val="28"/>
          <w:lang w:val="vi-VN"/>
        </w:rPr>
        <w:t xml:space="preserve">nông nghiệp trong kế hoạch năm 2021 là </w:t>
      </w:r>
      <w:r w:rsidR="00F419C0" w:rsidRPr="00F419C0">
        <w:rPr>
          <w:bCs/>
          <w:color w:val="000000"/>
          <w:sz w:val="28"/>
          <w:szCs w:val="28"/>
          <w:lang w:val="vi-VN"/>
        </w:rPr>
        <w:t>0,</w:t>
      </w:r>
      <w:r w:rsidR="00032874">
        <w:rPr>
          <w:bCs/>
          <w:color w:val="000000"/>
          <w:sz w:val="28"/>
          <w:szCs w:val="28"/>
        </w:rPr>
        <w:t>00</w:t>
      </w:r>
      <w:r w:rsidR="00F419C0">
        <w:rPr>
          <w:bCs/>
          <w:color w:val="000000"/>
          <w:sz w:val="28"/>
          <w:szCs w:val="28"/>
        </w:rPr>
        <w:t xml:space="preserve"> </w:t>
      </w:r>
      <w:r w:rsidR="00032874">
        <w:rPr>
          <w:bCs/>
          <w:color w:val="000000"/>
          <w:sz w:val="28"/>
          <w:szCs w:val="28"/>
          <w:lang w:val="vi-VN"/>
        </w:rPr>
        <w:t>ha.</w:t>
      </w:r>
    </w:p>
    <w:p w:rsidR="00E75978" w:rsidRDefault="00E75978" w:rsidP="009D413F">
      <w:pPr>
        <w:pStyle w:val="ListParagraph"/>
        <w:spacing w:before="120"/>
        <w:ind w:left="0" w:firstLine="567"/>
        <w:contextualSpacing w:val="0"/>
        <w:jc w:val="both"/>
        <w:rPr>
          <w:bCs/>
          <w:color w:val="000000"/>
          <w:sz w:val="28"/>
          <w:szCs w:val="28"/>
          <w:lang w:val="vi-VN"/>
        </w:rPr>
      </w:pPr>
      <w:r w:rsidRPr="00E75978">
        <w:rPr>
          <w:bCs/>
          <w:color w:val="000000"/>
          <w:sz w:val="28"/>
          <w:szCs w:val="28"/>
          <w:lang w:val="vi-VN"/>
        </w:rPr>
        <w:t xml:space="preserve">Diện tích đất chưa sử dụng đưa vào sử dụng cho mục đích đất phi nông nghiệp trong kế hoạch năm 2021 là </w:t>
      </w:r>
      <w:r w:rsidR="00AD4494" w:rsidRPr="00AD4494">
        <w:rPr>
          <w:bCs/>
          <w:color w:val="000000"/>
          <w:sz w:val="28"/>
          <w:szCs w:val="28"/>
          <w:lang w:val="vi-VN"/>
        </w:rPr>
        <w:t>206,80</w:t>
      </w:r>
      <w:r w:rsidR="00F726B4" w:rsidRPr="00F726B4">
        <w:rPr>
          <w:bCs/>
          <w:color w:val="000000"/>
          <w:sz w:val="28"/>
          <w:szCs w:val="28"/>
          <w:lang w:val="vi-VN"/>
        </w:rPr>
        <w:t xml:space="preserve"> </w:t>
      </w:r>
      <w:r w:rsidRPr="00E75978">
        <w:rPr>
          <w:bCs/>
          <w:color w:val="000000"/>
          <w:sz w:val="28"/>
          <w:szCs w:val="28"/>
          <w:lang w:val="vi-VN"/>
        </w:rPr>
        <w:t>ha phục vụ cho các mục đích sau:</w:t>
      </w:r>
    </w:p>
    <w:p w:rsidR="00E75978" w:rsidRPr="00E75978" w:rsidRDefault="00E75978" w:rsidP="009D413F">
      <w:pPr>
        <w:pStyle w:val="ListParagraph"/>
        <w:spacing w:before="120"/>
        <w:ind w:left="0" w:firstLine="567"/>
        <w:contextualSpacing w:val="0"/>
        <w:jc w:val="both"/>
        <w:rPr>
          <w:bCs/>
          <w:color w:val="000000"/>
          <w:sz w:val="28"/>
          <w:szCs w:val="28"/>
          <w:lang w:val="vi-VN"/>
        </w:rPr>
      </w:pPr>
      <w:r w:rsidRPr="00E75978">
        <w:rPr>
          <w:bCs/>
          <w:color w:val="000000"/>
          <w:sz w:val="28"/>
          <w:szCs w:val="28"/>
          <w:lang w:val="vi-VN"/>
        </w:rPr>
        <w:t xml:space="preserve">- Đưa vào sử dụng cho mục đích đất an ninh </w:t>
      </w:r>
      <w:r w:rsidR="00032874" w:rsidRPr="00032874">
        <w:rPr>
          <w:bCs/>
          <w:color w:val="000000"/>
          <w:sz w:val="28"/>
          <w:szCs w:val="28"/>
          <w:lang w:val="vi-VN"/>
        </w:rPr>
        <w:t>0,49</w:t>
      </w:r>
      <w:r w:rsidRPr="00E75978">
        <w:rPr>
          <w:bCs/>
          <w:color w:val="000000"/>
          <w:sz w:val="28"/>
          <w:szCs w:val="28"/>
          <w:lang w:val="vi-VN"/>
        </w:rPr>
        <w:t xml:space="preserve"> ha;</w:t>
      </w:r>
    </w:p>
    <w:p w:rsidR="00E75978" w:rsidRPr="00E75978" w:rsidRDefault="00E75978" w:rsidP="009D413F">
      <w:pPr>
        <w:pStyle w:val="ListParagraph"/>
        <w:spacing w:before="120"/>
        <w:ind w:left="567"/>
        <w:contextualSpacing w:val="0"/>
        <w:jc w:val="both"/>
        <w:rPr>
          <w:bCs/>
          <w:color w:val="000000"/>
          <w:sz w:val="28"/>
          <w:szCs w:val="28"/>
          <w:lang w:val="vi-VN"/>
        </w:rPr>
      </w:pPr>
      <w:r w:rsidRPr="00E75978">
        <w:rPr>
          <w:bCs/>
          <w:color w:val="000000"/>
          <w:sz w:val="28"/>
          <w:szCs w:val="28"/>
          <w:lang w:val="vi-VN"/>
        </w:rPr>
        <w:t xml:space="preserve">- Đưa vào sử dụng cho mục đích đất khu công nghiệp </w:t>
      </w:r>
      <w:r w:rsidR="00032874" w:rsidRPr="00032874">
        <w:rPr>
          <w:bCs/>
          <w:color w:val="000000"/>
          <w:sz w:val="28"/>
          <w:szCs w:val="28"/>
          <w:lang w:val="vi-VN"/>
        </w:rPr>
        <w:t>1,32</w:t>
      </w:r>
      <w:r w:rsidRPr="00E75978">
        <w:rPr>
          <w:bCs/>
          <w:color w:val="000000"/>
          <w:sz w:val="28"/>
          <w:szCs w:val="28"/>
          <w:lang w:val="vi-VN"/>
        </w:rPr>
        <w:t xml:space="preserve"> ha.</w:t>
      </w:r>
    </w:p>
    <w:p w:rsidR="00E75978" w:rsidRDefault="00E75978" w:rsidP="009D413F">
      <w:pPr>
        <w:pStyle w:val="ListParagraph"/>
        <w:spacing w:before="120"/>
        <w:ind w:left="567"/>
        <w:contextualSpacing w:val="0"/>
        <w:jc w:val="both"/>
        <w:rPr>
          <w:bCs/>
          <w:color w:val="000000"/>
          <w:sz w:val="28"/>
          <w:szCs w:val="28"/>
          <w:lang w:val="vi-VN"/>
        </w:rPr>
      </w:pPr>
      <w:r w:rsidRPr="00E75978">
        <w:rPr>
          <w:bCs/>
          <w:color w:val="000000"/>
          <w:sz w:val="28"/>
          <w:szCs w:val="28"/>
          <w:lang w:val="vi-VN"/>
        </w:rPr>
        <w:t xml:space="preserve">- Đưa vào sử dụng cho mục đích đất thương mại, dịch vụ </w:t>
      </w:r>
      <w:r w:rsidR="00D84004">
        <w:rPr>
          <w:bCs/>
          <w:color w:val="000000"/>
          <w:sz w:val="28"/>
          <w:szCs w:val="28"/>
          <w:lang w:val="vi-VN"/>
        </w:rPr>
        <w:t>58,19</w:t>
      </w:r>
      <w:r w:rsidR="008A057A">
        <w:rPr>
          <w:bCs/>
          <w:color w:val="000000"/>
          <w:sz w:val="28"/>
          <w:szCs w:val="28"/>
        </w:rPr>
        <w:t xml:space="preserve"> </w:t>
      </w:r>
      <w:r w:rsidRPr="00E75978">
        <w:rPr>
          <w:bCs/>
          <w:color w:val="000000"/>
          <w:sz w:val="28"/>
          <w:szCs w:val="28"/>
          <w:lang w:val="vi-VN"/>
        </w:rPr>
        <w:t>ha.</w:t>
      </w:r>
    </w:p>
    <w:p w:rsidR="00E75978" w:rsidRPr="00C262DF" w:rsidRDefault="00E75978" w:rsidP="009D413F">
      <w:pPr>
        <w:pStyle w:val="ListParagraph"/>
        <w:spacing w:before="120"/>
        <w:ind w:left="0" w:firstLine="567"/>
        <w:contextualSpacing w:val="0"/>
        <w:jc w:val="both"/>
        <w:rPr>
          <w:bCs/>
          <w:color w:val="000000"/>
          <w:spacing w:val="-2"/>
          <w:sz w:val="28"/>
          <w:szCs w:val="28"/>
          <w:lang w:val="vi-VN"/>
        </w:rPr>
      </w:pPr>
      <w:r w:rsidRPr="00C262DF">
        <w:rPr>
          <w:bCs/>
          <w:color w:val="000000"/>
          <w:spacing w:val="-2"/>
          <w:sz w:val="28"/>
          <w:szCs w:val="28"/>
          <w:lang w:val="vi-VN"/>
        </w:rPr>
        <w:t xml:space="preserve">- Đưa </w:t>
      </w:r>
      <w:r w:rsidR="000F393B" w:rsidRPr="000F393B">
        <w:rPr>
          <w:bCs/>
          <w:color w:val="000000"/>
          <w:spacing w:val="-2"/>
          <w:sz w:val="28"/>
          <w:szCs w:val="28"/>
          <w:lang w:val="vi-VN"/>
        </w:rPr>
        <w:t>sử dụng cho hoạt động khoáng sản</w:t>
      </w:r>
      <w:r w:rsidRPr="00C262DF">
        <w:rPr>
          <w:bCs/>
          <w:color w:val="000000"/>
          <w:spacing w:val="-2"/>
          <w:sz w:val="28"/>
          <w:szCs w:val="28"/>
          <w:lang w:val="vi-VN"/>
        </w:rPr>
        <w:t xml:space="preserve"> </w:t>
      </w:r>
      <w:r w:rsidR="000F393B" w:rsidRPr="000F393B">
        <w:rPr>
          <w:bCs/>
          <w:color w:val="000000"/>
          <w:spacing w:val="-2"/>
          <w:sz w:val="28"/>
          <w:szCs w:val="28"/>
          <w:lang w:val="vi-VN"/>
        </w:rPr>
        <w:t>3,31</w:t>
      </w:r>
      <w:r w:rsidRPr="00C262DF">
        <w:rPr>
          <w:bCs/>
          <w:color w:val="000000"/>
          <w:spacing w:val="-2"/>
          <w:sz w:val="28"/>
          <w:szCs w:val="28"/>
          <w:lang w:val="vi-VN"/>
        </w:rPr>
        <w:t xml:space="preserve"> ha;</w:t>
      </w:r>
    </w:p>
    <w:p w:rsidR="00E75978" w:rsidRDefault="00E75978" w:rsidP="009D413F">
      <w:pPr>
        <w:pStyle w:val="ListParagraph"/>
        <w:spacing w:before="120"/>
        <w:ind w:left="0" w:firstLine="567"/>
        <w:contextualSpacing w:val="0"/>
        <w:jc w:val="both"/>
        <w:rPr>
          <w:bCs/>
          <w:color w:val="000000"/>
          <w:sz w:val="28"/>
          <w:szCs w:val="28"/>
          <w:lang w:val="vi-VN"/>
        </w:rPr>
      </w:pPr>
      <w:r w:rsidRPr="00E75978">
        <w:rPr>
          <w:bCs/>
          <w:color w:val="000000"/>
          <w:sz w:val="28"/>
          <w:szCs w:val="28"/>
          <w:lang w:val="vi-VN"/>
        </w:rPr>
        <w:t xml:space="preserve">- Đưa vào sử dụng cho mục đích đất phát triển hạ tầng cấp quốc gia, cấp tỉnh, cấp huyện, cấp xã </w:t>
      </w:r>
      <w:r w:rsidR="00AD4494" w:rsidRPr="00AD4494">
        <w:rPr>
          <w:bCs/>
          <w:color w:val="000000"/>
          <w:sz w:val="28"/>
          <w:szCs w:val="28"/>
        </w:rPr>
        <w:t>42,01</w:t>
      </w:r>
      <w:r w:rsidR="008A057A">
        <w:rPr>
          <w:bCs/>
          <w:color w:val="000000"/>
          <w:sz w:val="28"/>
          <w:szCs w:val="28"/>
        </w:rPr>
        <w:t xml:space="preserve"> </w:t>
      </w:r>
      <w:r w:rsidRPr="00E75978">
        <w:rPr>
          <w:bCs/>
          <w:color w:val="000000"/>
          <w:sz w:val="28"/>
          <w:szCs w:val="28"/>
          <w:lang w:val="vi-VN"/>
        </w:rPr>
        <w:t>ha.</w:t>
      </w:r>
    </w:p>
    <w:p w:rsidR="008A057A" w:rsidRPr="008A057A" w:rsidRDefault="008A057A" w:rsidP="009D413F">
      <w:pPr>
        <w:pStyle w:val="ListParagraph"/>
        <w:spacing w:before="120"/>
        <w:ind w:left="0" w:firstLine="567"/>
        <w:contextualSpacing w:val="0"/>
        <w:jc w:val="both"/>
        <w:rPr>
          <w:bCs/>
          <w:color w:val="000000"/>
          <w:sz w:val="28"/>
          <w:szCs w:val="28"/>
        </w:rPr>
      </w:pPr>
      <w:r>
        <w:rPr>
          <w:bCs/>
          <w:color w:val="000000"/>
          <w:sz w:val="28"/>
          <w:szCs w:val="28"/>
        </w:rPr>
        <w:t xml:space="preserve">- </w:t>
      </w:r>
      <w:r w:rsidRPr="00E75978">
        <w:rPr>
          <w:bCs/>
          <w:color w:val="000000"/>
          <w:sz w:val="28"/>
          <w:szCs w:val="28"/>
          <w:lang w:val="vi-VN"/>
        </w:rPr>
        <w:t>Đưa vào sử dụng cho mục đích đất</w:t>
      </w:r>
      <w:r>
        <w:rPr>
          <w:bCs/>
          <w:color w:val="000000"/>
          <w:sz w:val="28"/>
          <w:szCs w:val="28"/>
        </w:rPr>
        <w:t xml:space="preserve"> bải thải, xử lý chất thải 0,04 ha.</w:t>
      </w:r>
    </w:p>
    <w:p w:rsidR="00E75978" w:rsidRPr="00E75978" w:rsidRDefault="00E75978" w:rsidP="009D413F">
      <w:pPr>
        <w:pStyle w:val="ListParagraph"/>
        <w:spacing w:before="120"/>
        <w:ind w:left="567"/>
        <w:contextualSpacing w:val="0"/>
        <w:jc w:val="both"/>
        <w:rPr>
          <w:bCs/>
          <w:color w:val="000000"/>
          <w:sz w:val="28"/>
          <w:szCs w:val="28"/>
          <w:lang w:val="vi-VN"/>
        </w:rPr>
      </w:pPr>
      <w:r w:rsidRPr="00E75978">
        <w:rPr>
          <w:bCs/>
          <w:color w:val="000000"/>
          <w:sz w:val="28"/>
          <w:szCs w:val="28"/>
          <w:lang w:val="vi-VN"/>
        </w:rPr>
        <w:t xml:space="preserve">- Đưa vào sử dụng cho mục đích đất ở tại nông thôn </w:t>
      </w:r>
      <w:r w:rsidR="00032874" w:rsidRPr="00032874">
        <w:rPr>
          <w:bCs/>
          <w:color w:val="000000"/>
          <w:sz w:val="28"/>
          <w:szCs w:val="28"/>
          <w:lang w:val="vi-VN"/>
        </w:rPr>
        <w:t>90,2</w:t>
      </w:r>
      <w:r w:rsidR="00AD4494">
        <w:rPr>
          <w:bCs/>
          <w:color w:val="000000"/>
          <w:sz w:val="28"/>
          <w:szCs w:val="28"/>
        </w:rPr>
        <w:t>3</w:t>
      </w:r>
      <w:r w:rsidR="008A057A" w:rsidRPr="008A057A">
        <w:rPr>
          <w:bCs/>
          <w:color w:val="000000"/>
          <w:sz w:val="28"/>
          <w:szCs w:val="28"/>
          <w:lang w:val="vi-VN"/>
        </w:rPr>
        <w:t xml:space="preserve"> </w:t>
      </w:r>
      <w:r w:rsidRPr="00E75978">
        <w:rPr>
          <w:bCs/>
          <w:color w:val="000000"/>
          <w:sz w:val="28"/>
          <w:szCs w:val="28"/>
          <w:lang w:val="vi-VN"/>
        </w:rPr>
        <w:t>ha.</w:t>
      </w:r>
    </w:p>
    <w:p w:rsidR="00E75978" w:rsidRPr="00E75978" w:rsidRDefault="00E75978" w:rsidP="009D413F">
      <w:pPr>
        <w:pStyle w:val="ListParagraph"/>
        <w:spacing w:before="120"/>
        <w:ind w:left="567"/>
        <w:contextualSpacing w:val="0"/>
        <w:jc w:val="both"/>
        <w:rPr>
          <w:bCs/>
          <w:color w:val="000000"/>
          <w:sz w:val="28"/>
          <w:szCs w:val="28"/>
          <w:lang w:val="vi-VN"/>
        </w:rPr>
      </w:pPr>
      <w:r w:rsidRPr="00E75978">
        <w:rPr>
          <w:bCs/>
          <w:color w:val="000000"/>
          <w:sz w:val="28"/>
          <w:szCs w:val="28"/>
          <w:lang w:val="vi-VN"/>
        </w:rPr>
        <w:t xml:space="preserve">- Đưa vào sử dụng cho mục đích đất ở tại đô thị </w:t>
      </w:r>
      <w:r w:rsidR="00032874" w:rsidRPr="00032874">
        <w:rPr>
          <w:bCs/>
          <w:color w:val="000000"/>
          <w:sz w:val="28"/>
          <w:szCs w:val="28"/>
          <w:lang w:val="vi-VN"/>
        </w:rPr>
        <w:t>7,77</w:t>
      </w:r>
      <w:r w:rsidR="008A057A" w:rsidRPr="008A057A">
        <w:rPr>
          <w:bCs/>
          <w:color w:val="000000"/>
          <w:sz w:val="28"/>
          <w:szCs w:val="28"/>
          <w:lang w:val="vi-VN"/>
        </w:rPr>
        <w:t xml:space="preserve"> </w:t>
      </w:r>
      <w:r w:rsidRPr="00E75978">
        <w:rPr>
          <w:bCs/>
          <w:color w:val="000000"/>
          <w:sz w:val="28"/>
          <w:szCs w:val="28"/>
          <w:lang w:val="vi-VN"/>
        </w:rPr>
        <w:t>ha.</w:t>
      </w:r>
    </w:p>
    <w:p w:rsidR="00E75978" w:rsidRDefault="00E75978" w:rsidP="00032874">
      <w:pPr>
        <w:pStyle w:val="ListParagraph"/>
        <w:spacing w:before="120"/>
        <w:ind w:left="567"/>
        <w:contextualSpacing w:val="0"/>
        <w:jc w:val="both"/>
        <w:rPr>
          <w:bCs/>
          <w:color w:val="000000"/>
          <w:sz w:val="28"/>
          <w:szCs w:val="28"/>
          <w:lang w:val="vi-VN"/>
        </w:rPr>
      </w:pPr>
      <w:r w:rsidRPr="00E75978">
        <w:rPr>
          <w:bCs/>
          <w:color w:val="000000"/>
          <w:sz w:val="28"/>
          <w:szCs w:val="28"/>
          <w:lang w:val="vi-VN"/>
        </w:rPr>
        <w:t xml:space="preserve">- Đưa vào sử dụng cho mục đích đất xây dựng trụ sở cơ quan </w:t>
      </w:r>
      <w:r w:rsidR="000F393B" w:rsidRPr="000F393B">
        <w:rPr>
          <w:bCs/>
          <w:color w:val="000000"/>
          <w:sz w:val="28"/>
          <w:szCs w:val="28"/>
          <w:lang w:val="vi-VN"/>
        </w:rPr>
        <w:t>0,</w:t>
      </w:r>
      <w:r w:rsidR="00032874">
        <w:rPr>
          <w:bCs/>
          <w:color w:val="000000"/>
          <w:sz w:val="28"/>
          <w:szCs w:val="28"/>
        </w:rPr>
        <w:t>07</w:t>
      </w:r>
      <w:r w:rsidR="00032874">
        <w:rPr>
          <w:bCs/>
          <w:color w:val="000000"/>
          <w:sz w:val="28"/>
          <w:szCs w:val="28"/>
          <w:lang w:val="vi-VN"/>
        </w:rPr>
        <w:t xml:space="preserve"> ha.</w:t>
      </w:r>
    </w:p>
    <w:p w:rsidR="000F393B" w:rsidRPr="000F393B" w:rsidRDefault="000F393B" w:rsidP="009D413F">
      <w:pPr>
        <w:pStyle w:val="ListParagraph"/>
        <w:spacing w:before="120"/>
        <w:ind w:left="0" w:firstLine="567"/>
        <w:contextualSpacing w:val="0"/>
        <w:jc w:val="both"/>
        <w:rPr>
          <w:bCs/>
          <w:color w:val="000000"/>
          <w:sz w:val="28"/>
          <w:szCs w:val="28"/>
        </w:rPr>
      </w:pPr>
      <w:r>
        <w:rPr>
          <w:bCs/>
          <w:color w:val="000000"/>
          <w:sz w:val="28"/>
          <w:szCs w:val="28"/>
        </w:rPr>
        <w:t xml:space="preserve">- </w:t>
      </w:r>
      <w:r w:rsidRPr="00E75978">
        <w:rPr>
          <w:bCs/>
          <w:color w:val="000000"/>
          <w:sz w:val="28"/>
          <w:szCs w:val="28"/>
          <w:lang w:val="vi-VN"/>
        </w:rPr>
        <w:t>Đưa vào sử dụng cho mục đích đất</w:t>
      </w:r>
      <w:r>
        <w:rPr>
          <w:bCs/>
          <w:color w:val="000000"/>
          <w:sz w:val="28"/>
          <w:szCs w:val="28"/>
        </w:rPr>
        <w:t xml:space="preserve"> </w:t>
      </w:r>
      <w:r w:rsidRPr="000F393B">
        <w:rPr>
          <w:bCs/>
          <w:color w:val="000000"/>
          <w:sz w:val="28"/>
          <w:szCs w:val="28"/>
        </w:rPr>
        <w:t>làm nghĩa trang, nghĩa địa, nhà tang lễ, nhà hỏa táng</w:t>
      </w:r>
      <w:r>
        <w:rPr>
          <w:bCs/>
          <w:color w:val="000000"/>
          <w:sz w:val="28"/>
          <w:szCs w:val="28"/>
        </w:rPr>
        <w:t xml:space="preserve"> 0,95 ha.</w:t>
      </w:r>
    </w:p>
    <w:p w:rsidR="00E75978" w:rsidRPr="00E75978" w:rsidRDefault="00E75978" w:rsidP="009D413F">
      <w:pPr>
        <w:pStyle w:val="ListParagraph"/>
        <w:spacing w:before="120"/>
        <w:ind w:left="567"/>
        <w:contextualSpacing w:val="0"/>
        <w:jc w:val="both"/>
        <w:rPr>
          <w:bCs/>
          <w:color w:val="000000"/>
          <w:sz w:val="28"/>
          <w:szCs w:val="28"/>
          <w:lang w:val="vi-VN"/>
        </w:rPr>
      </w:pPr>
      <w:r w:rsidRPr="00E75978">
        <w:rPr>
          <w:bCs/>
          <w:color w:val="000000"/>
          <w:sz w:val="28"/>
          <w:szCs w:val="28"/>
          <w:lang w:val="vi-VN"/>
        </w:rPr>
        <w:t>- Đưa vào sử dụng cho mục đích đất sinh hoạt cộng đồng 0,</w:t>
      </w:r>
      <w:r w:rsidR="00D552CA">
        <w:rPr>
          <w:bCs/>
          <w:color w:val="000000"/>
          <w:sz w:val="28"/>
          <w:szCs w:val="28"/>
        </w:rPr>
        <w:t>23</w:t>
      </w:r>
      <w:r w:rsidRPr="00E75978">
        <w:rPr>
          <w:bCs/>
          <w:color w:val="000000"/>
          <w:sz w:val="28"/>
          <w:szCs w:val="28"/>
          <w:lang w:val="vi-VN"/>
        </w:rPr>
        <w:t xml:space="preserve"> ha;</w:t>
      </w:r>
    </w:p>
    <w:p w:rsidR="00E75978" w:rsidRDefault="00E75978" w:rsidP="009D413F">
      <w:pPr>
        <w:pStyle w:val="ListParagraph"/>
        <w:spacing w:before="120"/>
        <w:ind w:left="567"/>
        <w:contextualSpacing w:val="0"/>
        <w:jc w:val="both"/>
        <w:rPr>
          <w:bCs/>
          <w:color w:val="000000"/>
          <w:sz w:val="28"/>
          <w:szCs w:val="28"/>
          <w:lang w:val="vi-VN"/>
        </w:rPr>
      </w:pPr>
      <w:r w:rsidRPr="00E75978">
        <w:rPr>
          <w:bCs/>
          <w:color w:val="000000"/>
          <w:sz w:val="28"/>
          <w:szCs w:val="28"/>
          <w:lang w:val="vi-VN"/>
        </w:rPr>
        <w:t xml:space="preserve">- Đất khu vui chơi giải trí công cộng </w:t>
      </w:r>
      <w:r w:rsidR="00032936">
        <w:rPr>
          <w:bCs/>
          <w:color w:val="000000"/>
          <w:sz w:val="28"/>
          <w:szCs w:val="28"/>
        </w:rPr>
        <w:t>2,19</w:t>
      </w:r>
      <w:r w:rsidRPr="00E75978">
        <w:rPr>
          <w:bCs/>
          <w:color w:val="000000"/>
          <w:sz w:val="28"/>
          <w:szCs w:val="28"/>
          <w:lang w:val="vi-VN"/>
        </w:rPr>
        <w:t xml:space="preserve"> ha.</w:t>
      </w:r>
    </w:p>
    <w:p w:rsidR="006B0B08" w:rsidRDefault="00032936" w:rsidP="00E75978">
      <w:pPr>
        <w:pStyle w:val="ListParagraph"/>
        <w:spacing w:before="120" w:after="120"/>
        <w:ind w:left="567"/>
        <w:jc w:val="center"/>
        <w:rPr>
          <w:bCs/>
          <w:i/>
          <w:color w:val="000000"/>
          <w:sz w:val="28"/>
          <w:szCs w:val="28"/>
          <w:lang w:val="vi-VN"/>
        </w:rPr>
      </w:pPr>
      <w:r w:rsidRPr="00E75978">
        <w:rPr>
          <w:bCs/>
          <w:i/>
          <w:color w:val="000000"/>
          <w:sz w:val="28"/>
          <w:szCs w:val="28"/>
          <w:lang w:val="vi-VN"/>
        </w:rPr>
        <w:t xml:space="preserve"> </w:t>
      </w:r>
      <w:r w:rsidR="00E75978" w:rsidRPr="00E75978">
        <w:rPr>
          <w:bCs/>
          <w:i/>
          <w:color w:val="000000"/>
          <w:sz w:val="28"/>
          <w:szCs w:val="28"/>
          <w:lang w:val="vi-VN"/>
        </w:rPr>
        <w:t>(Chi tiết diện tích đất chưa sử dụng đưa vào sử dụng trong năm 2021 thể hiện tại biểu 09/CH).</w:t>
      </w:r>
    </w:p>
    <w:p w:rsidR="00E75978" w:rsidRDefault="003010B2" w:rsidP="004243F9">
      <w:pPr>
        <w:pStyle w:val="2lever"/>
      </w:pPr>
      <w:bookmarkStart w:id="153" w:name="_Toc60847691"/>
      <w:r>
        <w:t>V</w:t>
      </w:r>
      <w:r w:rsidR="00E75978" w:rsidRPr="00AD2451">
        <w:t>. DANH MỤC CÔNG TRÌNH DỰ ÁN</w:t>
      </w:r>
      <w:bookmarkEnd w:id="153"/>
    </w:p>
    <w:p w:rsidR="008C2760" w:rsidRDefault="003010B2" w:rsidP="008C2760">
      <w:pPr>
        <w:pStyle w:val="2lever"/>
      </w:pPr>
      <w:bookmarkStart w:id="154" w:name="_Toc423337694"/>
      <w:bookmarkStart w:id="155" w:name="_Toc18675066"/>
      <w:bookmarkStart w:id="156" w:name="_Toc18958027"/>
      <w:bookmarkStart w:id="157" w:name="_Toc21351905"/>
      <w:bookmarkStart w:id="158" w:name="_Toc52264923"/>
      <w:bookmarkStart w:id="159" w:name="_Toc60847692"/>
      <w:r w:rsidRPr="001F7BFA">
        <w:t>5.1. Các dự án quy định tại Điều 61 và Khoản 1, 2 Điều 62 của Luật Đất đai và đã được ghi vốn thực hiện trong năm kế hoạch</w:t>
      </w:r>
      <w:bookmarkEnd w:id="154"/>
      <w:bookmarkEnd w:id="155"/>
      <w:bookmarkEnd w:id="156"/>
      <w:bookmarkEnd w:id="157"/>
      <w:bookmarkEnd w:id="158"/>
      <w:bookmarkEnd w:id="159"/>
    </w:p>
    <w:p w:rsidR="00FF3875" w:rsidRPr="00BA74D7" w:rsidRDefault="00FF3875" w:rsidP="008C2760">
      <w:pPr>
        <w:pStyle w:val="2lever"/>
      </w:pPr>
    </w:p>
    <w:tbl>
      <w:tblPr>
        <w:tblW w:w="96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591"/>
        <w:gridCol w:w="5329"/>
        <w:gridCol w:w="1418"/>
        <w:gridCol w:w="2268"/>
      </w:tblGrid>
      <w:tr w:rsidR="003010B2" w:rsidRPr="00617B99" w:rsidTr="00AD3D15">
        <w:trPr>
          <w:trHeight w:val="397"/>
          <w:tblHeader/>
        </w:trPr>
        <w:tc>
          <w:tcPr>
            <w:tcW w:w="591" w:type="dxa"/>
            <w:vAlign w:val="center"/>
          </w:tcPr>
          <w:p w:rsidR="003010B2" w:rsidRPr="00617B99" w:rsidRDefault="003010B2" w:rsidP="0078636C">
            <w:pPr>
              <w:jc w:val="center"/>
              <w:rPr>
                <w:b/>
                <w:sz w:val="28"/>
                <w:szCs w:val="28"/>
              </w:rPr>
            </w:pPr>
            <w:r w:rsidRPr="00617B99">
              <w:rPr>
                <w:b/>
                <w:sz w:val="28"/>
                <w:szCs w:val="28"/>
              </w:rPr>
              <w:t>TT</w:t>
            </w:r>
          </w:p>
        </w:tc>
        <w:tc>
          <w:tcPr>
            <w:tcW w:w="5329" w:type="dxa"/>
            <w:vAlign w:val="center"/>
          </w:tcPr>
          <w:p w:rsidR="003010B2" w:rsidRPr="00617B99" w:rsidRDefault="003010B2" w:rsidP="0078636C">
            <w:pPr>
              <w:jc w:val="center"/>
              <w:rPr>
                <w:b/>
                <w:sz w:val="28"/>
                <w:szCs w:val="28"/>
              </w:rPr>
            </w:pPr>
            <w:r w:rsidRPr="00617B99">
              <w:rPr>
                <w:b/>
                <w:sz w:val="28"/>
                <w:szCs w:val="28"/>
              </w:rPr>
              <w:t>Hạng mục</w:t>
            </w:r>
          </w:p>
        </w:tc>
        <w:tc>
          <w:tcPr>
            <w:tcW w:w="1418" w:type="dxa"/>
            <w:vAlign w:val="center"/>
          </w:tcPr>
          <w:p w:rsidR="003010B2" w:rsidRPr="00617B99" w:rsidRDefault="003010B2" w:rsidP="0078636C">
            <w:pPr>
              <w:jc w:val="center"/>
              <w:rPr>
                <w:b/>
                <w:sz w:val="28"/>
                <w:szCs w:val="28"/>
              </w:rPr>
            </w:pPr>
            <w:r w:rsidRPr="00617B99">
              <w:rPr>
                <w:b/>
                <w:sz w:val="28"/>
                <w:szCs w:val="28"/>
              </w:rPr>
              <w:t>Diện tích</w:t>
            </w:r>
          </w:p>
          <w:p w:rsidR="003010B2" w:rsidRPr="00617B99" w:rsidRDefault="003010B2" w:rsidP="0078636C">
            <w:pPr>
              <w:jc w:val="center"/>
              <w:rPr>
                <w:b/>
                <w:sz w:val="28"/>
                <w:szCs w:val="28"/>
              </w:rPr>
            </w:pPr>
            <w:r w:rsidRPr="00617B99">
              <w:rPr>
                <w:b/>
                <w:sz w:val="28"/>
                <w:szCs w:val="28"/>
              </w:rPr>
              <w:t>(ha)</w:t>
            </w:r>
          </w:p>
        </w:tc>
        <w:tc>
          <w:tcPr>
            <w:tcW w:w="2268" w:type="dxa"/>
            <w:vAlign w:val="center"/>
          </w:tcPr>
          <w:p w:rsidR="003010B2" w:rsidRPr="00617B99" w:rsidRDefault="003010B2" w:rsidP="0078636C">
            <w:pPr>
              <w:jc w:val="center"/>
              <w:rPr>
                <w:b/>
                <w:sz w:val="28"/>
                <w:szCs w:val="28"/>
              </w:rPr>
            </w:pPr>
            <w:r w:rsidRPr="00617B99">
              <w:rPr>
                <w:b/>
                <w:sz w:val="28"/>
                <w:szCs w:val="28"/>
              </w:rPr>
              <w:t>Địa điểm</w:t>
            </w:r>
          </w:p>
        </w:tc>
      </w:tr>
      <w:tr w:rsidR="003010B2" w:rsidRPr="00617B99" w:rsidTr="00AD3D15">
        <w:trPr>
          <w:trHeight w:val="397"/>
        </w:trPr>
        <w:tc>
          <w:tcPr>
            <w:tcW w:w="591" w:type="dxa"/>
            <w:vAlign w:val="center"/>
          </w:tcPr>
          <w:p w:rsidR="003010B2" w:rsidRPr="00617B99" w:rsidRDefault="003010B2" w:rsidP="008C2760">
            <w:pPr>
              <w:jc w:val="center"/>
              <w:rPr>
                <w:sz w:val="28"/>
                <w:szCs w:val="28"/>
              </w:rPr>
            </w:pPr>
            <w:r w:rsidRPr="00617B99">
              <w:rPr>
                <w:sz w:val="28"/>
                <w:szCs w:val="28"/>
              </w:rPr>
              <w:t>1</w:t>
            </w:r>
          </w:p>
        </w:tc>
        <w:tc>
          <w:tcPr>
            <w:tcW w:w="5329" w:type="dxa"/>
            <w:vAlign w:val="center"/>
          </w:tcPr>
          <w:p w:rsidR="003010B2" w:rsidRDefault="003010B2" w:rsidP="00FF3875">
            <w:pPr>
              <w:jc w:val="both"/>
              <w:rPr>
                <w:color w:val="000000"/>
                <w:sz w:val="26"/>
                <w:szCs w:val="26"/>
              </w:rPr>
            </w:pPr>
            <w:r>
              <w:rPr>
                <w:color w:val="000000"/>
                <w:sz w:val="26"/>
                <w:szCs w:val="26"/>
              </w:rPr>
              <w:t xml:space="preserve">Kho bãi tạm giữ phương tiện vi phạm và tai nạn giao thông của Công an huyện Bố Trạch </w:t>
            </w:r>
          </w:p>
        </w:tc>
        <w:tc>
          <w:tcPr>
            <w:tcW w:w="1418" w:type="dxa"/>
            <w:vAlign w:val="center"/>
          </w:tcPr>
          <w:p w:rsidR="003010B2" w:rsidRDefault="003010B2" w:rsidP="0078636C">
            <w:pPr>
              <w:jc w:val="right"/>
              <w:rPr>
                <w:color w:val="000000"/>
                <w:sz w:val="26"/>
                <w:szCs w:val="26"/>
              </w:rPr>
            </w:pPr>
            <w:r>
              <w:rPr>
                <w:color w:val="000000"/>
                <w:sz w:val="26"/>
                <w:szCs w:val="26"/>
              </w:rPr>
              <w:t>0,61</w:t>
            </w:r>
          </w:p>
        </w:tc>
        <w:tc>
          <w:tcPr>
            <w:tcW w:w="2268" w:type="dxa"/>
            <w:vAlign w:val="center"/>
          </w:tcPr>
          <w:p w:rsidR="003010B2" w:rsidRDefault="00D41CA4" w:rsidP="008C2760">
            <w:pPr>
              <w:rPr>
                <w:color w:val="000000"/>
                <w:sz w:val="26"/>
                <w:szCs w:val="26"/>
              </w:rPr>
            </w:pPr>
            <w:r>
              <w:rPr>
                <w:color w:val="000000"/>
                <w:sz w:val="26"/>
                <w:szCs w:val="26"/>
              </w:rPr>
              <w:t>X</w:t>
            </w:r>
            <w:r w:rsidR="003010B2">
              <w:rPr>
                <w:color w:val="000000"/>
                <w:sz w:val="26"/>
                <w:szCs w:val="26"/>
              </w:rPr>
              <w:t>ã Trung Trạch</w:t>
            </w:r>
          </w:p>
        </w:tc>
      </w:tr>
      <w:tr w:rsidR="003010B2" w:rsidRPr="00617B99" w:rsidTr="00AD3D15">
        <w:trPr>
          <w:trHeight w:val="397"/>
        </w:trPr>
        <w:tc>
          <w:tcPr>
            <w:tcW w:w="591" w:type="dxa"/>
            <w:vAlign w:val="center"/>
          </w:tcPr>
          <w:p w:rsidR="003010B2" w:rsidRPr="00617B99" w:rsidRDefault="003010B2" w:rsidP="008C2760">
            <w:pPr>
              <w:jc w:val="center"/>
              <w:rPr>
                <w:sz w:val="28"/>
                <w:szCs w:val="28"/>
              </w:rPr>
            </w:pPr>
            <w:r w:rsidRPr="00617B99">
              <w:rPr>
                <w:sz w:val="28"/>
                <w:szCs w:val="28"/>
              </w:rPr>
              <w:t>2</w:t>
            </w:r>
          </w:p>
        </w:tc>
        <w:tc>
          <w:tcPr>
            <w:tcW w:w="5329" w:type="dxa"/>
            <w:vAlign w:val="center"/>
          </w:tcPr>
          <w:p w:rsidR="003010B2" w:rsidRDefault="003010B2" w:rsidP="00CC4BF7">
            <w:pPr>
              <w:jc w:val="both"/>
              <w:rPr>
                <w:color w:val="000000"/>
                <w:sz w:val="26"/>
                <w:szCs w:val="26"/>
              </w:rPr>
            </w:pPr>
            <w:r>
              <w:rPr>
                <w:color w:val="000000"/>
                <w:sz w:val="26"/>
                <w:szCs w:val="26"/>
              </w:rPr>
              <w:t xml:space="preserve">Trạm cảnh sát giao thông đường thủy </w:t>
            </w:r>
          </w:p>
        </w:tc>
        <w:tc>
          <w:tcPr>
            <w:tcW w:w="1418" w:type="dxa"/>
            <w:vAlign w:val="center"/>
          </w:tcPr>
          <w:p w:rsidR="003010B2" w:rsidRDefault="003010B2" w:rsidP="0078636C">
            <w:pPr>
              <w:jc w:val="right"/>
              <w:rPr>
                <w:color w:val="000000"/>
                <w:sz w:val="26"/>
                <w:szCs w:val="26"/>
              </w:rPr>
            </w:pPr>
            <w:r>
              <w:rPr>
                <w:color w:val="000000"/>
                <w:sz w:val="26"/>
                <w:szCs w:val="26"/>
              </w:rPr>
              <w:t>0,05</w:t>
            </w:r>
          </w:p>
        </w:tc>
        <w:tc>
          <w:tcPr>
            <w:tcW w:w="2268" w:type="dxa"/>
            <w:vAlign w:val="center"/>
          </w:tcPr>
          <w:p w:rsidR="003010B2" w:rsidRDefault="00D41CA4" w:rsidP="008C2760">
            <w:pPr>
              <w:rPr>
                <w:color w:val="000000"/>
                <w:sz w:val="26"/>
                <w:szCs w:val="26"/>
              </w:rPr>
            </w:pPr>
            <w:r>
              <w:rPr>
                <w:color w:val="000000"/>
                <w:sz w:val="26"/>
                <w:szCs w:val="26"/>
              </w:rPr>
              <w:t>X</w:t>
            </w:r>
            <w:r w:rsidR="003010B2">
              <w:rPr>
                <w:color w:val="000000"/>
                <w:sz w:val="26"/>
                <w:szCs w:val="26"/>
              </w:rPr>
              <w:t>ã Thanh Trạch</w:t>
            </w:r>
          </w:p>
        </w:tc>
      </w:tr>
      <w:tr w:rsidR="003010B2" w:rsidRPr="00617B99" w:rsidTr="00AD3D15">
        <w:trPr>
          <w:trHeight w:val="397"/>
        </w:trPr>
        <w:tc>
          <w:tcPr>
            <w:tcW w:w="591" w:type="dxa"/>
            <w:vAlign w:val="center"/>
          </w:tcPr>
          <w:p w:rsidR="003010B2" w:rsidRPr="00617B99" w:rsidRDefault="003010B2" w:rsidP="008C2760">
            <w:pPr>
              <w:jc w:val="center"/>
              <w:rPr>
                <w:sz w:val="28"/>
                <w:szCs w:val="28"/>
              </w:rPr>
            </w:pPr>
            <w:r w:rsidRPr="00617B99">
              <w:rPr>
                <w:sz w:val="28"/>
                <w:szCs w:val="28"/>
              </w:rPr>
              <w:t>3</w:t>
            </w:r>
          </w:p>
        </w:tc>
        <w:tc>
          <w:tcPr>
            <w:tcW w:w="5329" w:type="dxa"/>
            <w:vAlign w:val="center"/>
          </w:tcPr>
          <w:p w:rsidR="003010B2" w:rsidRDefault="003010B2" w:rsidP="00CC4BF7">
            <w:pPr>
              <w:jc w:val="both"/>
              <w:rPr>
                <w:color w:val="000000"/>
                <w:sz w:val="26"/>
                <w:szCs w:val="26"/>
              </w:rPr>
            </w:pPr>
            <w:r>
              <w:rPr>
                <w:color w:val="000000"/>
                <w:sz w:val="26"/>
                <w:szCs w:val="26"/>
              </w:rPr>
              <w:t>Trụ sở công an các xã, thị trấn</w:t>
            </w:r>
          </w:p>
        </w:tc>
        <w:tc>
          <w:tcPr>
            <w:tcW w:w="1418" w:type="dxa"/>
            <w:vAlign w:val="center"/>
          </w:tcPr>
          <w:p w:rsidR="003010B2" w:rsidRDefault="001E1A81" w:rsidP="00283385">
            <w:pPr>
              <w:jc w:val="right"/>
              <w:rPr>
                <w:color w:val="000000"/>
                <w:sz w:val="26"/>
                <w:szCs w:val="26"/>
              </w:rPr>
            </w:pPr>
            <w:r>
              <w:rPr>
                <w:color w:val="000000"/>
                <w:sz w:val="26"/>
                <w:szCs w:val="26"/>
              </w:rPr>
              <w:t>4,34</w:t>
            </w:r>
          </w:p>
        </w:tc>
        <w:tc>
          <w:tcPr>
            <w:tcW w:w="2268" w:type="dxa"/>
            <w:vAlign w:val="center"/>
          </w:tcPr>
          <w:p w:rsidR="003010B2" w:rsidRDefault="003010B2" w:rsidP="008C2760">
            <w:pPr>
              <w:rPr>
                <w:color w:val="000000"/>
                <w:sz w:val="26"/>
                <w:szCs w:val="26"/>
              </w:rPr>
            </w:pPr>
            <w:r>
              <w:rPr>
                <w:color w:val="000000"/>
                <w:sz w:val="26"/>
                <w:szCs w:val="26"/>
              </w:rPr>
              <w:t>Các xã, thị trấn</w:t>
            </w:r>
          </w:p>
        </w:tc>
      </w:tr>
      <w:tr w:rsidR="003010B2" w:rsidRPr="00617B99" w:rsidTr="00AD3D15">
        <w:trPr>
          <w:trHeight w:val="397"/>
        </w:trPr>
        <w:tc>
          <w:tcPr>
            <w:tcW w:w="591" w:type="dxa"/>
            <w:vAlign w:val="center"/>
          </w:tcPr>
          <w:p w:rsidR="003010B2" w:rsidRPr="00617B99" w:rsidRDefault="003010B2" w:rsidP="008C2760">
            <w:pPr>
              <w:jc w:val="center"/>
              <w:rPr>
                <w:sz w:val="28"/>
                <w:szCs w:val="28"/>
              </w:rPr>
            </w:pPr>
            <w:r w:rsidRPr="00617B99">
              <w:rPr>
                <w:sz w:val="28"/>
                <w:szCs w:val="28"/>
              </w:rPr>
              <w:t>4</w:t>
            </w:r>
          </w:p>
        </w:tc>
        <w:tc>
          <w:tcPr>
            <w:tcW w:w="5329" w:type="dxa"/>
            <w:vAlign w:val="center"/>
          </w:tcPr>
          <w:p w:rsidR="003010B2" w:rsidRDefault="003010B2" w:rsidP="00CC4BF7">
            <w:pPr>
              <w:jc w:val="both"/>
              <w:rPr>
                <w:color w:val="000000"/>
                <w:sz w:val="26"/>
                <w:szCs w:val="26"/>
              </w:rPr>
            </w:pPr>
            <w:r>
              <w:rPr>
                <w:color w:val="000000"/>
                <w:sz w:val="26"/>
                <w:szCs w:val="26"/>
              </w:rPr>
              <w:t>Sở chỉ huy diễn tập</w:t>
            </w:r>
          </w:p>
        </w:tc>
        <w:tc>
          <w:tcPr>
            <w:tcW w:w="1418" w:type="dxa"/>
            <w:vAlign w:val="center"/>
          </w:tcPr>
          <w:p w:rsidR="003010B2" w:rsidRDefault="00283385" w:rsidP="0078636C">
            <w:pPr>
              <w:jc w:val="right"/>
              <w:rPr>
                <w:color w:val="000000"/>
                <w:sz w:val="26"/>
                <w:szCs w:val="26"/>
              </w:rPr>
            </w:pPr>
            <w:r>
              <w:rPr>
                <w:color w:val="000000"/>
                <w:sz w:val="26"/>
                <w:szCs w:val="26"/>
              </w:rPr>
              <w:t>30,69</w:t>
            </w:r>
          </w:p>
        </w:tc>
        <w:tc>
          <w:tcPr>
            <w:tcW w:w="2268" w:type="dxa"/>
            <w:vAlign w:val="center"/>
          </w:tcPr>
          <w:p w:rsidR="003010B2" w:rsidRDefault="00D41CA4" w:rsidP="008C2760">
            <w:pPr>
              <w:rPr>
                <w:color w:val="000000"/>
                <w:sz w:val="26"/>
                <w:szCs w:val="26"/>
              </w:rPr>
            </w:pPr>
            <w:r>
              <w:rPr>
                <w:color w:val="000000"/>
                <w:sz w:val="26"/>
                <w:szCs w:val="26"/>
              </w:rPr>
              <w:t>X</w:t>
            </w:r>
            <w:r w:rsidR="003010B2">
              <w:rPr>
                <w:color w:val="000000"/>
                <w:sz w:val="26"/>
                <w:szCs w:val="26"/>
              </w:rPr>
              <w:t>ã Vạn Trạch</w:t>
            </w:r>
          </w:p>
        </w:tc>
      </w:tr>
      <w:tr w:rsidR="003010B2" w:rsidRPr="00617B99" w:rsidTr="00AD3D15">
        <w:trPr>
          <w:trHeight w:val="397"/>
        </w:trPr>
        <w:tc>
          <w:tcPr>
            <w:tcW w:w="591" w:type="dxa"/>
            <w:vAlign w:val="center"/>
          </w:tcPr>
          <w:p w:rsidR="003010B2" w:rsidRPr="00617B99" w:rsidRDefault="003010B2" w:rsidP="008C2760">
            <w:pPr>
              <w:jc w:val="center"/>
              <w:rPr>
                <w:sz w:val="28"/>
                <w:szCs w:val="28"/>
              </w:rPr>
            </w:pPr>
            <w:r w:rsidRPr="00617B99">
              <w:rPr>
                <w:sz w:val="28"/>
                <w:szCs w:val="28"/>
              </w:rPr>
              <w:lastRenderedPageBreak/>
              <w:t>5</w:t>
            </w:r>
          </w:p>
        </w:tc>
        <w:tc>
          <w:tcPr>
            <w:tcW w:w="5329" w:type="dxa"/>
            <w:vAlign w:val="center"/>
          </w:tcPr>
          <w:p w:rsidR="003010B2" w:rsidRPr="00FF3875" w:rsidRDefault="00283385" w:rsidP="00CC4BF7">
            <w:pPr>
              <w:jc w:val="both"/>
              <w:rPr>
                <w:color w:val="000000"/>
                <w:spacing w:val="-6"/>
                <w:sz w:val="26"/>
                <w:szCs w:val="26"/>
              </w:rPr>
            </w:pPr>
            <w:r w:rsidRPr="00FF3875">
              <w:rPr>
                <w:color w:val="000000"/>
                <w:spacing w:val="-6"/>
                <w:sz w:val="26"/>
                <w:szCs w:val="26"/>
              </w:rPr>
              <w:t>Khu sơ tán gần lực lượng vũ trang huyện Bố Trạch</w:t>
            </w:r>
          </w:p>
        </w:tc>
        <w:tc>
          <w:tcPr>
            <w:tcW w:w="1418" w:type="dxa"/>
            <w:vAlign w:val="center"/>
          </w:tcPr>
          <w:p w:rsidR="003010B2" w:rsidRDefault="00283385" w:rsidP="0078636C">
            <w:pPr>
              <w:jc w:val="right"/>
              <w:rPr>
                <w:color w:val="000000"/>
                <w:sz w:val="26"/>
                <w:szCs w:val="26"/>
              </w:rPr>
            </w:pPr>
            <w:r>
              <w:rPr>
                <w:color w:val="000000"/>
                <w:sz w:val="26"/>
                <w:szCs w:val="26"/>
              </w:rPr>
              <w:t>2,00</w:t>
            </w:r>
          </w:p>
        </w:tc>
        <w:tc>
          <w:tcPr>
            <w:tcW w:w="2268" w:type="dxa"/>
            <w:vAlign w:val="center"/>
          </w:tcPr>
          <w:p w:rsidR="003010B2" w:rsidRDefault="00D41CA4" w:rsidP="008C2760">
            <w:pPr>
              <w:rPr>
                <w:color w:val="000000"/>
                <w:sz w:val="26"/>
                <w:szCs w:val="26"/>
              </w:rPr>
            </w:pPr>
            <w:r>
              <w:rPr>
                <w:color w:val="000000"/>
                <w:sz w:val="26"/>
                <w:szCs w:val="26"/>
              </w:rPr>
              <w:t>X</w:t>
            </w:r>
            <w:r w:rsidR="003010B2">
              <w:rPr>
                <w:color w:val="000000"/>
                <w:sz w:val="26"/>
                <w:szCs w:val="26"/>
              </w:rPr>
              <w:t xml:space="preserve">ã </w:t>
            </w:r>
            <w:r w:rsidR="00283385">
              <w:rPr>
                <w:color w:val="000000"/>
                <w:sz w:val="26"/>
                <w:szCs w:val="26"/>
              </w:rPr>
              <w:t>Đại Trạch</w:t>
            </w:r>
          </w:p>
        </w:tc>
      </w:tr>
      <w:tr w:rsidR="003010B2" w:rsidRPr="00617B99" w:rsidTr="00AD3D15">
        <w:trPr>
          <w:trHeight w:val="397"/>
        </w:trPr>
        <w:tc>
          <w:tcPr>
            <w:tcW w:w="591" w:type="dxa"/>
            <w:vAlign w:val="center"/>
          </w:tcPr>
          <w:p w:rsidR="003010B2" w:rsidRPr="00617B99" w:rsidRDefault="003010B2" w:rsidP="008C2760">
            <w:pPr>
              <w:jc w:val="center"/>
              <w:rPr>
                <w:sz w:val="28"/>
                <w:szCs w:val="28"/>
              </w:rPr>
            </w:pPr>
            <w:r w:rsidRPr="00617B99">
              <w:rPr>
                <w:sz w:val="28"/>
                <w:szCs w:val="28"/>
              </w:rPr>
              <w:t>6</w:t>
            </w:r>
          </w:p>
        </w:tc>
        <w:tc>
          <w:tcPr>
            <w:tcW w:w="5329" w:type="dxa"/>
            <w:vAlign w:val="center"/>
          </w:tcPr>
          <w:p w:rsidR="003010B2" w:rsidRDefault="003010B2" w:rsidP="00CC4BF7">
            <w:pPr>
              <w:jc w:val="both"/>
              <w:rPr>
                <w:color w:val="000000"/>
                <w:sz w:val="26"/>
                <w:szCs w:val="26"/>
              </w:rPr>
            </w:pPr>
            <w:r>
              <w:rPr>
                <w:color w:val="000000"/>
                <w:sz w:val="26"/>
                <w:szCs w:val="26"/>
              </w:rPr>
              <w:t>Trạm kiểm soát biên phòng Cà Roòng</w:t>
            </w:r>
          </w:p>
        </w:tc>
        <w:tc>
          <w:tcPr>
            <w:tcW w:w="1418" w:type="dxa"/>
            <w:vAlign w:val="center"/>
          </w:tcPr>
          <w:p w:rsidR="003010B2" w:rsidRDefault="003010B2" w:rsidP="00283385">
            <w:pPr>
              <w:jc w:val="right"/>
              <w:rPr>
                <w:color w:val="000000"/>
                <w:sz w:val="26"/>
                <w:szCs w:val="26"/>
              </w:rPr>
            </w:pPr>
            <w:r>
              <w:rPr>
                <w:color w:val="000000"/>
                <w:sz w:val="26"/>
                <w:szCs w:val="26"/>
              </w:rPr>
              <w:t>0,</w:t>
            </w:r>
            <w:r w:rsidR="00283385">
              <w:rPr>
                <w:color w:val="000000"/>
                <w:sz w:val="26"/>
                <w:szCs w:val="26"/>
              </w:rPr>
              <w:t>50</w:t>
            </w:r>
          </w:p>
        </w:tc>
        <w:tc>
          <w:tcPr>
            <w:tcW w:w="2268" w:type="dxa"/>
            <w:vAlign w:val="center"/>
          </w:tcPr>
          <w:p w:rsidR="003010B2" w:rsidRDefault="00D41CA4" w:rsidP="008C2760">
            <w:pPr>
              <w:rPr>
                <w:color w:val="000000"/>
                <w:sz w:val="26"/>
                <w:szCs w:val="26"/>
              </w:rPr>
            </w:pPr>
            <w:r>
              <w:rPr>
                <w:color w:val="000000"/>
                <w:sz w:val="26"/>
                <w:szCs w:val="26"/>
              </w:rPr>
              <w:t>X</w:t>
            </w:r>
            <w:r w:rsidR="003010B2">
              <w:rPr>
                <w:color w:val="000000"/>
                <w:sz w:val="26"/>
                <w:szCs w:val="26"/>
              </w:rPr>
              <w:t>ã Thượng Trạch</w:t>
            </w:r>
          </w:p>
        </w:tc>
      </w:tr>
      <w:tr w:rsidR="003010B2" w:rsidRPr="00617B99" w:rsidTr="00AD3D15">
        <w:trPr>
          <w:trHeight w:val="397"/>
        </w:trPr>
        <w:tc>
          <w:tcPr>
            <w:tcW w:w="591" w:type="dxa"/>
            <w:vAlign w:val="center"/>
          </w:tcPr>
          <w:p w:rsidR="003010B2" w:rsidRPr="00617B99" w:rsidRDefault="003010B2" w:rsidP="008C2760">
            <w:pPr>
              <w:jc w:val="center"/>
              <w:rPr>
                <w:sz w:val="28"/>
                <w:szCs w:val="28"/>
              </w:rPr>
            </w:pPr>
            <w:r>
              <w:rPr>
                <w:sz w:val="28"/>
                <w:szCs w:val="28"/>
              </w:rPr>
              <w:t>7</w:t>
            </w:r>
          </w:p>
        </w:tc>
        <w:tc>
          <w:tcPr>
            <w:tcW w:w="5329" w:type="dxa"/>
            <w:vAlign w:val="center"/>
          </w:tcPr>
          <w:p w:rsidR="003010B2" w:rsidRDefault="003010B2" w:rsidP="00CC4BF7">
            <w:pPr>
              <w:jc w:val="both"/>
              <w:rPr>
                <w:color w:val="000000"/>
                <w:sz w:val="26"/>
                <w:szCs w:val="26"/>
              </w:rPr>
            </w:pPr>
            <w:r>
              <w:rPr>
                <w:color w:val="000000"/>
                <w:sz w:val="26"/>
                <w:szCs w:val="26"/>
              </w:rPr>
              <w:t>Thao trường bắn đồn biên phòng Cà Roòng</w:t>
            </w:r>
          </w:p>
        </w:tc>
        <w:tc>
          <w:tcPr>
            <w:tcW w:w="1418" w:type="dxa"/>
            <w:vAlign w:val="center"/>
          </w:tcPr>
          <w:p w:rsidR="003010B2" w:rsidRDefault="00283385" w:rsidP="0078636C">
            <w:pPr>
              <w:jc w:val="right"/>
              <w:rPr>
                <w:color w:val="000000"/>
                <w:sz w:val="26"/>
                <w:szCs w:val="26"/>
              </w:rPr>
            </w:pPr>
            <w:r>
              <w:rPr>
                <w:color w:val="000000"/>
                <w:sz w:val="26"/>
                <w:szCs w:val="26"/>
              </w:rPr>
              <w:t>3,09</w:t>
            </w:r>
          </w:p>
        </w:tc>
        <w:tc>
          <w:tcPr>
            <w:tcW w:w="2268" w:type="dxa"/>
            <w:vAlign w:val="center"/>
          </w:tcPr>
          <w:p w:rsidR="003010B2" w:rsidRDefault="00D41CA4" w:rsidP="008C2760">
            <w:pPr>
              <w:rPr>
                <w:color w:val="000000"/>
                <w:sz w:val="26"/>
                <w:szCs w:val="26"/>
              </w:rPr>
            </w:pPr>
            <w:r>
              <w:rPr>
                <w:color w:val="000000"/>
                <w:sz w:val="26"/>
                <w:szCs w:val="26"/>
              </w:rPr>
              <w:t>X</w:t>
            </w:r>
            <w:r w:rsidR="003010B2">
              <w:rPr>
                <w:color w:val="000000"/>
                <w:sz w:val="26"/>
                <w:szCs w:val="26"/>
              </w:rPr>
              <w:t>ã Thượng Trạch</w:t>
            </w:r>
          </w:p>
        </w:tc>
      </w:tr>
      <w:tr w:rsidR="003010B2" w:rsidRPr="00617B99" w:rsidTr="00AD3D15">
        <w:trPr>
          <w:trHeight w:val="397"/>
        </w:trPr>
        <w:tc>
          <w:tcPr>
            <w:tcW w:w="591" w:type="dxa"/>
            <w:vAlign w:val="center"/>
          </w:tcPr>
          <w:p w:rsidR="003010B2" w:rsidRPr="00617B99" w:rsidRDefault="003010B2" w:rsidP="008C2760">
            <w:pPr>
              <w:jc w:val="center"/>
              <w:rPr>
                <w:sz w:val="28"/>
                <w:szCs w:val="28"/>
              </w:rPr>
            </w:pPr>
            <w:r>
              <w:rPr>
                <w:sz w:val="28"/>
                <w:szCs w:val="28"/>
              </w:rPr>
              <w:t>8</w:t>
            </w:r>
          </w:p>
        </w:tc>
        <w:tc>
          <w:tcPr>
            <w:tcW w:w="5329" w:type="dxa"/>
            <w:vAlign w:val="center"/>
          </w:tcPr>
          <w:p w:rsidR="003010B2" w:rsidRDefault="00283385" w:rsidP="00CC4BF7">
            <w:pPr>
              <w:jc w:val="both"/>
              <w:rPr>
                <w:color w:val="000000"/>
                <w:sz w:val="26"/>
                <w:szCs w:val="26"/>
              </w:rPr>
            </w:pPr>
            <w:r w:rsidRPr="00283385">
              <w:rPr>
                <w:color w:val="000000"/>
                <w:sz w:val="26"/>
                <w:szCs w:val="26"/>
              </w:rPr>
              <w:t>Chốt dân quân thường trực cấp trung đội bản Aki xã Thượng Trạch</w:t>
            </w:r>
          </w:p>
        </w:tc>
        <w:tc>
          <w:tcPr>
            <w:tcW w:w="1418" w:type="dxa"/>
            <w:vAlign w:val="center"/>
          </w:tcPr>
          <w:p w:rsidR="003010B2" w:rsidRDefault="00283385" w:rsidP="0078636C">
            <w:pPr>
              <w:jc w:val="right"/>
              <w:rPr>
                <w:color w:val="000000"/>
                <w:sz w:val="26"/>
                <w:szCs w:val="26"/>
              </w:rPr>
            </w:pPr>
            <w:r>
              <w:rPr>
                <w:color w:val="000000"/>
                <w:sz w:val="26"/>
                <w:szCs w:val="26"/>
              </w:rPr>
              <w:t>3,99</w:t>
            </w:r>
          </w:p>
        </w:tc>
        <w:tc>
          <w:tcPr>
            <w:tcW w:w="2268" w:type="dxa"/>
            <w:vAlign w:val="center"/>
          </w:tcPr>
          <w:p w:rsidR="003010B2" w:rsidRDefault="00D41CA4" w:rsidP="008C2760">
            <w:pPr>
              <w:rPr>
                <w:color w:val="000000"/>
                <w:sz w:val="26"/>
                <w:szCs w:val="26"/>
              </w:rPr>
            </w:pPr>
            <w:r>
              <w:rPr>
                <w:color w:val="000000"/>
                <w:sz w:val="26"/>
                <w:szCs w:val="26"/>
              </w:rPr>
              <w:t>X</w:t>
            </w:r>
            <w:r w:rsidR="003010B2">
              <w:rPr>
                <w:color w:val="000000"/>
                <w:sz w:val="26"/>
                <w:szCs w:val="26"/>
              </w:rPr>
              <w:t>ã Thượng Trạch</w:t>
            </w:r>
          </w:p>
        </w:tc>
      </w:tr>
      <w:tr w:rsidR="001E1A81" w:rsidRPr="00617B99" w:rsidTr="00AD3D15">
        <w:trPr>
          <w:trHeight w:val="397"/>
        </w:trPr>
        <w:tc>
          <w:tcPr>
            <w:tcW w:w="591" w:type="dxa"/>
            <w:vAlign w:val="center"/>
          </w:tcPr>
          <w:p w:rsidR="001E1A81" w:rsidRDefault="001E1A81" w:rsidP="008C2760">
            <w:pPr>
              <w:jc w:val="center"/>
              <w:rPr>
                <w:sz w:val="28"/>
                <w:szCs w:val="28"/>
              </w:rPr>
            </w:pPr>
            <w:r>
              <w:rPr>
                <w:sz w:val="28"/>
                <w:szCs w:val="28"/>
              </w:rPr>
              <w:t>9</w:t>
            </w:r>
          </w:p>
        </w:tc>
        <w:tc>
          <w:tcPr>
            <w:tcW w:w="5329" w:type="dxa"/>
            <w:vAlign w:val="center"/>
          </w:tcPr>
          <w:p w:rsidR="001E1A81" w:rsidRPr="00283385" w:rsidRDefault="001E1A81" w:rsidP="00CC4BF7">
            <w:pPr>
              <w:jc w:val="both"/>
              <w:rPr>
                <w:color w:val="000000"/>
                <w:sz w:val="26"/>
                <w:szCs w:val="26"/>
              </w:rPr>
            </w:pPr>
            <w:r>
              <w:rPr>
                <w:color w:val="000000"/>
                <w:sz w:val="26"/>
                <w:szCs w:val="26"/>
              </w:rPr>
              <w:t>Đường ven biển</w:t>
            </w:r>
          </w:p>
        </w:tc>
        <w:tc>
          <w:tcPr>
            <w:tcW w:w="1418" w:type="dxa"/>
            <w:vAlign w:val="center"/>
          </w:tcPr>
          <w:p w:rsidR="001E1A81" w:rsidRDefault="001E1A81" w:rsidP="0078636C">
            <w:pPr>
              <w:jc w:val="right"/>
              <w:rPr>
                <w:color w:val="000000"/>
                <w:sz w:val="26"/>
                <w:szCs w:val="26"/>
              </w:rPr>
            </w:pPr>
            <w:r>
              <w:rPr>
                <w:color w:val="000000"/>
                <w:sz w:val="26"/>
                <w:szCs w:val="26"/>
              </w:rPr>
              <w:t>65,71</w:t>
            </w:r>
          </w:p>
        </w:tc>
        <w:tc>
          <w:tcPr>
            <w:tcW w:w="2268" w:type="dxa"/>
            <w:vAlign w:val="center"/>
          </w:tcPr>
          <w:p w:rsidR="001E1A81" w:rsidRDefault="00D41CA4" w:rsidP="001E1A81">
            <w:pPr>
              <w:rPr>
                <w:color w:val="000000"/>
                <w:sz w:val="26"/>
                <w:szCs w:val="26"/>
              </w:rPr>
            </w:pPr>
            <w:r>
              <w:rPr>
                <w:color w:val="000000"/>
                <w:sz w:val="26"/>
                <w:szCs w:val="26"/>
              </w:rPr>
              <w:t>X</w:t>
            </w:r>
            <w:r w:rsidR="001E1A81" w:rsidRPr="001E1A81">
              <w:rPr>
                <w:color w:val="000000"/>
                <w:sz w:val="26"/>
                <w:szCs w:val="26"/>
              </w:rPr>
              <w:t xml:space="preserve">ã Đồng Trạch; </w:t>
            </w:r>
          </w:p>
          <w:p w:rsidR="001E1A81" w:rsidRDefault="00D41CA4" w:rsidP="001E1A81">
            <w:pPr>
              <w:rPr>
                <w:color w:val="000000"/>
                <w:sz w:val="26"/>
                <w:szCs w:val="26"/>
              </w:rPr>
            </w:pPr>
            <w:r>
              <w:rPr>
                <w:color w:val="000000"/>
                <w:sz w:val="26"/>
                <w:szCs w:val="26"/>
              </w:rPr>
              <w:t>X</w:t>
            </w:r>
            <w:r w:rsidR="001E1A81" w:rsidRPr="001E1A81">
              <w:rPr>
                <w:color w:val="000000"/>
                <w:sz w:val="26"/>
                <w:szCs w:val="26"/>
              </w:rPr>
              <w:t xml:space="preserve">ã Đức Trạch; </w:t>
            </w:r>
          </w:p>
          <w:p w:rsidR="001E1A81" w:rsidRDefault="00D41CA4" w:rsidP="001E1A81">
            <w:pPr>
              <w:rPr>
                <w:color w:val="000000"/>
                <w:sz w:val="26"/>
                <w:szCs w:val="26"/>
              </w:rPr>
            </w:pPr>
            <w:r>
              <w:rPr>
                <w:color w:val="000000"/>
                <w:sz w:val="26"/>
                <w:szCs w:val="26"/>
              </w:rPr>
              <w:t>X</w:t>
            </w:r>
            <w:r w:rsidR="001E1A81">
              <w:rPr>
                <w:color w:val="000000"/>
                <w:sz w:val="26"/>
                <w:szCs w:val="26"/>
              </w:rPr>
              <w:t xml:space="preserve">ã Trung </w:t>
            </w:r>
            <w:r w:rsidR="001E1A81" w:rsidRPr="001E1A81">
              <w:rPr>
                <w:color w:val="000000"/>
                <w:sz w:val="26"/>
                <w:szCs w:val="26"/>
              </w:rPr>
              <w:t xml:space="preserve">Trạch; </w:t>
            </w:r>
          </w:p>
          <w:p w:rsidR="001E1A81" w:rsidRDefault="00D41CA4" w:rsidP="001E1A81">
            <w:pPr>
              <w:rPr>
                <w:color w:val="000000"/>
                <w:sz w:val="26"/>
                <w:szCs w:val="26"/>
              </w:rPr>
            </w:pPr>
            <w:r>
              <w:rPr>
                <w:color w:val="000000"/>
                <w:sz w:val="26"/>
                <w:szCs w:val="26"/>
              </w:rPr>
              <w:t>X</w:t>
            </w:r>
            <w:r w:rsidR="001E1A81" w:rsidRPr="001E1A81">
              <w:rPr>
                <w:color w:val="000000"/>
                <w:sz w:val="26"/>
                <w:szCs w:val="26"/>
              </w:rPr>
              <w:t xml:space="preserve">ã Nhân Trạch; </w:t>
            </w:r>
          </w:p>
          <w:p w:rsidR="001E1A81" w:rsidRDefault="00D41CA4" w:rsidP="001E1A81">
            <w:pPr>
              <w:rPr>
                <w:color w:val="000000"/>
                <w:sz w:val="26"/>
                <w:szCs w:val="26"/>
              </w:rPr>
            </w:pPr>
            <w:r>
              <w:rPr>
                <w:color w:val="000000"/>
                <w:sz w:val="26"/>
                <w:szCs w:val="26"/>
              </w:rPr>
              <w:t>X</w:t>
            </w:r>
            <w:r w:rsidR="001E1A81" w:rsidRPr="001E1A81">
              <w:rPr>
                <w:color w:val="000000"/>
                <w:sz w:val="26"/>
                <w:szCs w:val="26"/>
              </w:rPr>
              <w:t xml:space="preserve">ã Đại Trạch; </w:t>
            </w:r>
          </w:p>
          <w:p w:rsidR="001E1A81" w:rsidRDefault="00D41CA4" w:rsidP="001E1A81">
            <w:pPr>
              <w:rPr>
                <w:color w:val="000000"/>
                <w:sz w:val="26"/>
                <w:szCs w:val="26"/>
              </w:rPr>
            </w:pPr>
            <w:r>
              <w:rPr>
                <w:color w:val="000000"/>
                <w:sz w:val="26"/>
                <w:szCs w:val="26"/>
              </w:rPr>
              <w:t>X</w:t>
            </w:r>
            <w:r w:rsidR="001E1A81" w:rsidRPr="001E1A81">
              <w:rPr>
                <w:color w:val="000000"/>
                <w:sz w:val="26"/>
                <w:szCs w:val="26"/>
              </w:rPr>
              <w:t>ã Lý Trạch</w:t>
            </w:r>
          </w:p>
        </w:tc>
      </w:tr>
      <w:tr w:rsidR="003010B2" w:rsidRPr="00617B99" w:rsidTr="00AD3D15">
        <w:trPr>
          <w:trHeight w:val="397"/>
        </w:trPr>
        <w:tc>
          <w:tcPr>
            <w:tcW w:w="591" w:type="dxa"/>
            <w:vAlign w:val="center"/>
          </w:tcPr>
          <w:p w:rsidR="003010B2" w:rsidRPr="00617B99" w:rsidRDefault="003010B2" w:rsidP="008C2760">
            <w:pPr>
              <w:jc w:val="center"/>
              <w:rPr>
                <w:sz w:val="28"/>
                <w:szCs w:val="28"/>
              </w:rPr>
            </w:pPr>
            <w:r>
              <w:rPr>
                <w:sz w:val="28"/>
                <w:szCs w:val="28"/>
              </w:rPr>
              <w:t>1</w:t>
            </w:r>
            <w:r w:rsidR="005541F9">
              <w:rPr>
                <w:sz w:val="28"/>
                <w:szCs w:val="28"/>
              </w:rPr>
              <w:t>0</w:t>
            </w:r>
          </w:p>
        </w:tc>
        <w:tc>
          <w:tcPr>
            <w:tcW w:w="5329" w:type="dxa"/>
            <w:vAlign w:val="center"/>
          </w:tcPr>
          <w:p w:rsidR="003010B2" w:rsidRDefault="00283385" w:rsidP="00CC4BF7">
            <w:pPr>
              <w:jc w:val="both"/>
              <w:rPr>
                <w:color w:val="000000"/>
                <w:sz w:val="26"/>
                <w:szCs w:val="26"/>
              </w:rPr>
            </w:pPr>
            <w:r w:rsidRPr="00283385">
              <w:rPr>
                <w:color w:val="000000"/>
                <w:sz w:val="26"/>
                <w:szCs w:val="26"/>
              </w:rPr>
              <w:t>Tuyến đường dây 500kV Quảng Trạch Dốc Sỏi tuyến qua huyện Bố Trạch</w:t>
            </w:r>
          </w:p>
        </w:tc>
        <w:tc>
          <w:tcPr>
            <w:tcW w:w="1418" w:type="dxa"/>
            <w:vAlign w:val="center"/>
          </w:tcPr>
          <w:p w:rsidR="003010B2" w:rsidRDefault="00283385" w:rsidP="0078636C">
            <w:pPr>
              <w:jc w:val="right"/>
              <w:rPr>
                <w:color w:val="000000"/>
                <w:sz w:val="26"/>
                <w:szCs w:val="26"/>
              </w:rPr>
            </w:pPr>
            <w:r>
              <w:rPr>
                <w:color w:val="000000"/>
                <w:sz w:val="26"/>
                <w:szCs w:val="26"/>
              </w:rPr>
              <w:t>11,43</w:t>
            </w:r>
          </w:p>
        </w:tc>
        <w:tc>
          <w:tcPr>
            <w:tcW w:w="2268" w:type="dxa"/>
            <w:vAlign w:val="center"/>
          </w:tcPr>
          <w:p w:rsidR="00CC4BF7" w:rsidRDefault="00D41CA4" w:rsidP="008C2760">
            <w:pPr>
              <w:rPr>
                <w:color w:val="000000"/>
                <w:sz w:val="26"/>
                <w:szCs w:val="26"/>
              </w:rPr>
            </w:pPr>
            <w:r>
              <w:rPr>
                <w:color w:val="000000"/>
                <w:sz w:val="26"/>
                <w:szCs w:val="26"/>
              </w:rPr>
              <w:t>X</w:t>
            </w:r>
            <w:r w:rsidR="00283385" w:rsidRPr="00283385">
              <w:rPr>
                <w:color w:val="000000"/>
                <w:sz w:val="26"/>
                <w:szCs w:val="26"/>
              </w:rPr>
              <w:t xml:space="preserve">ã Phú Định; </w:t>
            </w:r>
          </w:p>
          <w:p w:rsidR="00CC4BF7" w:rsidRDefault="00D41CA4" w:rsidP="008C2760">
            <w:pPr>
              <w:rPr>
                <w:color w:val="000000"/>
                <w:sz w:val="26"/>
                <w:szCs w:val="26"/>
              </w:rPr>
            </w:pPr>
            <w:r>
              <w:rPr>
                <w:color w:val="000000"/>
                <w:sz w:val="26"/>
                <w:szCs w:val="26"/>
              </w:rPr>
              <w:t>X</w:t>
            </w:r>
            <w:r w:rsidR="00CC4BF7">
              <w:rPr>
                <w:color w:val="000000"/>
                <w:sz w:val="26"/>
                <w:szCs w:val="26"/>
              </w:rPr>
              <w:t xml:space="preserve">ã </w:t>
            </w:r>
            <w:r w:rsidR="00283385" w:rsidRPr="00283385">
              <w:rPr>
                <w:color w:val="000000"/>
                <w:sz w:val="26"/>
                <w:szCs w:val="26"/>
              </w:rPr>
              <w:t xml:space="preserve">Cự Nẫm; </w:t>
            </w:r>
          </w:p>
          <w:p w:rsidR="00CC4BF7" w:rsidRDefault="00D41CA4" w:rsidP="008C2760">
            <w:pPr>
              <w:rPr>
                <w:color w:val="000000"/>
                <w:sz w:val="26"/>
                <w:szCs w:val="26"/>
              </w:rPr>
            </w:pPr>
            <w:r>
              <w:rPr>
                <w:color w:val="000000"/>
                <w:sz w:val="26"/>
                <w:szCs w:val="26"/>
              </w:rPr>
              <w:t>X</w:t>
            </w:r>
            <w:r w:rsidR="00CC4BF7">
              <w:rPr>
                <w:color w:val="000000"/>
                <w:sz w:val="26"/>
                <w:szCs w:val="26"/>
              </w:rPr>
              <w:t xml:space="preserve">ã </w:t>
            </w:r>
            <w:r w:rsidR="00283385" w:rsidRPr="00283385">
              <w:rPr>
                <w:color w:val="000000"/>
                <w:sz w:val="26"/>
                <w:szCs w:val="26"/>
              </w:rPr>
              <w:t xml:space="preserve">Hưng Trạch; </w:t>
            </w:r>
          </w:p>
          <w:p w:rsidR="00CC4BF7" w:rsidRDefault="00D41CA4" w:rsidP="008C2760">
            <w:pPr>
              <w:rPr>
                <w:color w:val="000000"/>
                <w:sz w:val="26"/>
                <w:szCs w:val="26"/>
              </w:rPr>
            </w:pPr>
            <w:r>
              <w:rPr>
                <w:color w:val="000000"/>
                <w:sz w:val="26"/>
                <w:szCs w:val="26"/>
              </w:rPr>
              <w:t>X</w:t>
            </w:r>
            <w:r w:rsidR="00CC4BF7">
              <w:rPr>
                <w:color w:val="000000"/>
                <w:sz w:val="26"/>
                <w:szCs w:val="26"/>
              </w:rPr>
              <w:t xml:space="preserve">ã </w:t>
            </w:r>
            <w:r w:rsidR="00283385" w:rsidRPr="00283385">
              <w:rPr>
                <w:color w:val="000000"/>
                <w:sz w:val="26"/>
                <w:szCs w:val="26"/>
              </w:rPr>
              <w:t xml:space="preserve">Lâm Trạch; </w:t>
            </w:r>
          </w:p>
          <w:p w:rsidR="00CC4BF7" w:rsidRDefault="00D41CA4" w:rsidP="008C2760">
            <w:pPr>
              <w:rPr>
                <w:color w:val="000000"/>
                <w:sz w:val="26"/>
                <w:szCs w:val="26"/>
              </w:rPr>
            </w:pPr>
            <w:r>
              <w:rPr>
                <w:color w:val="000000"/>
                <w:sz w:val="26"/>
                <w:szCs w:val="26"/>
              </w:rPr>
              <w:t>X</w:t>
            </w:r>
            <w:r w:rsidR="00CC4BF7">
              <w:rPr>
                <w:color w:val="000000"/>
                <w:sz w:val="26"/>
                <w:szCs w:val="26"/>
              </w:rPr>
              <w:t xml:space="preserve">ã </w:t>
            </w:r>
            <w:r w:rsidR="00283385" w:rsidRPr="00283385">
              <w:rPr>
                <w:color w:val="000000"/>
                <w:sz w:val="26"/>
                <w:szCs w:val="26"/>
              </w:rPr>
              <w:t xml:space="preserve">Liên Trạch; </w:t>
            </w:r>
          </w:p>
          <w:p w:rsidR="003010B2" w:rsidRDefault="00D41CA4" w:rsidP="008C2760">
            <w:pPr>
              <w:rPr>
                <w:color w:val="000000"/>
                <w:sz w:val="26"/>
                <w:szCs w:val="26"/>
              </w:rPr>
            </w:pPr>
            <w:r>
              <w:rPr>
                <w:color w:val="000000"/>
                <w:sz w:val="26"/>
                <w:szCs w:val="26"/>
              </w:rPr>
              <w:t>T</w:t>
            </w:r>
            <w:r w:rsidR="00283385" w:rsidRPr="00283385">
              <w:rPr>
                <w:color w:val="000000"/>
                <w:sz w:val="26"/>
                <w:szCs w:val="26"/>
              </w:rPr>
              <w:t>hị trấn NTVT</w:t>
            </w:r>
          </w:p>
        </w:tc>
      </w:tr>
      <w:tr w:rsidR="003010B2" w:rsidRPr="00617B99" w:rsidTr="00AD3D15">
        <w:trPr>
          <w:trHeight w:val="397"/>
        </w:trPr>
        <w:tc>
          <w:tcPr>
            <w:tcW w:w="591" w:type="dxa"/>
            <w:vAlign w:val="center"/>
          </w:tcPr>
          <w:p w:rsidR="003010B2" w:rsidRPr="00617B99" w:rsidRDefault="003010B2" w:rsidP="008C2760">
            <w:pPr>
              <w:jc w:val="center"/>
              <w:rPr>
                <w:sz w:val="28"/>
                <w:szCs w:val="28"/>
              </w:rPr>
            </w:pPr>
            <w:r>
              <w:rPr>
                <w:sz w:val="28"/>
                <w:szCs w:val="28"/>
              </w:rPr>
              <w:t>1</w:t>
            </w:r>
            <w:r w:rsidR="005541F9">
              <w:rPr>
                <w:sz w:val="28"/>
                <w:szCs w:val="28"/>
              </w:rPr>
              <w:t>1</w:t>
            </w:r>
          </w:p>
        </w:tc>
        <w:tc>
          <w:tcPr>
            <w:tcW w:w="5329" w:type="dxa"/>
            <w:vAlign w:val="center"/>
          </w:tcPr>
          <w:p w:rsidR="003010B2" w:rsidRDefault="00283385" w:rsidP="00CC4BF7">
            <w:pPr>
              <w:jc w:val="both"/>
              <w:rPr>
                <w:color w:val="000000"/>
                <w:sz w:val="26"/>
                <w:szCs w:val="26"/>
              </w:rPr>
            </w:pPr>
            <w:r w:rsidRPr="00283385">
              <w:rPr>
                <w:color w:val="000000"/>
                <w:sz w:val="26"/>
                <w:szCs w:val="26"/>
              </w:rPr>
              <w:t>Trạm biến áp 110kV Bố Trạch và Đấu nối</w:t>
            </w:r>
          </w:p>
        </w:tc>
        <w:tc>
          <w:tcPr>
            <w:tcW w:w="1418" w:type="dxa"/>
            <w:vAlign w:val="center"/>
          </w:tcPr>
          <w:p w:rsidR="003010B2" w:rsidRDefault="00283385" w:rsidP="0078636C">
            <w:pPr>
              <w:jc w:val="right"/>
              <w:rPr>
                <w:color w:val="000000"/>
                <w:sz w:val="26"/>
                <w:szCs w:val="26"/>
              </w:rPr>
            </w:pPr>
            <w:r>
              <w:rPr>
                <w:color w:val="000000"/>
                <w:sz w:val="26"/>
                <w:szCs w:val="26"/>
              </w:rPr>
              <w:t>0,62</w:t>
            </w:r>
          </w:p>
        </w:tc>
        <w:tc>
          <w:tcPr>
            <w:tcW w:w="2268" w:type="dxa"/>
            <w:vAlign w:val="center"/>
          </w:tcPr>
          <w:p w:rsidR="003010B2" w:rsidRDefault="00D41CA4" w:rsidP="008C2760">
            <w:pPr>
              <w:rPr>
                <w:color w:val="000000"/>
                <w:sz w:val="26"/>
                <w:szCs w:val="26"/>
              </w:rPr>
            </w:pPr>
            <w:r>
              <w:rPr>
                <w:color w:val="000000"/>
                <w:sz w:val="26"/>
                <w:szCs w:val="26"/>
              </w:rPr>
              <w:t>X</w:t>
            </w:r>
            <w:r w:rsidR="00283385" w:rsidRPr="00283385">
              <w:rPr>
                <w:color w:val="000000"/>
                <w:sz w:val="26"/>
                <w:szCs w:val="26"/>
              </w:rPr>
              <w:t>ã Sơn Lộc, Vạn Trạch, Cự Nẫm, Hải Phú</w:t>
            </w:r>
          </w:p>
        </w:tc>
      </w:tr>
      <w:tr w:rsidR="003010B2" w:rsidRPr="00617B99" w:rsidTr="00AD3D15">
        <w:trPr>
          <w:trHeight w:val="397"/>
        </w:trPr>
        <w:tc>
          <w:tcPr>
            <w:tcW w:w="591" w:type="dxa"/>
            <w:vAlign w:val="center"/>
          </w:tcPr>
          <w:p w:rsidR="003010B2" w:rsidRPr="00617B99" w:rsidRDefault="003010B2" w:rsidP="008C2760">
            <w:pPr>
              <w:jc w:val="center"/>
              <w:rPr>
                <w:sz w:val="28"/>
                <w:szCs w:val="28"/>
              </w:rPr>
            </w:pPr>
            <w:r>
              <w:rPr>
                <w:sz w:val="28"/>
                <w:szCs w:val="28"/>
              </w:rPr>
              <w:t>1</w:t>
            </w:r>
            <w:r w:rsidR="005541F9">
              <w:rPr>
                <w:sz w:val="28"/>
                <w:szCs w:val="28"/>
              </w:rPr>
              <w:t>2</w:t>
            </w:r>
          </w:p>
        </w:tc>
        <w:tc>
          <w:tcPr>
            <w:tcW w:w="5329" w:type="dxa"/>
            <w:vAlign w:val="center"/>
          </w:tcPr>
          <w:p w:rsidR="003010B2" w:rsidRDefault="00283385" w:rsidP="00CC4BF7">
            <w:pPr>
              <w:jc w:val="both"/>
              <w:rPr>
                <w:color w:val="000000"/>
                <w:sz w:val="26"/>
                <w:szCs w:val="26"/>
              </w:rPr>
            </w:pPr>
            <w:r w:rsidRPr="00283385">
              <w:rPr>
                <w:color w:val="000000"/>
                <w:sz w:val="26"/>
                <w:szCs w:val="26"/>
              </w:rPr>
              <w:t>Hoàn thiện lưới điện trung áp sau TBA 110kV Bố Trạch</w:t>
            </w:r>
          </w:p>
        </w:tc>
        <w:tc>
          <w:tcPr>
            <w:tcW w:w="1418" w:type="dxa"/>
            <w:vAlign w:val="center"/>
          </w:tcPr>
          <w:p w:rsidR="003010B2" w:rsidRDefault="00283385" w:rsidP="0078636C">
            <w:pPr>
              <w:jc w:val="right"/>
              <w:rPr>
                <w:color w:val="000000"/>
                <w:sz w:val="26"/>
                <w:szCs w:val="26"/>
              </w:rPr>
            </w:pPr>
            <w:r>
              <w:rPr>
                <w:color w:val="000000"/>
                <w:sz w:val="26"/>
                <w:szCs w:val="26"/>
              </w:rPr>
              <w:t>0,10</w:t>
            </w:r>
          </w:p>
        </w:tc>
        <w:tc>
          <w:tcPr>
            <w:tcW w:w="2268" w:type="dxa"/>
            <w:vAlign w:val="center"/>
          </w:tcPr>
          <w:p w:rsidR="00CC4BF7" w:rsidRDefault="00D41CA4" w:rsidP="008C2760">
            <w:pPr>
              <w:rPr>
                <w:color w:val="000000"/>
                <w:sz w:val="26"/>
                <w:szCs w:val="26"/>
              </w:rPr>
            </w:pPr>
            <w:r>
              <w:rPr>
                <w:color w:val="000000"/>
                <w:sz w:val="26"/>
                <w:szCs w:val="26"/>
              </w:rPr>
              <w:t>X</w:t>
            </w:r>
            <w:r w:rsidR="00283385" w:rsidRPr="00283385">
              <w:rPr>
                <w:color w:val="000000"/>
                <w:sz w:val="26"/>
                <w:szCs w:val="26"/>
              </w:rPr>
              <w:t>ã Thanh Trạch,</w:t>
            </w:r>
          </w:p>
          <w:p w:rsidR="00CC4BF7" w:rsidRDefault="00D41CA4" w:rsidP="008C2760">
            <w:pPr>
              <w:rPr>
                <w:color w:val="000000"/>
                <w:sz w:val="26"/>
                <w:szCs w:val="26"/>
              </w:rPr>
            </w:pPr>
            <w:r>
              <w:rPr>
                <w:color w:val="000000"/>
                <w:sz w:val="26"/>
                <w:szCs w:val="26"/>
              </w:rPr>
              <w:t>X</w:t>
            </w:r>
            <w:r w:rsidR="00CC4BF7">
              <w:rPr>
                <w:color w:val="000000"/>
                <w:sz w:val="26"/>
                <w:szCs w:val="26"/>
              </w:rPr>
              <w:t xml:space="preserve">ã </w:t>
            </w:r>
            <w:r w:rsidR="00283385" w:rsidRPr="00283385">
              <w:rPr>
                <w:color w:val="000000"/>
                <w:sz w:val="26"/>
                <w:szCs w:val="26"/>
              </w:rPr>
              <w:t xml:space="preserve">Cự Nẫm, </w:t>
            </w:r>
          </w:p>
          <w:p w:rsidR="00CC4BF7" w:rsidRDefault="00D41CA4" w:rsidP="008C2760">
            <w:pPr>
              <w:rPr>
                <w:color w:val="000000"/>
                <w:sz w:val="26"/>
                <w:szCs w:val="26"/>
              </w:rPr>
            </w:pPr>
            <w:r>
              <w:rPr>
                <w:color w:val="000000"/>
                <w:sz w:val="26"/>
                <w:szCs w:val="26"/>
              </w:rPr>
              <w:t>X</w:t>
            </w:r>
            <w:r w:rsidR="00CC4BF7">
              <w:rPr>
                <w:color w:val="000000"/>
                <w:sz w:val="26"/>
                <w:szCs w:val="26"/>
              </w:rPr>
              <w:t xml:space="preserve">ã </w:t>
            </w:r>
            <w:r w:rsidR="00283385" w:rsidRPr="00283385">
              <w:rPr>
                <w:color w:val="000000"/>
                <w:sz w:val="26"/>
                <w:szCs w:val="26"/>
              </w:rPr>
              <w:t xml:space="preserve">Hưng Trạch, </w:t>
            </w:r>
          </w:p>
          <w:p w:rsidR="003010B2" w:rsidRDefault="00D41CA4" w:rsidP="008C2760">
            <w:pPr>
              <w:rPr>
                <w:color w:val="000000"/>
                <w:sz w:val="26"/>
                <w:szCs w:val="26"/>
              </w:rPr>
            </w:pPr>
            <w:r>
              <w:rPr>
                <w:color w:val="000000"/>
                <w:sz w:val="26"/>
                <w:szCs w:val="26"/>
              </w:rPr>
              <w:t>X</w:t>
            </w:r>
            <w:r w:rsidR="00CC4BF7">
              <w:rPr>
                <w:color w:val="000000"/>
                <w:sz w:val="26"/>
                <w:szCs w:val="26"/>
              </w:rPr>
              <w:t xml:space="preserve">ã </w:t>
            </w:r>
            <w:r w:rsidR="00283385" w:rsidRPr="00283385">
              <w:rPr>
                <w:color w:val="000000"/>
                <w:sz w:val="26"/>
                <w:szCs w:val="26"/>
              </w:rPr>
              <w:t>Lý Trạch</w:t>
            </w:r>
          </w:p>
        </w:tc>
      </w:tr>
      <w:tr w:rsidR="00AD4494" w:rsidRPr="00617B99" w:rsidTr="00AD3D15">
        <w:trPr>
          <w:trHeight w:val="397"/>
        </w:trPr>
        <w:tc>
          <w:tcPr>
            <w:tcW w:w="591" w:type="dxa"/>
            <w:vAlign w:val="center"/>
          </w:tcPr>
          <w:p w:rsidR="00AD4494" w:rsidRDefault="00AD4494" w:rsidP="00AD4494">
            <w:pPr>
              <w:jc w:val="center"/>
              <w:rPr>
                <w:sz w:val="28"/>
                <w:szCs w:val="28"/>
              </w:rPr>
            </w:pPr>
            <w:r>
              <w:rPr>
                <w:sz w:val="28"/>
                <w:szCs w:val="28"/>
              </w:rPr>
              <w:t>13</w:t>
            </w:r>
          </w:p>
        </w:tc>
        <w:tc>
          <w:tcPr>
            <w:tcW w:w="5329" w:type="dxa"/>
            <w:vAlign w:val="center"/>
          </w:tcPr>
          <w:p w:rsidR="00AD4494" w:rsidRPr="00283385" w:rsidRDefault="00AD4494" w:rsidP="00AD4494">
            <w:pPr>
              <w:jc w:val="both"/>
              <w:rPr>
                <w:color w:val="000000"/>
                <w:sz w:val="26"/>
                <w:szCs w:val="26"/>
              </w:rPr>
            </w:pPr>
            <w:r w:rsidRPr="00AD4494">
              <w:rPr>
                <w:color w:val="000000"/>
                <w:sz w:val="26"/>
                <w:szCs w:val="26"/>
              </w:rPr>
              <w:t>Mỏ cao lanh xã Lý Trạch</w:t>
            </w:r>
          </w:p>
        </w:tc>
        <w:tc>
          <w:tcPr>
            <w:tcW w:w="1418" w:type="dxa"/>
            <w:vAlign w:val="center"/>
          </w:tcPr>
          <w:p w:rsidR="00AD4494" w:rsidRDefault="00AD4494" w:rsidP="00AD4494">
            <w:pPr>
              <w:jc w:val="right"/>
              <w:rPr>
                <w:color w:val="000000"/>
                <w:sz w:val="26"/>
                <w:szCs w:val="26"/>
              </w:rPr>
            </w:pPr>
            <w:r>
              <w:rPr>
                <w:color w:val="000000"/>
                <w:sz w:val="26"/>
                <w:szCs w:val="26"/>
              </w:rPr>
              <w:t>3,20</w:t>
            </w:r>
          </w:p>
        </w:tc>
        <w:tc>
          <w:tcPr>
            <w:tcW w:w="2268" w:type="dxa"/>
            <w:vAlign w:val="center"/>
          </w:tcPr>
          <w:p w:rsidR="00AD4494" w:rsidRDefault="00AD4494" w:rsidP="00AD4494">
            <w:pPr>
              <w:rPr>
                <w:color w:val="000000"/>
                <w:sz w:val="26"/>
                <w:szCs w:val="26"/>
              </w:rPr>
            </w:pPr>
            <w:r>
              <w:rPr>
                <w:color w:val="000000"/>
                <w:sz w:val="26"/>
                <w:szCs w:val="26"/>
              </w:rPr>
              <w:t>Xã Lý Trạch</w:t>
            </w:r>
          </w:p>
        </w:tc>
      </w:tr>
      <w:tr w:rsidR="00AD4494" w:rsidRPr="00617B99" w:rsidTr="00AD3D15">
        <w:trPr>
          <w:trHeight w:val="397"/>
        </w:trPr>
        <w:tc>
          <w:tcPr>
            <w:tcW w:w="591" w:type="dxa"/>
            <w:vAlign w:val="center"/>
          </w:tcPr>
          <w:p w:rsidR="00AD4494" w:rsidRDefault="00AD4494" w:rsidP="00AD4494">
            <w:pPr>
              <w:jc w:val="center"/>
              <w:rPr>
                <w:sz w:val="28"/>
                <w:szCs w:val="28"/>
              </w:rPr>
            </w:pPr>
            <w:r>
              <w:rPr>
                <w:sz w:val="28"/>
                <w:szCs w:val="28"/>
              </w:rPr>
              <w:t>14</w:t>
            </w:r>
          </w:p>
        </w:tc>
        <w:tc>
          <w:tcPr>
            <w:tcW w:w="5329" w:type="dxa"/>
            <w:shd w:val="clear" w:color="000000" w:fill="FFFFFF"/>
            <w:vAlign w:val="center"/>
          </w:tcPr>
          <w:p w:rsidR="00AD4494" w:rsidRDefault="00AD4494" w:rsidP="00AD4494">
            <w:pPr>
              <w:rPr>
                <w:color w:val="000000"/>
                <w:sz w:val="26"/>
                <w:szCs w:val="26"/>
              </w:rPr>
            </w:pPr>
            <w:r>
              <w:rPr>
                <w:color w:val="000000"/>
                <w:sz w:val="26"/>
                <w:szCs w:val="26"/>
              </w:rPr>
              <w:t>Khai thác sét gạch ngói tại thị trấn NTVT</w:t>
            </w:r>
          </w:p>
        </w:tc>
        <w:tc>
          <w:tcPr>
            <w:tcW w:w="1418" w:type="dxa"/>
            <w:shd w:val="clear" w:color="000000" w:fill="FFFFFF"/>
            <w:vAlign w:val="center"/>
          </w:tcPr>
          <w:p w:rsidR="00AD4494" w:rsidRDefault="00AD4494" w:rsidP="00AD4494">
            <w:pPr>
              <w:jc w:val="right"/>
              <w:rPr>
                <w:color w:val="000000"/>
                <w:sz w:val="26"/>
                <w:szCs w:val="26"/>
              </w:rPr>
            </w:pPr>
            <w:r>
              <w:rPr>
                <w:color w:val="000000"/>
                <w:sz w:val="26"/>
                <w:szCs w:val="26"/>
              </w:rPr>
              <w:t>4,00</w:t>
            </w:r>
          </w:p>
        </w:tc>
        <w:tc>
          <w:tcPr>
            <w:tcW w:w="2268" w:type="dxa"/>
            <w:shd w:val="clear" w:color="000000" w:fill="FFFFFF"/>
            <w:vAlign w:val="center"/>
          </w:tcPr>
          <w:p w:rsidR="00AD4494" w:rsidRDefault="00AD4494" w:rsidP="00AD4494">
            <w:pPr>
              <w:rPr>
                <w:color w:val="000000"/>
                <w:sz w:val="26"/>
                <w:szCs w:val="26"/>
              </w:rPr>
            </w:pPr>
            <w:r>
              <w:rPr>
                <w:color w:val="000000"/>
                <w:sz w:val="26"/>
                <w:szCs w:val="26"/>
              </w:rPr>
              <w:t>Thị trấn NTVT</w:t>
            </w:r>
          </w:p>
        </w:tc>
      </w:tr>
      <w:tr w:rsidR="00AD4494" w:rsidRPr="00617B99" w:rsidTr="00FF3875">
        <w:trPr>
          <w:trHeight w:val="541"/>
        </w:trPr>
        <w:tc>
          <w:tcPr>
            <w:tcW w:w="591" w:type="dxa"/>
            <w:vAlign w:val="center"/>
          </w:tcPr>
          <w:p w:rsidR="00AD4494" w:rsidRDefault="00AD4494" w:rsidP="00AD4494">
            <w:pPr>
              <w:jc w:val="center"/>
              <w:rPr>
                <w:sz w:val="28"/>
                <w:szCs w:val="28"/>
              </w:rPr>
            </w:pPr>
            <w:r>
              <w:rPr>
                <w:sz w:val="28"/>
                <w:szCs w:val="28"/>
              </w:rPr>
              <w:t>15</w:t>
            </w:r>
          </w:p>
        </w:tc>
        <w:tc>
          <w:tcPr>
            <w:tcW w:w="5329" w:type="dxa"/>
            <w:shd w:val="clear" w:color="000000" w:fill="FFFFFF"/>
            <w:vAlign w:val="center"/>
          </w:tcPr>
          <w:p w:rsidR="00AD4494" w:rsidRDefault="00AD4494" w:rsidP="00AD4494">
            <w:pPr>
              <w:rPr>
                <w:color w:val="000000"/>
                <w:sz w:val="26"/>
                <w:szCs w:val="26"/>
              </w:rPr>
            </w:pPr>
            <w:r>
              <w:rPr>
                <w:color w:val="000000"/>
                <w:sz w:val="26"/>
                <w:szCs w:val="26"/>
              </w:rPr>
              <w:t>Khai thác mỏ đá cát kết làm vật liệu xây dựng thông thường và đất làm vật liệu san lấp</w:t>
            </w:r>
          </w:p>
        </w:tc>
        <w:tc>
          <w:tcPr>
            <w:tcW w:w="1418" w:type="dxa"/>
            <w:shd w:val="clear" w:color="000000" w:fill="FFFFFF"/>
            <w:vAlign w:val="center"/>
          </w:tcPr>
          <w:p w:rsidR="00AD4494" w:rsidRDefault="00AD4494" w:rsidP="00AD4494">
            <w:pPr>
              <w:jc w:val="right"/>
              <w:rPr>
                <w:color w:val="000000"/>
                <w:sz w:val="26"/>
                <w:szCs w:val="26"/>
              </w:rPr>
            </w:pPr>
            <w:r>
              <w:rPr>
                <w:color w:val="000000"/>
                <w:sz w:val="26"/>
                <w:szCs w:val="26"/>
              </w:rPr>
              <w:t>4,00</w:t>
            </w:r>
          </w:p>
        </w:tc>
        <w:tc>
          <w:tcPr>
            <w:tcW w:w="2268" w:type="dxa"/>
            <w:shd w:val="clear" w:color="000000" w:fill="FFFFFF"/>
            <w:vAlign w:val="center"/>
          </w:tcPr>
          <w:p w:rsidR="00AD4494" w:rsidRDefault="00AD4494" w:rsidP="00AD4494">
            <w:pPr>
              <w:rPr>
                <w:color w:val="000000"/>
                <w:sz w:val="26"/>
                <w:szCs w:val="26"/>
              </w:rPr>
            </w:pPr>
            <w:r>
              <w:rPr>
                <w:color w:val="000000"/>
                <w:sz w:val="26"/>
                <w:szCs w:val="26"/>
              </w:rPr>
              <w:t>Xã Hải Phú</w:t>
            </w:r>
          </w:p>
        </w:tc>
      </w:tr>
      <w:tr w:rsidR="00AD4494" w:rsidRPr="00617B99" w:rsidTr="00AD3D15">
        <w:trPr>
          <w:trHeight w:val="397"/>
        </w:trPr>
        <w:tc>
          <w:tcPr>
            <w:tcW w:w="591" w:type="dxa"/>
            <w:vAlign w:val="center"/>
          </w:tcPr>
          <w:p w:rsidR="00AD4494" w:rsidRDefault="00AD4494" w:rsidP="00AD4494">
            <w:pPr>
              <w:jc w:val="center"/>
              <w:rPr>
                <w:sz w:val="28"/>
                <w:szCs w:val="28"/>
              </w:rPr>
            </w:pPr>
            <w:r>
              <w:rPr>
                <w:sz w:val="28"/>
                <w:szCs w:val="28"/>
              </w:rPr>
              <w:t>16</w:t>
            </w:r>
          </w:p>
        </w:tc>
        <w:tc>
          <w:tcPr>
            <w:tcW w:w="5329" w:type="dxa"/>
            <w:shd w:val="clear" w:color="000000" w:fill="FFFFFF"/>
            <w:vAlign w:val="center"/>
          </w:tcPr>
          <w:p w:rsidR="00AD4494" w:rsidRDefault="00AD4494" w:rsidP="00AD4494">
            <w:pPr>
              <w:rPr>
                <w:color w:val="000000"/>
                <w:sz w:val="26"/>
                <w:szCs w:val="26"/>
              </w:rPr>
            </w:pPr>
            <w:r>
              <w:rPr>
                <w:color w:val="000000"/>
                <w:sz w:val="26"/>
                <w:szCs w:val="26"/>
              </w:rPr>
              <w:t xml:space="preserve">Khai thác cát làm vật liệu xây dựng thông thường tại xã Phú Định </w:t>
            </w:r>
          </w:p>
        </w:tc>
        <w:tc>
          <w:tcPr>
            <w:tcW w:w="1418" w:type="dxa"/>
            <w:shd w:val="clear" w:color="000000" w:fill="FFFFFF"/>
            <w:vAlign w:val="center"/>
          </w:tcPr>
          <w:p w:rsidR="00AD4494" w:rsidRDefault="00AD4494" w:rsidP="00AD4494">
            <w:pPr>
              <w:jc w:val="right"/>
              <w:rPr>
                <w:color w:val="000000"/>
                <w:sz w:val="26"/>
                <w:szCs w:val="26"/>
              </w:rPr>
            </w:pPr>
            <w:r>
              <w:rPr>
                <w:color w:val="000000"/>
                <w:sz w:val="26"/>
                <w:szCs w:val="26"/>
              </w:rPr>
              <w:t>3,25</w:t>
            </w:r>
          </w:p>
        </w:tc>
        <w:tc>
          <w:tcPr>
            <w:tcW w:w="2268" w:type="dxa"/>
            <w:shd w:val="clear" w:color="000000" w:fill="FFFFFF"/>
            <w:vAlign w:val="center"/>
          </w:tcPr>
          <w:p w:rsidR="00AD4494" w:rsidRDefault="00AD4494" w:rsidP="00AD4494">
            <w:pPr>
              <w:rPr>
                <w:color w:val="000000"/>
                <w:sz w:val="26"/>
                <w:szCs w:val="26"/>
              </w:rPr>
            </w:pPr>
            <w:r>
              <w:rPr>
                <w:color w:val="000000"/>
                <w:sz w:val="26"/>
                <w:szCs w:val="26"/>
              </w:rPr>
              <w:t>Xã Phú Định</w:t>
            </w:r>
          </w:p>
        </w:tc>
      </w:tr>
      <w:tr w:rsidR="00AD4494" w:rsidRPr="00617B99" w:rsidTr="00FF3875">
        <w:trPr>
          <w:trHeight w:val="445"/>
        </w:trPr>
        <w:tc>
          <w:tcPr>
            <w:tcW w:w="591" w:type="dxa"/>
            <w:vAlign w:val="center"/>
          </w:tcPr>
          <w:p w:rsidR="00AD4494" w:rsidRDefault="00AD4494" w:rsidP="00AD4494">
            <w:pPr>
              <w:jc w:val="center"/>
              <w:rPr>
                <w:sz w:val="28"/>
                <w:szCs w:val="28"/>
              </w:rPr>
            </w:pPr>
            <w:r>
              <w:rPr>
                <w:sz w:val="28"/>
                <w:szCs w:val="28"/>
              </w:rPr>
              <w:t>17</w:t>
            </w:r>
          </w:p>
        </w:tc>
        <w:tc>
          <w:tcPr>
            <w:tcW w:w="5329" w:type="dxa"/>
            <w:shd w:val="clear" w:color="000000" w:fill="FFFFFF"/>
            <w:vAlign w:val="center"/>
          </w:tcPr>
          <w:p w:rsidR="00AD4494" w:rsidRDefault="00AD4494" w:rsidP="00AD4494">
            <w:pPr>
              <w:rPr>
                <w:color w:val="000000"/>
                <w:sz w:val="26"/>
                <w:szCs w:val="26"/>
              </w:rPr>
            </w:pPr>
            <w:r>
              <w:rPr>
                <w:color w:val="000000"/>
                <w:sz w:val="26"/>
                <w:szCs w:val="26"/>
              </w:rPr>
              <w:t>Khai thác cát làm vật liệu xây dựng thông thường tại xã Phú Định (bãi chế biến)</w:t>
            </w:r>
          </w:p>
        </w:tc>
        <w:tc>
          <w:tcPr>
            <w:tcW w:w="1418" w:type="dxa"/>
            <w:shd w:val="clear" w:color="000000" w:fill="FFFFFF"/>
            <w:vAlign w:val="center"/>
          </w:tcPr>
          <w:p w:rsidR="00AD4494" w:rsidRDefault="00AD4494" w:rsidP="00AD4494">
            <w:pPr>
              <w:jc w:val="right"/>
              <w:rPr>
                <w:color w:val="000000"/>
                <w:sz w:val="26"/>
                <w:szCs w:val="26"/>
              </w:rPr>
            </w:pPr>
            <w:r>
              <w:rPr>
                <w:color w:val="000000"/>
                <w:sz w:val="26"/>
                <w:szCs w:val="26"/>
              </w:rPr>
              <w:t>0,30</w:t>
            </w:r>
          </w:p>
        </w:tc>
        <w:tc>
          <w:tcPr>
            <w:tcW w:w="2268" w:type="dxa"/>
            <w:shd w:val="clear" w:color="000000" w:fill="FFFFFF"/>
            <w:vAlign w:val="center"/>
          </w:tcPr>
          <w:p w:rsidR="00AD4494" w:rsidRDefault="00AD4494" w:rsidP="00AD4494">
            <w:pPr>
              <w:rPr>
                <w:color w:val="000000"/>
                <w:sz w:val="26"/>
                <w:szCs w:val="26"/>
              </w:rPr>
            </w:pPr>
            <w:r>
              <w:rPr>
                <w:color w:val="000000"/>
                <w:sz w:val="26"/>
                <w:szCs w:val="26"/>
              </w:rPr>
              <w:t>Xã Phú Định</w:t>
            </w:r>
          </w:p>
        </w:tc>
      </w:tr>
      <w:tr w:rsidR="00AD4494" w:rsidRPr="00617B99" w:rsidTr="00AD3D15">
        <w:trPr>
          <w:trHeight w:val="397"/>
        </w:trPr>
        <w:tc>
          <w:tcPr>
            <w:tcW w:w="591" w:type="dxa"/>
            <w:vAlign w:val="center"/>
          </w:tcPr>
          <w:p w:rsidR="00AD4494" w:rsidRDefault="00AD4494" w:rsidP="00AD4494">
            <w:pPr>
              <w:jc w:val="center"/>
              <w:rPr>
                <w:sz w:val="28"/>
                <w:szCs w:val="28"/>
              </w:rPr>
            </w:pPr>
            <w:r>
              <w:rPr>
                <w:sz w:val="28"/>
                <w:szCs w:val="28"/>
              </w:rPr>
              <w:t>18</w:t>
            </w:r>
          </w:p>
        </w:tc>
        <w:tc>
          <w:tcPr>
            <w:tcW w:w="5329" w:type="dxa"/>
            <w:shd w:val="clear" w:color="000000" w:fill="FFFFFF"/>
            <w:vAlign w:val="center"/>
          </w:tcPr>
          <w:p w:rsidR="00AD4494" w:rsidRDefault="00AD4494" w:rsidP="00AD4494">
            <w:pPr>
              <w:widowControl w:val="0"/>
              <w:rPr>
                <w:color w:val="000000"/>
                <w:sz w:val="26"/>
                <w:szCs w:val="26"/>
              </w:rPr>
            </w:pPr>
            <w:r>
              <w:rPr>
                <w:color w:val="000000"/>
                <w:sz w:val="26"/>
                <w:szCs w:val="26"/>
              </w:rPr>
              <w:t xml:space="preserve">Đá vôi làm VLXD thông thường Lèn Hung Cùng, xã Phúc Trạch </w:t>
            </w:r>
          </w:p>
        </w:tc>
        <w:tc>
          <w:tcPr>
            <w:tcW w:w="1418" w:type="dxa"/>
            <w:shd w:val="clear" w:color="000000" w:fill="FFFFFF"/>
            <w:vAlign w:val="center"/>
          </w:tcPr>
          <w:p w:rsidR="00AD4494" w:rsidRDefault="00AD4494" w:rsidP="00AD4494">
            <w:pPr>
              <w:jc w:val="right"/>
              <w:rPr>
                <w:color w:val="000000"/>
                <w:sz w:val="26"/>
                <w:szCs w:val="26"/>
              </w:rPr>
            </w:pPr>
            <w:r>
              <w:rPr>
                <w:color w:val="000000"/>
                <w:sz w:val="26"/>
                <w:szCs w:val="26"/>
              </w:rPr>
              <w:t>3,60</w:t>
            </w:r>
          </w:p>
        </w:tc>
        <w:tc>
          <w:tcPr>
            <w:tcW w:w="2268" w:type="dxa"/>
            <w:shd w:val="clear" w:color="000000" w:fill="FFFFFF"/>
            <w:vAlign w:val="center"/>
          </w:tcPr>
          <w:p w:rsidR="00AD4494" w:rsidRDefault="00AD4494" w:rsidP="00AD4494">
            <w:pPr>
              <w:rPr>
                <w:color w:val="000000"/>
                <w:sz w:val="26"/>
                <w:szCs w:val="26"/>
              </w:rPr>
            </w:pPr>
            <w:r>
              <w:rPr>
                <w:color w:val="000000"/>
                <w:sz w:val="26"/>
                <w:szCs w:val="26"/>
              </w:rPr>
              <w:t>Xã Phúc Trạch</w:t>
            </w:r>
          </w:p>
        </w:tc>
      </w:tr>
      <w:tr w:rsidR="00AD4494" w:rsidRPr="00617B99" w:rsidTr="00AD3D15">
        <w:trPr>
          <w:trHeight w:val="397"/>
        </w:trPr>
        <w:tc>
          <w:tcPr>
            <w:tcW w:w="591" w:type="dxa"/>
            <w:vAlign w:val="center"/>
          </w:tcPr>
          <w:p w:rsidR="00AD4494" w:rsidRDefault="00AD4494" w:rsidP="00AD4494">
            <w:pPr>
              <w:jc w:val="center"/>
              <w:rPr>
                <w:sz w:val="28"/>
                <w:szCs w:val="28"/>
              </w:rPr>
            </w:pPr>
            <w:r>
              <w:rPr>
                <w:sz w:val="28"/>
                <w:szCs w:val="28"/>
              </w:rPr>
              <w:t>19</w:t>
            </w:r>
          </w:p>
        </w:tc>
        <w:tc>
          <w:tcPr>
            <w:tcW w:w="5329" w:type="dxa"/>
            <w:shd w:val="clear" w:color="000000" w:fill="FFFFFF"/>
            <w:vAlign w:val="center"/>
          </w:tcPr>
          <w:p w:rsidR="00AD4494" w:rsidRPr="00FF3875" w:rsidRDefault="00AD4494" w:rsidP="00AD4494">
            <w:pPr>
              <w:widowControl w:val="0"/>
              <w:rPr>
                <w:color w:val="000000"/>
                <w:spacing w:val="-2"/>
                <w:sz w:val="26"/>
                <w:szCs w:val="26"/>
              </w:rPr>
            </w:pPr>
            <w:r w:rsidRPr="00FF3875">
              <w:rPr>
                <w:color w:val="000000"/>
                <w:spacing w:val="-2"/>
                <w:sz w:val="26"/>
                <w:szCs w:val="26"/>
              </w:rPr>
              <w:t>Đá vôi làm VLXD thông thường Lèn Hung Cùng, xã Phúc Trạch (bãi chế biến)</w:t>
            </w:r>
          </w:p>
        </w:tc>
        <w:tc>
          <w:tcPr>
            <w:tcW w:w="1418" w:type="dxa"/>
            <w:shd w:val="clear" w:color="000000" w:fill="FFFFFF"/>
            <w:vAlign w:val="center"/>
          </w:tcPr>
          <w:p w:rsidR="00AD4494" w:rsidRPr="00FF3875" w:rsidRDefault="00AD4494" w:rsidP="00AD4494">
            <w:pPr>
              <w:jc w:val="right"/>
              <w:rPr>
                <w:color w:val="000000"/>
                <w:spacing w:val="-2"/>
                <w:sz w:val="26"/>
                <w:szCs w:val="26"/>
              </w:rPr>
            </w:pPr>
            <w:r w:rsidRPr="00FF3875">
              <w:rPr>
                <w:color w:val="000000"/>
                <w:spacing w:val="-2"/>
                <w:sz w:val="26"/>
                <w:szCs w:val="26"/>
              </w:rPr>
              <w:t>2,47</w:t>
            </w:r>
          </w:p>
        </w:tc>
        <w:tc>
          <w:tcPr>
            <w:tcW w:w="2268" w:type="dxa"/>
            <w:shd w:val="clear" w:color="000000" w:fill="FFFFFF"/>
            <w:vAlign w:val="center"/>
          </w:tcPr>
          <w:p w:rsidR="00AD4494" w:rsidRPr="00FF3875" w:rsidRDefault="00AD4494" w:rsidP="00AD4494">
            <w:pPr>
              <w:rPr>
                <w:color w:val="000000"/>
                <w:spacing w:val="-2"/>
                <w:sz w:val="26"/>
                <w:szCs w:val="26"/>
              </w:rPr>
            </w:pPr>
            <w:r w:rsidRPr="00FF3875">
              <w:rPr>
                <w:color w:val="000000"/>
                <w:spacing w:val="-2"/>
                <w:sz w:val="26"/>
                <w:szCs w:val="26"/>
              </w:rPr>
              <w:t>Xã Phúc Trạch</w:t>
            </w:r>
          </w:p>
        </w:tc>
      </w:tr>
      <w:tr w:rsidR="00AD4494" w:rsidRPr="00617B99" w:rsidTr="00AD3D15">
        <w:trPr>
          <w:trHeight w:val="397"/>
        </w:trPr>
        <w:tc>
          <w:tcPr>
            <w:tcW w:w="591" w:type="dxa"/>
            <w:vAlign w:val="center"/>
          </w:tcPr>
          <w:p w:rsidR="00AD4494" w:rsidRDefault="00AD4494" w:rsidP="00AD4494">
            <w:pPr>
              <w:jc w:val="center"/>
              <w:rPr>
                <w:sz w:val="28"/>
                <w:szCs w:val="28"/>
              </w:rPr>
            </w:pPr>
            <w:r>
              <w:rPr>
                <w:sz w:val="28"/>
                <w:szCs w:val="28"/>
              </w:rPr>
              <w:t>20</w:t>
            </w:r>
          </w:p>
        </w:tc>
        <w:tc>
          <w:tcPr>
            <w:tcW w:w="5329" w:type="dxa"/>
            <w:vAlign w:val="center"/>
          </w:tcPr>
          <w:p w:rsidR="00AD4494" w:rsidRPr="00FF3875" w:rsidRDefault="00AD4494" w:rsidP="00AD4494">
            <w:pPr>
              <w:widowControl w:val="0"/>
              <w:jc w:val="both"/>
              <w:rPr>
                <w:color w:val="000000"/>
                <w:spacing w:val="-2"/>
                <w:sz w:val="26"/>
                <w:szCs w:val="26"/>
              </w:rPr>
            </w:pPr>
            <w:r w:rsidRPr="00FF3875">
              <w:rPr>
                <w:color w:val="000000"/>
                <w:spacing w:val="-2"/>
                <w:sz w:val="26"/>
                <w:szCs w:val="26"/>
              </w:rPr>
              <w:t xml:space="preserve">Khu công nghiệp </w:t>
            </w:r>
          </w:p>
        </w:tc>
        <w:tc>
          <w:tcPr>
            <w:tcW w:w="1418" w:type="dxa"/>
            <w:vAlign w:val="center"/>
          </w:tcPr>
          <w:p w:rsidR="00AD4494" w:rsidRPr="00FF3875" w:rsidRDefault="00AD4494" w:rsidP="00AD4494">
            <w:pPr>
              <w:jc w:val="right"/>
              <w:rPr>
                <w:color w:val="000000"/>
                <w:spacing w:val="-2"/>
                <w:sz w:val="26"/>
                <w:szCs w:val="26"/>
              </w:rPr>
            </w:pPr>
            <w:r w:rsidRPr="00FF3875">
              <w:rPr>
                <w:color w:val="000000"/>
                <w:spacing w:val="-2"/>
                <w:sz w:val="26"/>
                <w:szCs w:val="26"/>
              </w:rPr>
              <w:t>17,54</w:t>
            </w:r>
          </w:p>
        </w:tc>
        <w:tc>
          <w:tcPr>
            <w:tcW w:w="2268" w:type="dxa"/>
            <w:vAlign w:val="center"/>
          </w:tcPr>
          <w:p w:rsidR="00AD4494" w:rsidRPr="00FF3875" w:rsidRDefault="00AD4494" w:rsidP="00AD4494">
            <w:pPr>
              <w:rPr>
                <w:color w:val="000000"/>
                <w:spacing w:val="-2"/>
                <w:sz w:val="26"/>
                <w:szCs w:val="26"/>
              </w:rPr>
            </w:pPr>
            <w:r w:rsidRPr="00FF3875">
              <w:rPr>
                <w:color w:val="000000"/>
                <w:spacing w:val="-2"/>
                <w:sz w:val="26"/>
                <w:szCs w:val="26"/>
              </w:rPr>
              <w:t>Xã Lý Trạch</w:t>
            </w:r>
          </w:p>
        </w:tc>
      </w:tr>
    </w:tbl>
    <w:p w:rsidR="003010B2" w:rsidRDefault="003010B2" w:rsidP="004243F9">
      <w:pPr>
        <w:pStyle w:val="2lever"/>
      </w:pPr>
      <w:bookmarkStart w:id="160" w:name="_Toc21351906"/>
      <w:bookmarkStart w:id="161" w:name="_Toc52264924"/>
      <w:bookmarkStart w:id="162" w:name="_Toc60847693"/>
      <w:r w:rsidRPr="00CB3C50">
        <w:t>5.2. Các dự án quy định tại Khoản 3 Điều 62 của Luật Đất đai và đã được ghi vốn thực hiện trong năm kế hoạch đối với các dự án thực hiện bằng ngân sách nhà nước; có văn bản chấp thuận chủ trương đầu tư của cơ quan nhà nước có thẩm quyền đối với các dự án còn lại</w:t>
      </w:r>
      <w:bookmarkEnd w:id="160"/>
      <w:bookmarkEnd w:id="161"/>
      <w:bookmarkEnd w:id="162"/>
    </w:p>
    <w:tbl>
      <w:tblPr>
        <w:tblW w:w="973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36"/>
        <w:gridCol w:w="5284"/>
        <w:gridCol w:w="1559"/>
        <w:gridCol w:w="2258"/>
      </w:tblGrid>
      <w:tr w:rsidR="003010B2" w:rsidRPr="0027193B" w:rsidTr="00AD3D15">
        <w:trPr>
          <w:trHeight w:val="397"/>
          <w:tblHeader/>
        </w:trPr>
        <w:tc>
          <w:tcPr>
            <w:tcW w:w="636" w:type="dxa"/>
            <w:vAlign w:val="center"/>
          </w:tcPr>
          <w:p w:rsidR="003010B2" w:rsidRPr="0027193B" w:rsidRDefault="003010B2" w:rsidP="0078636C">
            <w:pPr>
              <w:jc w:val="center"/>
              <w:rPr>
                <w:b/>
                <w:sz w:val="28"/>
                <w:szCs w:val="28"/>
              </w:rPr>
            </w:pPr>
            <w:r w:rsidRPr="0027193B">
              <w:rPr>
                <w:b/>
                <w:sz w:val="28"/>
                <w:szCs w:val="28"/>
              </w:rPr>
              <w:lastRenderedPageBreak/>
              <w:t>TT</w:t>
            </w:r>
          </w:p>
        </w:tc>
        <w:tc>
          <w:tcPr>
            <w:tcW w:w="5284" w:type="dxa"/>
            <w:vAlign w:val="center"/>
          </w:tcPr>
          <w:p w:rsidR="003010B2" w:rsidRPr="0027193B" w:rsidRDefault="003010B2" w:rsidP="0078636C">
            <w:pPr>
              <w:jc w:val="center"/>
              <w:rPr>
                <w:b/>
                <w:sz w:val="28"/>
                <w:szCs w:val="28"/>
              </w:rPr>
            </w:pPr>
            <w:r w:rsidRPr="0027193B">
              <w:rPr>
                <w:b/>
                <w:sz w:val="28"/>
                <w:szCs w:val="28"/>
              </w:rPr>
              <w:t>Hạng mục</w:t>
            </w:r>
          </w:p>
        </w:tc>
        <w:tc>
          <w:tcPr>
            <w:tcW w:w="1559" w:type="dxa"/>
            <w:vAlign w:val="center"/>
          </w:tcPr>
          <w:p w:rsidR="003010B2" w:rsidRPr="0027193B" w:rsidRDefault="003010B2" w:rsidP="0078636C">
            <w:pPr>
              <w:jc w:val="center"/>
              <w:rPr>
                <w:b/>
                <w:sz w:val="28"/>
                <w:szCs w:val="28"/>
              </w:rPr>
            </w:pPr>
            <w:r w:rsidRPr="0027193B">
              <w:rPr>
                <w:b/>
                <w:sz w:val="28"/>
                <w:szCs w:val="28"/>
              </w:rPr>
              <w:t>Diện tích</w:t>
            </w:r>
          </w:p>
          <w:p w:rsidR="003010B2" w:rsidRPr="0027193B" w:rsidRDefault="003010B2" w:rsidP="0078636C">
            <w:pPr>
              <w:jc w:val="center"/>
              <w:rPr>
                <w:b/>
                <w:sz w:val="28"/>
                <w:szCs w:val="28"/>
              </w:rPr>
            </w:pPr>
            <w:r w:rsidRPr="0027193B">
              <w:rPr>
                <w:b/>
                <w:sz w:val="28"/>
                <w:szCs w:val="28"/>
              </w:rPr>
              <w:t>(ha)</w:t>
            </w:r>
          </w:p>
        </w:tc>
        <w:tc>
          <w:tcPr>
            <w:tcW w:w="2258" w:type="dxa"/>
            <w:vAlign w:val="center"/>
          </w:tcPr>
          <w:p w:rsidR="003010B2" w:rsidRPr="0027193B" w:rsidRDefault="003010B2" w:rsidP="0078636C">
            <w:pPr>
              <w:jc w:val="center"/>
              <w:rPr>
                <w:b/>
                <w:sz w:val="28"/>
                <w:szCs w:val="28"/>
              </w:rPr>
            </w:pPr>
            <w:r w:rsidRPr="0027193B">
              <w:rPr>
                <w:b/>
                <w:sz w:val="28"/>
                <w:szCs w:val="28"/>
              </w:rPr>
              <w:t>Địa điểm</w:t>
            </w:r>
          </w:p>
        </w:tc>
      </w:tr>
      <w:tr w:rsidR="003010B2" w:rsidRPr="0027193B" w:rsidTr="00FF3875">
        <w:trPr>
          <w:trHeight w:val="473"/>
        </w:trPr>
        <w:tc>
          <w:tcPr>
            <w:tcW w:w="636" w:type="dxa"/>
            <w:vAlign w:val="center"/>
          </w:tcPr>
          <w:p w:rsidR="003010B2" w:rsidRPr="0027193B" w:rsidRDefault="003010B2" w:rsidP="0078636C">
            <w:pPr>
              <w:jc w:val="center"/>
              <w:rPr>
                <w:sz w:val="28"/>
                <w:szCs w:val="28"/>
              </w:rPr>
            </w:pPr>
            <w:r w:rsidRPr="0027193B">
              <w:rPr>
                <w:sz w:val="28"/>
                <w:szCs w:val="28"/>
              </w:rPr>
              <w:t>1</w:t>
            </w:r>
          </w:p>
        </w:tc>
        <w:tc>
          <w:tcPr>
            <w:tcW w:w="5284" w:type="dxa"/>
            <w:vAlign w:val="center"/>
          </w:tcPr>
          <w:p w:rsidR="003010B2" w:rsidRDefault="003010B2" w:rsidP="00CC4BF7">
            <w:pPr>
              <w:jc w:val="both"/>
              <w:rPr>
                <w:color w:val="000000"/>
                <w:sz w:val="26"/>
                <w:szCs w:val="26"/>
              </w:rPr>
            </w:pPr>
            <w:r>
              <w:rPr>
                <w:color w:val="000000"/>
                <w:sz w:val="26"/>
                <w:szCs w:val="26"/>
              </w:rPr>
              <w:t xml:space="preserve">Nâng cấp đường quanh chợ Hoàn Lão </w:t>
            </w:r>
          </w:p>
        </w:tc>
        <w:tc>
          <w:tcPr>
            <w:tcW w:w="1559" w:type="dxa"/>
            <w:vAlign w:val="center"/>
          </w:tcPr>
          <w:p w:rsidR="003010B2" w:rsidRDefault="003010B2" w:rsidP="0078636C">
            <w:pPr>
              <w:jc w:val="right"/>
              <w:rPr>
                <w:color w:val="000000"/>
                <w:sz w:val="26"/>
                <w:szCs w:val="26"/>
              </w:rPr>
            </w:pPr>
            <w:r>
              <w:rPr>
                <w:color w:val="000000"/>
                <w:sz w:val="26"/>
                <w:szCs w:val="26"/>
              </w:rPr>
              <w:t>0,40</w:t>
            </w:r>
          </w:p>
        </w:tc>
        <w:tc>
          <w:tcPr>
            <w:tcW w:w="2258" w:type="dxa"/>
            <w:vAlign w:val="center"/>
          </w:tcPr>
          <w:p w:rsidR="003010B2" w:rsidRDefault="003010B2" w:rsidP="0078636C">
            <w:pPr>
              <w:rPr>
                <w:color w:val="000000"/>
                <w:sz w:val="26"/>
                <w:szCs w:val="26"/>
              </w:rPr>
            </w:pPr>
            <w:r>
              <w:rPr>
                <w:color w:val="000000"/>
                <w:sz w:val="26"/>
                <w:szCs w:val="26"/>
              </w:rPr>
              <w:t>Thị trấn Hoàn Lão</w:t>
            </w:r>
          </w:p>
        </w:tc>
      </w:tr>
      <w:tr w:rsidR="003010B2" w:rsidRPr="0027193B" w:rsidTr="00AD3D15">
        <w:trPr>
          <w:trHeight w:val="397"/>
        </w:trPr>
        <w:tc>
          <w:tcPr>
            <w:tcW w:w="636" w:type="dxa"/>
            <w:vAlign w:val="center"/>
          </w:tcPr>
          <w:p w:rsidR="003010B2" w:rsidRPr="0027193B" w:rsidRDefault="003010B2" w:rsidP="0078636C">
            <w:pPr>
              <w:jc w:val="center"/>
              <w:rPr>
                <w:sz w:val="28"/>
                <w:szCs w:val="28"/>
              </w:rPr>
            </w:pPr>
            <w:r w:rsidRPr="0027193B">
              <w:rPr>
                <w:sz w:val="28"/>
                <w:szCs w:val="28"/>
              </w:rPr>
              <w:t>2</w:t>
            </w:r>
          </w:p>
        </w:tc>
        <w:tc>
          <w:tcPr>
            <w:tcW w:w="5284" w:type="dxa"/>
            <w:vAlign w:val="center"/>
          </w:tcPr>
          <w:p w:rsidR="003010B2" w:rsidRDefault="003010B2" w:rsidP="00CC4BF7">
            <w:pPr>
              <w:jc w:val="both"/>
              <w:rPr>
                <w:color w:val="000000"/>
                <w:sz w:val="26"/>
                <w:szCs w:val="26"/>
              </w:rPr>
            </w:pPr>
            <w:r>
              <w:rPr>
                <w:color w:val="000000"/>
                <w:sz w:val="26"/>
                <w:szCs w:val="26"/>
              </w:rPr>
              <w:t xml:space="preserve">Đường vào trung tâm Phong Nha đoạn tuyến từ Liên Trạch đi Phúc Trạch </w:t>
            </w:r>
          </w:p>
        </w:tc>
        <w:tc>
          <w:tcPr>
            <w:tcW w:w="1559" w:type="dxa"/>
            <w:vAlign w:val="center"/>
          </w:tcPr>
          <w:p w:rsidR="003010B2" w:rsidRDefault="003010B2" w:rsidP="0078636C">
            <w:pPr>
              <w:jc w:val="right"/>
              <w:rPr>
                <w:color w:val="000000"/>
                <w:sz w:val="26"/>
                <w:szCs w:val="26"/>
              </w:rPr>
            </w:pPr>
            <w:r>
              <w:rPr>
                <w:color w:val="000000"/>
                <w:sz w:val="26"/>
                <w:szCs w:val="26"/>
              </w:rPr>
              <w:t>1,77</w:t>
            </w:r>
          </w:p>
        </w:tc>
        <w:tc>
          <w:tcPr>
            <w:tcW w:w="225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Liên Trạch</w:t>
            </w:r>
          </w:p>
        </w:tc>
      </w:tr>
      <w:tr w:rsidR="003010B2" w:rsidRPr="0027193B" w:rsidTr="00AD3D15">
        <w:trPr>
          <w:trHeight w:val="397"/>
        </w:trPr>
        <w:tc>
          <w:tcPr>
            <w:tcW w:w="636" w:type="dxa"/>
            <w:vAlign w:val="center"/>
          </w:tcPr>
          <w:p w:rsidR="003010B2" w:rsidRPr="0027193B" w:rsidRDefault="005541F9" w:rsidP="0078636C">
            <w:pPr>
              <w:jc w:val="center"/>
              <w:rPr>
                <w:sz w:val="28"/>
                <w:szCs w:val="28"/>
              </w:rPr>
            </w:pPr>
            <w:r>
              <w:rPr>
                <w:sz w:val="28"/>
                <w:szCs w:val="28"/>
              </w:rPr>
              <w:t>3</w:t>
            </w:r>
          </w:p>
        </w:tc>
        <w:tc>
          <w:tcPr>
            <w:tcW w:w="5284" w:type="dxa"/>
            <w:vAlign w:val="center"/>
          </w:tcPr>
          <w:p w:rsidR="003010B2" w:rsidRDefault="003010B2" w:rsidP="00CC4BF7">
            <w:pPr>
              <w:jc w:val="both"/>
              <w:rPr>
                <w:color w:val="000000"/>
                <w:sz w:val="26"/>
                <w:szCs w:val="26"/>
              </w:rPr>
            </w:pPr>
            <w:r>
              <w:rPr>
                <w:color w:val="000000"/>
                <w:sz w:val="26"/>
                <w:szCs w:val="26"/>
              </w:rPr>
              <w:t xml:space="preserve">Cải tạo, nâng cấp đường giao thông đoạn từ đường Phan Đình Phùng rẽ vào Nhà máy phân loại, xử lý rác thải, sản xuất Biogas và phân bón khoáng hữu cơ đến QL1A </w:t>
            </w:r>
          </w:p>
        </w:tc>
        <w:tc>
          <w:tcPr>
            <w:tcW w:w="1559" w:type="dxa"/>
            <w:vAlign w:val="center"/>
          </w:tcPr>
          <w:p w:rsidR="003010B2" w:rsidRDefault="003010B2" w:rsidP="0078636C">
            <w:pPr>
              <w:jc w:val="right"/>
              <w:rPr>
                <w:color w:val="000000"/>
                <w:sz w:val="26"/>
                <w:szCs w:val="26"/>
              </w:rPr>
            </w:pPr>
            <w:r>
              <w:rPr>
                <w:color w:val="000000"/>
                <w:sz w:val="26"/>
                <w:szCs w:val="26"/>
              </w:rPr>
              <w:t>1,32</w:t>
            </w:r>
          </w:p>
        </w:tc>
        <w:tc>
          <w:tcPr>
            <w:tcW w:w="225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Nam Trạch</w:t>
            </w:r>
          </w:p>
        </w:tc>
      </w:tr>
      <w:tr w:rsidR="003010B2" w:rsidRPr="0027193B" w:rsidTr="00AD3D15">
        <w:trPr>
          <w:trHeight w:val="397"/>
        </w:trPr>
        <w:tc>
          <w:tcPr>
            <w:tcW w:w="636" w:type="dxa"/>
            <w:vAlign w:val="center"/>
          </w:tcPr>
          <w:p w:rsidR="003010B2" w:rsidRPr="0027193B" w:rsidRDefault="005541F9" w:rsidP="0078636C">
            <w:pPr>
              <w:jc w:val="center"/>
              <w:rPr>
                <w:sz w:val="28"/>
                <w:szCs w:val="28"/>
              </w:rPr>
            </w:pPr>
            <w:r>
              <w:rPr>
                <w:sz w:val="28"/>
                <w:szCs w:val="28"/>
              </w:rPr>
              <w:t>4</w:t>
            </w:r>
          </w:p>
        </w:tc>
        <w:tc>
          <w:tcPr>
            <w:tcW w:w="5284" w:type="dxa"/>
            <w:vAlign w:val="center"/>
          </w:tcPr>
          <w:p w:rsidR="003010B2" w:rsidRDefault="003010B2" w:rsidP="00CC4BF7">
            <w:pPr>
              <w:jc w:val="both"/>
              <w:rPr>
                <w:color w:val="000000"/>
                <w:sz w:val="26"/>
                <w:szCs w:val="26"/>
              </w:rPr>
            </w:pPr>
            <w:r>
              <w:rPr>
                <w:color w:val="000000"/>
                <w:sz w:val="26"/>
                <w:szCs w:val="26"/>
              </w:rPr>
              <w:t xml:space="preserve">Xây dựng tuyến đường liên xã Hải Phú (xã Phú Trạch cũ) đi Sơn Lộc </w:t>
            </w:r>
          </w:p>
        </w:tc>
        <w:tc>
          <w:tcPr>
            <w:tcW w:w="1559" w:type="dxa"/>
            <w:vAlign w:val="center"/>
          </w:tcPr>
          <w:p w:rsidR="003010B2" w:rsidRDefault="003010B2" w:rsidP="0078636C">
            <w:pPr>
              <w:jc w:val="right"/>
              <w:rPr>
                <w:color w:val="000000"/>
                <w:sz w:val="26"/>
                <w:szCs w:val="26"/>
              </w:rPr>
            </w:pPr>
            <w:r>
              <w:rPr>
                <w:color w:val="000000"/>
                <w:sz w:val="26"/>
                <w:szCs w:val="26"/>
              </w:rPr>
              <w:t>12,70</w:t>
            </w:r>
          </w:p>
        </w:tc>
        <w:tc>
          <w:tcPr>
            <w:tcW w:w="2258" w:type="dxa"/>
            <w:vAlign w:val="center"/>
          </w:tcPr>
          <w:p w:rsidR="00C262DF" w:rsidRDefault="00D41CA4" w:rsidP="0078636C">
            <w:pPr>
              <w:rPr>
                <w:color w:val="000000"/>
                <w:sz w:val="26"/>
                <w:szCs w:val="26"/>
              </w:rPr>
            </w:pPr>
            <w:r>
              <w:rPr>
                <w:color w:val="000000"/>
                <w:sz w:val="26"/>
                <w:szCs w:val="26"/>
              </w:rPr>
              <w:t>X</w:t>
            </w:r>
            <w:r w:rsidR="003010B2">
              <w:rPr>
                <w:color w:val="000000"/>
                <w:sz w:val="26"/>
                <w:szCs w:val="26"/>
              </w:rPr>
              <w:t xml:space="preserve">ã Hải Phú, </w:t>
            </w:r>
          </w:p>
          <w:p w:rsidR="003010B2" w:rsidRDefault="00D41CA4" w:rsidP="0078636C">
            <w:pPr>
              <w:rPr>
                <w:color w:val="000000"/>
                <w:sz w:val="26"/>
                <w:szCs w:val="26"/>
              </w:rPr>
            </w:pPr>
            <w:r>
              <w:rPr>
                <w:color w:val="000000"/>
                <w:sz w:val="26"/>
                <w:szCs w:val="26"/>
              </w:rPr>
              <w:t>X</w:t>
            </w:r>
            <w:r w:rsidR="003010B2">
              <w:rPr>
                <w:color w:val="000000"/>
                <w:sz w:val="26"/>
                <w:szCs w:val="26"/>
              </w:rPr>
              <w:t>ã Sơn Lộc</w:t>
            </w:r>
          </w:p>
        </w:tc>
      </w:tr>
      <w:tr w:rsidR="003010B2" w:rsidRPr="0027193B" w:rsidTr="00AD3D15">
        <w:trPr>
          <w:trHeight w:val="397"/>
        </w:trPr>
        <w:tc>
          <w:tcPr>
            <w:tcW w:w="636" w:type="dxa"/>
            <w:vAlign w:val="center"/>
          </w:tcPr>
          <w:p w:rsidR="003010B2" w:rsidRPr="0027193B" w:rsidRDefault="005541F9" w:rsidP="0078636C">
            <w:pPr>
              <w:jc w:val="center"/>
              <w:rPr>
                <w:sz w:val="28"/>
                <w:szCs w:val="28"/>
              </w:rPr>
            </w:pPr>
            <w:r>
              <w:rPr>
                <w:sz w:val="28"/>
                <w:szCs w:val="28"/>
              </w:rPr>
              <w:t>5</w:t>
            </w:r>
          </w:p>
        </w:tc>
        <w:tc>
          <w:tcPr>
            <w:tcW w:w="5284" w:type="dxa"/>
            <w:vAlign w:val="center"/>
          </w:tcPr>
          <w:p w:rsidR="003010B2" w:rsidRDefault="003010B2" w:rsidP="00CC4BF7">
            <w:pPr>
              <w:jc w:val="both"/>
              <w:rPr>
                <w:color w:val="000000"/>
                <w:sz w:val="26"/>
                <w:szCs w:val="26"/>
              </w:rPr>
            </w:pPr>
            <w:r>
              <w:rPr>
                <w:color w:val="000000"/>
                <w:sz w:val="26"/>
                <w:szCs w:val="26"/>
              </w:rPr>
              <w:t xml:space="preserve">Nâng cấp tuyến đường Nguyễn Trãi, đoạn từ đường Trần Hưng Đạo đi đường sắt </w:t>
            </w:r>
          </w:p>
        </w:tc>
        <w:tc>
          <w:tcPr>
            <w:tcW w:w="1559" w:type="dxa"/>
            <w:vAlign w:val="center"/>
          </w:tcPr>
          <w:p w:rsidR="003010B2" w:rsidRDefault="003010B2" w:rsidP="0078636C">
            <w:pPr>
              <w:jc w:val="right"/>
              <w:rPr>
                <w:color w:val="000000"/>
                <w:sz w:val="26"/>
                <w:szCs w:val="26"/>
              </w:rPr>
            </w:pPr>
            <w:r>
              <w:rPr>
                <w:color w:val="000000"/>
                <w:sz w:val="26"/>
                <w:szCs w:val="26"/>
              </w:rPr>
              <w:t>1,38</w:t>
            </w:r>
          </w:p>
        </w:tc>
        <w:tc>
          <w:tcPr>
            <w:tcW w:w="2258" w:type="dxa"/>
            <w:vAlign w:val="center"/>
          </w:tcPr>
          <w:p w:rsidR="003010B2" w:rsidRDefault="003010B2" w:rsidP="0078636C">
            <w:pPr>
              <w:rPr>
                <w:color w:val="000000"/>
                <w:sz w:val="26"/>
                <w:szCs w:val="26"/>
              </w:rPr>
            </w:pPr>
            <w:r>
              <w:rPr>
                <w:color w:val="000000"/>
                <w:sz w:val="26"/>
                <w:szCs w:val="26"/>
              </w:rPr>
              <w:t>Thị trấn Hoàn Lão</w:t>
            </w:r>
          </w:p>
        </w:tc>
      </w:tr>
      <w:tr w:rsidR="003010B2" w:rsidRPr="0027193B" w:rsidTr="00AD3D15">
        <w:trPr>
          <w:trHeight w:val="397"/>
        </w:trPr>
        <w:tc>
          <w:tcPr>
            <w:tcW w:w="636" w:type="dxa"/>
            <w:vAlign w:val="center"/>
          </w:tcPr>
          <w:p w:rsidR="003010B2" w:rsidRPr="0027193B" w:rsidRDefault="005541F9" w:rsidP="0078636C">
            <w:pPr>
              <w:jc w:val="center"/>
              <w:rPr>
                <w:sz w:val="28"/>
                <w:szCs w:val="28"/>
              </w:rPr>
            </w:pPr>
            <w:r>
              <w:rPr>
                <w:sz w:val="28"/>
                <w:szCs w:val="28"/>
              </w:rPr>
              <w:t>6</w:t>
            </w:r>
          </w:p>
        </w:tc>
        <w:tc>
          <w:tcPr>
            <w:tcW w:w="5284" w:type="dxa"/>
            <w:vAlign w:val="center"/>
          </w:tcPr>
          <w:p w:rsidR="003010B2" w:rsidRPr="00CC4BF7" w:rsidRDefault="003010B2" w:rsidP="00CC4BF7">
            <w:pPr>
              <w:jc w:val="both"/>
              <w:rPr>
                <w:color w:val="000000"/>
                <w:spacing w:val="4"/>
                <w:sz w:val="26"/>
                <w:szCs w:val="26"/>
              </w:rPr>
            </w:pPr>
            <w:r w:rsidRPr="00CC4BF7">
              <w:rPr>
                <w:color w:val="000000"/>
                <w:spacing w:val="4"/>
                <w:sz w:val="26"/>
                <w:szCs w:val="26"/>
              </w:rPr>
              <w:t xml:space="preserve">Đường từ xã Hải Phú đi đường tỉnh 561 xã Vạn Trạch </w:t>
            </w:r>
          </w:p>
        </w:tc>
        <w:tc>
          <w:tcPr>
            <w:tcW w:w="1559" w:type="dxa"/>
            <w:vAlign w:val="center"/>
          </w:tcPr>
          <w:p w:rsidR="003010B2" w:rsidRDefault="003010B2" w:rsidP="0078636C">
            <w:pPr>
              <w:jc w:val="right"/>
              <w:rPr>
                <w:color w:val="000000"/>
                <w:sz w:val="26"/>
                <w:szCs w:val="26"/>
              </w:rPr>
            </w:pPr>
            <w:r>
              <w:rPr>
                <w:color w:val="000000"/>
                <w:sz w:val="26"/>
                <w:szCs w:val="26"/>
              </w:rPr>
              <w:t>1,47</w:t>
            </w:r>
          </w:p>
        </w:tc>
        <w:tc>
          <w:tcPr>
            <w:tcW w:w="2258" w:type="dxa"/>
            <w:vAlign w:val="center"/>
          </w:tcPr>
          <w:p w:rsidR="00C262DF" w:rsidRDefault="00D41CA4" w:rsidP="0078636C">
            <w:pPr>
              <w:rPr>
                <w:color w:val="000000"/>
                <w:sz w:val="26"/>
                <w:szCs w:val="26"/>
              </w:rPr>
            </w:pPr>
            <w:r>
              <w:rPr>
                <w:color w:val="000000"/>
                <w:sz w:val="26"/>
                <w:szCs w:val="26"/>
              </w:rPr>
              <w:t>X</w:t>
            </w:r>
            <w:r w:rsidR="003010B2">
              <w:rPr>
                <w:color w:val="000000"/>
                <w:sz w:val="26"/>
                <w:szCs w:val="26"/>
              </w:rPr>
              <w:t xml:space="preserve">ã Hải Phú, </w:t>
            </w:r>
          </w:p>
          <w:p w:rsidR="003010B2" w:rsidRDefault="00D41CA4" w:rsidP="0078636C">
            <w:pPr>
              <w:rPr>
                <w:color w:val="000000"/>
                <w:sz w:val="26"/>
                <w:szCs w:val="26"/>
              </w:rPr>
            </w:pPr>
            <w:r>
              <w:rPr>
                <w:color w:val="000000"/>
                <w:sz w:val="26"/>
                <w:szCs w:val="26"/>
              </w:rPr>
              <w:t>X</w:t>
            </w:r>
            <w:r w:rsidR="003010B2">
              <w:rPr>
                <w:color w:val="000000"/>
                <w:sz w:val="26"/>
                <w:szCs w:val="26"/>
              </w:rPr>
              <w:t>ã Vạn Trạch</w:t>
            </w:r>
          </w:p>
        </w:tc>
      </w:tr>
      <w:tr w:rsidR="003010B2" w:rsidRPr="0027193B" w:rsidTr="00AD3D15">
        <w:trPr>
          <w:trHeight w:val="397"/>
        </w:trPr>
        <w:tc>
          <w:tcPr>
            <w:tcW w:w="636" w:type="dxa"/>
            <w:vAlign w:val="center"/>
          </w:tcPr>
          <w:p w:rsidR="003010B2" w:rsidRPr="0027193B" w:rsidRDefault="005541F9" w:rsidP="0078636C">
            <w:pPr>
              <w:jc w:val="center"/>
              <w:rPr>
                <w:sz w:val="28"/>
                <w:szCs w:val="28"/>
              </w:rPr>
            </w:pPr>
            <w:r>
              <w:rPr>
                <w:sz w:val="28"/>
                <w:szCs w:val="28"/>
              </w:rPr>
              <w:t>7</w:t>
            </w:r>
          </w:p>
        </w:tc>
        <w:tc>
          <w:tcPr>
            <w:tcW w:w="5284" w:type="dxa"/>
            <w:vAlign w:val="center"/>
          </w:tcPr>
          <w:p w:rsidR="003010B2" w:rsidRPr="00C262DF" w:rsidRDefault="003010B2" w:rsidP="00CC4BF7">
            <w:pPr>
              <w:jc w:val="both"/>
              <w:rPr>
                <w:color w:val="000000"/>
                <w:spacing w:val="-2"/>
                <w:sz w:val="26"/>
                <w:szCs w:val="26"/>
              </w:rPr>
            </w:pPr>
            <w:r w:rsidRPr="00C262DF">
              <w:rPr>
                <w:color w:val="000000"/>
                <w:spacing w:val="-2"/>
                <w:sz w:val="26"/>
                <w:szCs w:val="26"/>
              </w:rPr>
              <w:t>Đường liên xã Hải Phú (xã Phú Trạch cũ) đi Sơn Lộc ( Đoạn từ Sơn Lộc đi bưu điện Thọ Lộc )</w:t>
            </w:r>
          </w:p>
        </w:tc>
        <w:tc>
          <w:tcPr>
            <w:tcW w:w="1559" w:type="dxa"/>
            <w:vAlign w:val="center"/>
          </w:tcPr>
          <w:p w:rsidR="003010B2" w:rsidRDefault="003010B2" w:rsidP="0078636C">
            <w:pPr>
              <w:jc w:val="right"/>
              <w:rPr>
                <w:color w:val="000000"/>
                <w:sz w:val="26"/>
                <w:szCs w:val="26"/>
              </w:rPr>
            </w:pPr>
            <w:r>
              <w:rPr>
                <w:color w:val="000000"/>
                <w:sz w:val="26"/>
                <w:szCs w:val="26"/>
              </w:rPr>
              <w:t>9,63</w:t>
            </w:r>
          </w:p>
        </w:tc>
        <w:tc>
          <w:tcPr>
            <w:tcW w:w="2258" w:type="dxa"/>
            <w:vAlign w:val="center"/>
          </w:tcPr>
          <w:p w:rsidR="00C262DF" w:rsidRDefault="00D41CA4" w:rsidP="0078636C">
            <w:pPr>
              <w:rPr>
                <w:color w:val="000000"/>
                <w:sz w:val="26"/>
                <w:szCs w:val="26"/>
              </w:rPr>
            </w:pPr>
            <w:r>
              <w:rPr>
                <w:color w:val="000000"/>
                <w:sz w:val="26"/>
                <w:szCs w:val="26"/>
              </w:rPr>
              <w:t>X</w:t>
            </w:r>
            <w:r w:rsidR="003010B2">
              <w:rPr>
                <w:color w:val="000000"/>
                <w:sz w:val="26"/>
                <w:szCs w:val="26"/>
              </w:rPr>
              <w:t xml:space="preserve">ã Hải Phú, </w:t>
            </w:r>
          </w:p>
          <w:p w:rsidR="003010B2" w:rsidRDefault="00D41CA4" w:rsidP="0078636C">
            <w:pPr>
              <w:rPr>
                <w:color w:val="000000"/>
                <w:sz w:val="26"/>
                <w:szCs w:val="26"/>
              </w:rPr>
            </w:pPr>
            <w:r>
              <w:rPr>
                <w:color w:val="000000"/>
                <w:sz w:val="26"/>
                <w:szCs w:val="26"/>
              </w:rPr>
              <w:t>X</w:t>
            </w:r>
            <w:r w:rsidR="003010B2">
              <w:rPr>
                <w:color w:val="000000"/>
                <w:sz w:val="26"/>
                <w:szCs w:val="26"/>
              </w:rPr>
              <w:t>ã Sơn Lộc</w:t>
            </w:r>
          </w:p>
        </w:tc>
      </w:tr>
      <w:tr w:rsidR="003010B2" w:rsidRPr="0027193B" w:rsidTr="00AD3D15">
        <w:trPr>
          <w:trHeight w:val="397"/>
        </w:trPr>
        <w:tc>
          <w:tcPr>
            <w:tcW w:w="636" w:type="dxa"/>
            <w:vAlign w:val="center"/>
          </w:tcPr>
          <w:p w:rsidR="003010B2" w:rsidRPr="0027193B" w:rsidRDefault="005541F9" w:rsidP="0078636C">
            <w:pPr>
              <w:jc w:val="center"/>
              <w:rPr>
                <w:sz w:val="28"/>
                <w:szCs w:val="28"/>
              </w:rPr>
            </w:pPr>
            <w:r>
              <w:rPr>
                <w:sz w:val="28"/>
                <w:szCs w:val="28"/>
              </w:rPr>
              <w:t>8</w:t>
            </w:r>
          </w:p>
        </w:tc>
        <w:tc>
          <w:tcPr>
            <w:tcW w:w="5284" w:type="dxa"/>
            <w:vAlign w:val="center"/>
          </w:tcPr>
          <w:p w:rsidR="003010B2" w:rsidRDefault="003010B2" w:rsidP="00CC4BF7">
            <w:pPr>
              <w:jc w:val="both"/>
              <w:rPr>
                <w:color w:val="000000"/>
                <w:sz w:val="26"/>
                <w:szCs w:val="26"/>
              </w:rPr>
            </w:pPr>
            <w:r>
              <w:rPr>
                <w:color w:val="000000"/>
                <w:sz w:val="26"/>
                <w:szCs w:val="26"/>
              </w:rPr>
              <w:t xml:space="preserve">Nâng cấp tuyến đường Kim Đồng và tuyến đường nhà văn hóa trung tâm - Quách Xuân Kỳ </w:t>
            </w:r>
          </w:p>
        </w:tc>
        <w:tc>
          <w:tcPr>
            <w:tcW w:w="1559" w:type="dxa"/>
            <w:vAlign w:val="center"/>
          </w:tcPr>
          <w:p w:rsidR="003010B2" w:rsidRDefault="003010B2" w:rsidP="0078636C">
            <w:pPr>
              <w:jc w:val="right"/>
              <w:rPr>
                <w:color w:val="000000"/>
                <w:sz w:val="26"/>
                <w:szCs w:val="26"/>
              </w:rPr>
            </w:pPr>
            <w:r>
              <w:rPr>
                <w:color w:val="000000"/>
                <w:sz w:val="26"/>
                <w:szCs w:val="26"/>
              </w:rPr>
              <w:t>0,23</w:t>
            </w:r>
          </w:p>
        </w:tc>
        <w:tc>
          <w:tcPr>
            <w:tcW w:w="2258" w:type="dxa"/>
            <w:vAlign w:val="center"/>
          </w:tcPr>
          <w:p w:rsidR="003010B2" w:rsidRDefault="003010B2" w:rsidP="0078636C">
            <w:pPr>
              <w:rPr>
                <w:color w:val="000000"/>
                <w:sz w:val="26"/>
                <w:szCs w:val="26"/>
              </w:rPr>
            </w:pPr>
            <w:r>
              <w:rPr>
                <w:color w:val="000000"/>
                <w:sz w:val="26"/>
                <w:szCs w:val="26"/>
              </w:rPr>
              <w:t>Thị trấn Hoàn Lão</w:t>
            </w:r>
          </w:p>
        </w:tc>
      </w:tr>
      <w:tr w:rsidR="003010B2" w:rsidRPr="0027193B" w:rsidTr="00AD3D15">
        <w:trPr>
          <w:trHeight w:val="397"/>
        </w:trPr>
        <w:tc>
          <w:tcPr>
            <w:tcW w:w="636" w:type="dxa"/>
            <w:vAlign w:val="center"/>
          </w:tcPr>
          <w:p w:rsidR="003010B2" w:rsidRPr="0027193B" w:rsidRDefault="005541F9" w:rsidP="0078636C">
            <w:pPr>
              <w:jc w:val="center"/>
              <w:rPr>
                <w:sz w:val="28"/>
                <w:szCs w:val="28"/>
              </w:rPr>
            </w:pPr>
            <w:r>
              <w:rPr>
                <w:sz w:val="28"/>
                <w:szCs w:val="28"/>
              </w:rPr>
              <w:t>9</w:t>
            </w:r>
          </w:p>
        </w:tc>
        <w:tc>
          <w:tcPr>
            <w:tcW w:w="5284" w:type="dxa"/>
            <w:vAlign w:val="center"/>
          </w:tcPr>
          <w:p w:rsidR="003010B2" w:rsidRDefault="003010B2" w:rsidP="00CC4BF7">
            <w:pPr>
              <w:jc w:val="both"/>
              <w:rPr>
                <w:color w:val="000000"/>
                <w:sz w:val="26"/>
                <w:szCs w:val="26"/>
              </w:rPr>
            </w:pPr>
            <w:r>
              <w:rPr>
                <w:color w:val="000000"/>
                <w:sz w:val="26"/>
                <w:szCs w:val="26"/>
              </w:rPr>
              <w:t xml:space="preserve">Nâng cấp tuyến đường Trần Hưng Đạo, đoạn từ QL1A đi trường Lê Quý Đôn </w:t>
            </w:r>
          </w:p>
        </w:tc>
        <w:tc>
          <w:tcPr>
            <w:tcW w:w="1559" w:type="dxa"/>
            <w:vAlign w:val="center"/>
          </w:tcPr>
          <w:p w:rsidR="003010B2" w:rsidRDefault="003010B2" w:rsidP="0078636C">
            <w:pPr>
              <w:jc w:val="right"/>
              <w:rPr>
                <w:color w:val="000000"/>
                <w:sz w:val="26"/>
                <w:szCs w:val="26"/>
              </w:rPr>
            </w:pPr>
            <w:r>
              <w:rPr>
                <w:color w:val="000000"/>
                <w:sz w:val="26"/>
                <w:szCs w:val="26"/>
              </w:rPr>
              <w:t>0,82</w:t>
            </w:r>
          </w:p>
        </w:tc>
        <w:tc>
          <w:tcPr>
            <w:tcW w:w="2258" w:type="dxa"/>
            <w:vAlign w:val="center"/>
          </w:tcPr>
          <w:p w:rsidR="003010B2" w:rsidRDefault="003010B2" w:rsidP="0078636C">
            <w:pPr>
              <w:rPr>
                <w:color w:val="000000"/>
                <w:sz w:val="26"/>
                <w:szCs w:val="26"/>
              </w:rPr>
            </w:pPr>
            <w:r>
              <w:rPr>
                <w:color w:val="000000"/>
                <w:sz w:val="26"/>
                <w:szCs w:val="26"/>
              </w:rPr>
              <w:t>Thị trấn Hoàn Lão</w:t>
            </w:r>
          </w:p>
        </w:tc>
      </w:tr>
      <w:tr w:rsidR="003010B2" w:rsidRPr="0027193B" w:rsidTr="00AD3D15">
        <w:trPr>
          <w:trHeight w:val="397"/>
        </w:trPr>
        <w:tc>
          <w:tcPr>
            <w:tcW w:w="636" w:type="dxa"/>
            <w:vAlign w:val="center"/>
          </w:tcPr>
          <w:p w:rsidR="003010B2" w:rsidRPr="0027193B" w:rsidRDefault="003010B2" w:rsidP="005541F9">
            <w:pPr>
              <w:jc w:val="center"/>
              <w:rPr>
                <w:sz w:val="28"/>
                <w:szCs w:val="28"/>
              </w:rPr>
            </w:pPr>
            <w:r w:rsidRPr="0027193B">
              <w:rPr>
                <w:sz w:val="28"/>
                <w:szCs w:val="28"/>
              </w:rPr>
              <w:t>1</w:t>
            </w:r>
            <w:r w:rsidR="005541F9">
              <w:rPr>
                <w:sz w:val="28"/>
                <w:szCs w:val="28"/>
              </w:rPr>
              <w:t>0</w:t>
            </w:r>
          </w:p>
        </w:tc>
        <w:tc>
          <w:tcPr>
            <w:tcW w:w="5284" w:type="dxa"/>
            <w:vAlign w:val="center"/>
          </w:tcPr>
          <w:p w:rsidR="003010B2" w:rsidRDefault="003010B2" w:rsidP="00CC4BF7">
            <w:pPr>
              <w:jc w:val="both"/>
              <w:rPr>
                <w:color w:val="000000"/>
                <w:sz w:val="26"/>
                <w:szCs w:val="26"/>
              </w:rPr>
            </w:pPr>
            <w:r>
              <w:rPr>
                <w:color w:val="000000"/>
                <w:sz w:val="26"/>
                <w:szCs w:val="26"/>
              </w:rPr>
              <w:t xml:space="preserve">Nâng cấp tuyến đường liên xã Hạ Trạch - Mỹ Trạch ( từ đường Ba Trại đi xã Mỹ Trạch) </w:t>
            </w:r>
          </w:p>
        </w:tc>
        <w:tc>
          <w:tcPr>
            <w:tcW w:w="1559" w:type="dxa"/>
            <w:vAlign w:val="center"/>
          </w:tcPr>
          <w:p w:rsidR="003010B2" w:rsidRDefault="003010B2" w:rsidP="0078636C">
            <w:pPr>
              <w:jc w:val="right"/>
              <w:rPr>
                <w:color w:val="000000"/>
                <w:sz w:val="26"/>
                <w:szCs w:val="26"/>
              </w:rPr>
            </w:pPr>
            <w:r>
              <w:rPr>
                <w:color w:val="000000"/>
                <w:sz w:val="26"/>
                <w:szCs w:val="26"/>
              </w:rPr>
              <w:t>4,79</w:t>
            </w:r>
          </w:p>
        </w:tc>
        <w:tc>
          <w:tcPr>
            <w:tcW w:w="2258" w:type="dxa"/>
            <w:vAlign w:val="center"/>
          </w:tcPr>
          <w:p w:rsidR="00C262DF" w:rsidRDefault="00D41CA4" w:rsidP="0078636C">
            <w:pPr>
              <w:rPr>
                <w:color w:val="000000"/>
                <w:sz w:val="26"/>
                <w:szCs w:val="26"/>
              </w:rPr>
            </w:pPr>
            <w:r>
              <w:rPr>
                <w:color w:val="000000"/>
                <w:sz w:val="26"/>
                <w:szCs w:val="26"/>
              </w:rPr>
              <w:t>X</w:t>
            </w:r>
            <w:r w:rsidR="003010B2">
              <w:rPr>
                <w:color w:val="000000"/>
                <w:sz w:val="26"/>
                <w:szCs w:val="26"/>
              </w:rPr>
              <w:t>ã Mỹ Trạch,</w:t>
            </w:r>
          </w:p>
          <w:p w:rsidR="003010B2" w:rsidRDefault="00D41CA4" w:rsidP="0078636C">
            <w:pPr>
              <w:rPr>
                <w:color w:val="000000"/>
                <w:sz w:val="26"/>
                <w:szCs w:val="26"/>
              </w:rPr>
            </w:pPr>
            <w:r>
              <w:rPr>
                <w:color w:val="000000"/>
                <w:sz w:val="26"/>
                <w:szCs w:val="26"/>
              </w:rPr>
              <w:t>X</w:t>
            </w:r>
            <w:r w:rsidR="003010B2">
              <w:rPr>
                <w:color w:val="000000"/>
                <w:sz w:val="26"/>
                <w:szCs w:val="26"/>
              </w:rPr>
              <w:t>ã Hạ Trạch</w:t>
            </w:r>
          </w:p>
        </w:tc>
      </w:tr>
      <w:tr w:rsidR="003010B2" w:rsidRPr="0027193B" w:rsidTr="00AD3D15">
        <w:trPr>
          <w:trHeight w:val="397"/>
        </w:trPr>
        <w:tc>
          <w:tcPr>
            <w:tcW w:w="636" w:type="dxa"/>
            <w:vAlign w:val="center"/>
          </w:tcPr>
          <w:p w:rsidR="003010B2" w:rsidRPr="0027193B" w:rsidRDefault="003010B2" w:rsidP="005541F9">
            <w:pPr>
              <w:jc w:val="center"/>
              <w:rPr>
                <w:sz w:val="28"/>
                <w:szCs w:val="28"/>
              </w:rPr>
            </w:pPr>
            <w:r w:rsidRPr="0027193B">
              <w:rPr>
                <w:sz w:val="28"/>
                <w:szCs w:val="28"/>
              </w:rPr>
              <w:t>1</w:t>
            </w:r>
            <w:r w:rsidR="005541F9">
              <w:rPr>
                <w:sz w:val="28"/>
                <w:szCs w:val="28"/>
              </w:rPr>
              <w:t>1</w:t>
            </w:r>
          </w:p>
        </w:tc>
        <w:tc>
          <w:tcPr>
            <w:tcW w:w="5284" w:type="dxa"/>
            <w:vAlign w:val="center"/>
          </w:tcPr>
          <w:p w:rsidR="003010B2" w:rsidRDefault="003010B2" w:rsidP="00CC4BF7">
            <w:pPr>
              <w:jc w:val="both"/>
              <w:rPr>
                <w:color w:val="000000"/>
                <w:sz w:val="26"/>
                <w:szCs w:val="26"/>
              </w:rPr>
            </w:pPr>
            <w:r>
              <w:rPr>
                <w:color w:val="000000"/>
                <w:sz w:val="26"/>
                <w:szCs w:val="26"/>
              </w:rPr>
              <w:t xml:space="preserve">Đầu tư xây dựng bến cá kết hợp dịch vụ hậu cần nghề cá xã Nhân Trạch </w:t>
            </w:r>
          </w:p>
        </w:tc>
        <w:tc>
          <w:tcPr>
            <w:tcW w:w="1559" w:type="dxa"/>
            <w:vAlign w:val="center"/>
          </w:tcPr>
          <w:p w:rsidR="003010B2" w:rsidRDefault="003010B2" w:rsidP="0078636C">
            <w:pPr>
              <w:jc w:val="right"/>
              <w:rPr>
                <w:color w:val="000000"/>
                <w:sz w:val="26"/>
                <w:szCs w:val="26"/>
              </w:rPr>
            </w:pPr>
            <w:r>
              <w:rPr>
                <w:color w:val="000000"/>
                <w:sz w:val="26"/>
                <w:szCs w:val="26"/>
              </w:rPr>
              <w:t>0,42</w:t>
            </w:r>
          </w:p>
        </w:tc>
        <w:tc>
          <w:tcPr>
            <w:tcW w:w="225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Nhân Trạch</w:t>
            </w:r>
          </w:p>
        </w:tc>
      </w:tr>
      <w:tr w:rsidR="003010B2" w:rsidRPr="0027193B" w:rsidTr="00AD3D15">
        <w:trPr>
          <w:trHeight w:val="397"/>
        </w:trPr>
        <w:tc>
          <w:tcPr>
            <w:tcW w:w="636" w:type="dxa"/>
            <w:vAlign w:val="center"/>
          </w:tcPr>
          <w:p w:rsidR="003010B2" w:rsidRPr="0027193B" w:rsidRDefault="003010B2" w:rsidP="005541F9">
            <w:pPr>
              <w:jc w:val="center"/>
              <w:rPr>
                <w:sz w:val="28"/>
                <w:szCs w:val="28"/>
              </w:rPr>
            </w:pPr>
            <w:r w:rsidRPr="0027193B">
              <w:rPr>
                <w:sz w:val="28"/>
                <w:szCs w:val="28"/>
              </w:rPr>
              <w:t>1</w:t>
            </w:r>
            <w:r w:rsidR="005541F9">
              <w:rPr>
                <w:sz w:val="28"/>
                <w:szCs w:val="28"/>
              </w:rPr>
              <w:t>2</w:t>
            </w:r>
          </w:p>
        </w:tc>
        <w:tc>
          <w:tcPr>
            <w:tcW w:w="5284" w:type="dxa"/>
            <w:vAlign w:val="center"/>
          </w:tcPr>
          <w:p w:rsidR="003010B2" w:rsidRDefault="003010B2" w:rsidP="00CC4BF7">
            <w:pPr>
              <w:jc w:val="both"/>
              <w:rPr>
                <w:color w:val="000000"/>
                <w:sz w:val="26"/>
                <w:szCs w:val="26"/>
              </w:rPr>
            </w:pPr>
            <w:r>
              <w:rPr>
                <w:color w:val="000000"/>
                <w:sz w:val="26"/>
                <w:szCs w:val="26"/>
              </w:rPr>
              <w:t xml:space="preserve">Đầu tư xây dựng bến cá kết hợp dịch vụ hậu cần nghề cá xã Đức Trạch </w:t>
            </w:r>
          </w:p>
        </w:tc>
        <w:tc>
          <w:tcPr>
            <w:tcW w:w="1559" w:type="dxa"/>
            <w:vAlign w:val="center"/>
          </w:tcPr>
          <w:p w:rsidR="003010B2" w:rsidRDefault="003010B2" w:rsidP="0078636C">
            <w:pPr>
              <w:jc w:val="right"/>
              <w:rPr>
                <w:color w:val="000000"/>
                <w:sz w:val="26"/>
                <w:szCs w:val="26"/>
              </w:rPr>
            </w:pPr>
            <w:r>
              <w:rPr>
                <w:color w:val="000000"/>
                <w:sz w:val="26"/>
                <w:szCs w:val="26"/>
              </w:rPr>
              <w:t>2,46</w:t>
            </w:r>
          </w:p>
        </w:tc>
        <w:tc>
          <w:tcPr>
            <w:tcW w:w="225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Đức Trạch</w:t>
            </w:r>
          </w:p>
        </w:tc>
      </w:tr>
      <w:tr w:rsidR="003010B2" w:rsidRPr="0027193B" w:rsidTr="00AD3D15">
        <w:trPr>
          <w:trHeight w:val="397"/>
        </w:trPr>
        <w:tc>
          <w:tcPr>
            <w:tcW w:w="636" w:type="dxa"/>
            <w:vAlign w:val="center"/>
          </w:tcPr>
          <w:p w:rsidR="003010B2" w:rsidRPr="0027193B" w:rsidRDefault="003010B2" w:rsidP="005541F9">
            <w:pPr>
              <w:jc w:val="center"/>
              <w:rPr>
                <w:sz w:val="28"/>
                <w:szCs w:val="28"/>
              </w:rPr>
            </w:pPr>
            <w:r w:rsidRPr="0027193B">
              <w:rPr>
                <w:sz w:val="28"/>
                <w:szCs w:val="28"/>
              </w:rPr>
              <w:t>1</w:t>
            </w:r>
            <w:r w:rsidR="005541F9">
              <w:rPr>
                <w:sz w:val="28"/>
                <w:szCs w:val="28"/>
              </w:rPr>
              <w:t>3</w:t>
            </w:r>
          </w:p>
        </w:tc>
        <w:tc>
          <w:tcPr>
            <w:tcW w:w="5284" w:type="dxa"/>
            <w:vAlign w:val="center"/>
          </w:tcPr>
          <w:p w:rsidR="003010B2" w:rsidRDefault="003010B2" w:rsidP="00CC4BF7">
            <w:pPr>
              <w:jc w:val="both"/>
              <w:rPr>
                <w:color w:val="000000"/>
                <w:sz w:val="26"/>
                <w:szCs w:val="26"/>
              </w:rPr>
            </w:pPr>
            <w:r>
              <w:rPr>
                <w:color w:val="000000"/>
                <w:sz w:val="26"/>
                <w:szCs w:val="26"/>
              </w:rPr>
              <w:t xml:space="preserve">Đầu tư xây dựng bến cá kết hợp dịch vụ hậu cần nghề cá xã Thanh Trạch và xây dựng các công trình phụ trợ, phục vụ hoạt động sản xuất thủy sản tập trung tại xã Mỹ Trạch </w:t>
            </w:r>
          </w:p>
        </w:tc>
        <w:tc>
          <w:tcPr>
            <w:tcW w:w="1559" w:type="dxa"/>
            <w:vAlign w:val="center"/>
          </w:tcPr>
          <w:p w:rsidR="003010B2" w:rsidRDefault="003010B2" w:rsidP="0078636C">
            <w:pPr>
              <w:jc w:val="right"/>
              <w:rPr>
                <w:color w:val="000000"/>
                <w:sz w:val="26"/>
                <w:szCs w:val="26"/>
              </w:rPr>
            </w:pPr>
            <w:r>
              <w:rPr>
                <w:color w:val="000000"/>
                <w:sz w:val="26"/>
                <w:szCs w:val="26"/>
              </w:rPr>
              <w:t>2,94</w:t>
            </w:r>
          </w:p>
        </w:tc>
        <w:tc>
          <w:tcPr>
            <w:tcW w:w="2258" w:type="dxa"/>
            <w:vAlign w:val="center"/>
          </w:tcPr>
          <w:p w:rsidR="00C262DF" w:rsidRDefault="00D41CA4" w:rsidP="0078636C">
            <w:pPr>
              <w:rPr>
                <w:color w:val="000000"/>
                <w:sz w:val="26"/>
                <w:szCs w:val="26"/>
              </w:rPr>
            </w:pPr>
            <w:r>
              <w:rPr>
                <w:color w:val="000000"/>
                <w:sz w:val="26"/>
                <w:szCs w:val="26"/>
              </w:rPr>
              <w:t>X</w:t>
            </w:r>
            <w:r w:rsidR="003010B2">
              <w:rPr>
                <w:color w:val="000000"/>
                <w:sz w:val="26"/>
                <w:szCs w:val="26"/>
              </w:rPr>
              <w:t>ã Thanh Trạch,</w:t>
            </w:r>
          </w:p>
          <w:p w:rsidR="003010B2" w:rsidRDefault="00D41CA4" w:rsidP="0078636C">
            <w:pPr>
              <w:rPr>
                <w:color w:val="000000"/>
                <w:sz w:val="26"/>
                <w:szCs w:val="26"/>
              </w:rPr>
            </w:pPr>
            <w:r>
              <w:rPr>
                <w:color w:val="000000"/>
                <w:sz w:val="26"/>
                <w:szCs w:val="26"/>
              </w:rPr>
              <w:t>X</w:t>
            </w:r>
            <w:r w:rsidR="003010B2">
              <w:rPr>
                <w:color w:val="000000"/>
                <w:sz w:val="26"/>
                <w:szCs w:val="26"/>
              </w:rPr>
              <w:t>ã Mỹ Trạch</w:t>
            </w:r>
          </w:p>
        </w:tc>
      </w:tr>
      <w:tr w:rsidR="003010B2" w:rsidRPr="0027193B" w:rsidTr="00AD3D15">
        <w:trPr>
          <w:trHeight w:val="397"/>
        </w:trPr>
        <w:tc>
          <w:tcPr>
            <w:tcW w:w="636" w:type="dxa"/>
            <w:vAlign w:val="center"/>
          </w:tcPr>
          <w:p w:rsidR="003010B2" w:rsidRPr="0027193B" w:rsidRDefault="003010B2" w:rsidP="005541F9">
            <w:pPr>
              <w:jc w:val="center"/>
              <w:rPr>
                <w:sz w:val="28"/>
                <w:szCs w:val="28"/>
              </w:rPr>
            </w:pPr>
            <w:r w:rsidRPr="0027193B">
              <w:rPr>
                <w:sz w:val="28"/>
                <w:szCs w:val="28"/>
              </w:rPr>
              <w:t>1</w:t>
            </w:r>
            <w:r w:rsidR="005541F9">
              <w:rPr>
                <w:sz w:val="28"/>
                <w:szCs w:val="28"/>
              </w:rPr>
              <w:t>4</w:t>
            </w:r>
          </w:p>
        </w:tc>
        <w:tc>
          <w:tcPr>
            <w:tcW w:w="5284" w:type="dxa"/>
            <w:vAlign w:val="center"/>
          </w:tcPr>
          <w:p w:rsidR="003010B2" w:rsidRDefault="003010B2" w:rsidP="00CC4BF7">
            <w:pPr>
              <w:jc w:val="both"/>
              <w:rPr>
                <w:color w:val="000000"/>
                <w:sz w:val="26"/>
                <w:szCs w:val="26"/>
              </w:rPr>
            </w:pPr>
            <w:r>
              <w:rPr>
                <w:color w:val="000000"/>
                <w:sz w:val="26"/>
                <w:szCs w:val="26"/>
              </w:rPr>
              <w:t>Đầu tư xây dựng các công trình phụ trợ, phục vụ hoạt động sản xuất thủy sản tại xã Đồng Trạch và xã Hải Phú (xã Phú Trạch cũ)</w:t>
            </w:r>
          </w:p>
        </w:tc>
        <w:tc>
          <w:tcPr>
            <w:tcW w:w="1559" w:type="dxa"/>
            <w:vAlign w:val="center"/>
          </w:tcPr>
          <w:p w:rsidR="003010B2" w:rsidRDefault="003010B2" w:rsidP="0078636C">
            <w:pPr>
              <w:jc w:val="right"/>
              <w:rPr>
                <w:color w:val="000000"/>
                <w:sz w:val="26"/>
                <w:szCs w:val="26"/>
              </w:rPr>
            </w:pPr>
            <w:r>
              <w:rPr>
                <w:color w:val="000000"/>
                <w:sz w:val="26"/>
                <w:szCs w:val="26"/>
              </w:rPr>
              <w:t>3,57</w:t>
            </w:r>
          </w:p>
        </w:tc>
        <w:tc>
          <w:tcPr>
            <w:tcW w:w="2258" w:type="dxa"/>
            <w:vAlign w:val="center"/>
          </w:tcPr>
          <w:p w:rsidR="003010B2" w:rsidRDefault="00D41CA4" w:rsidP="00D41CA4">
            <w:pPr>
              <w:rPr>
                <w:color w:val="000000"/>
                <w:sz w:val="26"/>
                <w:szCs w:val="26"/>
              </w:rPr>
            </w:pPr>
            <w:r>
              <w:rPr>
                <w:color w:val="000000"/>
                <w:sz w:val="26"/>
                <w:szCs w:val="26"/>
              </w:rPr>
              <w:t>X</w:t>
            </w:r>
            <w:r w:rsidR="003010B2">
              <w:rPr>
                <w:color w:val="000000"/>
                <w:sz w:val="26"/>
                <w:szCs w:val="26"/>
              </w:rPr>
              <w:t xml:space="preserve">ã Đồng Trạch, </w:t>
            </w:r>
            <w:r>
              <w:rPr>
                <w:color w:val="000000"/>
                <w:sz w:val="26"/>
                <w:szCs w:val="26"/>
              </w:rPr>
              <w:t>X</w:t>
            </w:r>
            <w:r w:rsidR="003010B2">
              <w:rPr>
                <w:color w:val="000000"/>
                <w:sz w:val="26"/>
                <w:szCs w:val="26"/>
              </w:rPr>
              <w:t>ã Hải Phú</w:t>
            </w:r>
          </w:p>
        </w:tc>
      </w:tr>
      <w:tr w:rsidR="003010B2" w:rsidRPr="0027193B" w:rsidTr="00AD3D15">
        <w:trPr>
          <w:trHeight w:val="397"/>
        </w:trPr>
        <w:tc>
          <w:tcPr>
            <w:tcW w:w="636" w:type="dxa"/>
            <w:vAlign w:val="center"/>
          </w:tcPr>
          <w:p w:rsidR="003010B2" w:rsidRPr="0027193B" w:rsidRDefault="003010B2" w:rsidP="005541F9">
            <w:pPr>
              <w:jc w:val="center"/>
              <w:rPr>
                <w:sz w:val="28"/>
                <w:szCs w:val="28"/>
                <w:lang w:val="fr-FR"/>
              </w:rPr>
            </w:pPr>
            <w:r w:rsidRPr="0027193B">
              <w:rPr>
                <w:sz w:val="28"/>
                <w:szCs w:val="28"/>
                <w:lang w:val="fr-FR"/>
              </w:rPr>
              <w:t>1</w:t>
            </w:r>
            <w:r w:rsidR="005541F9">
              <w:rPr>
                <w:sz w:val="28"/>
                <w:szCs w:val="28"/>
                <w:lang w:val="fr-FR"/>
              </w:rPr>
              <w:t>5</w:t>
            </w:r>
          </w:p>
        </w:tc>
        <w:tc>
          <w:tcPr>
            <w:tcW w:w="5284" w:type="dxa"/>
            <w:vAlign w:val="center"/>
          </w:tcPr>
          <w:p w:rsidR="003010B2" w:rsidRDefault="003010B2" w:rsidP="00CC4BF7">
            <w:pPr>
              <w:jc w:val="both"/>
              <w:rPr>
                <w:color w:val="000000"/>
                <w:sz w:val="26"/>
                <w:szCs w:val="26"/>
              </w:rPr>
            </w:pPr>
            <w:r>
              <w:rPr>
                <w:color w:val="000000"/>
                <w:sz w:val="26"/>
                <w:szCs w:val="26"/>
              </w:rPr>
              <w:t xml:space="preserve">Đầu tư xây dựng các công trình phụ trợ, phục vụ hoạt động sản xuất thủy sản tại thị trấn Hoàn Lão (xã Hoàn Trạch cũ)  </w:t>
            </w:r>
          </w:p>
        </w:tc>
        <w:tc>
          <w:tcPr>
            <w:tcW w:w="1559" w:type="dxa"/>
            <w:vAlign w:val="center"/>
          </w:tcPr>
          <w:p w:rsidR="003010B2" w:rsidRDefault="003010B2" w:rsidP="0078636C">
            <w:pPr>
              <w:jc w:val="right"/>
              <w:rPr>
                <w:color w:val="000000"/>
                <w:sz w:val="26"/>
                <w:szCs w:val="26"/>
              </w:rPr>
            </w:pPr>
            <w:r>
              <w:rPr>
                <w:color w:val="000000"/>
                <w:sz w:val="26"/>
                <w:szCs w:val="26"/>
              </w:rPr>
              <w:t>2,26</w:t>
            </w:r>
          </w:p>
        </w:tc>
        <w:tc>
          <w:tcPr>
            <w:tcW w:w="2258" w:type="dxa"/>
            <w:vAlign w:val="center"/>
          </w:tcPr>
          <w:p w:rsidR="003010B2" w:rsidRDefault="003010B2" w:rsidP="0078636C">
            <w:pPr>
              <w:rPr>
                <w:color w:val="000000"/>
                <w:sz w:val="26"/>
                <w:szCs w:val="26"/>
              </w:rPr>
            </w:pPr>
            <w:r>
              <w:rPr>
                <w:color w:val="000000"/>
                <w:sz w:val="26"/>
                <w:szCs w:val="26"/>
              </w:rPr>
              <w:t>Thị trấn Hoàn Lão</w:t>
            </w:r>
          </w:p>
        </w:tc>
      </w:tr>
      <w:tr w:rsidR="003010B2" w:rsidRPr="0027193B" w:rsidTr="00AD3D15">
        <w:trPr>
          <w:trHeight w:val="397"/>
        </w:trPr>
        <w:tc>
          <w:tcPr>
            <w:tcW w:w="636" w:type="dxa"/>
            <w:vAlign w:val="center"/>
          </w:tcPr>
          <w:p w:rsidR="003010B2" w:rsidRPr="0027193B" w:rsidRDefault="003010B2" w:rsidP="005541F9">
            <w:pPr>
              <w:jc w:val="center"/>
              <w:rPr>
                <w:sz w:val="28"/>
                <w:szCs w:val="28"/>
                <w:lang w:val="fr-FR"/>
              </w:rPr>
            </w:pPr>
            <w:r w:rsidRPr="0027193B">
              <w:rPr>
                <w:sz w:val="28"/>
                <w:szCs w:val="28"/>
                <w:lang w:val="fr-FR"/>
              </w:rPr>
              <w:t>1</w:t>
            </w:r>
            <w:r w:rsidR="005541F9">
              <w:rPr>
                <w:sz w:val="28"/>
                <w:szCs w:val="28"/>
                <w:lang w:val="fr-FR"/>
              </w:rPr>
              <w:t>6</w:t>
            </w:r>
          </w:p>
        </w:tc>
        <w:tc>
          <w:tcPr>
            <w:tcW w:w="5284" w:type="dxa"/>
            <w:vAlign w:val="center"/>
          </w:tcPr>
          <w:p w:rsidR="003010B2" w:rsidRDefault="003010B2" w:rsidP="00CC4BF7">
            <w:pPr>
              <w:jc w:val="both"/>
              <w:rPr>
                <w:color w:val="000000"/>
                <w:sz w:val="26"/>
                <w:szCs w:val="26"/>
              </w:rPr>
            </w:pPr>
            <w:r>
              <w:rPr>
                <w:color w:val="000000"/>
                <w:sz w:val="26"/>
                <w:szCs w:val="26"/>
              </w:rPr>
              <w:t xml:space="preserve">Cầu sông Trước, xã Tây Trạch </w:t>
            </w:r>
          </w:p>
        </w:tc>
        <w:tc>
          <w:tcPr>
            <w:tcW w:w="1559" w:type="dxa"/>
            <w:vAlign w:val="center"/>
          </w:tcPr>
          <w:p w:rsidR="003010B2" w:rsidRDefault="003010B2" w:rsidP="0078636C">
            <w:pPr>
              <w:jc w:val="right"/>
              <w:rPr>
                <w:color w:val="000000"/>
                <w:sz w:val="26"/>
                <w:szCs w:val="26"/>
              </w:rPr>
            </w:pPr>
            <w:r>
              <w:rPr>
                <w:color w:val="000000"/>
                <w:sz w:val="26"/>
                <w:szCs w:val="26"/>
              </w:rPr>
              <w:t>1,42</w:t>
            </w:r>
          </w:p>
        </w:tc>
        <w:tc>
          <w:tcPr>
            <w:tcW w:w="225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Tây Trạch</w:t>
            </w:r>
          </w:p>
        </w:tc>
      </w:tr>
      <w:tr w:rsidR="003010B2" w:rsidRPr="0027193B" w:rsidTr="00AD3D15">
        <w:trPr>
          <w:trHeight w:val="397"/>
        </w:trPr>
        <w:tc>
          <w:tcPr>
            <w:tcW w:w="636" w:type="dxa"/>
            <w:vAlign w:val="center"/>
          </w:tcPr>
          <w:p w:rsidR="003010B2" w:rsidRPr="0027193B" w:rsidRDefault="003010B2" w:rsidP="005541F9">
            <w:pPr>
              <w:jc w:val="center"/>
              <w:rPr>
                <w:sz w:val="28"/>
                <w:szCs w:val="28"/>
              </w:rPr>
            </w:pPr>
            <w:r w:rsidRPr="0027193B">
              <w:rPr>
                <w:sz w:val="28"/>
                <w:szCs w:val="28"/>
              </w:rPr>
              <w:t>1</w:t>
            </w:r>
            <w:r w:rsidR="005541F9">
              <w:rPr>
                <w:sz w:val="28"/>
                <w:szCs w:val="28"/>
              </w:rPr>
              <w:t>7</w:t>
            </w:r>
          </w:p>
        </w:tc>
        <w:tc>
          <w:tcPr>
            <w:tcW w:w="5284" w:type="dxa"/>
            <w:vAlign w:val="center"/>
          </w:tcPr>
          <w:p w:rsidR="003010B2" w:rsidRDefault="003010B2" w:rsidP="00CC4BF7">
            <w:pPr>
              <w:jc w:val="both"/>
              <w:rPr>
                <w:color w:val="000000"/>
                <w:sz w:val="26"/>
                <w:szCs w:val="26"/>
              </w:rPr>
            </w:pPr>
            <w:r>
              <w:rPr>
                <w:color w:val="000000"/>
                <w:sz w:val="26"/>
                <w:szCs w:val="26"/>
              </w:rPr>
              <w:t>Đường giao thông tuyến Trằm Mé đi thôn Na, TT Phong Nha</w:t>
            </w:r>
          </w:p>
        </w:tc>
        <w:tc>
          <w:tcPr>
            <w:tcW w:w="1559" w:type="dxa"/>
            <w:vAlign w:val="center"/>
          </w:tcPr>
          <w:p w:rsidR="003010B2" w:rsidRDefault="003010B2" w:rsidP="00283385">
            <w:pPr>
              <w:jc w:val="right"/>
              <w:rPr>
                <w:color w:val="000000"/>
                <w:sz w:val="26"/>
                <w:szCs w:val="26"/>
              </w:rPr>
            </w:pPr>
            <w:r>
              <w:rPr>
                <w:color w:val="000000"/>
                <w:sz w:val="26"/>
                <w:szCs w:val="26"/>
              </w:rPr>
              <w:t>3,</w:t>
            </w:r>
            <w:r w:rsidR="00283385">
              <w:rPr>
                <w:color w:val="000000"/>
                <w:sz w:val="26"/>
                <w:szCs w:val="26"/>
              </w:rPr>
              <w:t>76</w:t>
            </w:r>
          </w:p>
        </w:tc>
        <w:tc>
          <w:tcPr>
            <w:tcW w:w="2258" w:type="dxa"/>
            <w:vAlign w:val="center"/>
          </w:tcPr>
          <w:p w:rsidR="003010B2" w:rsidRPr="00C262DF" w:rsidRDefault="003010B2" w:rsidP="0078636C">
            <w:pPr>
              <w:rPr>
                <w:color w:val="000000"/>
                <w:spacing w:val="-2"/>
                <w:sz w:val="26"/>
                <w:szCs w:val="26"/>
              </w:rPr>
            </w:pPr>
            <w:r w:rsidRPr="00C262DF">
              <w:rPr>
                <w:color w:val="000000"/>
                <w:spacing w:val="-2"/>
                <w:sz w:val="26"/>
                <w:szCs w:val="26"/>
              </w:rPr>
              <w:t>Thị trấn Phong Nha</w:t>
            </w:r>
          </w:p>
        </w:tc>
      </w:tr>
      <w:tr w:rsidR="003010B2" w:rsidRPr="0027193B" w:rsidTr="00AD3D15">
        <w:trPr>
          <w:trHeight w:val="397"/>
        </w:trPr>
        <w:tc>
          <w:tcPr>
            <w:tcW w:w="636" w:type="dxa"/>
            <w:vAlign w:val="center"/>
          </w:tcPr>
          <w:p w:rsidR="003010B2" w:rsidRPr="0027193B" w:rsidRDefault="005541F9" w:rsidP="0078636C">
            <w:pPr>
              <w:jc w:val="center"/>
              <w:rPr>
                <w:sz w:val="28"/>
                <w:szCs w:val="28"/>
              </w:rPr>
            </w:pPr>
            <w:r>
              <w:rPr>
                <w:sz w:val="28"/>
                <w:szCs w:val="28"/>
              </w:rPr>
              <w:t>18</w:t>
            </w:r>
          </w:p>
        </w:tc>
        <w:tc>
          <w:tcPr>
            <w:tcW w:w="5284" w:type="dxa"/>
            <w:vAlign w:val="center"/>
          </w:tcPr>
          <w:p w:rsidR="003010B2" w:rsidRDefault="003010B2" w:rsidP="00CC4BF7">
            <w:pPr>
              <w:jc w:val="both"/>
              <w:rPr>
                <w:color w:val="000000"/>
                <w:sz w:val="26"/>
                <w:szCs w:val="26"/>
              </w:rPr>
            </w:pPr>
            <w:r>
              <w:rPr>
                <w:color w:val="000000"/>
                <w:sz w:val="26"/>
                <w:szCs w:val="26"/>
              </w:rPr>
              <w:t>Nâng cấp tuyến đường Nguyễn Trãi đoạn từ cầu Phường Bún đi NVH tiểu khu 4, TT Hoàn Lão</w:t>
            </w:r>
          </w:p>
        </w:tc>
        <w:tc>
          <w:tcPr>
            <w:tcW w:w="1559" w:type="dxa"/>
            <w:vAlign w:val="center"/>
          </w:tcPr>
          <w:p w:rsidR="003010B2" w:rsidRDefault="003010B2" w:rsidP="0078636C">
            <w:pPr>
              <w:jc w:val="right"/>
              <w:rPr>
                <w:color w:val="000000"/>
                <w:sz w:val="26"/>
                <w:szCs w:val="26"/>
              </w:rPr>
            </w:pPr>
            <w:r>
              <w:rPr>
                <w:color w:val="000000"/>
                <w:sz w:val="26"/>
                <w:szCs w:val="26"/>
              </w:rPr>
              <w:t>1,31</w:t>
            </w:r>
          </w:p>
        </w:tc>
        <w:tc>
          <w:tcPr>
            <w:tcW w:w="2258" w:type="dxa"/>
            <w:vAlign w:val="center"/>
          </w:tcPr>
          <w:p w:rsidR="003010B2" w:rsidRDefault="003010B2" w:rsidP="0078636C">
            <w:pPr>
              <w:rPr>
                <w:color w:val="000000"/>
                <w:sz w:val="26"/>
                <w:szCs w:val="26"/>
              </w:rPr>
            </w:pPr>
            <w:r>
              <w:rPr>
                <w:color w:val="000000"/>
                <w:sz w:val="26"/>
                <w:szCs w:val="26"/>
              </w:rPr>
              <w:t>Thị trấn Hoàn Lão</w:t>
            </w:r>
          </w:p>
        </w:tc>
      </w:tr>
      <w:tr w:rsidR="003010B2" w:rsidRPr="0027193B" w:rsidTr="00AD3D15">
        <w:trPr>
          <w:trHeight w:val="397"/>
        </w:trPr>
        <w:tc>
          <w:tcPr>
            <w:tcW w:w="636" w:type="dxa"/>
            <w:vAlign w:val="center"/>
          </w:tcPr>
          <w:p w:rsidR="003010B2" w:rsidRPr="0027193B" w:rsidRDefault="00AD4494" w:rsidP="005541F9">
            <w:pPr>
              <w:jc w:val="center"/>
              <w:rPr>
                <w:sz w:val="28"/>
                <w:szCs w:val="28"/>
              </w:rPr>
            </w:pPr>
            <w:r>
              <w:rPr>
                <w:sz w:val="28"/>
                <w:szCs w:val="28"/>
              </w:rPr>
              <w:t>19</w:t>
            </w:r>
          </w:p>
        </w:tc>
        <w:tc>
          <w:tcPr>
            <w:tcW w:w="5284" w:type="dxa"/>
            <w:vAlign w:val="center"/>
          </w:tcPr>
          <w:p w:rsidR="003010B2" w:rsidRDefault="003010B2" w:rsidP="00CC4BF7">
            <w:pPr>
              <w:jc w:val="both"/>
              <w:rPr>
                <w:color w:val="000000"/>
                <w:sz w:val="26"/>
                <w:szCs w:val="26"/>
              </w:rPr>
            </w:pPr>
            <w:r>
              <w:rPr>
                <w:color w:val="000000"/>
                <w:sz w:val="26"/>
                <w:szCs w:val="26"/>
              </w:rPr>
              <w:t>Nâng cấp tuyến đường liên xã Hạ Trạch - Mỹ Trạch ( tuyến chính qua UBND xã Hạ Trạch)</w:t>
            </w:r>
          </w:p>
        </w:tc>
        <w:tc>
          <w:tcPr>
            <w:tcW w:w="1559" w:type="dxa"/>
            <w:vAlign w:val="center"/>
          </w:tcPr>
          <w:p w:rsidR="003010B2" w:rsidRDefault="003010B2" w:rsidP="0078636C">
            <w:pPr>
              <w:jc w:val="right"/>
              <w:rPr>
                <w:color w:val="000000"/>
                <w:sz w:val="26"/>
                <w:szCs w:val="26"/>
              </w:rPr>
            </w:pPr>
            <w:r>
              <w:rPr>
                <w:color w:val="000000"/>
                <w:sz w:val="26"/>
                <w:szCs w:val="26"/>
              </w:rPr>
              <w:t>9,08</w:t>
            </w:r>
          </w:p>
        </w:tc>
        <w:tc>
          <w:tcPr>
            <w:tcW w:w="2258" w:type="dxa"/>
            <w:vAlign w:val="center"/>
          </w:tcPr>
          <w:p w:rsidR="00C262DF" w:rsidRDefault="00D41CA4" w:rsidP="0078636C">
            <w:pPr>
              <w:rPr>
                <w:color w:val="000000"/>
                <w:sz w:val="26"/>
                <w:szCs w:val="26"/>
              </w:rPr>
            </w:pPr>
            <w:r>
              <w:rPr>
                <w:color w:val="000000"/>
                <w:sz w:val="26"/>
                <w:szCs w:val="26"/>
              </w:rPr>
              <w:t>X</w:t>
            </w:r>
            <w:r w:rsidR="003010B2">
              <w:rPr>
                <w:color w:val="000000"/>
                <w:sz w:val="26"/>
                <w:szCs w:val="26"/>
              </w:rPr>
              <w:t xml:space="preserve">ã Hạ Trạch, </w:t>
            </w:r>
          </w:p>
          <w:p w:rsidR="003010B2" w:rsidRDefault="00D41CA4" w:rsidP="0078636C">
            <w:pPr>
              <w:rPr>
                <w:color w:val="000000"/>
                <w:sz w:val="26"/>
                <w:szCs w:val="26"/>
              </w:rPr>
            </w:pPr>
            <w:r>
              <w:rPr>
                <w:color w:val="000000"/>
                <w:sz w:val="26"/>
                <w:szCs w:val="26"/>
              </w:rPr>
              <w:t>X</w:t>
            </w:r>
            <w:r w:rsidR="003010B2">
              <w:rPr>
                <w:color w:val="000000"/>
                <w:sz w:val="26"/>
                <w:szCs w:val="26"/>
              </w:rPr>
              <w:t>ã Mỹ Trạch</w:t>
            </w:r>
          </w:p>
        </w:tc>
      </w:tr>
      <w:tr w:rsidR="003010B2" w:rsidRPr="0027193B" w:rsidTr="00AD3D15">
        <w:trPr>
          <w:trHeight w:val="397"/>
        </w:trPr>
        <w:tc>
          <w:tcPr>
            <w:tcW w:w="636" w:type="dxa"/>
            <w:vAlign w:val="center"/>
          </w:tcPr>
          <w:p w:rsidR="003010B2" w:rsidRPr="0027193B" w:rsidRDefault="003010B2" w:rsidP="00AD4494">
            <w:pPr>
              <w:jc w:val="center"/>
              <w:rPr>
                <w:sz w:val="28"/>
                <w:szCs w:val="28"/>
              </w:rPr>
            </w:pPr>
            <w:r w:rsidRPr="0027193B">
              <w:rPr>
                <w:sz w:val="28"/>
                <w:szCs w:val="28"/>
              </w:rPr>
              <w:t>2</w:t>
            </w:r>
            <w:r w:rsidR="00AD4494">
              <w:rPr>
                <w:sz w:val="28"/>
                <w:szCs w:val="28"/>
              </w:rPr>
              <w:t>0</w:t>
            </w:r>
          </w:p>
        </w:tc>
        <w:tc>
          <w:tcPr>
            <w:tcW w:w="5284" w:type="dxa"/>
            <w:vAlign w:val="center"/>
          </w:tcPr>
          <w:p w:rsidR="003010B2" w:rsidRDefault="003010B2" w:rsidP="001E1A81">
            <w:pPr>
              <w:jc w:val="both"/>
              <w:rPr>
                <w:color w:val="000000"/>
                <w:sz w:val="26"/>
                <w:szCs w:val="26"/>
              </w:rPr>
            </w:pPr>
            <w:r>
              <w:rPr>
                <w:color w:val="000000"/>
                <w:sz w:val="26"/>
                <w:szCs w:val="26"/>
              </w:rPr>
              <w:t>Đường giao thông nội thị tại thị trấn Hoàn Lã</w:t>
            </w:r>
            <w:r w:rsidR="001E1A81">
              <w:rPr>
                <w:color w:val="000000"/>
                <w:sz w:val="26"/>
                <w:szCs w:val="26"/>
              </w:rPr>
              <w:t>o</w:t>
            </w:r>
          </w:p>
        </w:tc>
        <w:tc>
          <w:tcPr>
            <w:tcW w:w="1559" w:type="dxa"/>
            <w:vAlign w:val="center"/>
          </w:tcPr>
          <w:p w:rsidR="003010B2" w:rsidRDefault="003010B2" w:rsidP="0078636C">
            <w:pPr>
              <w:jc w:val="right"/>
              <w:rPr>
                <w:color w:val="000000"/>
                <w:sz w:val="26"/>
                <w:szCs w:val="26"/>
              </w:rPr>
            </w:pPr>
            <w:r>
              <w:rPr>
                <w:color w:val="000000"/>
                <w:sz w:val="26"/>
                <w:szCs w:val="26"/>
              </w:rPr>
              <w:t>2,89</w:t>
            </w:r>
          </w:p>
        </w:tc>
        <w:tc>
          <w:tcPr>
            <w:tcW w:w="2258" w:type="dxa"/>
            <w:vAlign w:val="center"/>
          </w:tcPr>
          <w:p w:rsidR="003010B2" w:rsidRDefault="003010B2" w:rsidP="0078636C">
            <w:pPr>
              <w:rPr>
                <w:color w:val="000000"/>
                <w:sz w:val="26"/>
                <w:szCs w:val="26"/>
              </w:rPr>
            </w:pPr>
            <w:r>
              <w:rPr>
                <w:color w:val="000000"/>
                <w:sz w:val="26"/>
                <w:szCs w:val="26"/>
              </w:rPr>
              <w:t>Thị trấn Hoàn Lão</w:t>
            </w:r>
          </w:p>
        </w:tc>
      </w:tr>
      <w:tr w:rsidR="003010B2" w:rsidRPr="0027193B" w:rsidTr="00AD3D15">
        <w:trPr>
          <w:trHeight w:val="397"/>
        </w:trPr>
        <w:tc>
          <w:tcPr>
            <w:tcW w:w="636" w:type="dxa"/>
            <w:vAlign w:val="center"/>
          </w:tcPr>
          <w:p w:rsidR="003010B2" w:rsidRPr="0027193B" w:rsidRDefault="003010B2" w:rsidP="00AD4494">
            <w:pPr>
              <w:jc w:val="center"/>
              <w:rPr>
                <w:sz w:val="28"/>
                <w:szCs w:val="28"/>
              </w:rPr>
            </w:pPr>
            <w:r w:rsidRPr="0027193B">
              <w:rPr>
                <w:sz w:val="28"/>
                <w:szCs w:val="28"/>
              </w:rPr>
              <w:lastRenderedPageBreak/>
              <w:t>2</w:t>
            </w:r>
            <w:r w:rsidR="00AD4494">
              <w:rPr>
                <w:sz w:val="28"/>
                <w:szCs w:val="28"/>
              </w:rPr>
              <w:t>1</w:t>
            </w:r>
          </w:p>
        </w:tc>
        <w:tc>
          <w:tcPr>
            <w:tcW w:w="5284" w:type="dxa"/>
            <w:vAlign w:val="center"/>
          </w:tcPr>
          <w:p w:rsidR="003010B2" w:rsidRDefault="003010B2" w:rsidP="001E1A81">
            <w:pPr>
              <w:rPr>
                <w:color w:val="000000"/>
                <w:sz w:val="26"/>
                <w:szCs w:val="26"/>
              </w:rPr>
            </w:pPr>
            <w:r>
              <w:rPr>
                <w:color w:val="000000"/>
                <w:sz w:val="26"/>
                <w:szCs w:val="26"/>
              </w:rPr>
              <w:t>Tuyến đường liên thị trấn Hoàn Lã</w:t>
            </w:r>
            <w:r w:rsidR="001E1A81">
              <w:rPr>
                <w:color w:val="000000"/>
                <w:sz w:val="26"/>
                <w:szCs w:val="26"/>
              </w:rPr>
              <w:t>o (xã Hoàn Trạch cũ) - Phú Định</w:t>
            </w:r>
          </w:p>
        </w:tc>
        <w:tc>
          <w:tcPr>
            <w:tcW w:w="1559" w:type="dxa"/>
            <w:vAlign w:val="center"/>
          </w:tcPr>
          <w:p w:rsidR="003010B2" w:rsidRDefault="003010B2" w:rsidP="0078636C">
            <w:pPr>
              <w:jc w:val="right"/>
              <w:rPr>
                <w:color w:val="000000"/>
                <w:sz w:val="26"/>
                <w:szCs w:val="26"/>
              </w:rPr>
            </w:pPr>
            <w:r>
              <w:rPr>
                <w:color w:val="000000"/>
                <w:sz w:val="26"/>
                <w:szCs w:val="26"/>
              </w:rPr>
              <w:t>3,00</w:t>
            </w:r>
          </w:p>
        </w:tc>
        <w:tc>
          <w:tcPr>
            <w:tcW w:w="2258" w:type="dxa"/>
            <w:vAlign w:val="center"/>
          </w:tcPr>
          <w:p w:rsidR="00C262DF" w:rsidRDefault="00D41CA4" w:rsidP="0078636C">
            <w:pPr>
              <w:rPr>
                <w:color w:val="000000"/>
                <w:sz w:val="26"/>
                <w:szCs w:val="26"/>
              </w:rPr>
            </w:pPr>
            <w:r>
              <w:rPr>
                <w:color w:val="000000"/>
                <w:sz w:val="26"/>
                <w:szCs w:val="26"/>
              </w:rPr>
              <w:t>X</w:t>
            </w:r>
            <w:r w:rsidR="003010B2">
              <w:rPr>
                <w:color w:val="000000"/>
                <w:sz w:val="26"/>
                <w:szCs w:val="26"/>
              </w:rPr>
              <w:t xml:space="preserve">ã Tây Trạch, </w:t>
            </w:r>
          </w:p>
          <w:p w:rsidR="003010B2" w:rsidRDefault="00D41CA4" w:rsidP="0078636C">
            <w:pPr>
              <w:rPr>
                <w:color w:val="000000"/>
                <w:sz w:val="26"/>
                <w:szCs w:val="26"/>
              </w:rPr>
            </w:pPr>
            <w:r>
              <w:rPr>
                <w:color w:val="000000"/>
                <w:sz w:val="26"/>
                <w:szCs w:val="26"/>
              </w:rPr>
              <w:t>X</w:t>
            </w:r>
            <w:r w:rsidR="003010B2">
              <w:rPr>
                <w:color w:val="000000"/>
                <w:sz w:val="26"/>
                <w:szCs w:val="26"/>
              </w:rPr>
              <w:t>ã Vạn Trạch</w:t>
            </w:r>
          </w:p>
        </w:tc>
      </w:tr>
      <w:tr w:rsidR="003010B2" w:rsidRPr="0027193B" w:rsidTr="00AD3D15">
        <w:trPr>
          <w:trHeight w:val="397"/>
        </w:trPr>
        <w:tc>
          <w:tcPr>
            <w:tcW w:w="636" w:type="dxa"/>
            <w:vAlign w:val="center"/>
          </w:tcPr>
          <w:p w:rsidR="003010B2" w:rsidRPr="0027193B" w:rsidRDefault="003010B2" w:rsidP="00AD4494">
            <w:pPr>
              <w:jc w:val="center"/>
              <w:rPr>
                <w:sz w:val="28"/>
                <w:szCs w:val="28"/>
              </w:rPr>
            </w:pPr>
            <w:r w:rsidRPr="0027193B">
              <w:rPr>
                <w:sz w:val="28"/>
                <w:szCs w:val="28"/>
              </w:rPr>
              <w:t>2</w:t>
            </w:r>
            <w:r w:rsidR="00AD4494">
              <w:rPr>
                <w:sz w:val="28"/>
                <w:szCs w:val="28"/>
              </w:rPr>
              <w:t>2</w:t>
            </w:r>
          </w:p>
        </w:tc>
        <w:tc>
          <w:tcPr>
            <w:tcW w:w="5284" w:type="dxa"/>
            <w:vAlign w:val="center"/>
          </w:tcPr>
          <w:p w:rsidR="003010B2" w:rsidRPr="00CC4BF7" w:rsidRDefault="003010B2" w:rsidP="00CC4BF7">
            <w:pPr>
              <w:jc w:val="both"/>
              <w:rPr>
                <w:color w:val="000000"/>
                <w:spacing w:val="2"/>
                <w:sz w:val="26"/>
                <w:szCs w:val="26"/>
              </w:rPr>
            </w:pPr>
            <w:r w:rsidRPr="00CC4BF7">
              <w:rPr>
                <w:color w:val="000000"/>
                <w:spacing w:val="2"/>
                <w:sz w:val="26"/>
                <w:szCs w:val="26"/>
              </w:rPr>
              <w:t>Tuyến đường liên xã Hải Phú (xã Hải Trạch cũ) - Phú Định - Nối QL1A với đường HCM nhánh Đông</w:t>
            </w:r>
          </w:p>
        </w:tc>
        <w:tc>
          <w:tcPr>
            <w:tcW w:w="1559" w:type="dxa"/>
            <w:vAlign w:val="center"/>
          </w:tcPr>
          <w:p w:rsidR="003010B2" w:rsidRDefault="003010B2" w:rsidP="0078636C">
            <w:pPr>
              <w:jc w:val="right"/>
              <w:rPr>
                <w:color w:val="000000"/>
                <w:sz w:val="26"/>
                <w:szCs w:val="26"/>
              </w:rPr>
            </w:pPr>
            <w:r>
              <w:rPr>
                <w:color w:val="000000"/>
                <w:sz w:val="26"/>
                <w:szCs w:val="26"/>
              </w:rPr>
              <w:t>3,03</w:t>
            </w:r>
          </w:p>
        </w:tc>
        <w:tc>
          <w:tcPr>
            <w:tcW w:w="2258" w:type="dxa"/>
            <w:vAlign w:val="center"/>
          </w:tcPr>
          <w:p w:rsidR="00C262DF" w:rsidRDefault="00D41CA4" w:rsidP="0078636C">
            <w:pPr>
              <w:rPr>
                <w:color w:val="000000"/>
                <w:sz w:val="26"/>
                <w:szCs w:val="26"/>
              </w:rPr>
            </w:pPr>
            <w:r>
              <w:rPr>
                <w:color w:val="000000"/>
                <w:sz w:val="26"/>
                <w:szCs w:val="26"/>
              </w:rPr>
              <w:t>X</w:t>
            </w:r>
            <w:r w:rsidR="003010B2">
              <w:rPr>
                <w:color w:val="000000"/>
                <w:sz w:val="26"/>
                <w:szCs w:val="26"/>
              </w:rPr>
              <w:t xml:space="preserve">ã Tây Trạch, </w:t>
            </w:r>
          </w:p>
          <w:p w:rsidR="003010B2" w:rsidRDefault="00D41CA4" w:rsidP="0078636C">
            <w:pPr>
              <w:rPr>
                <w:color w:val="000000"/>
                <w:sz w:val="26"/>
                <w:szCs w:val="26"/>
              </w:rPr>
            </w:pPr>
            <w:r>
              <w:rPr>
                <w:color w:val="000000"/>
                <w:sz w:val="26"/>
                <w:szCs w:val="26"/>
              </w:rPr>
              <w:t>X</w:t>
            </w:r>
            <w:r w:rsidR="003010B2">
              <w:rPr>
                <w:color w:val="000000"/>
                <w:sz w:val="26"/>
                <w:szCs w:val="26"/>
              </w:rPr>
              <w:t>ã Phú Định</w:t>
            </w:r>
          </w:p>
        </w:tc>
      </w:tr>
      <w:tr w:rsidR="003010B2" w:rsidRPr="0027193B" w:rsidTr="00AD3D15">
        <w:trPr>
          <w:trHeight w:val="397"/>
        </w:trPr>
        <w:tc>
          <w:tcPr>
            <w:tcW w:w="636" w:type="dxa"/>
            <w:vAlign w:val="center"/>
          </w:tcPr>
          <w:p w:rsidR="003010B2" w:rsidRPr="0027193B" w:rsidRDefault="005541F9" w:rsidP="00AD4494">
            <w:pPr>
              <w:jc w:val="center"/>
              <w:rPr>
                <w:sz w:val="28"/>
                <w:szCs w:val="28"/>
              </w:rPr>
            </w:pPr>
            <w:r>
              <w:rPr>
                <w:sz w:val="28"/>
                <w:szCs w:val="28"/>
              </w:rPr>
              <w:t>2</w:t>
            </w:r>
            <w:r w:rsidR="00AD4494">
              <w:rPr>
                <w:sz w:val="28"/>
                <w:szCs w:val="28"/>
              </w:rPr>
              <w:t>3</w:t>
            </w:r>
          </w:p>
        </w:tc>
        <w:tc>
          <w:tcPr>
            <w:tcW w:w="5284" w:type="dxa"/>
            <w:vAlign w:val="center"/>
          </w:tcPr>
          <w:p w:rsidR="003010B2" w:rsidRDefault="003010B2" w:rsidP="00CC4BF7">
            <w:pPr>
              <w:jc w:val="both"/>
              <w:rPr>
                <w:color w:val="000000"/>
                <w:sz w:val="26"/>
                <w:szCs w:val="26"/>
              </w:rPr>
            </w:pPr>
            <w:r>
              <w:rPr>
                <w:color w:val="000000"/>
                <w:sz w:val="26"/>
                <w:szCs w:val="26"/>
              </w:rPr>
              <w:t>Nâng cấp tuyến đường trung tâm thị trấn NTVT, đoạn QL9E đi NVH TDP Thắng Lợi</w:t>
            </w:r>
          </w:p>
        </w:tc>
        <w:tc>
          <w:tcPr>
            <w:tcW w:w="1559" w:type="dxa"/>
            <w:vAlign w:val="center"/>
          </w:tcPr>
          <w:p w:rsidR="003010B2" w:rsidRDefault="003010B2" w:rsidP="0078636C">
            <w:pPr>
              <w:jc w:val="right"/>
              <w:rPr>
                <w:color w:val="000000"/>
                <w:sz w:val="26"/>
                <w:szCs w:val="26"/>
              </w:rPr>
            </w:pPr>
            <w:r>
              <w:rPr>
                <w:color w:val="000000"/>
                <w:sz w:val="26"/>
                <w:szCs w:val="26"/>
              </w:rPr>
              <w:t>3,10</w:t>
            </w:r>
          </w:p>
        </w:tc>
        <w:tc>
          <w:tcPr>
            <w:tcW w:w="2258" w:type="dxa"/>
            <w:vAlign w:val="center"/>
          </w:tcPr>
          <w:p w:rsidR="003010B2" w:rsidRDefault="003010B2" w:rsidP="0078636C">
            <w:pPr>
              <w:rPr>
                <w:color w:val="000000"/>
                <w:sz w:val="26"/>
                <w:szCs w:val="26"/>
              </w:rPr>
            </w:pPr>
            <w:r>
              <w:rPr>
                <w:color w:val="000000"/>
                <w:sz w:val="26"/>
                <w:szCs w:val="26"/>
              </w:rPr>
              <w:t>Thị trấn NTVT</w:t>
            </w:r>
          </w:p>
        </w:tc>
      </w:tr>
      <w:tr w:rsidR="003010B2" w:rsidRPr="0027193B" w:rsidTr="00AD3D15">
        <w:trPr>
          <w:trHeight w:val="397"/>
        </w:trPr>
        <w:tc>
          <w:tcPr>
            <w:tcW w:w="636" w:type="dxa"/>
            <w:vAlign w:val="center"/>
          </w:tcPr>
          <w:p w:rsidR="003010B2" w:rsidRPr="0027193B" w:rsidRDefault="005541F9" w:rsidP="00AD4494">
            <w:pPr>
              <w:jc w:val="center"/>
              <w:rPr>
                <w:sz w:val="28"/>
                <w:szCs w:val="28"/>
              </w:rPr>
            </w:pPr>
            <w:r>
              <w:rPr>
                <w:sz w:val="28"/>
                <w:szCs w:val="28"/>
              </w:rPr>
              <w:t>2</w:t>
            </w:r>
            <w:r w:rsidR="00AD4494">
              <w:rPr>
                <w:sz w:val="28"/>
                <w:szCs w:val="28"/>
              </w:rPr>
              <w:t>4</w:t>
            </w:r>
          </w:p>
        </w:tc>
        <w:tc>
          <w:tcPr>
            <w:tcW w:w="5284" w:type="dxa"/>
            <w:vAlign w:val="center"/>
          </w:tcPr>
          <w:p w:rsidR="003010B2" w:rsidRDefault="003010B2" w:rsidP="00CC4BF7">
            <w:pPr>
              <w:jc w:val="both"/>
              <w:rPr>
                <w:color w:val="000000"/>
                <w:sz w:val="26"/>
                <w:szCs w:val="26"/>
              </w:rPr>
            </w:pPr>
            <w:r>
              <w:rPr>
                <w:color w:val="000000"/>
                <w:sz w:val="26"/>
                <w:szCs w:val="26"/>
              </w:rPr>
              <w:t xml:space="preserve">Đường từ thôn Quyết Thắng đến Hồ Mù U xã Thanh Trạch </w:t>
            </w:r>
          </w:p>
        </w:tc>
        <w:tc>
          <w:tcPr>
            <w:tcW w:w="1559" w:type="dxa"/>
            <w:vAlign w:val="center"/>
          </w:tcPr>
          <w:p w:rsidR="003010B2" w:rsidRDefault="003010B2" w:rsidP="00F2086A">
            <w:pPr>
              <w:jc w:val="right"/>
              <w:rPr>
                <w:color w:val="000000"/>
                <w:sz w:val="26"/>
                <w:szCs w:val="26"/>
              </w:rPr>
            </w:pPr>
            <w:r>
              <w:rPr>
                <w:color w:val="000000"/>
                <w:sz w:val="26"/>
                <w:szCs w:val="26"/>
              </w:rPr>
              <w:t>2,</w:t>
            </w:r>
            <w:r w:rsidR="00F2086A">
              <w:rPr>
                <w:color w:val="000000"/>
                <w:sz w:val="26"/>
                <w:szCs w:val="26"/>
              </w:rPr>
              <w:t>54</w:t>
            </w:r>
          </w:p>
        </w:tc>
        <w:tc>
          <w:tcPr>
            <w:tcW w:w="225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Thanh Trạch</w:t>
            </w:r>
          </w:p>
        </w:tc>
      </w:tr>
      <w:tr w:rsidR="003010B2" w:rsidRPr="0027193B" w:rsidTr="00AD3D15">
        <w:trPr>
          <w:trHeight w:val="397"/>
        </w:trPr>
        <w:tc>
          <w:tcPr>
            <w:tcW w:w="636" w:type="dxa"/>
            <w:vAlign w:val="center"/>
          </w:tcPr>
          <w:p w:rsidR="003010B2" w:rsidRPr="0027193B" w:rsidRDefault="005541F9" w:rsidP="00AD4494">
            <w:pPr>
              <w:jc w:val="center"/>
              <w:rPr>
                <w:sz w:val="28"/>
                <w:szCs w:val="28"/>
              </w:rPr>
            </w:pPr>
            <w:r>
              <w:rPr>
                <w:sz w:val="28"/>
                <w:szCs w:val="28"/>
              </w:rPr>
              <w:t>2</w:t>
            </w:r>
            <w:r w:rsidR="00AD4494">
              <w:rPr>
                <w:sz w:val="28"/>
                <w:szCs w:val="28"/>
              </w:rPr>
              <w:t>5</w:t>
            </w:r>
          </w:p>
        </w:tc>
        <w:tc>
          <w:tcPr>
            <w:tcW w:w="5284" w:type="dxa"/>
            <w:vAlign w:val="center"/>
          </w:tcPr>
          <w:p w:rsidR="003010B2" w:rsidRDefault="003010B2" w:rsidP="00CC4BF7">
            <w:pPr>
              <w:jc w:val="both"/>
              <w:rPr>
                <w:color w:val="000000"/>
                <w:sz w:val="26"/>
                <w:szCs w:val="26"/>
              </w:rPr>
            </w:pPr>
            <w:r>
              <w:rPr>
                <w:color w:val="000000"/>
                <w:sz w:val="26"/>
                <w:szCs w:val="26"/>
              </w:rPr>
              <w:t>Đường nối từ đường Lê Lợ</w:t>
            </w:r>
            <w:r w:rsidR="00466C83">
              <w:rPr>
                <w:color w:val="000000"/>
                <w:sz w:val="26"/>
                <w:szCs w:val="26"/>
              </w:rPr>
              <w:t xml:space="preserve">i </w:t>
            </w:r>
            <w:r>
              <w:rPr>
                <w:color w:val="000000"/>
                <w:sz w:val="26"/>
                <w:szCs w:val="26"/>
              </w:rPr>
              <w:t>TT Hoàn Lão đi xã Trung Trạch</w:t>
            </w:r>
          </w:p>
        </w:tc>
        <w:tc>
          <w:tcPr>
            <w:tcW w:w="1559" w:type="dxa"/>
            <w:vAlign w:val="center"/>
          </w:tcPr>
          <w:p w:rsidR="003010B2" w:rsidRDefault="003010B2" w:rsidP="0078636C">
            <w:pPr>
              <w:jc w:val="right"/>
              <w:rPr>
                <w:color w:val="000000"/>
                <w:sz w:val="26"/>
                <w:szCs w:val="26"/>
              </w:rPr>
            </w:pPr>
            <w:r>
              <w:rPr>
                <w:color w:val="000000"/>
                <w:sz w:val="26"/>
                <w:szCs w:val="26"/>
              </w:rPr>
              <w:t>0,30</w:t>
            </w:r>
          </w:p>
        </w:tc>
        <w:tc>
          <w:tcPr>
            <w:tcW w:w="2258" w:type="dxa"/>
            <w:vAlign w:val="center"/>
          </w:tcPr>
          <w:p w:rsidR="003010B2" w:rsidRDefault="003010B2" w:rsidP="0078636C">
            <w:pPr>
              <w:rPr>
                <w:color w:val="000000"/>
                <w:sz w:val="26"/>
                <w:szCs w:val="26"/>
              </w:rPr>
            </w:pPr>
            <w:r>
              <w:rPr>
                <w:color w:val="000000"/>
                <w:sz w:val="26"/>
                <w:szCs w:val="26"/>
              </w:rPr>
              <w:t>Thị trấn Hoàn Lão</w:t>
            </w:r>
          </w:p>
        </w:tc>
      </w:tr>
      <w:tr w:rsidR="003010B2" w:rsidRPr="0027193B" w:rsidTr="00AD3D15">
        <w:trPr>
          <w:trHeight w:val="397"/>
        </w:trPr>
        <w:tc>
          <w:tcPr>
            <w:tcW w:w="636" w:type="dxa"/>
            <w:vAlign w:val="center"/>
          </w:tcPr>
          <w:p w:rsidR="003010B2" w:rsidRPr="0027193B" w:rsidRDefault="005541F9" w:rsidP="00AD4494">
            <w:pPr>
              <w:jc w:val="center"/>
              <w:rPr>
                <w:sz w:val="28"/>
                <w:szCs w:val="28"/>
              </w:rPr>
            </w:pPr>
            <w:r>
              <w:rPr>
                <w:sz w:val="28"/>
                <w:szCs w:val="28"/>
              </w:rPr>
              <w:t>2</w:t>
            </w:r>
            <w:r w:rsidR="00AD4494">
              <w:rPr>
                <w:sz w:val="28"/>
                <w:szCs w:val="28"/>
              </w:rPr>
              <w:t>6</w:t>
            </w:r>
          </w:p>
        </w:tc>
        <w:tc>
          <w:tcPr>
            <w:tcW w:w="5284" w:type="dxa"/>
            <w:vAlign w:val="center"/>
          </w:tcPr>
          <w:p w:rsidR="003010B2" w:rsidRDefault="003010B2" w:rsidP="00CC4BF7">
            <w:pPr>
              <w:jc w:val="both"/>
              <w:rPr>
                <w:color w:val="000000"/>
                <w:sz w:val="26"/>
                <w:szCs w:val="26"/>
              </w:rPr>
            </w:pPr>
            <w:r>
              <w:rPr>
                <w:color w:val="000000"/>
                <w:sz w:val="26"/>
                <w:szCs w:val="26"/>
              </w:rPr>
              <w:t>Đường Liên xã Lâm Trạch - Liên Trạch</w:t>
            </w:r>
          </w:p>
        </w:tc>
        <w:tc>
          <w:tcPr>
            <w:tcW w:w="1559" w:type="dxa"/>
            <w:vAlign w:val="center"/>
          </w:tcPr>
          <w:p w:rsidR="003010B2" w:rsidRDefault="003010B2" w:rsidP="0078636C">
            <w:pPr>
              <w:jc w:val="right"/>
              <w:rPr>
                <w:color w:val="000000"/>
                <w:sz w:val="26"/>
                <w:szCs w:val="26"/>
              </w:rPr>
            </w:pPr>
            <w:r>
              <w:rPr>
                <w:color w:val="000000"/>
                <w:sz w:val="26"/>
                <w:szCs w:val="26"/>
              </w:rPr>
              <w:t>3,60</w:t>
            </w:r>
          </w:p>
        </w:tc>
        <w:tc>
          <w:tcPr>
            <w:tcW w:w="225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Liên Trạch</w:t>
            </w:r>
          </w:p>
        </w:tc>
      </w:tr>
      <w:tr w:rsidR="003010B2" w:rsidRPr="0027193B" w:rsidTr="00AD3D15">
        <w:trPr>
          <w:trHeight w:val="397"/>
        </w:trPr>
        <w:tc>
          <w:tcPr>
            <w:tcW w:w="636" w:type="dxa"/>
            <w:vAlign w:val="center"/>
          </w:tcPr>
          <w:p w:rsidR="003010B2" w:rsidRPr="0027193B" w:rsidRDefault="005541F9" w:rsidP="00AD4494">
            <w:pPr>
              <w:jc w:val="center"/>
              <w:rPr>
                <w:sz w:val="28"/>
                <w:szCs w:val="28"/>
              </w:rPr>
            </w:pPr>
            <w:r>
              <w:rPr>
                <w:sz w:val="28"/>
                <w:szCs w:val="28"/>
              </w:rPr>
              <w:t>2</w:t>
            </w:r>
            <w:r w:rsidR="00AD4494">
              <w:rPr>
                <w:sz w:val="28"/>
                <w:szCs w:val="28"/>
              </w:rPr>
              <w:t>7</w:t>
            </w:r>
          </w:p>
        </w:tc>
        <w:tc>
          <w:tcPr>
            <w:tcW w:w="5284" w:type="dxa"/>
            <w:vAlign w:val="center"/>
          </w:tcPr>
          <w:p w:rsidR="003010B2" w:rsidRDefault="003010B2" w:rsidP="00CC4BF7">
            <w:pPr>
              <w:jc w:val="both"/>
              <w:rPr>
                <w:color w:val="000000"/>
                <w:sz w:val="26"/>
                <w:szCs w:val="26"/>
              </w:rPr>
            </w:pPr>
            <w:r>
              <w:rPr>
                <w:color w:val="000000"/>
                <w:sz w:val="26"/>
                <w:szCs w:val="26"/>
              </w:rPr>
              <w:t>Sửa chửa cầu đường sắt Ngân Sơn</w:t>
            </w:r>
          </w:p>
        </w:tc>
        <w:tc>
          <w:tcPr>
            <w:tcW w:w="1559" w:type="dxa"/>
            <w:vAlign w:val="center"/>
          </w:tcPr>
          <w:p w:rsidR="003010B2" w:rsidRDefault="003010B2" w:rsidP="0078636C">
            <w:pPr>
              <w:jc w:val="right"/>
              <w:rPr>
                <w:color w:val="000000"/>
                <w:sz w:val="26"/>
                <w:szCs w:val="26"/>
              </w:rPr>
            </w:pPr>
            <w:r>
              <w:rPr>
                <w:color w:val="000000"/>
                <w:sz w:val="26"/>
                <w:szCs w:val="26"/>
              </w:rPr>
              <w:t>1,77</w:t>
            </w:r>
          </w:p>
        </w:tc>
        <w:tc>
          <w:tcPr>
            <w:tcW w:w="225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Liên Trạch</w:t>
            </w:r>
          </w:p>
        </w:tc>
      </w:tr>
      <w:tr w:rsidR="003010B2" w:rsidRPr="0027193B" w:rsidTr="00AD3D15">
        <w:trPr>
          <w:trHeight w:val="397"/>
        </w:trPr>
        <w:tc>
          <w:tcPr>
            <w:tcW w:w="636" w:type="dxa"/>
            <w:vAlign w:val="center"/>
          </w:tcPr>
          <w:p w:rsidR="003010B2" w:rsidRPr="0027193B" w:rsidRDefault="005541F9" w:rsidP="00AD4494">
            <w:pPr>
              <w:jc w:val="center"/>
              <w:rPr>
                <w:sz w:val="28"/>
                <w:szCs w:val="28"/>
              </w:rPr>
            </w:pPr>
            <w:r>
              <w:rPr>
                <w:sz w:val="28"/>
                <w:szCs w:val="28"/>
              </w:rPr>
              <w:t>2</w:t>
            </w:r>
            <w:r w:rsidR="00AD4494">
              <w:rPr>
                <w:sz w:val="28"/>
                <w:szCs w:val="28"/>
              </w:rPr>
              <w:t>8</w:t>
            </w:r>
          </w:p>
        </w:tc>
        <w:tc>
          <w:tcPr>
            <w:tcW w:w="5284" w:type="dxa"/>
            <w:vAlign w:val="center"/>
          </w:tcPr>
          <w:p w:rsidR="003010B2" w:rsidRDefault="003010B2" w:rsidP="00CC4BF7">
            <w:pPr>
              <w:jc w:val="both"/>
              <w:rPr>
                <w:color w:val="000000"/>
                <w:sz w:val="26"/>
                <w:szCs w:val="26"/>
              </w:rPr>
            </w:pPr>
            <w:r>
              <w:rPr>
                <w:color w:val="000000"/>
                <w:sz w:val="26"/>
                <w:szCs w:val="26"/>
              </w:rPr>
              <w:t xml:space="preserve">Đường và kè vào Bản 61 xã Thượng Trạch </w:t>
            </w:r>
          </w:p>
        </w:tc>
        <w:tc>
          <w:tcPr>
            <w:tcW w:w="1559" w:type="dxa"/>
            <w:vAlign w:val="center"/>
          </w:tcPr>
          <w:p w:rsidR="003010B2" w:rsidRDefault="00E515F5" w:rsidP="0078636C">
            <w:pPr>
              <w:jc w:val="right"/>
              <w:rPr>
                <w:color w:val="000000"/>
                <w:sz w:val="26"/>
                <w:szCs w:val="26"/>
              </w:rPr>
            </w:pPr>
            <w:r>
              <w:rPr>
                <w:color w:val="000000"/>
                <w:sz w:val="26"/>
                <w:szCs w:val="26"/>
              </w:rPr>
              <w:t>0,26</w:t>
            </w:r>
          </w:p>
        </w:tc>
        <w:tc>
          <w:tcPr>
            <w:tcW w:w="225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Thượng Trạch</w:t>
            </w:r>
          </w:p>
        </w:tc>
      </w:tr>
      <w:tr w:rsidR="003010B2" w:rsidRPr="0027193B" w:rsidTr="00AD3D15">
        <w:trPr>
          <w:trHeight w:val="397"/>
        </w:trPr>
        <w:tc>
          <w:tcPr>
            <w:tcW w:w="636" w:type="dxa"/>
            <w:vAlign w:val="center"/>
          </w:tcPr>
          <w:p w:rsidR="003010B2" w:rsidRPr="0027193B" w:rsidRDefault="00AD4494" w:rsidP="0078636C">
            <w:pPr>
              <w:jc w:val="center"/>
              <w:rPr>
                <w:sz w:val="28"/>
                <w:szCs w:val="28"/>
              </w:rPr>
            </w:pPr>
            <w:r>
              <w:rPr>
                <w:sz w:val="28"/>
                <w:szCs w:val="28"/>
              </w:rPr>
              <w:t>29</w:t>
            </w:r>
          </w:p>
        </w:tc>
        <w:tc>
          <w:tcPr>
            <w:tcW w:w="5284" w:type="dxa"/>
            <w:vAlign w:val="center"/>
          </w:tcPr>
          <w:p w:rsidR="003010B2" w:rsidRDefault="003010B2" w:rsidP="00CC4BF7">
            <w:pPr>
              <w:jc w:val="both"/>
              <w:rPr>
                <w:color w:val="000000"/>
                <w:sz w:val="26"/>
                <w:szCs w:val="26"/>
              </w:rPr>
            </w:pPr>
            <w:r>
              <w:rPr>
                <w:color w:val="000000"/>
                <w:sz w:val="26"/>
                <w:szCs w:val="26"/>
              </w:rPr>
              <w:t>Đường vào trung tâm Phong Nha đoạn tuyến từ Lâm Trạch, đi Phúc Trạch</w:t>
            </w:r>
          </w:p>
        </w:tc>
        <w:tc>
          <w:tcPr>
            <w:tcW w:w="1559" w:type="dxa"/>
            <w:vAlign w:val="center"/>
          </w:tcPr>
          <w:p w:rsidR="003010B2" w:rsidRDefault="003010B2" w:rsidP="0078636C">
            <w:pPr>
              <w:jc w:val="right"/>
              <w:rPr>
                <w:color w:val="000000"/>
                <w:sz w:val="26"/>
                <w:szCs w:val="26"/>
              </w:rPr>
            </w:pPr>
            <w:r>
              <w:rPr>
                <w:color w:val="000000"/>
                <w:sz w:val="26"/>
                <w:szCs w:val="26"/>
              </w:rPr>
              <w:t>8,22</w:t>
            </w:r>
          </w:p>
        </w:tc>
        <w:tc>
          <w:tcPr>
            <w:tcW w:w="2258" w:type="dxa"/>
            <w:vAlign w:val="center"/>
          </w:tcPr>
          <w:p w:rsidR="00CC4BF7" w:rsidRDefault="00D41CA4" w:rsidP="0078636C">
            <w:pPr>
              <w:rPr>
                <w:color w:val="000000"/>
                <w:sz w:val="26"/>
                <w:szCs w:val="26"/>
              </w:rPr>
            </w:pPr>
            <w:r>
              <w:rPr>
                <w:color w:val="000000"/>
                <w:sz w:val="26"/>
                <w:szCs w:val="26"/>
              </w:rPr>
              <w:t>X</w:t>
            </w:r>
            <w:r w:rsidR="00466C83">
              <w:rPr>
                <w:color w:val="000000"/>
                <w:sz w:val="26"/>
                <w:szCs w:val="26"/>
              </w:rPr>
              <w:t xml:space="preserve">ã </w:t>
            </w:r>
            <w:r w:rsidR="003010B2">
              <w:rPr>
                <w:color w:val="000000"/>
                <w:sz w:val="26"/>
                <w:szCs w:val="26"/>
              </w:rPr>
              <w:t xml:space="preserve">Phúc Trạch, </w:t>
            </w:r>
          </w:p>
          <w:p w:rsidR="00CC4BF7" w:rsidRDefault="00D41CA4" w:rsidP="0078636C">
            <w:pPr>
              <w:rPr>
                <w:color w:val="000000"/>
                <w:sz w:val="26"/>
                <w:szCs w:val="26"/>
              </w:rPr>
            </w:pPr>
            <w:r>
              <w:rPr>
                <w:color w:val="000000"/>
                <w:sz w:val="26"/>
                <w:szCs w:val="26"/>
              </w:rPr>
              <w:t>X</w:t>
            </w:r>
            <w:r w:rsidR="00CC4BF7">
              <w:rPr>
                <w:color w:val="000000"/>
                <w:sz w:val="26"/>
                <w:szCs w:val="26"/>
              </w:rPr>
              <w:t xml:space="preserve">ã </w:t>
            </w:r>
            <w:r w:rsidR="003010B2">
              <w:rPr>
                <w:color w:val="000000"/>
                <w:sz w:val="26"/>
                <w:szCs w:val="26"/>
              </w:rPr>
              <w:t>Lâm Trạch,</w:t>
            </w:r>
            <w:r w:rsidR="00CC4BF7">
              <w:rPr>
                <w:color w:val="000000"/>
                <w:sz w:val="26"/>
                <w:szCs w:val="26"/>
              </w:rPr>
              <w:t xml:space="preserve"> </w:t>
            </w:r>
          </w:p>
          <w:p w:rsidR="00CC4BF7" w:rsidRDefault="00D41CA4" w:rsidP="0078636C">
            <w:pPr>
              <w:rPr>
                <w:color w:val="000000"/>
                <w:sz w:val="26"/>
                <w:szCs w:val="26"/>
              </w:rPr>
            </w:pPr>
            <w:r>
              <w:rPr>
                <w:color w:val="000000"/>
                <w:sz w:val="26"/>
                <w:szCs w:val="26"/>
              </w:rPr>
              <w:t>X</w:t>
            </w:r>
            <w:r w:rsidR="00CC4BF7">
              <w:rPr>
                <w:color w:val="000000"/>
                <w:sz w:val="26"/>
                <w:szCs w:val="26"/>
              </w:rPr>
              <w:t xml:space="preserve">ã </w:t>
            </w:r>
            <w:r w:rsidR="003010B2">
              <w:rPr>
                <w:color w:val="000000"/>
                <w:sz w:val="26"/>
                <w:szCs w:val="26"/>
              </w:rPr>
              <w:t xml:space="preserve">Liên Trạch, </w:t>
            </w:r>
          </w:p>
          <w:p w:rsidR="003010B2" w:rsidRDefault="00D41CA4" w:rsidP="0078636C">
            <w:pPr>
              <w:rPr>
                <w:color w:val="000000"/>
                <w:sz w:val="26"/>
                <w:szCs w:val="26"/>
              </w:rPr>
            </w:pPr>
            <w:r>
              <w:rPr>
                <w:color w:val="000000"/>
                <w:sz w:val="26"/>
                <w:szCs w:val="26"/>
              </w:rPr>
              <w:t>X</w:t>
            </w:r>
            <w:r w:rsidR="00CC4BF7">
              <w:rPr>
                <w:color w:val="000000"/>
                <w:sz w:val="26"/>
                <w:szCs w:val="26"/>
              </w:rPr>
              <w:t xml:space="preserve">ã </w:t>
            </w:r>
            <w:r w:rsidR="003010B2">
              <w:rPr>
                <w:color w:val="000000"/>
                <w:sz w:val="26"/>
                <w:szCs w:val="26"/>
              </w:rPr>
              <w:t>Hưng Trạch</w:t>
            </w:r>
          </w:p>
        </w:tc>
      </w:tr>
      <w:tr w:rsidR="00F2086A" w:rsidRPr="0027193B" w:rsidTr="00AD3D15">
        <w:trPr>
          <w:trHeight w:val="397"/>
        </w:trPr>
        <w:tc>
          <w:tcPr>
            <w:tcW w:w="636" w:type="dxa"/>
            <w:vAlign w:val="center"/>
          </w:tcPr>
          <w:p w:rsidR="00F2086A" w:rsidRPr="0027193B" w:rsidRDefault="005541F9" w:rsidP="00AD4494">
            <w:pPr>
              <w:jc w:val="center"/>
              <w:rPr>
                <w:sz w:val="28"/>
                <w:szCs w:val="28"/>
              </w:rPr>
            </w:pPr>
            <w:r>
              <w:rPr>
                <w:sz w:val="28"/>
                <w:szCs w:val="28"/>
              </w:rPr>
              <w:t>3</w:t>
            </w:r>
            <w:r w:rsidR="00AD4494">
              <w:rPr>
                <w:sz w:val="28"/>
                <w:szCs w:val="28"/>
              </w:rPr>
              <w:t>0</w:t>
            </w:r>
          </w:p>
        </w:tc>
        <w:tc>
          <w:tcPr>
            <w:tcW w:w="5284" w:type="dxa"/>
            <w:vAlign w:val="center"/>
          </w:tcPr>
          <w:p w:rsidR="00F2086A" w:rsidRPr="00CC4BF7" w:rsidRDefault="00F2086A" w:rsidP="00CC4BF7">
            <w:pPr>
              <w:jc w:val="both"/>
              <w:rPr>
                <w:color w:val="000000"/>
                <w:spacing w:val="4"/>
                <w:sz w:val="26"/>
                <w:szCs w:val="26"/>
              </w:rPr>
            </w:pPr>
            <w:r w:rsidRPr="00CC4BF7">
              <w:rPr>
                <w:color w:val="000000"/>
                <w:spacing w:val="4"/>
                <w:sz w:val="26"/>
                <w:szCs w:val="26"/>
              </w:rPr>
              <w:t>Nâng cấp tuyến đường từ Km 51, đường tỉnh 562 vào đến UBND xã Thượng Trạch</w:t>
            </w:r>
          </w:p>
        </w:tc>
        <w:tc>
          <w:tcPr>
            <w:tcW w:w="1559" w:type="dxa"/>
            <w:vAlign w:val="center"/>
          </w:tcPr>
          <w:p w:rsidR="00F2086A" w:rsidRDefault="001E1A81" w:rsidP="0078636C">
            <w:pPr>
              <w:jc w:val="right"/>
              <w:rPr>
                <w:color w:val="000000"/>
                <w:sz w:val="26"/>
                <w:szCs w:val="26"/>
              </w:rPr>
            </w:pPr>
            <w:r>
              <w:rPr>
                <w:color w:val="000000"/>
                <w:sz w:val="26"/>
                <w:szCs w:val="26"/>
              </w:rPr>
              <w:t>3,08</w:t>
            </w:r>
          </w:p>
        </w:tc>
        <w:tc>
          <w:tcPr>
            <w:tcW w:w="2258" w:type="dxa"/>
            <w:vAlign w:val="center"/>
          </w:tcPr>
          <w:p w:rsidR="00F2086A" w:rsidRDefault="00F2086A" w:rsidP="0078636C">
            <w:pPr>
              <w:rPr>
                <w:color w:val="000000"/>
                <w:sz w:val="26"/>
                <w:szCs w:val="26"/>
              </w:rPr>
            </w:pPr>
            <w:r>
              <w:rPr>
                <w:color w:val="000000"/>
                <w:sz w:val="26"/>
                <w:szCs w:val="26"/>
              </w:rPr>
              <w:t>Xã Thượng Trạch</w:t>
            </w:r>
          </w:p>
        </w:tc>
      </w:tr>
      <w:tr w:rsidR="00F2086A" w:rsidRPr="0027193B" w:rsidTr="00AD3D15">
        <w:trPr>
          <w:trHeight w:val="718"/>
        </w:trPr>
        <w:tc>
          <w:tcPr>
            <w:tcW w:w="636" w:type="dxa"/>
            <w:vAlign w:val="center"/>
          </w:tcPr>
          <w:p w:rsidR="00F2086A" w:rsidRPr="0027193B" w:rsidRDefault="005541F9" w:rsidP="00AD4494">
            <w:pPr>
              <w:jc w:val="center"/>
              <w:rPr>
                <w:sz w:val="28"/>
                <w:szCs w:val="28"/>
              </w:rPr>
            </w:pPr>
            <w:r>
              <w:rPr>
                <w:sz w:val="28"/>
                <w:szCs w:val="28"/>
              </w:rPr>
              <w:t>3</w:t>
            </w:r>
            <w:r w:rsidR="00AD4494">
              <w:rPr>
                <w:sz w:val="28"/>
                <w:szCs w:val="28"/>
              </w:rPr>
              <w:t>1</w:t>
            </w:r>
          </w:p>
        </w:tc>
        <w:tc>
          <w:tcPr>
            <w:tcW w:w="5284" w:type="dxa"/>
            <w:vAlign w:val="center"/>
          </w:tcPr>
          <w:p w:rsidR="00F2086A" w:rsidRDefault="00F2086A" w:rsidP="00CC4BF7">
            <w:pPr>
              <w:jc w:val="both"/>
              <w:rPr>
                <w:color w:val="000000"/>
                <w:sz w:val="26"/>
                <w:szCs w:val="26"/>
              </w:rPr>
            </w:pPr>
            <w:r w:rsidRPr="00F2086A">
              <w:rPr>
                <w:color w:val="000000"/>
                <w:sz w:val="26"/>
                <w:szCs w:val="26"/>
              </w:rPr>
              <w:t>Đường giao thông nông thôn nội vùng bản 39 xã Tân Trạch</w:t>
            </w:r>
          </w:p>
        </w:tc>
        <w:tc>
          <w:tcPr>
            <w:tcW w:w="1559" w:type="dxa"/>
            <w:vAlign w:val="center"/>
          </w:tcPr>
          <w:p w:rsidR="00F2086A" w:rsidRDefault="00F2086A" w:rsidP="0078636C">
            <w:pPr>
              <w:jc w:val="right"/>
              <w:rPr>
                <w:color w:val="000000"/>
                <w:sz w:val="26"/>
                <w:szCs w:val="26"/>
              </w:rPr>
            </w:pPr>
            <w:r>
              <w:rPr>
                <w:color w:val="000000"/>
                <w:sz w:val="26"/>
                <w:szCs w:val="26"/>
              </w:rPr>
              <w:t>0,22</w:t>
            </w:r>
          </w:p>
        </w:tc>
        <w:tc>
          <w:tcPr>
            <w:tcW w:w="2258" w:type="dxa"/>
            <w:vAlign w:val="center"/>
          </w:tcPr>
          <w:p w:rsidR="00F2086A" w:rsidRDefault="00F2086A" w:rsidP="0078636C">
            <w:pPr>
              <w:rPr>
                <w:color w:val="000000"/>
                <w:sz w:val="26"/>
                <w:szCs w:val="26"/>
              </w:rPr>
            </w:pPr>
            <w:r>
              <w:rPr>
                <w:color w:val="000000"/>
                <w:sz w:val="26"/>
                <w:szCs w:val="26"/>
              </w:rPr>
              <w:t>Xã Tân Trạch</w:t>
            </w:r>
          </w:p>
        </w:tc>
      </w:tr>
      <w:tr w:rsidR="00F2086A" w:rsidRPr="0027193B" w:rsidTr="00AD3D15">
        <w:trPr>
          <w:trHeight w:val="397"/>
        </w:trPr>
        <w:tc>
          <w:tcPr>
            <w:tcW w:w="636" w:type="dxa"/>
            <w:vAlign w:val="center"/>
          </w:tcPr>
          <w:p w:rsidR="00F2086A" w:rsidRPr="0027193B" w:rsidRDefault="005541F9" w:rsidP="00AD4494">
            <w:pPr>
              <w:jc w:val="center"/>
              <w:rPr>
                <w:sz w:val="28"/>
                <w:szCs w:val="28"/>
              </w:rPr>
            </w:pPr>
            <w:r>
              <w:rPr>
                <w:sz w:val="28"/>
                <w:szCs w:val="28"/>
              </w:rPr>
              <w:t>3</w:t>
            </w:r>
            <w:r w:rsidR="00AD4494">
              <w:rPr>
                <w:sz w:val="28"/>
                <w:szCs w:val="28"/>
              </w:rPr>
              <w:t>2</w:t>
            </w:r>
          </w:p>
        </w:tc>
        <w:tc>
          <w:tcPr>
            <w:tcW w:w="5284" w:type="dxa"/>
            <w:vAlign w:val="center"/>
          </w:tcPr>
          <w:p w:rsidR="00F2086A" w:rsidRDefault="00F2086A" w:rsidP="00CC4BF7">
            <w:pPr>
              <w:jc w:val="both"/>
              <w:rPr>
                <w:color w:val="000000"/>
                <w:sz w:val="26"/>
                <w:szCs w:val="26"/>
              </w:rPr>
            </w:pPr>
            <w:r w:rsidRPr="00F2086A">
              <w:rPr>
                <w:color w:val="000000"/>
                <w:sz w:val="26"/>
                <w:szCs w:val="26"/>
              </w:rPr>
              <w:t>Đường vào bản Rào Con</w:t>
            </w:r>
          </w:p>
        </w:tc>
        <w:tc>
          <w:tcPr>
            <w:tcW w:w="1559" w:type="dxa"/>
            <w:vAlign w:val="center"/>
          </w:tcPr>
          <w:p w:rsidR="00F2086A" w:rsidRDefault="00F2086A" w:rsidP="0078636C">
            <w:pPr>
              <w:jc w:val="right"/>
              <w:rPr>
                <w:color w:val="000000"/>
                <w:sz w:val="26"/>
                <w:szCs w:val="26"/>
              </w:rPr>
            </w:pPr>
            <w:r>
              <w:rPr>
                <w:color w:val="000000"/>
                <w:sz w:val="26"/>
                <w:szCs w:val="26"/>
              </w:rPr>
              <w:t>2,88</w:t>
            </w:r>
          </w:p>
        </w:tc>
        <w:tc>
          <w:tcPr>
            <w:tcW w:w="2258" w:type="dxa"/>
            <w:vAlign w:val="center"/>
          </w:tcPr>
          <w:p w:rsidR="00F2086A" w:rsidRPr="00CC4BF7" w:rsidRDefault="00F2086A" w:rsidP="0078636C">
            <w:pPr>
              <w:rPr>
                <w:color w:val="000000"/>
                <w:spacing w:val="-4"/>
                <w:sz w:val="26"/>
                <w:szCs w:val="26"/>
              </w:rPr>
            </w:pPr>
            <w:r w:rsidRPr="00CC4BF7">
              <w:rPr>
                <w:color w:val="000000"/>
                <w:spacing w:val="-4"/>
                <w:sz w:val="26"/>
                <w:szCs w:val="26"/>
              </w:rPr>
              <w:t>Thị trấn Phong Nha</w:t>
            </w:r>
          </w:p>
        </w:tc>
      </w:tr>
      <w:tr w:rsidR="00F2086A" w:rsidRPr="0027193B" w:rsidTr="00AD3D15">
        <w:trPr>
          <w:trHeight w:val="397"/>
        </w:trPr>
        <w:tc>
          <w:tcPr>
            <w:tcW w:w="636" w:type="dxa"/>
            <w:vAlign w:val="center"/>
          </w:tcPr>
          <w:p w:rsidR="00F2086A" w:rsidRPr="0027193B" w:rsidRDefault="005541F9" w:rsidP="00AD4494">
            <w:pPr>
              <w:jc w:val="center"/>
              <w:rPr>
                <w:sz w:val="28"/>
                <w:szCs w:val="28"/>
              </w:rPr>
            </w:pPr>
            <w:r>
              <w:rPr>
                <w:sz w:val="28"/>
                <w:szCs w:val="28"/>
              </w:rPr>
              <w:t>3</w:t>
            </w:r>
            <w:r w:rsidR="00AD4494">
              <w:rPr>
                <w:sz w:val="28"/>
                <w:szCs w:val="28"/>
              </w:rPr>
              <w:t>3</w:t>
            </w:r>
          </w:p>
        </w:tc>
        <w:tc>
          <w:tcPr>
            <w:tcW w:w="5284" w:type="dxa"/>
            <w:vAlign w:val="center"/>
          </w:tcPr>
          <w:p w:rsidR="00F2086A" w:rsidRPr="00CC4BF7" w:rsidRDefault="00F2086A" w:rsidP="00CC4BF7">
            <w:pPr>
              <w:jc w:val="both"/>
              <w:rPr>
                <w:color w:val="000000"/>
                <w:spacing w:val="-6"/>
                <w:sz w:val="26"/>
                <w:szCs w:val="26"/>
              </w:rPr>
            </w:pPr>
            <w:r w:rsidRPr="00CC4BF7">
              <w:rPr>
                <w:color w:val="000000"/>
                <w:spacing w:val="-6"/>
                <w:sz w:val="26"/>
                <w:szCs w:val="26"/>
              </w:rPr>
              <w:t>Hạ tầng kỹ thuật nối Quốc lộ 1 đi thôn 1 Lý Trạch</w:t>
            </w:r>
          </w:p>
        </w:tc>
        <w:tc>
          <w:tcPr>
            <w:tcW w:w="1559" w:type="dxa"/>
            <w:vAlign w:val="center"/>
          </w:tcPr>
          <w:p w:rsidR="00F2086A" w:rsidRDefault="00F2086A" w:rsidP="0078636C">
            <w:pPr>
              <w:jc w:val="right"/>
              <w:rPr>
                <w:color w:val="000000"/>
                <w:sz w:val="26"/>
                <w:szCs w:val="26"/>
              </w:rPr>
            </w:pPr>
            <w:r>
              <w:rPr>
                <w:color w:val="000000"/>
                <w:sz w:val="26"/>
                <w:szCs w:val="26"/>
              </w:rPr>
              <w:t>12,37</w:t>
            </w:r>
          </w:p>
        </w:tc>
        <w:tc>
          <w:tcPr>
            <w:tcW w:w="2258" w:type="dxa"/>
            <w:vAlign w:val="center"/>
          </w:tcPr>
          <w:p w:rsidR="00F2086A" w:rsidRDefault="00F2086A" w:rsidP="0078636C">
            <w:pPr>
              <w:rPr>
                <w:color w:val="000000"/>
                <w:sz w:val="26"/>
                <w:szCs w:val="26"/>
              </w:rPr>
            </w:pPr>
            <w:r>
              <w:rPr>
                <w:color w:val="000000"/>
                <w:sz w:val="26"/>
                <w:szCs w:val="26"/>
              </w:rPr>
              <w:t xml:space="preserve">Xã Lý Trạch </w:t>
            </w:r>
          </w:p>
        </w:tc>
      </w:tr>
      <w:tr w:rsidR="00760F38" w:rsidRPr="0027193B" w:rsidTr="00AD3D15">
        <w:trPr>
          <w:trHeight w:val="397"/>
        </w:trPr>
        <w:tc>
          <w:tcPr>
            <w:tcW w:w="636" w:type="dxa"/>
            <w:vAlign w:val="center"/>
          </w:tcPr>
          <w:p w:rsidR="00760F38" w:rsidRPr="0027193B" w:rsidRDefault="00B363EC" w:rsidP="00AD4494">
            <w:pPr>
              <w:jc w:val="center"/>
              <w:rPr>
                <w:sz w:val="28"/>
                <w:szCs w:val="28"/>
              </w:rPr>
            </w:pPr>
            <w:r>
              <w:rPr>
                <w:sz w:val="28"/>
                <w:szCs w:val="28"/>
              </w:rPr>
              <w:t>3</w:t>
            </w:r>
            <w:r w:rsidR="00AD4494">
              <w:rPr>
                <w:sz w:val="28"/>
                <w:szCs w:val="28"/>
              </w:rPr>
              <w:t>4</w:t>
            </w:r>
          </w:p>
        </w:tc>
        <w:tc>
          <w:tcPr>
            <w:tcW w:w="5284" w:type="dxa"/>
            <w:vAlign w:val="center"/>
          </w:tcPr>
          <w:p w:rsidR="00760F38" w:rsidRPr="00760F38" w:rsidRDefault="00760F38" w:rsidP="00CC4BF7">
            <w:pPr>
              <w:jc w:val="both"/>
              <w:rPr>
                <w:color w:val="000000"/>
                <w:sz w:val="26"/>
                <w:szCs w:val="26"/>
              </w:rPr>
            </w:pPr>
            <w:r w:rsidRPr="00760F38">
              <w:rPr>
                <w:color w:val="000000"/>
                <w:sz w:val="26"/>
                <w:szCs w:val="26"/>
              </w:rPr>
              <w:t>Nâng cấp t</w:t>
            </w:r>
            <w:r w:rsidR="00466C83">
              <w:rPr>
                <w:color w:val="000000"/>
                <w:sz w:val="26"/>
                <w:szCs w:val="26"/>
              </w:rPr>
              <w:t xml:space="preserve">uyến đường nối thôn Bắc Sơn đi </w:t>
            </w:r>
            <w:r w:rsidRPr="00760F38">
              <w:rPr>
                <w:color w:val="000000"/>
                <w:sz w:val="26"/>
                <w:szCs w:val="26"/>
              </w:rPr>
              <w:t>thôn Nam Duyệt, xã Hải Phú</w:t>
            </w:r>
          </w:p>
        </w:tc>
        <w:tc>
          <w:tcPr>
            <w:tcW w:w="1559" w:type="dxa"/>
            <w:vAlign w:val="center"/>
          </w:tcPr>
          <w:p w:rsidR="00760F38" w:rsidRDefault="00760F38" w:rsidP="0078636C">
            <w:pPr>
              <w:jc w:val="right"/>
              <w:rPr>
                <w:color w:val="000000"/>
                <w:sz w:val="26"/>
                <w:szCs w:val="26"/>
              </w:rPr>
            </w:pPr>
            <w:r>
              <w:rPr>
                <w:color w:val="000000"/>
                <w:sz w:val="26"/>
                <w:szCs w:val="26"/>
              </w:rPr>
              <w:t>0,50</w:t>
            </w:r>
          </w:p>
        </w:tc>
        <w:tc>
          <w:tcPr>
            <w:tcW w:w="2258" w:type="dxa"/>
            <w:vAlign w:val="center"/>
          </w:tcPr>
          <w:p w:rsidR="00760F38" w:rsidRPr="00760F38" w:rsidRDefault="00760F38" w:rsidP="0078636C">
            <w:pPr>
              <w:rPr>
                <w:color w:val="000000"/>
                <w:sz w:val="26"/>
                <w:szCs w:val="26"/>
              </w:rPr>
            </w:pPr>
            <w:r>
              <w:rPr>
                <w:color w:val="000000"/>
                <w:sz w:val="26"/>
                <w:szCs w:val="26"/>
              </w:rPr>
              <w:t>Xã Hải Phú</w:t>
            </w:r>
          </w:p>
        </w:tc>
      </w:tr>
      <w:tr w:rsidR="00760F38" w:rsidRPr="0027193B" w:rsidTr="00AD3D15">
        <w:trPr>
          <w:trHeight w:val="397"/>
        </w:trPr>
        <w:tc>
          <w:tcPr>
            <w:tcW w:w="636" w:type="dxa"/>
            <w:vAlign w:val="center"/>
          </w:tcPr>
          <w:p w:rsidR="00760F38" w:rsidRPr="0027193B" w:rsidRDefault="00B363EC" w:rsidP="00AD4494">
            <w:pPr>
              <w:jc w:val="center"/>
              <w:rPr>
                <w:sz w:val="28"/>
                <w:szCs w:val="28"/>
              </w:rPr>
            </w:pPr>
            <w:r>
              <w:rPr>
                <w:sz w:val="28"/>
                <w:szCs w:val="28"/>
              </w:rPr>
              <w:t>3</w:t>
            </w:r>
            <w:r w:rsidR="00AD4494">
              <w:rPr>
                <w:sz w:val="28"/>
                <w:szCs w:val="28"/>
              </w:rPr>
              <w:t>5</w:t>
            </w:r>
          </w:p>
        </w:tc>
        <w:tc>
          <w:tcPr>
            <w:tcW w:w="5284" w:type="dxa"/>
            <w:vAlign w:val="center"/>
          </w:tcPr>
          <w:p w:rsidR="00760F38" w:rsidRPr="00760F38" w:rsidRDefault="00760F38" w:rsidP="00CC4BF7">
            <w:pPr>
              <w:jc w:val="both"/>
              <w:rPr>
                <w:color w:val="000000"/>
                <w:sz w:val="26"/>
                <w:szCs w:val="26"/>
              </w:rPr>
            </w:pPr>
            <w:r w:rsidRPr="00760F38">
              <w:rPr>
                <w:color w:val="000000"/>
                <w:sz w:val="26"/>
                <w:szCs w:val="26"/>
              </w:rPr>
              <w:t>Nâng cấp các tuyến đường giao thông quanh Chợ Phú Định</w:t>
            </w:r>
          </w:p>
        </w:tc>
        <w:tc>
          <w:tcPr>
            <w:tcW w:w="1559" w:type="dxa"/>
            <w:vAlign w:val="center"/>
          </w:tcPr>
          <w:p w:rsidR="00760F38" w:rsidRDefault="00760F38" w:rsidP="0078636C">
            <w:pPr>
              <w:jc w:val="right"/>
              <w:rPr>
                <w:color w:val="000000"/>
                <w:sz w:val="26"/>
                <w:szCs w:val="26"/>
              </w:rPr>
            </w:pPr>
            <w:r>
              <w:rPr>
                <w:color w:val="000000"/>
                <w:sz w:val="26"/>
                <w:szCs w:val="26"/>
              </w:rPr>
              <w:t>0,57</w:t>
            </w:r>
          </w:p>
        </w:tc>
        <w:tc>
          <w:tcPr>
            <w:tcW w:w="2258" w:type="dxa"/>
            <w:vAlign w:val="center"/>
          </w:tcPr>
          <w:p w:rsidR="00760F38" w:rsidRPr="00760F38" w:rsidRDefault="00760F38" w:rsidP="0078636C">
            <w:pPr>
              <w:rPr>
                <w:color w:val="000000"/>
                <w:sz w:val="26"/>
                <w:szCs w:val="26"/>
              </w:rPr>
            </w:pPr>
            <w:r>
              <w:rPr>
                <w:color w:val="000000"/>
                <w:sz w:val="26"/>
                <w:szCs w:val="26"/>
              </w:rPr>
              <w:t>Xã Phú Định</w:t>
            </w:r>
          </w:p>
        </w:tc>
      </w:tr>
      <w:tr w:rsidR="00760F38" w:rsidRPr="0027193B" w:rsidTr="00AD3D15">
        <w:trPr>
          <w:trHeight w:val="397"/>
        </w:trPr>
        <w:tc>
          <w:tcPr>
            <w:tcW w:w="636" w:type="dxa"/>
            <w:vAlign w:val="center"/>
          </w:tcPr>
          <w:p w:rsidR="00760F38" w:rsidRPr="001E1A81" w:rsidRDefault="00B363EC" w:rsidP="00AD4494">
            <w:pPr>
              <w:jc w:val="center"/>
              <w:rPr>
                <w:sz w:val="28"/>
                <w:szCs w:val="28"/>
              </w:rPr>
            </w:pPr>
            <w:r>
              <w:rPr>
                <w:sz w:val="28"/>
                <w:szCs w:val="28"/>
              </w:rPr>
              <w:t>3</w:t>
            </w:r>
            <w:r w:rsidR="00AD4494">
              <w:rPr>
                <w:sz w:val="28"/>
                <w:szCs w:val="28"/>
              </w:rPr>
              <w:t>6</w:t>
            </w:r>
          </w:p>
        </w:tc>
        <w:tc>
          <w:tcPr>
            <w:tcW w:w="5284" w:type="dxa"/>
            <w:vAlign w:val="center"/>
          </w:tcPr>
          <w:p w:rsidR="00760F38" w:rsidRPr="00FF3875" w:rsidRDefault="00760F38" w:rsidP="00CC4BF7">
            <w:pPr>
              <w:jc w:val="both"/>
              <w:rPr>
                <w:color w:val="000000"/>
                <w:spacing w:val="-4"/>
                <w:sz w:val="26"/>
                <w:szCs w:val="26"/>
              </w:rPr>
            </w:pPr>
            <w:r w:rsidRPr="00FF3875">
              <w:rPr>
                <w:color w:val="000000"/>
                <w:spacing w:val="-4"/>
                <w:sz w:val="26"/>
                <w:szCs w:val="26"/>
              </w:rPr>
              <w:t>Đường giao thông và ngầm tràn xã Thượng Trạch</w:t>
            </w:r>
          </w:p>
        </w:tc>
        <w:tc>
          <w:tcPr>
            <w:tcW w:w="1559" w:type="dxa"/>
            <w:vAlign w:val="center"/>
          </w:tcPr>
          <w:p w:rsidR="00760F38" w:rsidRPr="001E1A81" w:rsidRDefault="00760F38" w:rsidP="0078636C">
            <w:pPr>
              <w:jc w:val="right"/>
              <w:rPr>
                <w:color w:val="000000"/>
                <w:sz w:val="26"/>
                <w:szCs w:val="26"/>
              </w:rPr>
            </w:pPr>
            <w:r w:rsidRPr="001E1A81">
              <w:rPr>
                <w:color w:val="000000"/>
                <w:sz w:val="26"/>
                <w:szCs w:val="26"/>
              </w:rPr>
              <w:t>0,81</w:t>
            </w:r>
          </w:p>
        </w:tc>
        <w:tc>
          <w:tcPr>
            <w:tcW w:w="2258" w:type="dxa"/>
            <w:vAlign w:val="center"/>
          </w:tcPr>
          <w:p w:rsidR="00760F38" w:rsidRPr="001E1A81" w:rsidRDefault="00760F38" w:rsidP="0078636C">
            <w:pPr>
              <w:rPr>
                <w:color w:val="000000"/>
                <w:sz w:val="26"/>
                <w:szCs w:val="26"/>
              </w:rPr>
            </w:pPr>
            <w:r w:rsidRPr="001E1A81">
              <w:rPr>
                <w:color w:val="000000"/>
                <w:sz w:val="26"/>
                <w:szCs w:val="26"/>
              </w:rPr>
              <w:t>Xã Thượng Trạch</w:t>
            </w:r>
          </w:p>
        </w:tc>
      </w:tr>
      <w:tr w:rsidR="00760F38" w:rsidRPr="0027193B" w:rsidTr="00AD3D15">
        <w:trPr>
          <w:trHeight w:val="397"/>
        </w:trPr>
        <w:tc>
          <w:tcPr>
            <w:tcW w:w="636" w:type="dxa"/>
            <w:vAlign w:val="center"/>
          </w:tcPr>
          <w:p w:rsidR="00760F38" w:rsidRPr="001E1A81" w:rsidRDefault="00B363EC" w:rsidP="00AD4494">
            <w:pPr>
              <w:jc w:val="center"/>
              <w:rPr>
                <w:sz w:val="28"/>
                <w:szCs w:val="28"/>
              </w:rPr>
            </w:pPr>
            <w:r>
              <w:rPr>
                <w:sz w:val="28"/>
                <w:szCs w:val="28"/>
              </w:rPr>
              <w:t>3</w:t>
            </w:r>
            <w:r w:rsidR="00AD4494">
              <w:rPr>
                <w:sz w:val="28"/>
                <w:szCs w:val="28"/>
              </w:rPr>
              <w:t>7</w:t>
            </w:r>
          </w:p>
        </w:tc>
        <w:tc>
          <w:tcPr>
            <w:tcW w:w="5284" w:type="dxa"/>
            <w:vAlign w:val="center"/>
          </w:tcPr>
          <w:p w:rsidR="00760F38" w:rsidRPr="001E1A81" w:rsidRDefault="00760F38" w:rsidP="00CC4BF7">
            <w:pPr>
              <w:jc w:val="both"/>
              <w:rPr>
                <w:color w:val="000000"/>
                <w:sz w:val="26"/>
                <w:szCs w:val="26"/>
              </w:rPr>
            </w:pPr>
            <w:r w:rsidRPr="001E1A81">
              <w:rPr>
                <w:color w:val="000000"/>
                <w:sz w:val="26"/>
                <w:szCs w:val="26"/>
              </w:rPr>
              <w:t xml:space="preserve">Sữa chữa tuyến đường liên xã Đồng Trạch đi </w:t>
            </w:r>
            <w:r w:rsidR="00CC4BF7" w:rsidRPr="001E1A81">
              <w:rPr>
                <w:color w:val="000000"/>
                <w:sz w:val="26"/>
                <w:szCs w:val="26"/>
              </w:rPr>
              <w:t>Đức Trạch</w:t>
            </w:r>
          </w:p>
        </w:tc>
        <w:tc>
          <w:tcPr>
            <w:tcW w:w="1559" w:type="dxa"/>
            <w:vAlign w:val="center"/>
          </w:tcPr>
          <w:p w:rsidR="00760F38" w:rsidRPr="001E1A81" w:rsidRDefault="00760F38" w:rsidP="0078636C">
            <w:pPr>
              <w:jc w:val="right"/>
              <w:rPr>
                <w:color w:val="000000"/>
                <w:sz w:val="26"/>
                <w:szCs w:val="26"/>
              </w:rPr>
            </w:pPr>
            <w:r w:rsidRPr="001E1A81">
              <w:rPr>
                <w:color w:val="000000"/>
                <w:sz w:val="26"/>
                <w:szCs w:val="26"/>
              </w:rPr>
              <w:t>0,44</w:t>
            </w:r>
          </w:p>
        </w:tc>
        <w:tc>
          <w:tcPr>
            <w:tcW w:w="2258" w:type="dxa"/>
            <w:vAlign w:val="center"/>
          </w:tcPr>
          <w:p w:rsidR="00760F38" w:rsidRPr="001E1A81" w:rsidRDefault="00EE7E1E" w:rsidP="0078636C">
            <w:pPr>
              <w:rPr>
                <w:color w:val="000000"/>
                <w:sz w:val="26"/>
                <w:szCs w:val="26"/>
              </w:rPr>
            </w:pPr>
            <w:r>
              <w:rPr>
                <w:color w:val="000000"/>
                <w:sz w:val="26"/>
                <w:szCs w:val="26"/>
              </w:rPr>
              <w:t>X</w:t>
            </w:r>
            <w:r w:rsidR="00760F38" w:rsidRPr="001E1A81">
              <w:rPr>
                <w:color w:val="000000"/>
                <w:sz w:val="26"/>
                <w:szCs w:val="26"/>
              </w:rPr>
              <w:t>ã Đồng Trạch</w:t>
            </w:r>
          </w:p>
        </w:tc>
      </w:tr>
      <w:tr w:rsidR="002F38F1" w:rsidRPr="0027193B" w:rsidTr="00AD3D15">
        <w:trPr>
          <w:trHeight w:val="397"/>
        </w:trPr>
        <w:tc>
          <w:tcPr>
            <w:tcW w:w="636" w:type="dxa"/>
            <w:vAlign w:val="center"/>
          </w:tcPr>
          <w:p w:rsidR="002F38F1" w:rsidRPr="001E1A81" w:rsidRDefault="00B363EC" w:rsidP="00AD4494">
            <w:pPr>
              <w:jc w:val="center"/>
              <w:rPr>
                <w:sz w:val="28"/>
                <w:szCs w:val="28"/>
              </w:rPr>
            </w:pPr>
            <w:r>
              <w:rPr>
                <w:sz w:val="28"/>
                <w:szCs w:val="28"/>
              </w:rPr>
              <w:t>3</w:t>
            </w:r>
            <w:r w:rsidR="00AD4494">
              <w:rPr>
                <w:sz w:val="28"/>
                <w:szCs w:val="28"/>
              </w:rPr>
              <w:t>8</w:t>
            </w:r>
          </w:p>
        </w:tc>
        <w:tc>
          <w:tcPr>
            <w:tcW w:w="5284" w:type="dxa"/>
            <w:vAlign w:val="center"/>
          </w:tcPr>
          <w:p w:rsidR="002F38F1" w:rsidRPr="001E1A81" w:rsidRDefault="002F38F1" w:rsidP="002F38F1">
            <w:pPr>
              <w:jc w:val="both"/>
              <w:rPr>
                <w:color w:val="000000"/>
                <w:sz w:val="26"/>
                <w:szCs w:val="26"/>
              </w:rPr>
            </w:pPr>
            <w:r w:rsidRPr="001E1A81">
              <w:rPr>
                <w:color w:val="000000"/>
                <w:sz w:val="26"/>
                <w:szCs w:val="26"/>
              </w:rPr>
              <w:t>Đường từ tỉnh lộ 561 đi cầu Sông Trước, thị trấn Hoàn Lão, huyện Bố Trạch (Giai đoạn 1)</w:t>
            </w:r>
          </w:p>
        </w:tc>
        <w:tc>
          <w:tcPr>
            <w:tcW w:w="1559" w:type="dxa"/>
            <w:vAlign w:val="center"/>
          </w:tcPr>
          <w:p w:rsidR="002F38F1" w:rsidRPr="001E1A81" w:rsidRDefault="002F38F1" w:rsidP="002F38F1">
            <w:pPr>
              <w:jc w:val="right"/>
              <w:rPr>
                <w:color w:val="000000"/>
                <w:sz w:val="26"/>
                <w:szCs w:val="26"/>
              </w:rPr>
            </w:pPr>
            <w:r w:rsidRPr="001E1A81">
              <w:rPr>
                <w:color w:val="000000"/>
                <w:sz w:val="26"/>
                <w:szCs w:val="26"/>
              </w:rPr>
              <w:t>8,50</w:t>
            </w:r>
          </w:p>
        </w:tc>
        <w:tc>
          <w:tcPr>
            <w:tcW w:w="2258" w:type="dxa"/>
            <w:vAlign w:val="center"/>
          </w:tcPr>
          <w:p w:rsidR="002F38F1" w:rsidRPr="001E1A81" w:rsidRDefault="002F38F1" w:rsidP="002F38F1">
            <w:pPr>
              <w:rPr>
                <w:color w:val="000000"/>
                <w:sz w:val="26"/>
                <w:szCs w:val="26"/>
              </w:rPr>
            </w:pPr>
            <w:r w:rsidRPr="001E1A81">
              <w:rPr>
                <w:color w:val="000000"/>
                <w:sz w:val="26"/>
                <w:szCs w:val="26"/>
              </w:rPr>
              <w:t>Thị trấn Hoàn Lão</w:t>
            </w:r>
          </w:p>
          <w:p w:rsidR="002F38F1" w:rsidRPr="001E1A81" w:rsidRDefault="00D41CA4" w:rsidP="002F38F1">
            <w:pPr>
              <w:rPr>
                <w:color w:val="000000"/>
                <w:sz w:val="26"/>
                <w:szCs w:val="26"/>
              </w:rPr>
            </w:pPr>
            <w:r>
              <w:rPr>
                <w:color w:val="000000"/>
                <w:sz w:val="26"/>
                <w:szCs w:val="26"/>
              </w:rPr>
              <w:t>X</w:t>
            </w:r>
            <w:r w:rsidR="002F38F1" w:rsidRPr="001E1A81">
              <w:rPr>
                <w:color w:val="000000"/>
                <w:sz w:val="26"/>
                <w:szCs w:val="26"/>
              </w:rPr>
              <w:t>ã Tây Trạch</w:t>
            </w:r>
          </w:p>
        </w:tc>
      </w:tr>
      <w:tr w:rsidR="002F38F1" w:rsidRPr="0027193B" w:rsidTr="00AD3D15">
        <w:trPr>
          <w:trHeight w:val="397"/>
        </w:trPr>
        <w:tc>
          <w:tcPr>
            <w:tcW w:w="636" w:type="dxa"/>
            <w:vAlign w:val="center"/>
          </w:tcPr>
          <w:p w:rsidR="002F38F1" w:rsidRPr="0027193B" w:rsidRDefault="00AD4494" w:rsidP="00B363EC">
            <w:pPr>
              <w:jc w:val="center"/>
              <w:rPr>
                <w:sz w:val="28"/>
                <w:szCs w:val="28"/>
              </w:rPr>
            </w:pPr>
            <w:r>
              <w:rPr>
                <w:sz w:val="28"/>
                <w:szCs w:val="28"/>
              </w:rPr>
              <w:t>39</w:t>
            </w:r>
          </w:p>
        </w:tc>
        <w:tc>
          <w:tcPr>
            <w:tcW w:w="5284" w:type="dxa"/>
            <w:vAlign w:val="center"/>
          </w:tcPr>
          <w:p w:rsidR="002F38F1" w:rsidRPr="00760F38" w:rsidRDefault="002F38F1" w:rsidP="002F38F1">
            <w:pPr>
              <w:jc w:val="both"/>
              <w:rPr>
                <w:color w:val="000000"/>
                <w:sz w:val="26"/>
                <w:szCs w:val="26"/>
              </w:rPr>
            </w:pPr>
            <w:r w:rsidRPr="00760F38">
              <w:rPr>
                <w:color w:val="000000"/>
                <w:sz w:val="26"/>
                <w:szCs w:val="26"/>
              </w:rPr>
              <w:t>Nâng cấp mở rộng cảng cá Sông Gianh</w:t>
            </w:r>
          </w:p>
        </w:tc>
        <w:tc>
          <w:tcPr>
            <w:tcW w:w="1559" w:type="dxa"/>
            <w:vAlign w:val="center"/>
          </w:tcPr>
          <w:p w:rsidR="002F38F1" w:rsidRDefault="002F38F1" w:rsidP="002F38F1">
            <w:pPr>
              <w:jc w:val="right"/>
              <w:rPr>
                <w:color w:val="000000"/>
                <w:sz w:val="26"/>
                <w:szCs w:val="26"/>
              </w:rPr>
            </w:pPr>
            <w:r>
              <w:rPr>
                <w:color w:val="000000"/>
                <w:sz w:val="26"/>
                <w:szCs w:val="26"/>
              </w:rPr>
              <w:t>6,49</w:t>
            </w:r>
          </w:p>
        </w:tc>
        <w:tc>
          <w:tcPr>
            <w:tcW w:w="2258" w:type="dxa"/>
            <w:vAlign w:val="center"/>
          </w:tcPr>
          <w:p w:rsidR="002F38F1" w:rsidRPr="00760F38" w:rsidRDefault="002F38F1" w:rsidP="002F38F1">
            <w:pPr>
              <w:rPr>
                <w:color w:val="000000"/>
                <w:sz w:val="26"/>
                <w:szCs w:val="26"/>
              </w:rPr>
            </w:pPr>
            <w:r>
              <w:rPr>
                <w:color w:val="000000"/>
                <w:sz w:val="26"/>
                <w:szCs w:val="26"/>
              </w:rPr>
              <w:t>Xã Thanh Trạch</w:t>
            </w:r>
          </w:p>
        </w:tc>
      </w:tr>
      <w:tr w:rsidR="002F38F1" w:rsidRPr="0027193B" w:rsidTr="00AD3D15">
        <w:trPr>
          <w:trHeight w:val="397"/>
        </w:trPr>
        <w:tc>
          <w:tcPr>
            <w:tcW w:w="636" w:type="dxa"/>
            <w:vAlign w:val="center"/>
          </w:tcPr>
          <w:p w:rsidR="002F38F1" w:rsidRPr="0027193B" w:rsidRDefault="00B363EC" w:rsidP="00AD4494">
            <w:pPr>
              <w:jc w:val="center"/>
              <w:rPr>
                <w:sz w:val="28"/>
                <w:szCs w:val="28"/>
                <w:lang w:val="fr-FR"/>
              </w:rPr>
            </w:pPr>
            <w:r>
              <w:rPr>
                <w:sz w:val="28"/>
                <w:szCs w:val="28"/>
                <w:lang w:val="fr-FR"/>
              </w:rPr>
              <w:t>4</w:t>
            </w:r>
            <w:r w:rsidR="00AD4494">
              <w:rPr>
                <w:sz w:val="28"/>
                <w:szCs w:val="28"/>
                <w:lang w:val="fr-FR"/>
              </w:rPr>
              <w:t>0</w:t>
            </w:r>
          </w:p>
        </w:tc>
        <w:tc>
          <w:tcPr>
            <w:tcW w:w="5284" w:type="dxa"/>
            <w:vAlign w:val="center"/>
          </w:tcPr>
          <w:p w:rsidR="002F38F1" w:rsidRDefault="002F38F1" w:rsidP="002F38F1">
            <w:pPr>
              <w:jc w:val="both"/>
              <w:rPr>
                <w:color w:val="000000"/>
                <w:sz w:val="26"/>
                <w:szCs w:val="26"/>
              </w:rPr>
            </w:pPr>
            <w:r>
              <w:rPr>
                <w:color w:val="000000"/>
                <w:sz w:val="26"/>
                <w:szCs w:val="26"/>
              </w:rPr>
              <w:t>Đường nối tiếp đoạn từ trường dạy nghề ra biển Trung Trạch</w:t>
            </w:r>
          </w:p>
        </w:tc>
        <w:tc>
          <w:tcPr>
            <w:tcW w:w="1559" w:type="dxa"/>
            <w:vAlign w:val="center"/>
          </w:tcPr>
          <w:p w:rsidR="002F38F1" w:rsidRDefault="002F38F1" w:rsidP="002F38F1">
            <w:pPr>
              <w:jc w:val="right"/>
              <w:rPr>
                <w:color w:val="000000"/>
                <w:sz w:val="26"/>
                <w:szCs w:val="26"/>
              </w:rPr>
            </w:pPr>
            <w:r>
              <w:rPr>
                <w:color w:val="000000"/>
                <w:sz w:val="26"/>
                <w:szCs w:val="26"/>
              </w:rPr>
              <w:t>1,56</w:t>
            </w:r>
          </w:p>
        </w:tc>
        <w:tc>
          <w:tcPr>
            <w:tcW w:w="2258" w:type="dxa"/>
            <w:vAlign w:val="center"/>
          </w:tcPr>
          <w:p w:rsidR="002F38F1" w:rsidRDefault="00D41CA4" w:rsidP="002F38F1">
            <w:pPr>
              <w:rPr>
                <w:color w:val="000000"/>
                <w:sz w:val="26"/>
                <w:szCs w:val="26"/>
              </w:rPr>
            </w:pPr>
            <w:r>
              <w:rPr>
                <w:color w:val="000000"/>
                <w:sz w:val="26"/>
                <w:szCs w:val="26"/>
              </w:rPr>
              <w:t>X</w:t>
            </w:r>
            <w:r w:rsidR="002F38F1">
              <w:rPr>
                <w:color w:val="000000"/>
                <w:sz w:val="26"/>
                <w:szCs w:val="26"/>
              </w:rPr>
              <w:t>ã Trung Trạch</w:t>
            </w:r>
          </w:p>
        </w:tc>
      </w:tr>
      <w:tr w:rsidR="002F38F1" w:rsidRPr="0027193B" w:rsidTr="00AD3D15">
        <w:trPr>
          <w:trHeight w:val="397"/>
        </w:trPr>
        <w:tc>
          <w:tcPr>
            <w:tcW w:w="636" w:type="dxa"/>
            <w:vAlign w:val="center"/>
          </w:tcPr>
          <w:p w:rsidR="002F38F1" w:rsidRPr="0027193B" w:rsidRDefault="00B363EC" w:rsidP="00AD4494">
            <w:pPr>
              <w:jc w:val="center"/>
              <w:rPr>
                <w:sz w:val="28"/>
                <w:szCs w:val="28"/>
                <w:lang w:val="fr-FR"/>
              </w:rPr>
            </w:pPr>
            <w:r>
              <w:rPr>
                <w:sz w:val="28"/>
                <w:szCs w:val="28"/>
                <w:lang w:val="fr-FR"/>
              </w:rPr>
              <w:t>4</w:t>
            </w:r>
            <w:r w:rsidR="00AD4494">
              <w:rPr>
                <w:sz w:val="28"/>
                <w:szCs w:val="28"/>
                <w:lang w:val="fr-FR"/>
              </w:rPr>
              <w:t>1</w:t>
            </w:r>
          </w:p>
        </w:tc>
        <w:tc>
          <w:tcPr>
            <w:tcW w:w="5284" w:type="dxa"/>
            <w:vAlign w:val="center"/>
          </w:tcPr>
          <w:p w:rsidR="002F38F1" w:rsidRDefault="002F38F1" w:rsidP="002F38F1">
            <w:pPr>
              <w:jc w:val="both"/>
              <w:rPr>
                <w:color w:val="000000"/>
                <w:sz w:val="26"/>
                <w:szCs w:val="26"/>
              </w:rPr>
            </w:pPr>
            <w:r w:rsidRPr="00407C4D">
              <w:rPr>
                <w:color w:val="000000"/>
                <w:sz w:val="26"/>
                <w:szCs w:val="26"/>
              </w:rPr>
              <w:t>Đường GTNT từ QL 15A đi trụ sở xã Cự Nẫm</w:t>
            </w:r>
          </w:p>
        </w:tc>
        <w:tc>
          <w:tcPr>
            <w:tcW w:w="1559" w:type="dxa"/>
            <w:vAlign w:val="center"/>
          </w:tcPr>
          <w:p w:rsidR="002F38F1" w:rsidRDefault="002F38F1" w:rsidP="002F38F1">
            <w:pPr>
              <w:jc w:val="right"/>
              <w:rPr>
                <w:color w:val="000000"/>
                <w:sz w:val="26"/>
                <w:szCs w:val="26"/>
              </w:rPr>
            </w:pPr>
            <w:r>
              <w:rPr>
                <w:color w:val="000000"/>
                <w:sz w:val="26"/>
                <w:szCs w:val="26"/>
              </w:rPr>
              <w:t>0,90</w:t>
            </w:r>
          </w:p>
        </w:tc>
        <w:tc>
          <w:tcPr>
            <w:tcW w:w="2258" w:type="dxa"/>
            <w:vAlign w:val="center"/>
          </w:tcPr>
          <w:p w:rsidR="002F38F1" w:rsidRDefault="00D41CA4" w:rsidP="002F38F1">
            <w:pPr>
              <w:rPr>
                <w:color w:val="000000"/>
                <w:sz w:val="26"/>
                <w:szCs w:val="26"/>
              </w:rPr>
            </w:pPr>
            <w:r>
              <w:rPr>
                <w:color w:val="000000"/>
                <w:sz w:val="26"/>
                <w:szCs w:val="26"/>
              </w:rPr>
              <w:t>X</w:t>
            </w:r>
            <w:r w:rsidR="002F38F1">
              <w:rPr>
                <w:color w:val="000000"/>
                <w:sz w:val="26"/>
                <w:szCs w:val="26"/>
              </w:rPr>
              <w:t>ã Cự Nẫm</w:t>
            </w:r>
          </w:p>
        </w:tc>
      </w:tr>
      <w:tr w:rsidR="002F38F1" w:rsidRPr="0027193B" w:rsidTr="00AD3D15">
        <w:trPr>
          <w:trHeight w:val="397"/>
        </w:trPr>
        <w:tc>
          <w:tcPr>
            <w:tcW w:w="636" w:type="dxa"/>
            <w:vAlign w:val="center"/>
          </w:tcPr>
          <w:p w:rsidR="002F38F1" w:rsidRPr="0027193B" w:rsidRDefault="00B363EC" w:rsidP="00AD4494">
            <w:pPr>
              <w:jc w:val="center"/>
              <w:rPr>
                <w:sz w:val="28"/>
                <w:szCs w:val="28"/>
                <w:lang w:val="fr-FR"/>
              </w:rPr>
            </w:pPr>
            <w:r>
              <w:rPr>
                <w:sz w:val="28"/>
                <w:szCs w:val="28"/>
                <w:lang w:val="fr-FR"/>
              </w:rPr>
              <w:t>4</w:t>
            </w:r>
            <w:r w:rsidR="00AD4494">
              <w:rPr>
                <w:sz w:val="28"/>
                <w:szCs w:val="28"/>
                <w:lang w:val="fr-FR"/>
              </w:rPr>
              <w:t>2</w:t>
            </w:r>
          </w:p>
        </w:tc>
        <w:tc>
          <w:tcPr>
            <w:tcW w:w="5284" w:type="dxa"/>
            <w:vAlign w:val="center"/>
          </w:tcPr>
          <w:p w:rsidR="002F38F1" w:rsidRPr="00407C4D" w:rsidRDefault="002F38F1" w:rsidP="002F38F1">
            <w:pPr>
              <w:jc w:val="both"/>
              <w:rPr>
                <w:color w:val="000000"/>
                <w:sz w:val="26"/>
                <w:szCs w:val="26"/>
              </w:rPr>
            </w:pPr>
            <w:r w:rsidRPr="00407C4D">
              <w:rPr>
                <w:color w:val="000000"/>
                <w:sz w:val="26"/>
                <w:szCs w:val="26"/>
              </w:rPr>
              <w:t>Khu nhà ở thương mại xã Lý Trạch (hạng mục đất giao thông)</w:t>
            </w:r>
          </w:p>
        </w:tc>
        <w:tc>
          <w:tcPr>
            <w:tcW w:w="1559" w:type="dxa"/>
            <w:vAlign w:val="center"/>
          </w:tcPr>
          <w:p w:rsidR="002F38F1" w:rsidRDefault="002F38F1" w:rsidP="002F38F1">
            <w:pPr>
              <w:jc w:val="right"/>
              <w:rPr>
                <w:color w:val="000000"/>
                <w:sz w:val="26"/>
                <w:szCs w:val="26"/>
              </w:rPr>
            </w:pPr>
            <w:r>
              <w:rPr>
                <w:color w:val="000000"/>
                <w:sz w:val="26"/>
                <w:szCs w:val="26"/>
              </w:rPr>
              <w:t>0,08</w:t>
            </w:r>
          </w:p>
        </w:tc>
        <w:tc>
          <w:tcPr>
            <w:tcW w:w="2258" w:type="dxa"/>
            <w:vAlign w:val="center"/>
          </w:tcPr>
          <w:p w:rsidR="002F38F1" w:rsidRDefault="002F38F1" w:rsidP="002F38F1">
            <w:pPr>
              <w:rPr>
                <w:color w:val="000000"/>
                <w:sz w:val="26"/>
                <w:szCs w:val="26"/>
              </w:rPr>
            </w:pPr>
            <w:r>
              <w:rPr>
                <w:color w:val="000000"/>
                <w:sz w:val="26"/>
                <w:szCs w:val="26"/>
              </w:rPr>
              <w:t>Xã Lý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lang w:val="fr-FR"/>
              </w:rPr>
            </w:pPr>
            <w:r>
              <w:rPr>
                <w:sz w:val="28"/>
                <w:szCs w:val="28"/>
                <w:lang w:val="fr-FR"/>
              </w:rPr>
              <w:t>43</w:t>
            </w:r>
          </w:p>
        </w:tc>
        <w:tc>
          <w:tcPr>
            <w:tcW w:w="5284" w:type="dxa"/>
            <w:vAlign w:val="center"/>
          </w:tcPr>
          <w:p w:rsidR="00EE7E1E" w:rsidRDefault="00EE7E1E" w:rsidP="00EE7E1E">
            <w:pPr>
              <w:jc w:val="both"/>
              <w:rPr>
                <w:color w:val="000000"/>
                <w:sz w:val="26"/>
                <w:szCs w:val="26"/>
              </w:rPr>
            </w:pPr>
            <w:r w:rsidRPr="00760F38">
              <w:rPr>
                <w:color w:val="000000"/>
                <w:sz w:val="26"/>
                <w:szCs w:val="26"/>
              </w:rPr>
              <w:t>Đường GTNT kết hợp mương thoát nước xã Đồng Trạch</w:t>
            </w:r>
          </w:p>
        </w:tc>
        <w:tc>
          <w:tcPr>
            <w:tcW w:w="1559" w:type="dxa"/>
            <w:vAlign w:val="center"/>
          </w:tcPr>
          <w:p w:rsidR="00EE7E1E" w:rsidRDefault="00EE7E1E" w:rsidP="00EE7E1E">
            <w:pPr>
              <w:jc w:val="right"/>
              <w:rPr>
                <w:color w:val="000000"/>
                <w:sz w:val="26"/>
                <w:szCs w:val="26"/>
              </w:rPr>
            </w:pPr>
            <w:r>
              <w:rPr>
                <w:color w:val="000000"/>
                <w:sz w:val="26"/>
                <w:szCs w:val="26"/>
              </w:rPr>
              <w:t>0,12</w:t>
            </w:r>
          </w:p>
        </w:tc>
        <w:tc>
          <w:tcPr>
            <w:tcW w:w="2258" w:type="dxa"/>
            <w:vAlign w:val="center"/>
          </w:tcPr>
          <w:p w:rsidR="00EE7E1E" w:rsidRDefault="00EE7E1E" w:rsidP="00EE7E1E">
            <w:pPr>
              <w:rPr>
                <w:color w:val="000000"/>
                <w:sz w:val="26"/>
                <w:szCs w:val="26"/>
              </w:rPr>
            </w:pPr>
            <w:r>
              <w:rPr>
                <w:color w:val="000000"/>
                <w:sz w:val="26"/>
                <w:szCs w:val="26"/>
              </w:rPr>
              <w:t>Xã Đồng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lang w:val="fr-FR"/>
              </w:rPr>
            </w:pPr>
            <w:r>
              <w:rPr>
                <w:sz w:val="28"/>
                <w:szCs w:val="28"/>
                <w:lang w:val="fr-FR"/>
              </w:rPr>
              <w:lastRenderedPageBreak/>
              <w:t>44</w:t>
            </w:r>
          </w:p>
        </w:tc>
        <w:tc>
          <w:tcPr>
            <w:tcW w:w="5284" w:type="dxa"/>
            <w:vAlign w:val="center"/>
          </w:tcPr>
          <w:p w:rsidR="00EE7E1E" w:rsidRDefault="00EE7E1E" w:rsidP="00EE7E1E">
            <w:pPr>
              <w:jc w:val="both"/>
              <w:rPr>
                <w:color w:val="000000"/>
                <w:sz w:val="26"/>
                <w:szCs w:val="26"/>
              </w:rPr>
            </w:pPr>
            <w:r w:rsidRPr="00760F38">
              <w:rPr>
                <w:color w:val="000000"/>
                <w:sz w:val="26"/>
                <w:szCs w:val="26"/>
              </w:rPr>
              <w:t>Sữa chữa đường liên xã Đồng Trạch đi Đức</w:t>
            </w:r>
            <w:r>
              <w:rPr>
                <w:color w:val="000000"/>
                <w:sz w:val="26"/>
                <w:szCs w:val="26"/>
              </w:rPr>
              <w:t xml:space="preserve"> Trạch (Đoạn từ QL1A thôn 4 xã </w:t>
            </w:r>
            <w:r w:rsidRPr="00760F38">
              <w:rPr>
                <w:color w:val="000000"/>
                <w:sz w:val="26"/>
                <w:szCs w:val="26"/>
              </w:rPr>
              <w:t>Đồng Trạch đi UBND xã Đức Trạch)</w:t>
            </w:r>
          </w:p>
        </w:tc>
        <w:tc>
          <w:tcPr>
            <w:tcW w:w="1559" w:type="dxa"/>
            <w:vAlign w:val="center"/>
          </w:tcPr>
          <w:p w:rsidR="00EE7E1E" w:rsidRDefault="00EE7E1E" w:rsidP="00EE7E1E">
            <w:pPr>
              <w:jc w:val="right"/>
              <w:rPr>
                <w:color w:val="000000"/>
                <w:sz w:val="26"/>
                <w:szCs w:val="26"/>
              </w:rPr>
            </w:pPr>
            <w:r>
              <w:rPr>
                <w:color w:val="000000"/>
                <w:sz w:val="26"/>
                <w:szCs w:val="26"/>
              </w:rPr>
              <w:t>0,09</w:t>
            </w:r>
          </w:p>
        </w:tc>
        <w:tc>
          <w:tcPr>
            <w:tcW w:w="2258" w:type="dxa"/>
            <w:vAlign w:val="center"/>
          </w:tcPr>
          <w:p w:rsidR="00EE7E1E" w:rsidRDefault="00EE7E1E" w:rsidP="00EE7E1E">
            <w:pPr>
              <w:rPr>
                <w:color w:val="000000"/>
                <w:sz w:val="26"/>
                <w:szCs w:val="26"/>
              </w:rPr>
            </w:pPr>
            <w:r>
              <w:rPr>
                <w:color w:val="000000"/>
                <w:sz w:val="26"/>
                <w:szCs w:val="26"/>
              </w:rPr>
              <w:t>Xã Đồng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lang w:val="fr-FR"/>
              </w:rPr>
            </w:pPr>
            <w:r>
              <w:rPr>
                <w:sz w:val="28"/>
                <w:szCs w:val="28"/>
                <w:lang w:val="fr-FR"/>
              </w:rPr>
              <w:t>45</w:t>
            </w:r>
          </w:p>
        </w:tc>
        <w:tc>
          <w:tcPr>
            <w:tcW w:w="5284" w:type="dxa"/>
            <w:shd w:val="clear" w:color="000000" w:fill="FFFFFF"/>
            <w:vAlign w:val="center"/>
          </w:tcPr>
          <w:p w:rsidR="00EE7E1E" w:rsidRDefault="00EE7E1E" w:rsidP="00EE7E1E">
            <w:pPr>
              <w:rPr>
                <w:color w:val="000000"/>
                <w:sz w:val="26"/>
                <w:szCs w:val="26"/>
              </w:rPr>
            </w:pPr>
            <w:r>
              <w:rPr>
                <w:color w:val="000000"/>
                <w:sz w:val="26"/>
                <w:szCs w:val="26"/>
              </w:rPr>
              <w:t>Đường GTNT tuyến từ thôn 6 đến thôn 2 xã Trung Trạch</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1,48</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Trung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lang w:val="fr-FR"/>
              </w:rPr>
            </w:pPr>
            <w:r>
              <w:rPr>
                <w:sz w:val="28"/>
                <w:szCs w:val="28"/>
                <w:lang w:val="fr-FR"/>
              </w:rPr>
              <w:t>46</w:t>
            </w:r>
          </w:p>
        </w:tc>
        <w:tc>
          <w:tcPr>
            <w:tcW w:w="5284" w:type="dxa"/>
            <w:shd w:val="clear" w:color="000000" w:fill="FFFFFF"/>
            <w:vAlign w:val="center"/>
          </w:tcPr>
          <w:p w:rsidR="00EE7E1E" w:rsidRDefault="00EE7E1E" w:rsidP="00EE7E1E">
            <w:pPr>
              <w:rPr>
                <w:color w:val="000000"/>
                <w:sz w:val="26"/>
                <w:szCs w:val="26"/>
              </w:rPr>
            </w:pPr>
            <w:r w:rsidRPr="00FF3875">
              <w:rPr>
                <w:color w:val="000000"/>
                <w:sz w:val="26"/>
                <w:szCs w:val="26"/>
              </w:rPr>
              <w:t xml:space="preserve">Đường giao thông từ thôn 5 đi thôn 7 </w:t>
            </w:r>
          </w:p>
          <w:p w:rsidR="00EE7E1E" w:rsidRPr="00FF3875" w:rsidRDefault="00EE7E1E" w:rsidP="00EE7E1E">
            <w:pPr>
              <w:rPr>
                <w:color w:val="000000"/>
                <w:sz w:val="26"/>
                <w:szCs w:val="26"/>
              </w:rPr>
            </w:pPr>
            <w:r w:rsidRPr="00FF3875">
              <w:rPr>
                <w:color w:val="000000"/>
                <w:sz w:val="26"/>
                <w:szCs w:val="26"/>
              </w:rPr>
              <w:t>xã Trung Trạch</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1,02</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Trung Trạch</w:t>
            </w:r>
          </w:p>
        </w:tc>
      </w:tr>
      <w:tr w:rsidR="00EE7E1E" w:rsidRPr="0027193B" w:rsidTr="00AD3D15">
        <w:trPr>
          <w:trHeight w:val="397"/>
        </w:trPr>
        <w:tc>
          <w:tcPr>
            <w:tcW w:w="636" w:type="dxa"/>
            <w:vAlign w:val="center"/>
          </w:tcPr>
          <w:p w:rsidR="00EE7E1E" w:rsidRDefault="00EE7E1E" w:rsidP="00EE7E1E">
            <w:pPr>
              <w:jc w:val="center"/>
              <w:rPr>
                <w:sz w:val="28"/>
                <w:szCs w:val="28"/>
                <w:lang w:val="fr-FR"/>
              </w:rPr>
            </w:pPr>
            <w:r>
              <w:rPr>
                <w:sz w:val="28"/>
                <w:szCs w:val="28"/>
                <w:lang w:val="fr-FR"/>
              </w:rPr>
              <w:t>47</w:t>
            </w:r>
          </w:p>
        </w:tc>
        <w:tc>
          <w:tcPr>
            <w:tcW w:w="5284" w:type="dxa"/>
            <w:shd w:val="clear" w:color="000000" w:fill="FFFFFF"/>
            <w:vAlign w:val="center"/>
          </w:tcPr>
          <w:p w:rsidR="00EE7E1E" w:rsidRPr="00FF3875" w:rsidRDefault="00EE7E1E" w:rsidP="00EE7E1E">
            <w:pPr>
              <w:rPr>
                <w:color w:val="000000"/>
                <w:sz w:val="26"/>
                <w:szCs w:val="26"/>
              </w:rPr>
            </w:pPr>
            <w:r w:rsidRPr="00AD4494">
              <w:rPr>
                <w:color w:val="000000"/>
                <w:sz w:val="26"/>
                <w:szCs w:val="26"/>
              </w:rPr>
              <w:t>Sửa chữa, nâng cấp hạ tầng khu neo đậu tránh trú bão cho tàu cá Cửa Gianh</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21,00</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Bắc Trạch</w:t>
            </w:r>
          </w:p>
        </w:tc>
      </w:tr>
      <w:tr w:rsidR="00EE7E1E" w:rsidRPr="0027193B" w:rsidTr="00AD3D15">
        <w:trPr>
          <w:trHeight w:val="397"/>
        </w:trPr>
        <w:tc>
          <w:tcPr>
            <w:tcW w:w="636" w:type="dxa"/>
            <w:vAlign w:val="center"/>
          </w:tcPr>
          <w:p w:rsidR="00EE7E1E" w:rsidRDefault="00EE7E1E" w:rsidP="00EE7E1E">
            <w:pPr>
              <w:jc w:val="center"/>
              <w:rPr>
                <w:sz w:val="28"/>
                <w:szCs w:val="28"/>
                <w:lang w:val="fr-FR"/>
              </w:rPr>
            </w:pPr>
            <w:r>
              <w:rPr>
                <w:sz w:val="28"/>
                <w:szCs w:val="28"/>
                <w:lang w:val="fr-FR"/>
              </w:rPr>
              <w:t>48</w:t>
            </w:r>
          </w:p>
        </w:tc>
        <w:tc>
          <w:tcPr>
            <w:tcW w:w="5284" w:type="dxa"/>
            <w:shd w:val="clear" w:color="000000" w:fill="FFFFFF"/>
            <w:vAlign w:val="center"/>
          </w:tcPr>
          <w:p w:rsidR="00EE7E1E" w:rsidRPr="00AD4494" w:rsidRDefault="00EE7E1E" w:rsidP="00EE7E1E">
            <w:pPr>
              <w:rPr>
                <w:color w:val="000000"/>
                <w:sz w:val="26"/>
                <w:szCs w:val="26"/>
              </w:rPr>
            </w:pPr>
            <w:r w:rsidRPr="00AD4494">
              <w:rPr>
                <w:color w:val="000000"/>
                <w:sz w:val="26"/>
                <w:szCs w:val="26"/>
              </w:rPr>
              <w:t>Tuyến đường liên xã Trung Trạch - Đại Trạch - Nhân Trạch</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3,41</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w:t>
            </w:r>
            <w:r w:rsidRPr="00AD4494">
              <w:rPr>
                <w:color w:val="000000"/>
                <w:sz w:val="26"/>
                <w:szCs w:val="26"/>
              </w:rPr>
              <w:t xml:space="preserve">ã Trung Trạch, </w:t>
            </w:r>
          </w:p>
          <w:p w:rsidR="00EE7E1E" w:rsidRDefault="00EE7E1E" w:rsidP="00EE7E1E">
            <w:pPr>
              <w:rPr>
                <w:color w:val="000000"/>
                <w:sz w:val="26"/>
                <w:szCs w:val="26"/>
              </w:rPr>
            </w:pPr>
            <w:r>
              <w:rPr>
                <w:color w:val="000000"/>
                <w:sz w:val="26"/>
                <w:szCs w:val="26"/>
              </w:rPr>
              <w:t>X</w:t>
            </w:r>
            <w:r w:rsidRPr="00AD4494">
              <w:rPr>
                <w:color w:val="000000"/>
                <w:sz w:val="26"/>
                <w:szCs w:val="26"/>
              </w:rPr>
              <w:t xml:space="preserve">ã Đại Trạch, </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49</w:t>
            </w:r>
          </w:p>
        </w:tc>
        <w:tc>
          <w:tcPr>
            <w:tcW w:w="5284" w:type="dxa"/>
            <w:vAlign w:val="center"/>
          </w:tcPr>
          <w:p w:rsidR="00EE7E1E" w:rsidRDefault="00EE7E1E" w:rsidP="00EE7E1E">
            <w:pPr>
              <w:jc w:val="both"/>
              <w:rPr>
                <w:color w:val="000000"/>
                <w:sz w:val="26"/>
                <w:szCs w:val="26"/>
              </w:rPr>
            </w:pPr>
            <w:r>
              <w:rPr>
                <w:color w:val="000000"/>
                <w:sz w:val="26"/>
                <w:szCs w:val="26"/>
              </w:rPr>
              <w:t>Kè biển Nhân Trạch</w:t>
            </w:r>
          </w:p>
        </w:tc>
        <w:tc>
          <w:tcPr>
            <w:tcW w:w="1559" w:type="dxa"/>
            <w:vAlign w:val="center"/>
          </w:tcPr>
          <w:p w:rsidR="00EE7E1E" w:rsidRDefault="00EE7E1E" w:rsidP="00EE7E1E">
            <w:pPr>
              <w:jc w:val="right"/>
              <w:rPr>
                <w:color w:val="000000"/>
                <w:sz w:val="26"/>
                <w:szCs w:val="26"/>
              </w:rPr>
            </w:pPr>
            <w:r>
              <w:rPr>
                <w:color w:val="000000"/>
                <w:sz w:val="26"/>
                <w:szCs w:val="26"/>
              </w:rPr>
              <w:t>1,85</w:t>
            </w:r>
          </w:p>
        </w:tc>
        <w:tc>
          <w:tcPr>
            <w:tcW w:w="2258" w:type="dxa"/>
            <w:vAlign w:val="center"/>
          </w:tcPr>
          <w:p w:rsidR="00EE7E1E" w:rsidRDefault="00EE7E1E" w:rsidP="00EE7E1E">
            <w:pPr>
              <w:rPr>
                <w:color w:val="000000"/>
                <w:sz w:val="26"/>
                <w:szCs w:val="26"/>
              </w:rPr>
            </w:pPr>
            <w:r>
              <w:rPr>
                <w:color w:val="000000"/>
                <w:sz w:val="26"/>
                <w:szCs w:val="26"/>
              </w:rPr>
              <w:t>Xã Nhân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50</w:t>
            </w:r>
          </w:p>
        </w:tc>
        <w:tc>
          <w:tcPr>
            <w:tcW w:w="5284" w:type="dxa"/>
            <w:vAlign w:val="center"/>
          </w:tcPr>
          <w:p w:rsidR="00EE7E1E" w:rsidRDefault="00EE7E1E" w:rsidP="00EE7E1E">
            <w:pPr>
              <w:jc w:val="both"/>
              <w:rPr>
                <w:color w:val="000000"/>
                <w:sz w:val="26"/>
                <w:szCs w:val="26"/>
              </w:rPr>
            </w:pPr>
            <w:r>
              <w:rPr>
                <w:color w:val="000000"/>
                <w:sz w:val="26"/>
                <w:szCs w:val="26"/>
              </w:rPr>
              <w:t xml:space="preserve">Khắc phục khẩn cấp các đoạn sạt lở xung yếu bờ sông, bờ biển trên địa bàn huyện Bố Trạch </w:t>
            </w:r>
          </w:p>
        </w:tc>
        <w:tc>
          <w:tcPr>
            <w:tcW w:w="1559" w:type="dxa"/>
            <w:vAlign w:val="center"/>
          </w:tcPr>
          <w:p w:rsidR="00EE7E1E" w:rsidRDefault="00EE7E1E" w:rsidP="00EE7E1E">
            <w:pPr>
              <w:jc w:val="right"/>
              <w:rPr>
                <w:color w:val="000000"/>
                <w:sz w:val="26"/>
                <w:szCs w:val="26"/>
              </w:rPr>
            </w:pPr>
            <w:r>
              <w:rPr>
                <w:color w:val="000000"/>
                <w:sz w:val="26"/>
                <w:szCs w:val="26"/>
              </w:rPr>
              <w:t>2,34</w:t>
            </w:r>
          </w:p>
        </w:tc>
        <w:tc>
          <w:tcPr>
            <w:tcW w:w="2258" w:type="dxa"/>
            <w:vAlign w:val="center"/>
          </w:tcPr>
          <w:p w:rsidR="00EE7E1E" w:rsidRDefault="00EE7E1E" w:rsidP="00EE7E1E">
            <w:pPr>
              <w:rPr>
                <w:color w:val="000000"/>
                <w:sz w:val="26"/>
                <w:szCs w:val="26"/>
              </w:rPr>
            </w:pPr>
            <w:r>
              <w:rPr>
                <w:color w:val="000000"/>
                <w:sz w:val="26"/>
                <w:szCs w:val="26"/>
              </w:rPr>
              <w:t xml:space="preserve">Xã Thanh Trạch, </w:t>
            </w:r>
            <w:r>
              <w:rPr>
                <w:color w:val="000000"/>
                <w:sz w:val="26"/>
                <w:szCs w:val="26"/>
              </w:rPr>
              <w:br/>
              <w:t xml:space="preserve">Xã Đại Trạch, </w:t>
            </w:r>
          </w:p>
          <w:p w:rsidR="00EE7E1E" w:rsidRDefault="00EE7E1E" w:rsidP="00EE7E1E">
            <w:pPr>
              <w:rPr>
                <w:color w:val="000000"/>
                <w:sz w:val="26"/>
                <w:szCs w:val="26"/>
              </w:rPr>
            </w:pPr>
            <w:r>
              <w:rPr>
                <w:color w:val="000000"/>
                <w:sz w:val="26"/>
                <w:szCs w:val="26"/>
              </w:rPr>
              <w:t>Xã Xuân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51</w:t>
            </w:r>
          </w:p>
        </w:tc>
        <w:tc>
          <w:tcPr>
            <w:tcW w:w="5284" w:type="dxa"/>
            <w:vAlign w:val="center"/>
          </w:tcPr>
          <w:p w:rsidR="00EE7E1E" w:rsidRDefault="00EE7E1E" w:rsidP="00EE7E1E">
            <w:pPr>
              <w:jc w:val="both"/>
              <w:rPr>
                <w:color w:val="000000"/>
                <w:sz w:val="26"/>
                <w:szCs w:val="26"/>
              </w:rPr>
            </w:pPr>
            <w:r>
              <w:rPr>
                <w:color w:val="000000"/>
                <w:sz w:val="26"/>
                <w:szCs w:val="26"/>
              </w:rPr>
              <w:t>Kè chống sạt lở Bắc sông Son đoạn qua thôn Trằm Mé - thôn Na- thôn Xuân Sơn</w:t>
            </w:r>
          </w:p>
        </w:tc>
        <w:tc>
          <w:tcPr>
            <w:tcW w:w="1559" w:type="dxa"/>
            <w:vAlign w:val="center"/>
          </w:tcPr>
          <w:p w:rsidR="00EE7E1E" w:rsidRDefault="00EE7E1E" w:rsidP="00EE7E1E">
            <w:pPr>
              <w:jc w:val="right"/>
              <w:rPr>
                <w:color w:val="000000"/>
                <w:sz w:val="26"/>
                <w:szCs w:val="26"/>
              </w:rPr>
            </w:pPr>
            <w:r>
              <w:rPr>
                <w:color w:val="000000"/>
                <w:sz w:val="26"/>
                <w:szCs w:val="26"/>
              </w:rPr>
              <w:t>1,44</w:t>
            </w:r>
          </w:p>
        </w:tc>
        <w:tc>
          <w:tcPr>
            <w:tcW w:w="2258" w:type="dxa"/>
            <w:vAlign w:val="center"/>
          </w:tcPr>
          <w:p w:rsidR="00EE7E1E" w:rsidRPr="00CC4BF7" w:rsidRDefault="00EE7E1E" w:rsidP="00EE7E1E">
            <w:pPr>
              <w:rPr>
                <w:color w:val="000000"/>
                <w:spacing w:val="-4"/>
                <w:sz w:val="26"/>
                <w:szCs w:val="26"/>
              </w:rPr>
            </w:pPr>
            <w:r w:rsidRPr="00CC4BF7">
              <w:rPr>
                <w:color w:val="000000"/>
                <w:spacing w:val="-4"/>
                <w:sz w:val="26"/>
                <w:szCs w:val="26"/>
              </w:rPr>
              <w:t>Thị trấn Phong Nha</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52</w:t>
            </w:r>
          </w:p>
        </w:tc>
        <w:tc>
          <w:tcPr>
            <w:tcW w:w="5284" w:type="dxa"/>
            <w:vAlign w:val="center"/>
          </w:tcPr>
          <w:p w:rsidR="00EE7E1E" w:rsidRDefault="00EE7E1E" w:rsidP="00EE7E1E">
            <w:pPr>
              <w:jc w:val="both"/>
              <w:rPr>
                <w:color w:val="000000"/>
                <w:sz w:val="26"/>
                <w:szCs w:val="26"/>
              </w:rPr>
            </w:pPr>
            <w:r>
              <w:rPr>
                <w:color w:val="000000"/>
                <w:sz w:val="26"/>
                <w:szCs w:val="26"/>
              </w:rPr>
              <w:t>Nạo vét hạ lưu đập Phường Bún , đoạn từ cống ông Hiệp đi cầu Hiểm</w:t>
            </w:r>
          </w:p>
        </w:tc>
        <w:tc>
          <w:tcPr>
            <w:tcW w:w="1559" w:type="dxa"/>
            <w:vAlign w:val="center"/>
          </w:tcPr>
          <w:p w:rsidR="00EE7E1E" w:rsidRDefault="00EE7E1E" w:rsidP="00EE7E1E">
            <w:pPr>
              <w:jc w:val="right"/>
              <w:rPr>
                <w:color w:val="000000"/>
                <w:sz w:val="26"/>
                <w:szCs w:val="26"/>
              </w:rPr>
            </w:pPr>
            <w:r>
              <w:rPr>
                <w:color w:val="000000"/>
                <w:sz w:val="26"/>
                <w:szCs w:val="26"/>
              </w:rPr>
              <w:t>2,50</w:t>
            </w:r>
          </w:p>
        </w:tc>
        <w:tc>
          <w:tcPr>
            <w:tcW w:w="2258" w:type="dxa"/>
            <w:vAlign w:val="center"/>
          </w:tcPr>
          <w:p w:rsidR="00EE7E1E" w:rsidRDefault="00EE7E1E" w:rsidP="00EE7E1E">
            <w:pPr>
              <w:rPr>
                <w:color w:val="000000"/>
                <w:sz w:val="26"/>
                <w:szCs w:val="26"/>
              </w:rPr>
            </w:pPr>
            <w:r>
              <w:rPr>
                <w:color w:val="000000"/>
                <w:sz w:val="26"/>
                <w:szCs w:val="26"/>
              </w:rPr>
              <w:t>Thị Trấn Hoàn Lão</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53</w:t>
            </w:r>
          </w:p>
        </w:tc>
        <w:tc>
          <w:tcPr>
            <w:tcW w:w="5284" w:type="dxa"/>
            <w:vAlign w:val="center"/>
          </w:tcPr>
          <w:p w:rsidR="00EE7E1E" w:rsidRDefault="00EE7E1E" w:rsidP="00EE7E1E">
            <w:pPr>
              <w:jc w:val="both"/>
              <w:rPr>
                <w:color w:val="000000"/>
                <w:sz w:val="26"/>
                <w:szCs w:val="26"/>
              </w:rPr>
            </w:pPr>
            <w:r>
              <w:rPr>
                <w:color w:val="000000"/>
                <w:sz w:val="26"/>
                <w:szCs w:val="26"/>
              </w:rPr>
              <w:t>Sữa chửa cống lấy nước dưới đập hồ chứa nước Bàu Cửa, xã Hải Phú (xã Phú Trạch cũ)</w:t>
            </w:r>
          </w:p>
        </w:tc>
        <w:tc>
          <w:tcPr>
            <w:tcW w:w="1559" w:type="dxa"/>
            <w:vAlign w:val="center"/>
          </w:tcPr>
          <w:p w:rsidR="00EE7E1E" w:rsidRDefault="00EE7E1E" w:rsidP="00EE7E1E">
            <w:pPr>
              <w:jc w:val="right"/>
              <w:rPr>
                <w:color w:val="000000"/>
                <w:sz w:val="26"/>
                <w:szCs w:val="26"/>
              </w:rPr>
            </w:pPr>
            <w:r>
              <w:rPr>
                <w:color w:val="000000"/>
                <w:sz w:val="26"/>
                <w:szCs w:val="26"/>
              </w:rPr>
              <w:t>0,02</w:t>
            </w:r>
          </w:p>
        </w:tc>
        <w:tc>
          <w:tcPr>
            <w:tcW w:w="2258" w:type="dxa"/>
            <w:vAlign w:val="center"/>
          </w:tcPr>
          <w:p w:rsidR="00EE7E1E" w:rsidRDefault="00EE7E1E" w:rsidP="00EE7E1E">
            <w:pPr>
              <w:rPr>
                <w:color w:val="000000"/>
                <w:sz w:val="26"/>
                <w:szCs w:val="26"/>
              </w:rPr>
            </w:pPr>
            <w:r>
              <w:rPr>
                <w:color w:val="000000"/>
                <w:sz w:val="26"/>
                <w:szCs w:val="26"/>
              </w:rPr>
              <w:t>Xã Hải Phú</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54</w:t>
            </w:r>
          </w:p>
        </w:tc>
        <w:tc>
          <w:tcPr>
            <w:tcW w:w="5284" w:type="dxa"/>
            <w:vAlign w:val="center"/>
          </w:tcPr>
          <w:p w:rsidR="00EE7E1E" w:rsidRPr="006A0F20" w:rsidRDefault="00EE7E1E" w:rsidP="00EE7E1E">
            <w:pPr>
              <w:jc w:val="both"/>
              <w:rPr>
                <w:color w:val="000000"/>
                <w:sz w:val="26"/>
                <w:szCs w:val="26"/>
              </w:rPr>
            </w:pPr>
            <w:r w:rsidRPr="006A0F20">
              <w:rPr>
                <w:color w:val="000000"/>
                <w:sz w:val="26"/>
                <w:szCs w:val="26"/>
              </w:rPr>
              <w:t>Trạm bơm phục vụ sản xuất thôn Cù lạc 2 - thị trấn Phong Nha</w:t>
            </w:r>
          </w:p>
        </w:tc>
        <w:tc>
          <w:tcPr>
            <w:tcW w:w="1559" w:type="dxa"/>
            <w:vAlign w:val="center"/>
          </w:tcPr>
          <w:p w:rsidR="00EE7E1E" w:rsidRDefault="00EE7E1E" w:rsidP="00EE7E1E">
            <w:pPr>
              <w:jc w:val="right"/>
              <w:rPr>
                <w:color w:val="000000"/>
                <w:sz w:val="26"/>
                <w:szCs w:val="26"/>
              </w:rPr>
            </w:pPr>
            <w:r>
              <w:rPr>
                <w:color w:val="000000"/>
                <w:sz w:val="26"/>
                <w:szCs w:val="26"/>
              </w:rPr>
              <w:t>0,01</w:t>
            </w:r>
          </w:p>
        </w:tc>
        <w:tc>
          <w:tcPr>
            <w:tcW w:w="2258" w:type="dxa"/>
            <w:vAlign w:val="center"/>
          </w:tcPr>
          <w:p w:rsidR="00EE7E1E" w:rsidRPr="00CC4BF7" w:rsidRDefault="00EE7E1E" w:rsidP="00EE7E1E">
            <w:pPr>
              <w:rPr>
                <w:color w:val="000000"/>
                <w:spacing w:val="-4"/>
                <w:sz w:val="26"/>
                <w:szCs w:val="26"/>
              </w:rPr>
            </w:pPr>
            <w:r w:rsidRPr="00CC4BF7">
              <w:rPr>
                <w:color w:val="000000"/>
                <w:spacing w:val="-4"/>
                <w:sz w:val="26"/>
                <w:szCs w:val="26"/>
              </w:rPr>
              <w:t>Thị trấn Phong Nha</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55</w:t>
            </w:r>
          </w:p>
        </w:tc>
        <w:tc>
          <w:tcPr>
            <w:tcW w:w="5284" w:type="dxa"/>
            <w:shd w:val="clear" w:color="000000" w:fill="FFFFFF"/>
            <w:vAlign w:val="center"/>
          </w:tcPr>
          <w:p w:rsidR="00EE7E1E" w:rsidRDefault="00EE7E1E" w:rsidP="00EE7E1E">
            <w:pPr>
              <w:rPr>
                <w:color w:val="000000"/>
                <w:sz w:val="26"/>
                <w:szCs w:val="26"/>
              </w:rPr>
            </w:pPr>
            <w:r w:rsidRPr="00AD4494">
              <w:rPr>
                <w:color w:val="000000"/>
                <w:sz w:val="26"/>
                <w:szCs w:val="26"/>
              </w:rPr>
              <w:t>Kè hồ Trạm xã Phú Định</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1,30</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Phú Định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56</w:t>
            </w:r>
          </w:p>
        </w:tc>
        <w:tc>
          <w:tcPr>
            <w:tcW w:w="5284" w:type="dxa"/>
            <w:shd w:val="clear" w:color="000000" w:fill="FFFFFF"/>
            <w:vAlign w:val="center"/>
          </w:tcPr>
          <w:p w:rsidR="00EE7E1E" w:rsidRPr="00AD4494" w:rsidRDefault="00EE7E1E" w:rsidP="00EE7E1E">
            <w:pPr>
              <w:rPr>
                <w:color w:val="000000"/>
                <w:sz w:val="26"/>
                <w:szCs w:val="26"/>
              </w:rPr>
            </w:pPr>
            <w:r w:rsidRPr="00AD4494">
              <w:rPr>
                <w:color w:val="000000"/>
                <w:sz w:val="26"/>
                <w:szCs w:val="26"/>
              </w:rPr>
              <w:t>Sửa chữa cống lấy nước đê hoang xã Cự Nẫm</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0,26</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Cự Nẫm</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57</w:t>
            </w:r>
          </w:p>
        </w:tc>
        <w:tc>
          <w:tcPr>
            <w:tcW w:w="5284" w:type="dxa"/>
            <w:shd w:val="clear" w:color="000000" w:fill="FFFFFF"/>
            <w:vAlign w:val="center"/>
          </w:tcPr>
          <w:p w:rsidR="00EE7E1E" w:rsidRPr="00AD4494" w:rsidRDefault="00EE7E1E" w:rsidP="00EE7E1E">
            <w:pPr>
              <w:rPr>
                <w:color w:val="000000"/>
                <w:sz w:val="26"/>
                <w:szCs w:val="26"/>
              </w:rPr>
            </w:pPr>
            <w:r w:rsidRPr="00AD4494">
              <w:rPr>
                <w:color w:val="000000"/>
                <w:sz w:val="26"/>
                <w:szCs w:val="26"/>
              </w:rPr>
              <w:t>Mở rộng mương tiêu từ cống Ruộng Nổ thôn 7 về cầu Nhà Màn thôn 3 xã Trung Trạch (GĐ 2)</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4,47</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Trung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58</w:t>
            </w:r>
          </w:p>
        </w:tc>
        <w:tc>
          <w:tcPr>
            <w:tcW w:w="5284" w:type="dxa"/>
            <w:shd w:val="clear" w:color="000000" w:fill="FFFFFF"/>
            <w:vAlign w:val="center"/>
          </w:tcPr>
          <w:p w:rsidR="00EE7E1E" w:rsidRPr="00AD4494" w:rsidRDefault="00EE7E1E" w:rsidP="00EE7E1E">
            <w:pPr>
              <w:rPr>
                <w:color w:val="000000"/>
                <w:sz w:val="26"/>
                <w:szCs w:val="26"/>
              </w:rPr>
            </w:pPr>
            <w:r w:rsidRPr="00AD4494">
              <w:rPr>
                <w:color w:val="000000"/>
                <w:sz w:val="26"/>
                <w:szCs w:val="26"/>
              </w:rPr>
              <w:t>Hệ thống thoát nước xã Thanh Trạch</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3,15</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Thanh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59</w:t>
            </w:r>
          </w:p>
        </w:tc>
        <w:tc>
          <w:tcPr>
            <w:tcW w:w="5284" w:type="dxa"/>
            <w:shd w:val="clear" w:color="000000" w:fill="FFFFFF"/>
            <w:vAlign w:val="center"/>
          </w:tcPr>
          <w:p w:rsidR="00EE7E1E" w:rsidRPr="00AD4494" w:rsidRDefault="00EE7E1E" w:rsidP="00EE7E1E">
            <w:pPr>
              <w:rPr>
                <w:color w:val="000000"/>
                <w:sz w:val="26"/>
                <w:szCs w:val="26"/>
              </w:rPr>
            </w:pPr>
            <w:r w:rsidRPr="00AD4494">
              <w:rPr>
                <w:color w:val="000000"/>
                <w:sz w:val="26"/>
                <w:szCs w:val="26"/>
              </w:rPr>
              <w:t>Tuyến mương tiêu nước bằng bê tông xi măng từ hồi nhà ông Doanh thôn 7 đến đồng Nhà Ngăng thôn 6 xã Trung Trạch</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0,37</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Trung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60</w:t>
            </w:r>
          </w:p>
        </w:tc>
        <w:tc>
          <w:tcPr>
            <w:tcW w:w="5284" w:type="dxa"/>
            <w:shd w:val="clear" w:color="000000" w:fill="FFFFFF"/>
            <w:vAlign w:val="center"/>
          </w:tcPr>
          <w:p w:rsidR="00EE7E1E" w:rsidRDefault="00EE7E1E" w:rsidP="00EE7E1E">
            <w:pPr>
              <w:rPr>
                <w:color w:val="000000"/>
                <w:sz w:val="26"/>
                <w:szCs w:val="26"/>
              </w:rPr>
            </w:pPr>
            <w:r>
              <w:rPr>
                <w:color w:val="000000"/>
                <w:sz w:val="26"/>
                <w:szCs w:val="26"/>
              </w:rPr>
              <w:t>Nạo vét cửa sông Lý Hòa</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13,06</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Hải Phú;</w:t>
            </w:r>
            <w:r>
              <w:rPr>
                <w:color w:val="000000"/>
                <w:sz w:val="26"/>
                <w:szCs w:val="26"/>
              </w:rPr>
              <w:br/>
              <w:t>Xã Đức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61</w:t>
            </w:r>
          </w:p>
        </w:tc>
        <w:tc>
          <w:tcPr>
            <w:tcW w:w="5284" w:type="dxa"/>
            <w:shd w:val="clear" w:color="000000" w:fill="FFFFFF"/>
            <w:vAlign w:val="center"/>
          </w:tcPr>
          <w:p w:rsidR="00EE7E1E" w:rsidRDefault="00EE7E1E" w:rsidP="00EE7E1E">
            <w:pPr>
              <w:rPr>
                <w:color w:val="000000"/>
                <w:sz w:val="26"/>
                <w:szCs w:val="26"/>
              </w:rPr>
            </w:pPr>
            <w:r>
              <w:rPr>
                <w:color w:val="000000"/>
                <w:sz w:val="26"/>
                <w:szCs w:val="26"/>
              </w:rPr>
              <w:t>Khắc phục khẩn cấp sạt lở bờ sông Son đoạn qua thị trấn Phong Nha và xã Hưng Trạch</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1,25</w:t>
            </w:r>
          </w:p>
        </w:tc>
        <w:tc>
          <w:tcPr>
            <w:tcW w:w="2258" w:type="dxa"/>
            <w:shd w:val="clear" w:color="000000" w:fill="FFFFFF"/>
            <w:vAlign w:val="center"/>
          </w:tcPr>
          <w:p w:rsidR="00EE7E1E" w:rsidRDefault="00EE7E1E" w:rsidP="00EE7E1E">
            <w:pPr>
              <w:rPr>
                <w:color w:val="000000"/>
                <w:sz w:val="26"/>
                <w:szCs w:val="26"/>
              </w:rPr>
            </w:pPr>
            <w:r w:rsidRPr="00A822BE">
              <w:rPr>
                <w:color w:val="000000"/>
                <w:spacing w:val="-4"/>
                <w:sz w:val="26"/>
                <w:szCs w:val="26"/>
              </w:rPr>
              <w:t>Thị trấn Phong Nha</w:t>
            </w:r>
          </w:p>
          <w:p w:rsidR="00EE7E1E" w:rsidRDefault="00EE7E1E" w:rsidP="00EE7E1E">
            <w:pPr>
              <w:rPr>
                <w:color w:val="000000"/>
                <w:sz w:val="26"/>
                <w:szCs w:val="26"/>
              </w:rPr>
            </w:pPr>
            <w:r>
              <w:rPr>
                <w:color w:val="000000"/>
                <w:sz w:val="26"/>
                <w:szCs w:val="26"/>
              </w:rPr>
              <w:t>Xã Hưng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62</w:t>
            </w:r>
          </w:p>
        </w:tc>
        <w:tc>
          <w:tcPr>
            <w:tcW w:w="5284" w:type="dxa"/>
            <w:vAlign w:val="center"/>
          </w:tcPr>
          <w:p w:rsidR="00EE7E1E" w:rsidRDefault="00EE7E1E" w:rsidP="00EE7E1E">
            <w:pPr>
              <w:jc w:val="both"/>
              <w:rPr>
                <w:color w:val="000000"/>
                <w:sz w:val="26"/>
                <w:szCs w:val="26"/>
              </w:rPr>
            </w:pPr>
            <w:r w:rsidRPr="00407C4D">
              <w:rPr>
                <w:color w:val="000000"/>
                <w:sz w:val="26"/>
                <w:szCs w:val="26"/>
              </w:rPr>
              <w:t>Khu nhà ở thương mại xã Lý Trạch (hạng mục đất giáo dục)</w:t>
            </w:r>
          </w:p>
        </w:tc>
        <w:tc>
          <w:tcPr>
            <w:tcW w:w="1559" w:type="dxa"/>
            <w:vAlign w:val="center"/>
          </w:tcPr>
          <w:p w:rsidR="00EE7E1E" w:rsidRDefault="00EE7E1E" w:rsidP="00EE7E1E">
            <w:pPr>
              <w:jc w:val="right"/>
              <w:rPr>
                <w:color w:val="000000"/>
                <w:sz w:val="26"/>
                <w:szCs w:val="26"/>
              </w:rPr>
            </w:pPr>
            <w:r>
              <w:rPr>
                <w:color w:val="000000"/>
                <w:sz w:val="26"/>
                <w:szCs w:val="26"/>
              </w:rPr>
              <w:t>0,30</w:t>
            </w:r>
          </w:p>
        </w:tc>
        <w:tc>
          <w:tcPr>
            <w:tcW w:w="2258" w:type="dxa"/>
            <w:vAlign w:val="center"/>
          </w:tcPr>
          <w:p w:rsidR="00EE7E1E" w:rsidRDefault="00EE7E1E" w:rsidP="00EE7E1E">
            <w:pPr>
              <w:rPr>
                <w:color w:val="000000"/>
                <w:sz w:val="26"/>
                <w:szCs w:val="26"/>
              </w:rPr>
            </w:pPr>
            <w:r>
              <w:rPr>
                <w:color w:val="000000"/>
                <w:sz w:val="26"/>
                <w:szCs w:val="26"/>
              </w:rPr>
              <w:t>Xã Lý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63</w:t>
            </w:r>
          </w:p>
        </w:tc>
        <w:tc>
          <w:tcPr>
            <w:tcW w:w="5284" w:type="dxa"/>
            <w:vAlign w:val="center"/>
          </w:tcPr>
          <w:p w:rsidR="00EE7E1E" w:rsidRDefault="00EE7E1E" w:rsidP="00EE7E1E">
            <w:pPr>
              <w:jc w:val="both"/>
              <w:rPr>
                <w:color w:val="000000"/>
                <w:sz w:val="26"/>
                <w:szCs w:val="26"/>
              </w:rPr>
            </w:pPr>
            <w:r>
              <w:rPr>
                <w:color w:val="000000"/>
                <w:sz w:val="26"/>
                <w:szCs w:val="26"/>
              </w:rPr>
              <w:t xml:space="preserve">Mở rộng trường mầm non xã Phú Định </w:t>
            </w:r>
          </w:p>
        </w:tc>
        <w:tc>
          <w:tcPr>
            <w:tcW w:w="1559" w:type="dxa"/>
            <w:vAlign w:val="center"/>
          </w:tcPr>
          <w:p w:rsidR="00EE7E1E" w:rsidRDefault="00EE7E1E" w:rsidP="00EE7E1E">
            <w:pPr>
              <w:jc w:val="right"/>
              <w:rPr>
                <w:color w:val="000000"/>
                <w:sz w:val="26"/>
                <w:szCs w:val="26"/>
              </w:rPr>
            </w:pPr>
            <w:r>
              <w:rPr>
                <w:color w:val="000000"/>
                <w:sz w:val="26"/>
                <w:szCs w:val="26"/>
              </w:rPr>
              <w:t>0,20</w:t>
            </w:r>
          </w:p>
        </w:tc>
        <w:tc>
          <w:tcPr>
            <w:tcW w:w="2258" w:type="dxa"/>
            <w:vAlign w:val="center"/>
          </w:tcPr>
          <w:p w:rsidR="00EE7E1E" w:rsidRDefault="00EE7E1E" w:rsidP="00EE7E1E">
            <w:pPr>
              <w:rPr>
                <w:color w:val="000000"/>
                <w:sz w:val="26"/>
                <w:szCs w:val="26"/>
              </w:rPr>
            </w:pPr>
            <w:r>
              <w:rPr>
                <w:color w:val="000000"/>
                <w:sz w:val="26"/>
                <w:szCs w:val="26"/>
              </w:rPr>
              <w:t>Xã Phú Định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64</w:t>
            </w:r>
          </w:p>
        </w:tc>
        <w:tc>
          <w:tcPr>
            <w:tcW w:w="5284" w:type="dxa"/>
            <w:vAlign w:val="center"/>
          </w:tcPr>
          <w:p w:rsidR="00EE7E1E" w:rsidRDefault="00EE7E1E" w:rsidP="00EE7E1E">
            <w:pPr>
              <w:jc w:val="both"/>
              <w:rPr>
                <w:color w:val="000000"/>
                <w:sz w:val="26"/>
                <w:szCs w:val="26"/>
              </w:rPr>
            </w:pPr>
            <w:r w:rsidRPr="00434742">
              <w:rPr>
                <w:color w:val="000000"/>
                <w:sz w:val="26"/>
                <w:szCs w:val="26"/>
              </w:rPr>
              <w:t>Mở rộng trường mầm non Đồng Trạch</w:t>
            </w:r>
          </w:p>
        </w:tc>
        <w:tc>
          <w:tcPr>
            <w:tcW w:w="1559" w:type="dxa"/>
            <w:vAlign w:val="center"/>
          </w:tcPr>
          <w:p w:rsidR="00EE7E1E" w:rsidRDefault="00EE7E1E" w:rsidP="00EE7E1E">
            <w:pPr>
              <w:jc w:val="right"/>
              <w:rPr>
                <w:color w:val="000000"/>
                <w:sz w:val="26"/>
                <w:szCs w:val="26"/>
              </w:rPr>
            </w:pPr>
            <w:r>
              <w:rPr>
                <w:color w:val="000000"/>
                <w:sz w:val="26"/>
                <w:szCs w:val="26"/>
              </w:rPr>
              <w:t>0,07</w:t>
            </w:r>
          </w:p>
        </w:tc>
        <w:tc>
          <w:tcPr>
            <w:tcW w:w="2258" w:type="dxa"/>
            <w:vAlign w:val="center"/>
          </w:tcPr>
          <w:p w:rsidR="00EE7E1E" w:rsidRDefault="00EE7E1E" w:rsidP="00EE7E1E">
            <w:pPr>
              <w:rPr>
                <w:color w:val="000000"/>
                <w:sz w:val="26"/>
                <w:szCs w:val="26"/>
              </w:rPr>
            </w:pPr>
            <w:r>
              <w:rPr>
                <w:color w:val="000000"/>
                <w:sz w:val="26"/>
                <w:szCs w:val="26"/>
              </w:rPr>
              <w:t>Xã Đồng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65</w:t>
            </w:r>
          </w:p>
        </w:tc>
        <w:tc>
          <w:tcPr>
            <w:tcW w:w="5284" w:type="dxa"/>
            <w:vAlign w:val="center"/>
          </w:tcPr>
          <w:p w:rsidR="00EE7E1E" w:rsidRDefault="00EE7E1E" w:rsidP="00EE7E1E">
            <w:pPr>
              <w:jc w:val="both"/>
              <w:rPr>
                <w:color w:val="000000"/>
                <w:sz w:val="26"/>
                <w:szCs w:val="26"/>
              </w:rPr>
            </w:pPr>
            <w:r>
              <w:rPr>
                <w:color w:val="000000"/>
                <w:sz w:val="26"/>
                <w:szCs w:val="26"/>
              </w:rPr>
              <w:t xml:space="preserve">Trường học xã Lý Trạch </w:t>
            </w:r>
          </w:p>
        </w:tc>
        <w:tc>
          <w:tcPr>
            <w:tcW w:w="1559" w:type="dxa"/>
            <w:vAlign w:val="center"/>
          </w:tcPr>
          <w:p w:rsidR="00EE7E1E" w:rsidRDefault="00EE7E1E" w:rsidP="00EE7E1E">
            <w:pPr>
              <w:jc w:val="right"/>
              <w:rPr>
                <w:color w:val="000000"/>
                <w:sz w:val="26"/>
                <w:szCs w:val="26"/>
              </w:rPr>
            </w:pPr>
            <w:r>
              <w:rPr>
                <w:color w:val="000000"/>
                <w:sz w:val="26"/>
                <w:szCs w:val="26"/>
              </w:rPr>
              <w:t>0,23</w:t>
            </w:r>
          </w:p>
        </w:tc>
        <w:tc>
          <w:tcPr>
            <w:tcW w:w="2258" w:type="dxa"/>
            <w:vAlign w:val="center"/>
          </w:tcPr>
          <w:p w:rsidR="00EE7E1E" w:rsidRDefault="00EE7E1E" w:rsidP="00EE7E1E">
            <w:pPr>
              <w:rPr>
                <w:color w:val="000000"/>
                <w:sz w:val="26"/>
                <w:szCs w:val="26"/>
              </w:rPr>
            </w:pPr>
            <w:r>
              <w:rPr>
                <w:color w:val="000000"/>
                <w:sz w:val="26"/>
                <w:szCs w:val="26"/>
              </w:rPr>
              <w:t>Xã Lý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66</w:t>
            </w:r>
          </w:p>
        </w:tc>
        <w:tc>
          <w:tcPr>
            <w:tcW w:w="5284" w:type="dxa"/>
            <w:vAlign w:val="center"/>
          </w:tcPr>
          <w:p w:rsidR="00EE7E1E" w:rsidRDefault="00EE7E1E" w:rsidP="00EE7E1E">
            <w:pPr>
              <w:jc w:val="both"/>
              <w:rPr>
                <w:color w:val="000000"/>
                <w:sz w:val="26"/>
                <w:szCs w:val="26"/>
              </w:rPr>
            </w:pPr>
            <w:r w:rsidRPr="00A822BE">
              <w:rPr>
                <w:color w:val="000000"/>
                <w:sz w:val="26"/>
                <w:szCs w:val="26"/>
              </w:rPr>
              <w:t>Mở rộng trường tiểu học và THCS Sơn Lộc</w:t>
            </w:r>
          </w:p>
        </w:tc>
        <w:tc>
          <w:tcPr>
            <w:tcW w:w="1559" w:type="dxa"/>
            <w:vAlign w:val="center"/>
          </w:tcPr>
          <w:p w:rsidR="00EE7E1E" w:rsidRDefault="00EE7E1E" w:rsidP="00EE7E1E">
            <w:pPr>
              <w:jc w:val="right"/>
              <w:rPr>
                <w:color w:val="000000"/>
                <w:sz w:val="26"/>
                <w:szCs w:val="26"/>
              </w:rPr>
            </w:pPr>
            <w:r w:rsidRPr="00A822BE">
              <w:rPr>
                <w:color w:val="000000"/>
                <w:sz w:val="26"/>
                <w:szCs w:val="26"/>
              </w:rPr>
              <w:t>0,09</w:t>
            </w:r>
          </w:p>
        </w:tc>
        <w:tc>
          <w:tcPr>
            <w:tcW w:w="2258" w:type="dxa"/>
            <w:vAlign w:val="center"/>
          </w:tcPr>
          <w:p w:rsidR="00EE7E1E" w:rsidRDefault="00EE7E1E" w:rsidP="00EE7E1E">
            <w:pPr>
              <w:rPr>
                <w:color w:val="000000"/>
                <w:sz w:val="26"/>
                <w:szCs w:val="26"/>
              </w:rPr>
            </w:pPr>
            <w:r>
              <w:rPr>
                <w:color w:val="000000"/>
                <w:sz w:val="26"/>
                <w:szCs w:val="26"/>
              </w:rPr>
              <w:t>Xã Sơn Lộc</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lastRenderedPageBreak/>
              <w:t>67</w:t>
            </w:r>
          </w:p>
        </w:tc>
        <w:tc>
          <w:tcPr>
            <w:tcW w:w="5284" w:type="dxa"/>
            <w:vAlign w:val="center"/>
          </w:tcPr>
          <w:p w:rsidR="00EE7E1E" w:rsidRPr="00A822BE" w:rsidRDefault="00EE7E1E" w:rsidP="00EE7E1E">
            <w:pPr>
              <w:jc w:val="both"/>
              <w:rPr>
                <w:color w:val="000000"/>
                <w:sz w:val="26"/>
                <w:szCs w:val="26"/>
              </w:rPr>
            </w:pPr>
            <w:r w:rsidRPr="00AD4494">
              <w:rPr>
                <w:color w:val="000000"/>
                <w:sz w:val="26"/>
                <w:szCs w:val="26"/>
              </w:rPr>
              <w:t>Trường mầm non tại thị trấn Phong Nha</w:t>
            </w:r>
          </w:p>
        </w:tc>
        <w:tc>
          <w:tcPr>
            <w:tcW w:w="1559" w:type="dxa"/>
            <w:vAlign w:val="center"/>
          </w:tcPr>
          <w:p w:rsidR="00EE7E1E" w:rsidRPr="00A822BE" w:rsidRDefault="00EE7E1E" w:rsidP="00EE7E1E">
            <w:pPr>
              <w:jc w:val="right"/>
              <w:rPr>
                <w:color w:val="000000"/>
                <w:sz w:val="26"/>
                <w:szCs w:val="26"/>
              </w:rPr>
            </w:pPr>
            <w:r>
              <w:rPr>
                <w:color w:val="000000"/>
                <w:sz w:val="26"/>
                <w:szCs w:val="26"/>
              </w:rPr>
              <w:t>0,70</w:t>
            </w:r>
          </w:p>
        </w:tc>
        <w:tc>
          <w:tcPr>
            <w:tcW w:w="2258" w:type="dxa"/>
            <w:vAlign w:val="center"/>
          </w:tcPr>
          <w:p w:rsidR="00EE7E1E" w:rsidRPr="00AD3452" w:rsidRDefault="00EE7E1E" w:rsidP="00EE7E1E">
            <w:pPr>
              <w:rPr>
                <w:color w:val="000000"/>
                <w:spacing w:val="-2"/>
                <w:sz w:val="26"/>
                <w:szCs w:val="26"/>
              </w:rPr>
            </w:pPr>
            <w:r w:rsidRPr="00AD3452">
              <w:rPr>
                <w:color w:val="000000"/>
                <w:spacing w:val="-2"/>
                <w:sz w:val="26"/>
                <w:szCs w:val="26"/>
              </w:rPr>
              <w:t>Thị trấn Phong Nha</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68</w:t>
            </w:r>
          </w:p>
        </w:tc>
        <w:tc>
          <w:tcPr>
            <w:tcW w:w="5284" w:type="dxa"/>
            <w:vAlign w:val="center"/>
          </w:tcPr>
          <w:p w:rsidR="00EE7E1E" w:rsidRDefault="00EE7E1E" w:rsidP="00EE7E1E">
            <w:pPr>
              <w:jc w:val="both"/>
              <w:rPr>
                <w:color w:val="000000"/>
                <w:sz w:val="26"/>
                <w:szCs w:val="26"/>
              </w:rPr>
            </w:pPr>
            <w:r>
              <w:rPr>
                <w:color w:val="000000"/>
                <w:sz w:val="26"/>
                <w:szCs w:val="26"/>
              </w:rPr>
              <w:t>Sân vận động xã Đại Trạch</w:t>
            </w:r>
          </w:p>
        </w:tc>
        <w:tc>
          <w:tcPr>
            <w:tcW w:w="1559" w:type="dxa"/>
            <w:vAlign w:val="center"/>
          </w:tcPr>
          <w:p w:rsidR="00EE7E1E" w:rsidRDefault="00EE7E1E" w:rsidP="00EE7E1E">
            <w:pPr>
              <w:jc w:val="right"/>
              <w:rPr>
                <w:color w:val="000000"/>
                <w:sz w:val="26"/>
                <w:szCs w:val="26"/>
              </w:rPr>
            </w:pPr>
            <w:r>
              <w:rPr>
                <w:color w:val="000000"/>
                <w:sz w:val="26"/>
                <w:szCs w:val="26"/>
              </w:rPr>
              <w:t>5,26</w:t>
            </w:r>
          </w:p>
        </w:tc>
        <w:tc>
          <w:tcPr>
            <w:tcW w:w="2258" w:type="dxa"/>
            <w:vAlign w:val="center"/>
          </w:tcPr>
          <w:p w:rsidR="00EE7E1E" w:rsidRDefault="00EE7E1E" w:rsidP="00EE7E1E">
            <w:pPr>
              <w:rPr>
                <w:color w:val="000000"/>
                <w:sz w:val="26"/>
                <w:szCs w:val="26"/>
              </w:rPr>
            </w:pPr>
            <w:r>
              <w:rPr>
                <w:color w:val="000000"/>
                <w:sz w:val="26"/>
                <w:szCs w:val="26"/>
              </w:rPr>
              <w:t>Xã Đại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69</w:t>
            </w:r>
          </w:p>
        </w:tc>
        <w:tc>
          <w:tcPr>
            <w:tcW w:w="5284" w:type="dxa"/>
            <w:vAlign w:val="center"/>
          </w:tcPr>
          <w:p w:rsidR="00EE7E1E" w:rsidRDefault="00EE7E1E" w:rsidP="00EE7E1E">
            <w:pPr>
              <w:jc w:val="both"/>
              <w:rPr>
                <w:color w:val="000000"/>
                <w:sz w:val="26"/>
                <w:szCs w:val="26"/>
              </w:rPr>
            </w:pPr>
            <w:r>
              <w:rPr>
                <w:color w:val="000000"/>
                <w:sz w:val="26"/>
                <w:szCs w:val="26"/>
              </w:rPr>
              <w:t>Sân vận động xã Lý Trạch</w:t>
            </w:r>
          </w:p>
        </w:tc>
        <w:tc>
          <w:tcPr>
            <w:tcW w:w="1559" w:type="dxa"/>
            <w:vAlign w:val="center"/>
          </w:tcPr>
          <w:p w:rsidR="00EE7E1E" w:rsidRDefault="00EE7E1E" w:rsidP="00EE7E1E">
            <w:pPr>
              <w:jc w:val="right"/>
              <w:rPr>
                <w:color w:val="000000"/>
                <w:sz w:val="26"/>
                <w:szCs w:val="26"/>
              </w:rPr>
            </w:pPr>
            <w:r>
              <w:rPr>
                <w:color w:val="000000"/>
                <w:sz w:val="26"/>
                <w:szCs w:val="26"/>
              </w:rPr>
              <w:t>2,92</w:t>
            </w:r>
          </w:p>
        </w:tc>
        <w:tc>
          <w:tcPr>
            <w:tcW w:w="2258" w:type="dxa"/>
            <w:vAlign w:val="center"/>
          </w:tcPr>
          <w:p w:rsidR="00EE7E1E" w:rsidRDefault="00EE7E1E" w:rsidP="00EE7E1E">
            <w:pPr>
              <w:rPr>
                <w:color w:val="000000"/>
                <w:sz w:val="26"/>
                <w:szCs w:val="26"/>
              </w:rPr>
            </w:pPr>
            <w:r>
              <w:rPr>
                <w:color w:val="000000"/>
                <w:sz w:val="26"/>
                <w:szCs w:val="26"/>
              </w:rPr>
              <w:t>Xã Lý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70</w:t>
            </w:r>
          </w:p>
        </w:tc>
        <w:tc>
          <w:tcPr>
            <w:tcW w:w="5284" w:type="dxa"/>
            <w:vAlign w:val="center"/>
          </w:tcPr>
          <w:p w:rsidR="00EE7E1E" w:rsidRDefault="00EE7E1E" w:rsidP="00EE7E1E">
            <w:pPr>
              <w:jc w:val="both"/>
              <w:rPr>
                <w:color w:val="000000"/>
                <w:sz w:val="26"/>
                <w:szCs w:val="26"/>
              </w:rPr>
            </w:pPr>
            <w:r>
              <w:rPr>
                <w:color w:val="000000"/>
                <w:sz w:val="26"/>
                <w:szCs w:val="26"/>
              </w:rPr>
              <w:t>Sân Golf Đại Trung Vĩnh Hưng</w:t>
            </w:r>
          </w:p>
        </w:tc>
        <w:tc>
          <w:tcPr>
            <w:tcW w:w="1559" w:type="dxa"/>
            <w:vAlign w:val="center"/>
          </w:tcPr>
          <w:p w:rsidR="00EE7E1E" w:rsidRDefault="00EE7E1E" w:rsidP="00EE7E1E">
            <w:pPr>
              <w:jc w:val="right"/>
              <w:rPr>
                <w:color w:val="000000"/>
                <w:sz w:val="26"/>
                <w:szCs w:val="26"/>
              </w:rPr>
            </w:pPr>
            <w:r>
              <w:rPr>
                <w:color w:val="000000"/>
                <w:sz w:val="26"/>
                <w:szCs w:val="26"/>
              </w:rPr>
              <w:t>67,78</w:t>
            </w:r>
          </w:p>
        </w:tc>
        <w:tc>
          <w:tcPr>
            <w:tcW w:w="2258" w:type="dxa"/>
            <w:vAlign w:val="center"/>
          </w:tcPr>
          <w:p w:rsidR="00EE7E1E" w:rsidRDefault="00EE7E1E" w:rsidP="00EE7E1E">
            <w:pPr>
              <w:rPr>
                <w:color w:val="000000"/>
                <w:sz w:val="26"/>
                <w:szCs w:val="26"/>
              </w:rPr>
            </w:pPr>
            <w:r>
              <w:rPr>
                <w:color w:val="000000"/>
                <w:sz w:val="26"/>
                <w:szCs w:val="26"/>
              </w:rPr>
              <w:t xml:space="preserve">Xã Trung Trạch; </w:t>
            </w:r>
            <w:r>
              <w:rPr>
                <w:color w:val="000000"/>
                <w:sz w:val="26"/>
                <w:szCs w:val="26"/>
              </w:rPr>
              <w:br/>
              <w:t>Xã Đại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71</w:t>
            </w:r>
          </w:p>
        </w:tc>
        <w:tc>
          <w:tcPr>
            <w:tcW w:w="5284" w:type="dxa"/>
            <w:vAlign w:val="center"/>
          </w:tcPr>
          <w:p w:rsidR="00EE7E1E" w:rsidRDefault="00EE7E1E" w:rsidP="00EE7E1E">
            <w:pPr>
              <w:jc w:val="both"/>
              <w:rPr>
                <w:color w:val="000000"/>
                <w:sz w:val="26"/>
                <w:szCs w:val="26"/>
              </w:rPr>
            </w:pPr>
            <w:r>
              <w:rPr>
                <w:color w:val="000000"/>
                <w:sz w:val="26"/>
                <w:szCs w:val="26"/>
              </w:rPr>
              <w:t>Khu thể thao của ông Lê Văn Ruân</w:t>
            </w:r>
          </w:p>
        </w:tc>
        <w:tc>
          <w:tcPr>
            <w:tcW w:w="1559" w:type="dxa"/>
            <w:vAlign w:val="center"/>
          </w:tcPr>
          <w:p w:rsidR="00EE7E1E" w:rsidRDefault="00EE7E1E" w:rsidP="00EE7E1E">
            <w:pPr>
              <w:jc w:val="right"/>
              <w:rPr>
                <w:color w:val="000000"/>
                <w:sz w:val="26"/>
                <w:szCs w:val="26"/>
              </w:rPr>
            </w:pPr>
            <w:r>
              <w:rPr>
                <w:color w:val="000000"/>
                <w:sz w:val="26"/>
                <w:szCs w:val="26"/>
              </w:rPr>
              <w:t>1,00</w:t>
            </w:r>
          </w:p>
        </w:tc>
        <w:tc>
          <w:tcPr>
            <w:tcW w:w="2258" w:type="dxa"/>
            <w:vAlign w:val="center"/>
          </w:tcPr>
          <w:p w:rsidR="00EE7E1E" w:rsidRDefault="00EE7E1E" w:rsidP="00EE7E1E">
            <w:pPr>
              <w:rPr>
                <w:color w:val="000000"/>
                <w:sz w:val="26"/>
                <w:szCs w:val="26"/>
              </w:rPr>
            </w:pPr>
            <w:r>
              <w:rPr>
                <w:color w:val="000000"/>
                <w:sz w:val="26"/>
                <w:szCs w:val="26"/>
              </w:rPr>
              <w:t>Xã Đại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72</w:t>
            </w:r>
          </w:p>
        </w:tc>
        <w:tc>
          <w:tcPr>
            <w:tcW w:w="5284" w:type="dxa"/>
            <w:vAlign w:val="center"/>
          </w:tcPr>
          <w:p w:rsidR="00EE7E1E" w:rsidRDefault="00EE7E1E" w:rsidP="00EE7E1E">
            <w:pPr>
              <w:jc w:val="both"/>
              <w:rPr>
                <w:color w:val="000000"/>
                <w:sz w:val="26"/>
                <w:szCs w:val="26"/>
              </w:rPr>
            </w:pPr>
            <w:r w:rsidRPr="00E515F5">
              <w:rPr>
                <w:color w:val="000000"/>
                <w:sz w:val="26"/>
                <w:szCs w:val="26"/>
              </w:rPr>
              <w:t>Khu thể thao và dịch vụ tổng hợp của Công ty TNHH Ngọc Hoa BP</w:t>
            </w:r>
          </w:p>
        </w:tc>
        <w:tc>
          <w:tcPr>
            <w:tcW w:w="1559" w:type="dxa"/>
            <w:vAlign w:val="center"/>
          </w:tcPr>
          <w:p w:rsidR="00EE7E1E" w:rsidRDefault="00EE7E1E" w:rsidP="00EE7E1E">
            <w:pPr>
              <w:jc w:val="right"/>
              <w:rPr>
                <w:color w:val="000000"/>
                <w:sz w:val="26"/>
                <w:szCs w:val="26"/>
              </w:rPr>
            </w:pPr>
            <w:r>
              <w:rPr>
                <w:color w:val="000000"/>
                <w:sz w:val="26"/>
                <w:szCs w:val="26"/>
              </w:rPr>
              <w:t>0,77</w:t>
            </w:r>
          </w:p>
        </w:tc>
        <w:tc>
          <w:tcPr>
            <w:tcW w:w="2258" w:type="dxa"/>
            <w:vAlign w:val="center"/>
          </w:tcPr>
          <w:p w:rsidR="00EE7E1E" w:rsidRDefault="00EE7E1E" w:rsidP="00EE7E1E">
            <w:pPr>
              <w:rPr>
                <w:color w:val="000000"/>
                <w:sz w:val="26"/>
                <w:szCs w:val="26"/>
              </w:rPr>
            </w:pPr>
            <w:r>
              <w:rPr>
                <w:color w:val="000000"/>
                <w:sz w:val="26"/>
                <w:szCs w:val="26"/>
              </w:rPr>
              <w:t>Xã Hưng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73</w:t>
            </w:r>
          </w:p>
        </w:tc>
        <w:tc>
          <w:tcPr>
            <w:tcW w:w="5284" w:type="dxa"/>
            <w:vAlign w:val="center"/>
          </w:tcPr>
          <w:p w:rsidR="00EE7E1E" w:rsidRDefault="00EE7E1E" w:rsidP="00EE7E1E">
            <w:pPr>
              <w:jc w:val="both"/>
              <w:rPr>
                <w:color w:val="000000"/>
                <w:sz w:val="26"/>
                <w:szCs w:val="26"/>
              </w:rPr>
            </w:pPr>
            <w:r>
              <w:rPr>
                <w:color w:val="000000"/>
                <w:sz w:val="26"/>
                <w:szCs w:val="26"/>
              </w:rPr>
              <w:t>Tượng đài thanh niên xung phong thôn Xuân Sơn TT Phong Nha</w:t>
            </w:r>
          </w:p>
        </w:tc>
        <w:tc>
          <w:tcPr>
            <w:tcW w:w="1559" w:type="dxa"/>
            <w:vAlign w:val="center"/>
          </w:tcPr>
          <w:p w:rsidR="00EE7E1E" w:rsidRDefault="00EE7E1E" w:rsidP="00EE7E1E">
            <w:pPr>
              <w:jc w:val="right"/>
              <w:rPr>
                <w:color w:val="000000"/>
                <w:sz w:val="26"/>
                <w:szCs w:val="26"/>
              </w:rPr>
            </w:pPr>
            <w:r>
              <w:rPr>
                <w:color w:val="000000"/>
                <w:sz w:val="26"/>
                <w:szCs w:val="26"/>
              </w:rPr>
              <w:t>8,24</w:t>
            </w:r>
          </w:p>
        </w:tc>
        <w:tc>
          <w:tcPr>
            <w:tcW w:w="2258" w:type="dxa"/>
            <w:vAlign w:val="center"/>
          </w:tcPr>
          <w:p w:rsidR="00EE7E1E" w:rsidRPr="00CC4BF7" w:rsidRDefault="00EE7E1E" w:rsidP="00EE7E1E">
            <w:pPr>
              <w:rPr>
                <w:color w:val="000000"/>
                <w:spacing w:val="-4"/>
                <w:sz w:val="26"/>
                <w:szCs w:val="26"/>
              </w:rPr>
            </w:pPr>
            <w:r w:rsidRPr="00CC4BF7">
              <w:rPr>
                <w:color w:val="000000"/>
                <w:spacing w:val="-4"/>
                <w:sz w:val="26"/>
                <w:szCs w:val="26"/>
              </w:rPr>
              <w:t>Thị trấn Phong Nha</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74</w:t>
            </w:r>
          </w:p>
        </w:tc>
        <w:tc>
          <w:tcPr>
            <w:tcW w:w="5284" w:type="dxa"/>
            <w:vAlign w:val="center"/>
          </w:tcPr>
          <w:p w:rsidR="00EE7E1E" w:rsidRDefault="00EE7E1E" w:rsidP="00EE7E1E">
            <w:pPr>
              <w:jc w:val="both"/>
              <w:rPr>
                <w:color w:val="000000"/>
                <w:sz w:val="26"/>
                <w:szCs w:val="26"/>
              </w:rPr>
            </w:pPr>
            <w:r>
              <w:rPr>
                <w:color w:val="000000"/>
                <w:sz w:val="26"/>
                <w:szCs w:val="26"/>
              </w:rPr>
              <w:t>Quảng trường biển Trung Trạch</w:t>
            </w:r>
          </w:p>
        </w:tc>
        <w:tc>
          <w:tcPr>
            <w:tcW w:w="1559" w:type="dxa"/>
            <w:vAlign w:val="center"/>
          </w:tcPr>
          <w:p w:rsidR="00EE7E1E" w:rsidRDefault="00EE7E1E" w:rsidP="00EE7E1E">
            <w:pPr>
              <w:jc w:val="right"/>
              <w:rPr>
                <w:color w:val="000000"/>
                <w:sz w:val="26"/>
                <w:szCs w:val="26"/>
              </w:rPr>
            </w:pPr>
            <w:r>
              <w:rPr>
                <w:color w:val="000000"/>
                <w:sz w:val="26"/>
                <w:szCs w:val="26"/>
              </w:rPr>
              <w:t>5,47</w:t>
            </w:r>
          </w:p>
        </w:tc>
        <w:tc>
          <w:tcPr>
            <w:tcW w:w="2258" w:type="dxa"/>
            <w:vAlign w:val="center"/>
          </w:tcPr>
          <w:p w:rsidR="00EE7E1E" w:rsidRDefault="00EE7E1E" w:rsidP="00EE7E1E">
            <w:pPr>
              <w:rPr>
                <w:color w:val="000000"/>
                <w:sz w:val="26"/>
                <w:szCs w:val="26"/>
              </w:rPr>
            </w:pPr>
            <w:r>
              <w:rPr>
                <w:color w:val="000000"/>
                <w:sz w:val="26"/>
                <w:szCs w:val="26"/>
              </w:rPr>
              <w:t>Xã Trung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75</w:t>
            </w:r>
          </w:p>
        </w:tc>
        <w:tc>
          <w:tcPr>
            <w:tcW w:w="5284" w:type="dxa"/>
            <w:vAlign w:val="center"/>
          </w:tcPr>
          <w:p w:rsidR="00EE7E1E" w:rsidRDefault="00EE7E1E" w:rsidP="00EE7E1E">
            <w:pPr>
              <w:jc w:val="both"/>
              <w:rPr>
                <w:color w:val="000000"/>
                <w:sz w:val="26"/>
                <w:szCs w:val="26"/>
              </w:rPr>
            </w:pPr>
            <w:r>
              <w:rPr>
                <w:color w:val="000000"/>
                <w:sz w:val="26"/>
                <w:szCs w:val="26"/>
              </w:rPr>
              <w:t>Quảng trường biển Đại Trạch</w:t>
            </w:r>
          </w:p>
        </w:tc>
        <w:tc>
          <w:tcPr>
            <w:tcW w:w="1559" w:type="dxa"/>
            <w:vAlign w:val="center"/>
          </w:tcPr>
          <w:p w:rsidR="00EE7E1E" w:rsidRDefault="00EE7E1E" w:rsidP="00EE7E1E">
            <w:pPr>
              <w:jc w:val="right"/>
              <w:rPr>
                <w:color w:val="000000"/>
                <w:sz w:val="26"/>
                <w:szCs w:val="26"/>
              </w:rPr>
            </w:pPr>
            <w:r>
              <w:rPr>
                <w:color w:val="000000"/>
                <w:sz w:val="26"/>
                <w:szCs w:val="26"/>
              </w:rPr>
              <w:t>5,81</w:t>
            </w:r>
          </w:p>
        </w:tc>
        <w:tc>
          <w:tcPr>
            <w:tcW w:w="2258" w:type="dxa"/>
            <w:vAlign w:val="center"/>
          </w:tcPr>
          <w:p w:rsidR="00EE7E1E" w:rsidRDefault="00EE7E1E" w:rsidP="00EE7E1E">
            <w:pPr>
              <w:rPr>
                <w:color w:val="000000"/>
                <w:sz w:val="26"/>
                <w:szCs w:val="26"/>
              </w:rPr>
            </w:pPr>
            <w:r>
              <w:rPr>
                <w:color w:val="000000"/>
                <w:sz w:val="26"/>
                <w:szCs w:val="26"/>
              </w:rPr>
              <w:t>Xã Đại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76</w:t>
            </w:r>
          </w:p>
        </w:tc>
        <w:tc>
          <w:tcPr>
            <w:tcW w:w="5284" w:type="dxa"/>
            <w:vAlign w:val="center"/>
          </w:tcPr>
          <w:p w:rsidR="00EE7E1E" w:rsidRDefault="00EE7E1E" w:rsidP="00EE7E1E">
            <w:pPr>
              <w:jc w:val="both"/>
              <w:rPr>
                <w:color w:val="000000"/>
                <w:sz w:val="26"/>
                <w:szCs w:val="26"/>
              </w:rPr>
            </w:pPr>
            <w:r>
              <w:rPr>
                <w:color w:val="000000"/>
                <w:sz w:val="26"/>
                <w:szCs w:val="26"/>
              </w:rPr>
              <w:t>Quảng trường biển Thanh Trạch</w:t>
            </w:r>
          </w:p>
        </w:tc>
        <w:tc>
          <w:tcPr>
            <w:tcW w:w="1559" w:type="dxa"/>
            <w:vAlign w:val="center"/>
          </w:tcPr>
          <w:p w:rsidR="00EE7E1E" w:rsidRDefault="00EE7E1E" w:rsidP="00EE7E1E">
            <w:pPr>
              <w:jc w:val="right"/>
              <w:rPr>
                <w:color w:val="000000"/>
                <w:sz w:val="26"/>
                <w:szCs w:val="26"/>
              </w:rPr>
            </w:pPr>
            <w:r>
              <w:rPr>
                <w:color w:val="000000"/>
                <w:sz w:val="26"/>
                <w:szCs w:val="26"/>
              </w:rPr>
              <w:t>1,80</w:t>
            </w:r>
          </w:p>
        </w:tc>
        <w:tc>
          <w:tcPr>
            <w:tcW w:w="2258" w:type="dxa"/>
            <w:vAlign w:val="center"/>
          </w:tcPr>
          <w:p w:rsidR="00EE7E1E" w:rsidRDefault="00EE7E1E" w:rsidP="00EE7E1E">
            <w:pPr>
              <w:rPr>
                <w:color w:val="000000"/>
                <w:sz w:val="26"/>
                <w:szCs w:val="26"/>
              </w:rPr>
            </w:pPr>
            <w:r>
              <w:rPr>
                <w:color w:val="000000"/>
                <w:sz w:val="26"/>
                <w:szCs w:val="26"/>
              </w:rPr>
              <w:t>Xã Thanh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77</w:t>
            </w:r>
          </w:p>
        </w:tc>
        <w:tc>
          <w:tcPr>
            <w:tcW w:w="5284" w:type="dxa"/>
            <w:vAlign w:val="center"/>
          </w:tcPr>
          <w:p w:rsidR="00EE7E1E" w:rsidRDefault="00EE7E1E" w:rsidP="00EE7E1E">
            <w:pPr>
              <w:jc w:val="both"/>
              <w:rPr>
                <w:color w:val="000000"/>
                <w:sz w:val="26"/>
                <w:szCs w:val="26"/>
              </w:rPr>
            </w:pPr>
            <w:r>
              <w:rPr>
                <w:color w:val="000000"/>
                <w:sz w:val="26"/>
                <w:szCs w:val="26"/>
              </w:rPr>
              <w:t xml:space="preserve">Nâng cấp mở rộng khu di tích ga Bố Trạch </w:t>
            </w:r>
          </w:p>
        </w:tc>
        <w:tc>
          <w:tcPr>
            <w:tcW w:w="1559" w:type="dxa"/>
            <w:vAlign w:val="center"/>
          </w:tcPr>
          <w:p w:rsidR="00EE7E1E" w:rsidRDefault="00EE7E1E" w:rsidP="00EE7E1E">
            <w:pPr>
              <w:jc w:val="right"/>
              <w:rPr>
                <w:color w:val="000000"/>
                <w:sz w:val="26"/>
                <w:szCs w:val="26"/>
              </w:rPr>
            </w:pPr>
            <w:r>
              <w:rPr>
                <w:color w:val="000000"/>
                <w:sz w:val="26"/>
                <w:szCs w:val="26"/>
              </w:rPr>
              <w:t>1,47</w:t>
            </w:r>
          </w:p>
        </w:tc>
        <w:tc>
          <w:tcPr>
            <w:tcW w:w="2258" w:type="dxa"/>
            <w:vAlign w:val="center"/>
          </w:tcPr>
          <w:p w:rsidR="00EE7E1E" w:rsidRDefault="00EE7E1E" w:rsidP="00EE7E1E">
            <w:pPr>
              <w:rPr>
                <w:color w:val="000000"/>
                <w:sz w:val="26"/>
                <w:szCs w:val="26"/>
              </w:rPr>
            </w:pPr>
            <w:r>
              <w:rPr>
                <w:color w:val="000000"/>
                <w:sz w:val="26"/>
                <w:szCs w:val="26"/>
              </w:rPr>
              <w:t>Thị trấn Hoàn Lão</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78</w:t>
            </w:r>
          </w:p>
        </w:tc>
        <w:tc>
          <w:tcPr>
            <w:tcW w:w="5284" w:type="dxa"/>
            <w:vAlign w:val="center"/>
          </w:tcPr>
          <w:p w:rsidR="00EE7E1E" w:rsidRDefault="00EE7E1E" w:rsidP="00EE7E1E">
            <w:pPr>
              <w:jc w:val="both"/>
              <w:rPr>
                <w:color w:val="000000"/>
                <w:sz w:val="26"/>
                <w:szCs w:val="26"/>
              </w:rPr>
            </w:pPr>
            <w:r>
              <w:rPr>
                <w:color w:val="000000"/>
                <w:sz w:val="26"/>
                <w:szCs w:val="26"/>
              </w:rPr>
              <w:t xml:space="preserve">Xây dựng Đài tưởng Niệm Liệt sĩ Trường Sơn </w:t>
            </w:r>
          </w:p>
          <w:p w:rsidR="00EE7E1E" w:rsidRDefault="00EE7E1E" w:rsidP="00EE7E1E">
            <w:pPr>
              <w:jc w:val="both"/>
              <w:rPr>
                <w:color w:val="000000"/>
                <w:sz w:val="26"/>
                <w:szCs w:val="26"/>
              </w:rPr>
            </w:pPr>
            <w:r>
              <w:rPr>
                <w:color w:val="000000"/>
                <w:sz w:val="26"/>
                <w:szCs w:val="26"/>
              </w:rPr>
              <w:t>( Đợt 2)</w:t>
            </w:r>
          </w:p>
        </w:tc>
        <w:tc>
          <w:tcPr>
            <w:tcW w:w="1559" w:type="dxa"/>
            <w:vAlign w:val="center"/>
          </w:tcPr>
          <w:p w:rsidR="00EE7E1E" w:rsidRDefault="00EE7E1E" w:rsidP="00EE7E1E">
            <w:pPr>
              <w:jc w:val="right"/>
              <w:rPr>
                <w:color w:val="000000"/>
                <w:sz w:val="26"/>
                <w:szCs w:val="26"/>
              </w:rPr>
            </w:pPr>
            <w:r>
              <w:rPr>
                <w:color w:val="000000"/>
                <w:sz w:val="26"/>
                <w:szCs w:val="26"/>
              </w:rPr>
              <w:t>0,40</w:t>
            </w:r>
          </w:p>
        </w:tc>
        <w:tc>
          <w:tcPr>
            <w:tcW w:w="2258" w:type="dxa"/>
            <w:vAlign w:val="center"/>
          </w:tcPr>
          <w:p w:rsidR="00EE7E1E" w:rsidRDefault="00EE7E1E" w:rsidP="00EE7E1E">
            <w:pPr>
              <w:rPr>
                <w:color w:val="000000"/>
                <w:sz w:val="26"/>
                <w:szCs w:val="26"/>
              </w:rPr>
            </w:pPr>
            <w:r>
              <w:rPr>
                <w:color w:val="000000"/>
                <w:sz w:val="26"/>
                <w:szCs w:val="26"/>
              </w:rPr>
              <w:t>Xã Thượng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79</w:t>
            </w:r>
          </w:p>
        </w:tc>
        <w:tc>
          <w:tcPr>
            <w:tcW w:w="5284" w:type="dxa"/>
            <w:vAlign w:val="center"/>
          </w:tcPr>
          <w:p w:rsidR="00EE7E1E" w:rsidRDefault="00EE7E1E" w:rsidP="00EE7E1E">
            <w:pPr>
              <w:jc w:val="both"/>
              <w:rPr>
                <w:color w:val="000000"/>
                <w:sz w:val="26"/>
                <w:szCs w:val="26"/>
              </w:rPr>
            </w:pPr>
            <w:r w:rsidRPr="00904C97">
              <w:rPr>
                <w:color w:val="000000"/>
                <w:sz w:val="26"/>
                <w:szCs w:val="26"/>
              </w:rPr>
              <w:t>Xây dựng tuyến rãnh và bể xử lý nước thải khu vực chợ Hoàn Lão</w:t>
            </w:r>
          </w:p>
        </w:tc>
        <w:tc>
          <w:tcPr>
            <w:tcW w:w="1559" w:type="dxa"/>
            <w:vAlign w:val="center"/>
          </w:tcPr>
          <w:p w:rsidR="00EE7E1E" w:rsidRDefault="00EE7E1E" w:rsidP="00EE7E1E">
            <w:pPr>
              <w:jc w:val="right"/>
              <w:rPr>
                <w:color w:val="000000"/>
                <w:sz w:val="26"/>
                <w:szCs w:val="26"/>
              </w:rPr>
            </w:pPr>
            <w:r>
              <w:rPr>
                <w:color w:val="000000"/>
                <w:sz w:val="26"/>
                <w:szCs w:val="26"/>
              </w:rPr>
              <w:t>0,05</w:t>
            </w:r>
          </w:p>
        </w:tc>
        <w:tc>
          <w:tcPr>
            <w:tcW w:w="2258" w:type="dxa"/>
            <w:vAlign w:val="center"/>
          </w:tcPr>
          <w:p w:rsidR="00EE7E1E" w:rsidRDefault="00EE7E1E" w:rsidP="00EE7E1E">
            <w:pPr>
              <w:rPr>
                <w:color w:val="000000"/>
                <w:sz w:val="26"/>
                <w:szCs w:val="26"/>
              </w:rPr>
            </w:pPr>
            <w:r>
              <w:rPr>
                <w:color w:val="000000"/>
                <w:sz w:val="26"/>
                <w:szCs w:val="26"/>
              </w:rPr>
              <w:t>Thị trấn Hoàn Lão</w:t>
            </w:r>
          </w:p>
        </w:tc>
      </w:tr>
      <w:tr w:rsidR="00EE7E1E" w:rsidRPr="0027193B" w:rsidTr="00EE7E1E">
        <w:trPr>
          <w:trHeight w:val="501"/>
        </w:trPr>
        <w:tc>
          <w:tcPr>
            <w:tcW w:w="636" w:type="dxa"/>
            <w:vAlign w:val="center"/>
          </w:tcPr>
          <w:p w:rsidR="00EE7E1E" w:rsidRPr="0027193B" w:rsidRDefault="00EE7E1E" w:rsidP="00EE7E1E">
            <w:pPr>
              <w:jc w:val="center"/>
              <w:rPr>
                <w:sz w:val="28"/>
                <w:szCs w:val="28"/>
              </w:rPr>
            </w:pPr>
            <w:r>
              <w:rPr>
                <w:sz w:val="28"/>
                <w:szCs w:val="28"/>
              </w:rPr>
              <w:t>80</w:t>
            </w:r>
          </w:p>
        </w:tc>
        <w:tc>
          <w:tcPr>
            <w:tcW w:w="5284" w:type="dxa"/>
            <w:vAlign w:val="center"/>
          </w:tcPr>
          <w:p w:rsidR="00EE7E1E" w:rsidRDefault="00EE7E1E" w:rsidP="00EE7E1E">
            <w:pPr>
              <w:jc w:val="both"/>
              <w:rPr>
                <w:color w:val="000000"/>
                <w:sz w:val="26"/>
                <w:szCs w:val="26"/>
              </w:rPr>
            </w:pPr>
            <w:r>
              <w:rPr>
                <w:color w:val="000000"/>
                <w:sz w:val="26"/>
                <w:szCs w:val="26"/>
              </w:rPr>
              <w:t>Khu đô thị Bắc Trạch</w:t>
            </w:r>
          </w:p>
        </w:tc>
        <w:tc>
          <w:tcPr>
            <w:tcW w:w="1559" w:type="dxa"/>
            <w:vAlign w:val="center"/>
          </w:tcPr>
          <w:p w:rsidR="00EE7E1E" w:rsidRDefault="00EE7E1E" w:rsidP="00EE7E1E">
            <w:pPr>
              <w:jc w:val="right"/>
              <w:rPr>
                <w:color w:val="000000"/>
                <w:sz w:val="26"/>
                <w:szCs w:val="26"/>
              </w:rPr>
            </w:pPr>
            <w:r>
              <w:rPr>
                <w:color w:val="000000"/>
                <w:sz w:val="26"/>
                <w:szCs w:val="26"/>
              </w:rPr>
              <w:t>9,62</w:t>
            </w:r>
          </w:p>
        </w:tc>
        <w:tc>
          <w:tcPr>
            <w:tcW w:w="2258" w:type="dxa"/>
            <w:vAlign w:val="center"/>
          </w:tcPr>
          <w:p w:rsidR="00EE7E1E" w:rsidRDefault="00EE7E1E" w:rsidP="00EE7E1E">
            <w:pPr>
              <w:rPr>
                <w:color w:val="000000"/>
                <w:sz w:val="26"/>
                <w:szCs w:val="26"/>
              </w:rPr>
            </w:pPr>
            <w:r>
              <w:rPr>
                <w:color w:val="000000"/>
                <w:sz w:val="26"/>
                <w:szCs w:val="26"/>
              </w:rPr>
              <w:t>Xã Bắc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81</w:t>
            </w:r>
          </w:p>
        </w:tc>
        <w:tc>
          <w:tcPr>
            <w:tcW w:w="5284" w:type="dxa"/>
            <w:vAlign w:val="center"/>
          </w:tcPr>
          <w:p w:rsidR="00EE7E1E" w:rsidRDefault="00EE7E1E" w:rsidP="00EE7E1E">
            <w:pPr>
              <w:jc w:val="both"/>
              <w:rPr>
                <w:color w:val="000000"/>
                <w:sz w:val="26"/>
                <w:szCs w:val="26"/>
              </w:rPr>
            </w:pPr>
            <w:r>
              <w:rPr>
                <w:color w:val="000000"/>
                <w:sz w:val="26"/>
                <w:szCs w:val="26"/>
              </w:rPr>
              <w:t xml:space="preserve">Khu đô thị Đại Trung </w:t>
            </w:r>
          </w:p>
        </w:tc>
        <w:tc>
          <w:tcPr>
            <w:tcW w:w="1559" w:type="dxa"/>
            <w:vAlign w:val="center"/>
          </w:tcPr>
          <w:p w:rsidR="00EE7E1E" w:rsidRDefault="00EE7E1E" w:rsidP="00EE7E1E">
            <w:pPr>
              <w:jc w:val="right"/>
              <w:rPr>
                <w:color w:val="000000"/>
                <w:sz w:val="26"/>
                <w:szCs w:val="26"/>
              </w:rPr>
            </w:pPr>
            <w:r>
              <w:rPr>
                <w:color w:val="000000"/>
                <w:sz w:val="26"/>
                <w:szCs w:val="26"/>
              </w:rPr>
              <w:t>14,05</w:t>
            </w:r>
          </w:p>
        </w:tc>
        <w:tc>
          <w:tcPr>
            <w:tcW w:w="2258" w:type="dxa"/>
            <w:vAlign w:val="center"/>
          </w:tcPr>
          <w:p w:rsidR="00EE7E1E" w:rsidRDefault="00EE7E1E" w:rsidP="00EE7E1E">
            <w:pPr>
              <w:rPr>
                <w:color w:val="000000"/>
                <w:sz w:val="26"/>
                <w:szCs w:val="26"/>
              </w:rPr>
            </w:pPr>
            <w:r>
              <w:rPr>
                <w:color w:val="000000"/>
                <w:sz w:val="26"/>
                <w:szCs w:val="26"/>
              </w:rPr>
              <w:t>Xã Trung Trạch,</w:t>
            </w:r>
            <w:r>
              <w:rPr>
                <w:color w:val="000000"/>
                <w:sz w:val="26"/>
                <w:szCs w:val="26"/>
              </w:rPr>
              <w:br/>
              <w:t>Xã Đại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82</w:t>
            </w:r>
          </w:p>
        </w:tc>
        <w:tc>
          <w:tcPr>
            <w:tcW w:w="5284" w:type="dxa"/>
            <w:vAlign w:val="center"/>
          </w:tcPr>
          <w:p w:rsidR="00EE7E1E" w:rsidRDefault="00EE7E1E" w:rsidP="00EE7E1E">
            <w:pPr>
              <w:jc w:val="both"/>
              <w:rPr>
                <w:color w:val="000000"/>
                <w:sz w:val="26"/>
                <w:szCs w:val="26"/>
              </w:rPr>
            </w:pPr>
            <w:r>
              <w:rPr>
                <w:color w:val="000000"/>
                <w:sz w:val="26"/>
                <w:szCs w:val="26"/>
              </w:rPr>
              <w:t>Khu đô thị Đại Trạch</w:t>
            </w:r>
          </w:p>
        </w:tc>
        <w:tc>
          <w:tcPr>
            <w:tcW w:w="1559" w:type="dxa"/>
            <w:vAlign w:val="center"/>
          </w:tcPr>
          <w:p w:rsidR="00EE7E1E" w:rsidRDefault="00EE7E1E" w:rsidP="00EE7E1E">
            <w:pPr>
              <w:jc w:val="right"/>
              <w:rPr>
                <w:color w:val="000000"/>
                <w:sz w:val="26"/>
                <w:szCs w:val="26"/>
              </w:rPr>
            </w:pPr>
            <w:r>
              <w:rPr>
                <w:color w:val="000000"/>
                <w:sz w:val="26"/>
                <w:szCs w:val="26"/>
              </w:rPr>
              <w:t>21,47</w:t>
            </w:r>
          </w:p>
        </w:tc>
        <w:tc>
          <w:tcPr>
            <w:tcW w:w="2258" w:type="dxa"/>
            <w:vAlign w:val="center"/>
          </w:tcPr>
          <w:p w:rsidR="00EE7E1E" w:rsidRDefault="00EE7E1E" w:rsidP="00EE7E1E">
            <w:pPr>
              <w:rPr>
                <w:color w:val="000000"/>
                <w:sz w:val="26"/>
                <w:szCs w:val="26"/>
              </w:rPr>
            </w:pPr>
            <w:r>
              <w:rPr>
                <w:color w:val="000000"/>
                <w:sz w:val="26"/>
                <w:szCs w:val="26"/>
              </w:rPr>
              <w:t>Xã Đại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83</w:t>
            </w:r>
          </w:p>
        </w:tc>
        <w:tc>
          <w:tcPr>
            <w:tcW w:w="5284" w:type="dxa"/>
            <w:vAlign w:val="center"/>
          </w:tcPr>
          <w:p w:rsidR="00EE7E1E" w:rsidRDefault="00EE7E1E" w:rsidP="00EE7E1E">
            <w:pPr>
              <w:jc w:val="both"/>
              <w:rPr>
                <w:color w:val="000000"/>
                <w:sz w:val="26"/>
                <w:szCs w:val="26"/>
              </w:rPr>
            </w:pPr>
            <w:r>
              <w:rPr>
                <w:color w:val="000000"/>
                <w:sz w:val="26"/>
                <w:szCs w:val="26"/>
              </w:rPr>
              <w:t>Khu đô thị Phúc Tự Tây</w:t>
            </w:r>
          </w:p>
        </w:tc>
        <w:tc>
          <w:tcPr>
            <w:tcW w:w="1559" w:type="dxa"/>
            <w:vAlign w:val="center"/>
          </w:tcPr>
          <w:p w:rsidR="00EE7E1E" w:rsidRDefault="00EE7E1E" w:rsidP="00EE7E1E">
            <w:pPr>
              <w:jc w:val="right"/>
              <w:rPr>
                <w:color w:val="000000"/>
                <w:sz w:val="26"/>
                <w:szCs w:val="26"/>
              </w:rPr>
            </w:pPr>
            <w:r>
              <w:rPr>
                <w:color w:val="000000"/>
                <w:sz w:val="26"/>
                <w:szCs w:val="26"/>
              </w:rPr>
              <w:t>21,60</w:t>
            </w:r>
          </w:p>
        </w:tc>
        <w:tc>
          <w:tcPr>
            <w:tcW w:w="2258" w:type="dxa"/>
            <w:vAlign w:val="center"/>
          </w:tcPr>
          <w:p w:rsidR="00EE7E1E" w:rsidRDefault="00EE7E1E" w:rsidP="00EE7E1E">
            <w:pPr>
              <w:rPr>
                <w:color w:val="000000"/>
                <w:sz w:val="26"/>
                <w:szCs w:val="26"/>
              </w:rPr>
            </w:pPr>
            <w:r>
              <w:rPr>
                <w:color w:val="000000"/>
                <w:sz w:val="26"/>
                <w:szCs w:val="26"/>
              </w:rPr>
              <w:t>Xã Đại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84</w:t>
            </w:r>
          </w:p>
        </w:tc>
        <w:tc>
          <w:tcPr>
            <w:tcW w:w="5284" w:type="dxa"/>
            <w:vAlign w:val="center"/>
          </w:tcPr>
          <w:p w:rsidR="00EE7E1E" w:rsidRDefault="00EE7E1E" w:rsidP="00EE7E1E">
            <w:pPr>
              <w:jc w:val="both"/>
              <w:rPr>
                <w:color w:val="000000"/>
                <w:sz w:val="26"/>
                <w:szCs w:val="26"/>
              </w:rPr>
            </w:pPr>
            <w:r>
              <w:rPr>
                <w:color w:val="000000"/>
                <w:sz w:val="26"/>
                <w:szCs w:val="26"/>
              </w:rPr>
              <w:t>Khu đô thị Lý Nhân</w:t>
            </w:r>
          </w:p>
        </w:tc>
        <w:tc>
          <w:tcPr>
            <w:tcW w:w="1559" w:type="dxa"/>
            <w:vAlign w:val="center"/>
          </w:tcPr>
          <w:p w:rsidR="00EE7E1E" w:rsidRDefault="00EE7E1E" w:rsidP="00EE7E1E">
            <w:pPr>
              <w:jc w:val="right"/>
              <w:rPr>
                <w:color w:val="000000"/>
                <w:sz w:val="26"/>
                <w:szCs w:val="26"/>
              </w:rPr>
            </w:pPr>
            <w:r>
              <w:rPr>
                <w:color w:val="000000"/>
                <w:sz w:val="26"/>
                <w:szCs w:val="26"/>
              </w:rPr>
              <w:t>19,06</w:t>
            </w:r>
          </w:p>
        </w:tc>
        <w:tc>
          <w:tcPr>
            <w:tcW w:w="2258" w:type="dxa"/>
            <w:vAlign w:val="center"/>
          </w:tcPr>
          <w:p w:rsidR="00EE7E1E" w:rsidRDefault="00EE7E1E" w:rsidP="00EE7E1E">
            <w:pPr>
              <w:rPr>
                <w:color w:val="000000"/>
                <w:sz w:val="26"/>
                <w:szCs w:val="26"/>
              </w:rPr>
            </w:pPr>
            <w:r>
              <w:rPr>
                <w:color w:val="000000"/>
                <w:sz w:val="26"/>
                <w:szCs w:val="26"/>
              </w:rPr>
              <w:t>Xã Đại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85</w:t>
            </w:r>
          </w:p>
        </w:tc>
        <w:tc>
          <w:tcPr>
            <w:tcW w:w="5284" w:type="dxa"/>
            <w:vAlign w:val="center"/>
          </w:tcPr>
          <w:p w:rsidR="00EE7E1E" w:rsidRDefault="00EE7E1E" w:rsidP="00EE7E1E">
            <w:pPr>
              <w:jc w:val="both"/>
              <w:rPr>
                <w:color w:val="000000"/>
                <w:sz w:val="26"/>
                <w:szCs w:val="26"/>
              </w:rPr>
            </w:pPr>
            <w:r>
              <w:rPr>
                <w:color w:val="000000"/>
                <w:sz w:val="26"/>
                <w:szCs w:val="26"/>
              </w:rPr>
              <w:t>Khu đô thị phía Đông thôn Lý Nhân</w:t>
            </w:r>
          </w:p>
        </w:tc>
        <w:tc>
          <w:tcPr>
            <w:tcW w:w="1559" w:type="dxa"/>
            <w:vAlign w:val="center"/>
          </w:tcPr>
          <w:p w:rsidR="00EE7E1E" w:rsidRDefault="00EE7E1E" w:rsidP="00EE7E1E">
            <w:pPr>
              <w:jc w:val="right"/>
              <w:rPr>
                <w:color w:val="000000"/>
                <w:sz w:val="26"/>
                <w:szCs w:val="26"/>
              </w:rPr>
            </w:pPr>
            <w:r>
              <w:rPr>
                <w:color w:val="000000"/>
                <w:sz w:val="26"/>
                <w:szCs w:val="26"/>
              </w:rPr>
              <w:t>19,06</w:t>
            </w:r>
          </w:p>
        </w:tc>
        <w:tc>
          <w:tcPr>
            <w:tcW w:w="2258" w:type="dxa"/>
            <w:vAlign w:val="center"/>
          </w:tcPr>
          <w:p w:rsidR="00EE7E1E" w:rsidRDefault="00EE7E1E" w:rsidP="00EE7E1E">
            <w:pPr>
              <w:rPr>
                <w:color w:val="000000"/>
                <w:sz w:val="26"/>
                <w:szCs w:val="26"/>
              </w:rPr>
            </w:pPr>
            <w:r>
              <w:rPr>
                <w:color w:val="000000"/>
                <w:sz w:val="26"/>
                <w:szCs w:val="26"/>
              </w:rPr>
              <w:t>Xã Đại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86</w:t>
            </w:r>
          </w:p>
        </w:tc>
        <w:tc>
          <w:tcPr>
            <w:tcW w:w="5284" w:type="dxa"/>
            <w:vAlign w:val="center"/>
          </w:tcPr>
          <w:p w:rsidR="00EE7E1E" w:rsidRDefault="00EE7E1E" w:rsidP="00EE7E1E">
            <w:pPr>
              <w:jc w:val="both"/>
              <w:rPr>
                <w:color w:val="000000"/>
                <w:sz w:val="26"/>
                <w:szCs w:val="26"/>
              </w:rPr>
            </w:pPr>
            <w:r>
              <w:rPr>
                <w:color w:val="000000"/>
                <w:sz w:val="26"/>
                <w:szCs w:val="26"/>
              </w:rPr>
              <w:t>Khu đô thị Hải Phú (xã Phú Trạch cũ)</w:t>
            </w:r>
          </w:p>
        </w:tc>
        <w:tc>
          <w:tcPr>
            <w:tcW w:w="1559" w:type="dxa"/>
            <w:vAlign w:val="center"/>
          </w:tcPr>
          <w:p w:rsidR="00EE7E1E" w:rsidRDefault="00EE7E1E" w:rsidP="00EE7E1E">
            <w:pPr>
              <w:jc w:val="right"/>
              <w:rPr>
                <w:color w:val="000000"/>
                <w:sz w:val="26"/>
                <w:szCs w:val="26"/>
              </w:rPr>
            </w:pPr>
            <w:r>
              <w:rPr>
                <w:color w:val="000000"/>
                <w:sz w:val="26"/>
                <w:szCs w:val="26"/>
              </w:rPr>
              <w:t>12,51</w:t>
            </w:r>
          </w:p>
        </w:tc>
        <w:tc>
          <w:tcPr>
            <w:tcW w:w="2258" w:type="dxa"/>
            <w:vAlign w:val="center"/>
          </w:tcPr>
          <w:p w:rsidR="00EE7E1E" w:rsidRDefault="00EE7E1E" w:rsidP="00EE7E1E">
            <w:pPr>
              <w:rPr>
                <w:color w:val="000000"/>
                <w:sz w:val="26"/>
                <w:szCs w:val="26"/>
              </w:rPr>
            </w:pPr>
            <w:r>
              <w:rPr>
                <w:color w:val="000000"/>
                <w:sz w:val="26"/>
                <w:szCs w:val="26"/>
              </w:rPr>
              <w:t>Xã Hải Phú</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87</w:t>
            </w:r>
          </w:p>
        </w:tc>
        <w:tc>
          <w:tcPr>
            <w:tcW w:w="5284" w:type="dxa"/>
            <w:vAlign w:val="center"/>
          </w:tcPr>
          <w:p w:rsidR="00EE7E1E" w:rsidRDefault="00EE7E1E" w:rsidP="00EE7E1E">
            <w:pPr>
              <w:jc w:val="both"/>
              <w:rPr>
                <w:color w:val="000000"/>
                <w:sz w:val="26"/>
                <w:szCs w:val="26"/>
              </w:rPr>
            </w:pPr>
            <w:r>
              <w:rPr>
                <w:color w:val="000000"/>
                <w:sz w:val="26"/>
                <w:szCs w:val="26"/>
              </w:rPr>
              <w:t>Khu đô thị Thanh Trạch</w:t>
            </w:r>
          </w:p>
        </w:tc>
        <w:tc>
          <w:tcPr>
            <w:tcW w:w="1559" w:type="dxa"/>
            <w:vAlign w:val="center"/>
          </w:tcPr>
          <w:p w:rsidR="00EE7E1E" w:rsidRDefault="00EE7E1E" w:rsidP="00EE7E1E">
            <w:pPr>
              <w:jc w:val="right"/>
              <w:rPr>
                <w:color w:val="000000"/>
                <w:sz w:val="26"/>
                <w:szCs w:val="26"/>
              </w:rPr>
            </w:pPr>
            <w:r>
              <w:rPr>
                <w:color w:val="000000"/>
                <w:sz w:val="26"/>
                <w:szCs w:val="26"/>
              </w:rPr>
              <w:t>9,70</w:t>
            </w:r>
          </w:p>
        </w:tc>
        <w:tc>
          <w:tcPr>
            <w:tcW w:w="2258" w:type="dxa"/>
            <w:vAlign w:val="center"/>
          </w:tcPr>
          <w:p w:rsidR="00EE7E1E" w:rsidRDefault="00EE7E1E" w:rsidP="00EE7E1E">
            <w:pPr>
              <w:rPr>
                <w:color w:val="000000"/>
                <w:sz w:val="26"/>
                <w:szCs w:val="26"/>
              </w:rPr>
            </w:pPr>
            <w:r>
              <w:rPr>
                <w:color w:val="000000"/>
                <w:sz w:val="26"/>
                <w:szCs w:val="26"/>
              </w:rPr>
              <w:t>Xã Thanh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88</w:t>
            </w:r>
          </w:p>
        </w:tc>
        <w:tc>
          <w:tcPr>
            <w:tcW w:w="5284" w:type="dxa"/>
            <w:vAlign w:val="center"/>
          </w:tcPr>
          <w:p w:rsidR="00EE7E1E" w:rsidRDefault="00EE7E1E" w:rsidP="00EE7E1E">
            <w:pPr>
              <w:jc w:val="both"/>
              <w:rPr>
                <w:color w:val="000000"/>
                <w:sz w:val="26"/>
                <w:szCs w:val="26"/>
              </w:rPr>
            </w:pPr>
            <w:r>
              <w:rPr>
                <w:color w:val="000000"/>
                <w:sz w:val="26"/>
                <w:szCs w:val="26"/>
              </w:rPr>
              <w:t>Khu nhà ở thương mại Thanh Trạch</w:t>
            </w:r>
          </w:p>
        </w:tc>
        <w:tc>
          <w:tcPr>
            <w:tcW w:w="1559" w:type="dxa"/>
            <w:vAlign w:val="center"/>
          </w:tcPr>
          <w:p w:rsidR="00EE7E1E" w:rsidRDefault="00EE7E1E" w:rsidP="00EE7E1E">
            <w:pPr>
              <w:jc w:val="right"/>
              <w:rPr>
                <w:color w:val="000000"/>
                <w:sz w:val="26"/>
                <w:szCs w:val="26"/>
              </w:rPr>
            </w:pPr>
            <w:r>
              <w:rPr>
                <w:color w:val="000000"/>
                <w:sz w:val="26"/>
                <w:szCs w:val="26"/>
              </w:rPr>
              <w:t>0,94</w:t>
            </w:r>
          </w:p>
        </w:tc>
        <w:tc>
          <w:tcPr>
            <w:tcW w:w="2258" w:type="dxa"/>
            <w:vAlign w:val="center"/>
          </w:tcPr>
          <w:p w:rsidR="00EE7E1E" w:rsidRDefault="00EE7E1E" w:rsidP="00EE7E1E">
            <w:pPr>
              <w:rPr>
                <w:color w:val="000000"/>
                <w:sz w:val="26"/>
                <w:szCs w:val="26"/>
              </w:rPr>
            </w:pPr>
            <w:r>
              <w:rPr>
                <w:color w:val="000000"/>
                <w:sz w:val="26"/>
                <w:szCs w:val="26"/>
              </w:rPr>
              <w:t>Xã Thanh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89</w:t>
            </w:r>
          </w:p>
        </w:tc>
        <w:tc>
          <w:tcPr>
            <w:tcW w:w="5284" w:type="dxa"/>
            <w:vAlign w:val="center"/>
          </w:tcPr>
          <w:p w:rsidR="00EE7E1E" w:rsidRDefault="00EE7E1E" w:rsidP="00EE7E1E">
            <w:pPr>
              <w:jc w:val="both"/>
              <w:rPr>
                <w:color w:val="000000"/>
                <w:sz w:val="26"/>
                <w:szCs w:val="26"/>
              </w:rPr>
            </w:pPr>
            <w:r>
              <w:rPr>
                <w:color w:val="000000"/>
                <w:sz w:val="26"/>
                <w:szCs w:val="26"/>
              </w:rPr>
              <w:t>Khu đô thị Nam sông Dinh</w:t>
            </w:r>
          </w:p>
        </w:tc>
        <w:tc>
          <w:tcPr>
            <w:tcW w:w="1559" w:type="dxa"/>
            <w:vAlign w:val="center"/>
          </w:tcPr>
          <w:p w:rsidR="00EE7E1E" w:rsidRDefault="00EE7E1E" w:rsidP="00EE7E1E">
            <w:pPr>
              <w:jc w:val="right"/>
              <w:rPr>
                <w:color w:val="000000"/>
                <w:sz w:val="26"/>
                <w:szCs w:val="26"/>
              </w:rPr>
            </w:pPr>
            <w:r>
              <w:rPr>
                <w:color w:val="000000"/>
                <w:sz w:val="26"/>
                <w:szCs w:val="26"/>
              </w:rPr>
              <w:t>19,55</w:t>
            </w:r>
          </w:p>
        </w:tc>
        <w:tc>
          <w:tcPr>
            <w:tcW w:w="2258" w:type="dxa"/>
            <w:vAlign w:val="center"/>
          </w:tcPr>
          <w:p w:rsidR="00EE7E1E" w:rsidRDefault="00EE7E1E" w:rsidP="00EE7E1E">
            <w:pPr>
              <w:rPr>
                <w:color w:val="000000"/>
                <w:sz w:val="26"/>
                <w:szCs w:val="26"/>
              </w:rPr>
            </w:pPr>
            <w:r>
              <w:rPr>
                <w:color w:val="000000"/>
                <w:sz w:val="26"/>
                <w:szCs w:val="26"/>
              </w:rPr>
              <w:t>Xã Lý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90</w:t>
            </w:r>
          </w:p>
        </w:tc>
        <w:tc>
          <w:tcPr>
            <w:tcW w:w="5284" w:type="dxa"/>
            <w:vAlign w:val="center"/>
          </w:tcPr>
          <w:p w:rsidR="00EE7E1E" w:rsidRDefault="00EE7E1E" w:rsidP="00EE7E1E">
            <w:pPr>
              <w:jc w:val="both"/>
              <w:rPr>
                <w:color w:val="000000"/>
                <w:sz w:val="26"/>
                <w:szCs w:val="26"/>
              </w:rPr>
            </w:pPr>
            <w:r>
              <w:rPr>
                <w:color w:val="000000"/>
                <w:sz w:val="26"/>
                <w:szCs w:val="26"/>
              </w:rPr>
              <w:t>Khu đô thị Vạn Xuân</w:t>
            </w:r>
          </w:p>
        </w:tc>
        <w:tc>
          <w:tcPr>
            <w:tcW w:w="1559" w:type="dxa"/>
            <w:vAlign w:val="center"/>
          </w:tcPr>
          <w:p w:rsidR="00EE7E1E" w:rsidRDefault="00EE7E1E" w:rsidP="00EE7E1E">
            <w:pPr>
              <w:jc w:val="right"/>
              <w:rPr>
                <w:color w:val="000000"/>
                <w:sz w:val="26"/>
                <w:szCs w:val="26"/>
              </w:rPr>
            </w:pPr>
            <w:r>
              <w:rPr>
                <w:color w:val="000000"/>
                <w:sz w:val="26"/>
                <w:szCs w:val="26"/>
              </w:rPr>
              <w:t>15,20</w:t>
            </w:r>
          </w:p>
        </w:tc>
        <w:tc>
          <w:tcPr>
            <w:tcW w:w="2258" w:type="dxa"/>
            <w:vAlign w:val="center"/>
          </w:tcPr>
          <w:p w:rsidR="00EE7E1E" w:rsidRDefault="00EE7E1E" w:rsidP="00EE7E1E">
            <w:pPr>
              <w:rPr>
                <w:color w:val="000000"/>
                <w:sz w:val="26"/>
                <w:szCs w:val="26"/>
              </w:rPr>
            </w:pPr>
            <w:r>
              <w:rPr>
                <w:color w:val="000000"/>
                <w:sz w:val="26"/>
                <w:szCs w:val="26"/>
              </w:rPr>
              <w:t>Xã Lý Trạch</w:t>
            </w:r>
          </w:p>
        </w:tc>
      </w:tr>
      <w:tr w:rsidR="00EE7E1E" w:rsidRPr="0027193B" w:rsidTr="00AD3D15">
        <w:trPr>
          <w:trHeight w:val="397"/>
        </w:trPr>
        <w:tc>
          <w:tcPr>
            <w:tcW w:w="636" w:type="dxa"/>
            <w:vAlign w:val="center"/>
          </w:tcPr>
          <w:p w:rsidR="00EE7E1E" w:rsidRDefault="00EE7E1E" w:rsidP="00EE7E1E">
            <w:pPr>
              <w:jc w:val="center"/>
              <w:rPr>
                <w:sz w:val="28"/>
                <w:szCs w:val="28"/>
              </w:rPr>
            </w:pPr>
            <w:r>
              <w:rPr>
                <w:sz w:val="28"/>
                <w:szCs w:val="28"/>
              </w:rPr>
              <w:t>91</w:t>
            </w:r>
          </w:p>
        </w:tc>
        <w:tc>
          <w:tcPr>
            <w:tcW w:w="5284" w:type="dxa"/>
            <w:vAlign w:val="center"/>
          </w:tcPr>
          <w:p w:rsidR="00EE7E1E" w:rsidRDefault="00EE7E1E" w:rsidP="00EE7E1E">
            <w:pPr>
              <w:jc w:val="both"/>
              <w:rPr>
                <w:color w:val="000000"/>
                <w:sz w:val="26"/>
                <w:szCs w:val="26"/>
              </w:rPr>
            </w:pPr>
            <w:r>
              <w:rPr>
                <w:color w:val="000000"/>
                <w:sz w:val="26"/>
                <w:szCs w:val="26"/>
              </w:rPr>
              <w:t>Khu đô thị Lý Trạch</w:t>
            </w:r>
          </w:p>
        </w:tc>
        <w:tc>
          <w:tcPr>
            <w:tcW w:w="1559" w:type="dxa"/>
            <w:vAlign w:val="center"/>
          </w:tcPr>
          <w:p w:rsidR="00EE7E1E" w:rsidRDefault="00EE7E1E" w:rsidP="00EE7E1E">
            <w:pPr>
              <w:jc w:val="right"/>
              <w:rPr>
                <w:color w:val="000000"/>
                <w:sz w:val="26"/>
                <w:szCs w:val="26"/>
              </w:rPr>
            </w:pPr>
            <w:r>
              <w:rPr>
                <w:color w:val="000000"/>
                <w:sz w:val="26"/>
                <w:szCs w:val="26"/>
              </w:rPr>
              <w:t>23,25</w:t>
            </w:r>
          </w:p>
        </w:tc>
        <w:tc>
          <w:tcPr>
            <w:tcW w:w="2258" w:type="dxa"/>
            <w:vAlign w:val="center"/>
          </w:tcPr>
          <w:p w:rsidR="00EE7E1E" w:rsidRDefault="00EE7E1E" w:rsidP="00EE7E1E">
            <w:pPr>
              <w:rPr>
                <w:color w:val="000000"/>
                <w:sz w:val="26"/>
                <w:szCs w:val="26"/>
              </w:rPr>
            </w:pPr>
            <w:r>
              <w:rPr>
                <w:color w:val="000000"/>
                <w:sz w:val="26"/>
                <w:szCs w:val="26"/>
              </w:rPr>
              <w:t>Xã Lý Trạch</w:t>
            </w:r>
          </w:p>
        </w:tc>
      </w:tr>
      <w:tr w:rsidR="00EE7E1E" w:rsidRPr="0027193B" w:rsidTr="00AD3D15">
        <w:trPr>
          <w:trHeight w:val="397"/>
        </w:trPr>
        <w:tc>
          <w:tcPr>
            <w:tcW w:w="636" w:type="dxa"/>
            <w:vAlign w:val="center"/>
          </w:tcPr>
          <w:p w:rsidR="00EE7E1E" w:rsidRDefault="00EE7E1E" w:rsidP="00EE7E1E">
            <w:pPr>
              <w:jc w:val="center"/>
              <w:rPr>
                <w:sz w:val="28"/>
                <w:szCs w:val="28"/>
              </w:rPr>
            </w:pPr>
            <w:r>
              <w:rPr>
                <w:sz w:val="28"/>
                <w:szCs w:val="28"/>
              </w:rPr>
              <w:t>92</w:t>
            </w:r>
          </w:p>
        </w:tc>
        <w:tc>
          <w:tcPr>
            <w:tcW w:w="5284" w:type="dxa"/>
            <w:vAlign w:val="center"/>
          </w:tcPr>
          <w:p w:rsidR="00EE7E1E" w:rsidRDefault="00EE7E1E" w:rsidP="00EE7E1E">
            <w:pPr>
              <w:jc w:val="both"/>
              <w:rPr>
                <w:color w:val="000000"/>
                <w:sz w:val="26"/>
                <w:szCs w:val="26"/>
              </w:rPr>
            </w:pPr>
            <w:r>
              <w:rPr>
                <w:color w:val="000000"/>
                <w:sz w:val="26"/>
                <w:szCs w:val="26"/>
              </w:rPr>
              <w:t>Khu đô thị Quang Phú</w:t>
            </w:r>
          </w:p>
        </w:tc>
        <w:tc>
          <w:tcPr>
            <w:tcW w:w="1559" w:type="dxa"/>
            <w:vAlign w:val="center"/>
          </w:tcPr>
          <w:p w:rsidR="00EE7E1E" w:rsidRDefault="00EE7E1E" w:rsidP="00EE7E1E">
            <w:pPr>
              <w:jc w:val="right"/>
              <w:rPr>
                <w:color w:val="000000"/>
                <w:sz w:val="26"/>
                <w:szCs w:val="26"/>
              </w:rPr>
            </w:pPr>
            <w:r>
              <w:rPr>
                <w:color w:val="000000"/>
                <w:sz w:val="26"/>
                <w:szCs w:val="26"/>
              </w:rPr>
              <w:t>9,64</w:t>
            </w:r>
          </w:p>
        </w:tc>
        <w:tc>
          <w:tcPr>
            <w:tcW w:w="2258" w:type="dxa"/>
            <w:vAlign w:val="center"/>
          </w:tcPr>
          <w:p w:rsidR="00EE7E1E" w:rsidRDefault="00EE7E1E" w:rsidP="00EE7E1E">
            <w:pPr>
              <w:rPr>
                <w:color w:val="000000"/>
                <w:sz w:val="26"/>
                <w:szCs w:val="26"/>
              </w:rPr>
            </w:pPr>
            <w:r>
              <w:rPr>
                <w:color w:val="000000"/>
                <w:sz w:val="26"/>
                <w:szCs w:val="26"/>
              </w:rPr>
              <w:t>Xã Lý Trạch</w:t>
            </w:r>
          </w:p>
        </w:tc>
      </w:tr>
      <w:tr w:rsidR="00EE7E1E" w:rsidRPr="0027193B" w:rsidTr="00AD3D15">
        <w:trPr>
          <w:trHeight w:val="397"/>
        </w:trPr>
        <w:tc>
          <w:tcPr>
            <w:tcW w:w="636" w:type="dxa"/>
            <w:vAlign w:val="center"/>
          </w:tcPr>
          <w:p w:rsidR="00EE7E1E" w:rsidRDefault="00EE7E1E" w:rsidP="00EE7E1E">
            <w:pPr>
              <w:jc w:val="center"/>
              <w:rPr>
                <w:sz w:val="28"/>
                <w:szCs w:val="28"/>
              </w:rPr>
            </w:pPr>
            <w:r>
              <w:rPr>
                <w:sz w:val="28"/>
                <w:szCs w:val="28"/>
              </w:rPr>
              <w:t>93</w:t>
            </w:r>
          </w:p>
        </w:tc>
        <w:tc>
          <w:tcPr>
            <w:tcW w:w="5284" w:type="dxa"/>
            <w:vAlign w:val="center"/>
          </w:tcPr>
          <w:p w:rsidR="00EE7E1E" w:rsidRDefault="00EE7E1E" w:rsidP="00EE7E1E">
            <w:pPr>
              <w:jc w:val="both"/>
              <w:rPr>
                <w:color w:val="000000"/>
                <w:sz w:val="26"/>
                <w:szCs w:val="26"/>
              </w:rPr>
            </w:pPr>
            <w:r>
              <w:rPr>
                <w:color w:val="000000"/>
                <w:sz w:val="26"/>
                <w:szCs w:val="26"/>
              </w:rPr>
              <w:t>Khu đô thị Đông sông Dinh</w:t>
            </w:r>
          </w:p>
        </w:tc>
        <w:tc>
          <w:tcPr>
            <w:tcW w:w="1559" w:type="dxa"/>
            <w:vAlign w:val="center"/>
          </w:tcPr>
          <w:p w:rsidR="00EE7E1E" w:rsidRDefault="00EE7E1E" w:rsidP="00EE7E1E">
            <w:pPr>
              <w:jc w:val="right"/>
              <w:rPr>
                <w:color w:val="000000"/>
                <w:sz w:val="26"/>
                <w:szCs w:val="26"/>
              </w:rPr>
            </w:pPr>
            <w:r>
              <w:rPr>
                <w:color w:val="000000"/>
                <w:sz w:val="26"/>
                <w:szCs w:val="26"/>
              </w:rPr>
              <w:t>19,78</w:t>
            </w:r>
          </w:p>
        </w:tc>
        <w:tc>
          <w:tcPr>
            <w:tcW w:w="2258" w:type="dxa"/>
            <w:vAlign w:val="center"/>
          </w:tcPr>
          <w:p w:rsidR="00EE7E1E" w:rsidRDefault="00EE7E1E" w:rsidP="00EE7E1E">
            <w:pPr>
              <w:rPr>
                <w:color w:val="000000"/>
                <w:sz w:val="26"/>
                <w:szCs w:val="26"/>
              </w:rPr>
            </w:pPr>
            <w:r>
              <w:rPr>
                <w:color w:val="000000"/>
                <w:sz w:val="26"/>
                <w:szCs w:val="26"/>
              </w:rPr>
              <w:t>Xã Lý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94</w:t>
            </w:r>
          </w:p>
        </w:tc>
        <w:tc>
          <w:tcPr>
            <w:tcW w:w="5284" w:type="dxa"/>
            <w:vAlign w:val="center"/>
          </w:tcPr>
          <w:p w:rsidR="00EE7E1E" w:rsidRDefault="00EE7E1E" w:rsidP="00EE7E1E">
            <w:pPr>
              <w:jc w:val="both"/>
              <w:rPr>
                <w:color w:val="000000"/>
                <w:sz w:val="26"/>
                <w:szCs w:val="26"/>
              </w:rPr>
            </w:pPr>
            <w:r w:rsidRPr="00C618C8">
              <w:rPr>
                <w:color w:val="000000"/>
                <w:sz w:val="26"/>
                <w:szCs w:val="26"/>
              </w:rPr>
              <w:t>Khu đô thị kết hợp nghĩ dưỡng Sand Hill</w:t>
            </w:r>
          </w:p>
        </w:tc>
        <w:tc>
          <w:tcPr>
            <w:tcW w:w="1559" w:type="dxa"/>
            <w:vAlign w:val="center"/>
          </w:tcPr>
          <w:p w:rsidR="00EE7E1E" w:rsidRDefault="00EE7E1E" w:rsidP="00EE7E1E">
            <w:pPr>
              <w:jc w:val="right"/>
              <w:rPr>
                <w:color w:val="000000"/>
                <w:sz w:val="26"/>
                <w:szCs w:val="26"/>
              </w:rPr>
            </w:pPr>
            <w:r w:rsidRPr="00C618C8">
              <w:rPr>
                <w:color w:val="000000"/>
                <w:sz w:val="26"/>
                <w:szCs w:val="26"/>
              </w:rPr>
              <w:t>81,61</w:t>
            </w:r>
          </w:p>
        </w:tc>
        <w:tc>
          <w:tcPr>
            <w:tcW w:w="2258" w:type="dxa"/>
            <w:vAlign w:val="center"/>
          </w:tcPr>
          <w:p w:rsidR="00EE7E1E" w:rsidRPr="00C618C8" w:rsidRDefault="00EE7E1E" w:rsidP="00EE7E1E">
            <w:pPr>
              <w:rPr>
                <w:color w:val="000000"/>
                <w:sz w:val="26"/>
                <w:szCs w:val="26"/>
              </w:rPr>
            </w:pPr>
            <w:r>
              <w:rPr>
                <w:color w:val="000000"/>
                <w:sz w:val="26"/>
                <w:szCs w:val="26"/>
              </w:rPr>
              <w:t>X</w:t>
            </w:r>
            <w:r w:rsidRPr="00C618C8">
              <w:rPr>
                <w:color w:val="000000"/>
                <w:sz w:val="26"/>
                <w:szCs w:val="26"/>
              </w:rPr>
              <w:t xml:space="preserve">ã Lý Trạch; </w:t>
            </w:r>
          </w:p>
          <w:p w:rsidR="00EE7E1E" w:rsidRDefault="00EE7E1E" w:rsidP="00EE7E1E">
            <w:pPr>
              <w:rPr>
                <w:color w:val="000000"/>
                <w:sz w:val="26"/>
                <w:szCs w:val="26"/>
              </w:rPr>
            </w:pPr>
            <w:r>
              <w:rPr>
                <w:color w:val="000000"/>
                <w:sz w:val="26"/>
                <w:szCs w:val="26"/>
              </w:rPr>
              <w:t>Xã Nhân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95</w:t>
            </w:r>
          </w:p>
        </w:tc>
        <w:tc>
          <w:tcPr>
            <w:tcW w:w="5284" w:type="dxa"/>
            <w:vAlign w:val="center"/>
          </w:tcPr>
          <w:p w:rsidR="00EE7E1E" w:rsidRDefault="00EE7E1E" w:rsidP="00EE7E1E">
            <w:pPr>
              <w:jc w:val="both"/>
              <w:rPr>
                <w:color w:val="000000"/>
                <w:sz w:val="26"/>
                <w:szCs w:val="26"/>
              </w:rPr>
            </w:pPr>
            <w:r>
              <w:rPr>
                <w:color w:val="000000"/>
                <w:sz w:val="26"/>
                <w:szCs w:val="26"/>
              </w:rPr>
              <w:t>Khai thác quỹ đất phát triển kết cấu hạ tầng khu vực cây xăng Đồng Trạch</w:t>
            </w:r>
          </w:p>
        </w:tc>
        <w:tc>
          <w:tcPr>
            <w:tcW w:w="1559" w:type="dxa"/>
            <w:vAlign w:val="center"/>
          </w:tcPr>
          <w:p w:rsidR="00EE7E1E" w:rsidRDefault="00EE7E1E" w:rsidP="00EE7E1E">
            <w:pPr>
              <w:jc w:val="right"/>
              <w:rPr>
                <w:color w:val="000000"/>
                <w:sz w:val="26"/>
                <w:szCs w:val="26"/>
              </w:rPr>
            </w:pPr>
            <w:r>
              <w:rPr>
                <w:color w:val="000000"/>
                <w:sz w:val="26"/>
                <w:szCs w:val="26"/>
              </w:rPr>
              <w:t>5,19</w:t>
            </w:r>
          </w:p>
        </w:tc>
        <w:tc>
          <w:tcPr>
            <w:tcW w:w="2258" w:type="dxa"/>
            <w:vAlign w:val="center"/>
          </w:tcPr>
          <w:p w:rsidR="00EE7E1E" w:rsidRDefault="00EE7E1E" w:rsidP="00EE7E1E">
            <w:pPr>
              <w:rPr>
                <w:color w:val="000000"/>
                <w:sz w:val="26"/>
                <w:szCs w:val="26"/>
              </w:rPr>
            </w:pPr>
            <w:r>
              <w:rPr>
                <w:color w:val="000000"/>
                <w:sz w:val="26"/>
                <w:szCs w:val="26"/>
              </w:rPr>
              <w:t>Xã Đồng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lastRenderedPageBreak/>
              <w:t>96</w:t>
            </w:r>
          </w:p>
        </w:tc>
        <w:tc>
          <w:tcPr>
            <w:tcW w:w="5284" w:type="dxa"/>
            <w:vAlign w:val="center"/>
          </w:tcPr>
          <w:p w:rsidR="00EE7E1E" w:rsidRDefault="00EE7E1E" w:rsidP="00EE7E1E">
            <w:pPr>
              <w:jc w:val="both"/>
              <w:rPr>
                <w:color w:val="000000"/>
                <w:sz w:val="26"/>
                <w:szCs w:val="26"/>
              </w:rPr>
            </w:pPr>
            <w:r>
              <w:rPr>
                <w:color w:val="000000"/>
                <w:sz w:val="26"/>
                <w:szCs w:val="26"/>
              </w:rPr>
              <w:t>Khai thác quỹ đất phát triển kết cấu hạ tầng khu vực thôn Nam Lộc, xã Vạn Trạch</w:t>
            </w:r>
          </w:p>
        </w:tc>
        <w:tc>
          <w:tcPr>
            <w:tcW w:w="1559" w:type="dxa"/>
            <w:vAlign w:val="center"/>
          </w:tcPr>
          <w:p w:rsidR="00EE7E1E" w:rsidRDefault="00EE7E1E" w:rsidP="00EE7E1E">
            <w:pPr>
              <w:jc w:val="right"/>
              <w:rPr>
                <w:color w:val="000000"/>
                <w:sz w:val="26"/>
                <w:szCs w:val="26"/>
              </w:rPr>
            </w:pPr>
            <w:r>
              <w:rPr>
                <w:color w:val="000000"/>
                <w:sz w:val="26"/>
                <w:szCs w:val="26"/>
              </w:rPr>
              <w:t>5,14</w:t>
            </w:r>
          </w:p>
        </w:tc>
        <w:tc>
          <w:tcPr>
            <w:tcW w:w="2258" w:type="dxa"/>
            <w:vAlign w:val="center"/>
          </w:tcPr>
          <w:p w:rsidR="00EE7E1E" w:rsidRDefault="00EE7E1E" w:rsidP="00EE7E1E">
            <w:pPr>
              <w:rPr>
                <w:color w:val="000000"/>
                <w:sz w:val="26"/>
                <w:szCs w:val="26"/>
              </w:rPr>
            </w:pPr>
            <w:r>
              <w:rPr>
                <w:color w:val="000000"/>
                <w:sz w:val="26"/>
                <w:szCs w:val="26"/>
              </w:rPr>
              <w:t>Xã Vạn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97</w:t>
            </w:r>
          </w:p>
        </w:tc>
        <w:tc>
          <w:tcPr>
            <w:tcW w:w="5284" w:type="dxa"/>
            <w:vAlign w:val="center"/>
          </w:tcPr>
          <w:p w:rsidR="00EE7E1E" w:rsidRDefault="00EE7E1E" w:rsidP="00EE7E1E">
            <w:pPr>
              <w:jc w:val="both"/>
              <w:rPr>
                <w:color w:val="000000"/>
                <w:sz w:val="26"/>
                <w:szCs w:val="26"/>
              </w:rPr>
            </w:pPr>
            <w:r>
              <w:rPr>
                <w:color w:val="000000"/>
                <w:sz w:val="26"/>
                <w:szCs w:val="26"/>
              </w:rPr>
              <w:t>Hạ tầng phát triển quỹ đất ở khu vực ngã ba thị trấn Hoàn Lão (đoạn xã Trung Trạch)</w:t>
            </w:r>
          </w:p>
        </w:tc>
        <w:tc>
          <w:tcPr>
            <w:tcW w:w="1559" w:type="dxa"/>
            <w:vAlign w:val="center"/>
          </w:tcPr>
          <w:p w:rsidR="00EE7E1E" w:rsidRDefault="00EE7E1E" w:rsidP="00EE7E1E">
            <w:pPr>
              <w:jc w:val="right"/>
              <w:rPr>
                <w:color w:val="000000"/>
                <w:sz w:val="26"/>
                <w:szCs w:val="26"/>
              </w:rPr>
            </w:pPr>
            <w:r>
              <w:rPr>
                <w:color w:val="000000"/>
                <w:sz w:val="26"/>
                <w:szCs w:val="26"/>
              </w:rPr>
              <w:t>5,06</w:t>
            </w:r>
          </w:p>
        </w:tc>
        <w:tc>
          <w:tcPr>
            <w:tcW w:w="2258" w:type="dxa"/>
            <w:vAlign w:val="center"/>
          </w:tcPr>
          <w:p w:rsidR="00EE7E1E" w:rsidRDefault="00EE7E1E" w:rsidP="00EE7E1E">
            <w:pPr>
              <w:rPr>
                <w:color w:val="000000"/>
                <w:sz w:val="26"/>
                <w:szCs w:val="26"/>
              </w:rPr>
            </w:pPr>
            <w:r>
              <w:rPr>
                <w:color w:val="000000"/>
                <w:sz w:val="26"/>
                <w:szCs w:val="26"/>
              </w:rPr>
              <w:t>Xã Trung Trạch</w:t>
            </w:r>
          </w:p>
        </w:tc>
      </w:tr>
      <w:tr w:rsidR="00EE7E1E" w:rsidRPr="0027193B" w:rsidTr="00AD3D15">
        <w:trPr>
          <w:trHeight w:val="397"/>
        </w:trPr>
        <w:tc>
          <w:tcPr>
            <w:tcW w:w="636" w:type="dxa"/>
            <w:vAlign w:val="center"/>
          </w:tcPr>
          <w:p w:rsidR="00EE7E1E" w:rsidRPr="0027193B" w:rsidRDefault="00EE7E1E" w:rsidP="00EE7E1E">
            <w:pPr>
              <w:jc w:val="center"/>
              <w:rPr>
                <w:sz w:val="28"/>
                <w:szCs w:val="28"/>
              </w:rPr>
            </w:pPr>
            <w:r>
              <w:rPr>
                <w:sz w:val="28"/>
                <w:szCs w:val="28"/>
              </w:rPr>
              <w:t>98</w:t>
            </w:r>
          </w:p>
        </w:tc>
        <w:tc>
          <w:tcPr>
            <w:tcW w:w="5284" w:type="dxa"/>
            <w:vAlign w:val="center"/>
          </w:tcPr>
          <w:p w:rsidR="00EE7E1E" w:rsidRDefault="00EE7E1E" w:rsidP="00EE7E1E">
            <w:pPr>
              <w:jc w:val="both"/>
              <w:rPr>
                <w:color w:val="000000"/>
                <w:sz w:val="26"/>
                <w:szCs w:val="26"/>
              </w:rPr>
            </w:pPr>
            <w:r>
              <w:rPr>
                <w:color w:val="000000"/>
                <w:sz w:val="26"/>
                <w:szCs w:val="26"/>
              </w:rPr>
              <w:t>Khai thác quỹ đất phát triển kết cấu hạ tầng khu vực chợ Trung Trạch</w:t>
            </w:r>
          </w:p>
        </w:tc>
        <w:tc>
          <w:tcPr>
            <w:tcW w:w="1559" w:type="dxa"/>
            <w:vAlign w:val="center"/>
          </w:tcPr>
          <w:p w:rsidR="00EE7E1E" w:rsidRDefault="00EE7E1E" w:rsidP="00EE7E1E">
            <w:pPr>
              <w:jc w:val="right"/>
              <w:rPr>
                <w:color w:val="000000"/>
                <w:sz w:val="26"/>
                <w:szCs w:val="26"/>
              </w:rPr>
            </w:pPr>
            <w:r>
              <w:rPr>
                <w:color w:val="000000"/>
                <w:sz w:val="26"/>
                <w:szCs w:val="26"/>
              </w:rPr>
              <w:t>5,41</w:t>
            </w:r>
          </w:p>
        </w:tc>
        <w:tc>
          <w:tcPr>
            <w:tcW w:w="2258" w:type="dxa"/>
            <w:vAlign w:val="center"/>
          </w:tcPr>
          <w:p w:rsidR="00EE7E1E" w:rsidRDefault="00EE7E1E" w:rsidP="00EE7E1E">
            <w:pPr>
              <w:rPr>
                <w:color w:val="000000"/>
                <w:sz w:val="26"/>
                <w:szCs w:val="26"/>
              </w:rPr>
            </w:pPr>
            <w:r>
              <w:rPr>
                <w:color w:val="000000"/>
                <w:sz w:val="26"/>
                <w:szCs w:val="26"/>
              </w:rPr>
              <w:t>Xã Trung Trạch</w:t>
            </w:r>
          </w:p>
        </w:tc>
      </w:tr>
      <w:tr w:rsidR="00EE7E1E" w:rsidRPr="0027193B" w:rsidTr="00AD3D15">
        <w:trPr>
          <w:trHeight w:val="397"/>
        </w:trPr>
        <w:tc>
          <w:tcPr>
            <w:tcW w:w="636" w:type="dxa"/>
            <w:vAlign w:val="center"/>
          </w:tcPr>
          <w:p w:rsidR="00EE7E1E" w:rsidRDefault="00EE7E1E" w:rsidP="00EE7E1E">
            <w:pPr>
              <w:jc w:val="center"/>
              <w:rPr>
                <w:sz w:val="28"/>
                <w:szCs w:val="28"/>
              </w:rPr>
            </w:pPr>
            <w:r>
              <w:rPr>
                <w:sz w:val="28"/>
                <w:szCs w:val="28"/>
              </w:rPr>
              <w:t>99</w:t>
            </w:r>
          </w:p>
        </w:tc>
        <w:tc>
          <w:tcPr>
            <w:tcW w:w="5284" w:type="dxa"/>
            <w:vAlign w:val="center"/>
          </w:tcPr>
          <w:p w:rsidR="00EE7E1E" w:rsidRDefault="00EE7E1E" w:rsidP="00EE7E1E">
            <w:pPr>
              <w:jc w:val="both"/>
              <w:rPr>
                <w:color w:val="000000"/>
                <w:sz w:val="26"/>
                <w:szCs w:val="26"/>
              </w:rPr>
            </w:pPr>
            <w:r>
              <w:rPr>
                <w:color w:val="000000"/>
                <w:sz w:val="26"/>
                <w:szCs w:val="26"/>
              </w:rPr>
              <w:t>Khai thác quỹ đất phát triển kết cấu hạ tầng khu vực Đông Bàu Mạ, xã Trung Trạch</w:t>
            </w:r>
          </w:p>
        </w:tc>
        <w:tc>
          <w:tcPr>
            <w:tcW w:w="1559" w:type="dxa"/>
            <w:vAlign w:val="center"/>
          </w:tcPr>
          <w:p w:rsidR="00EE7E1E" w:rsidRDefault="00EE7E1E" w:rsidP="00EE7E1E">
            <w:pPr>
              <w:jc w:val="right"/>
              <w:rPr>
                <w:color w:val="000000"/>
                <w:sz w:val="26"/>
                <w:szCs w:val="26"/>
              </w:rPr>
            </w:pPr>
            <w:r>
              <w:rPr>
                <w:color w:val="000000"/>
                <w:sz w:val="26"/>
                <w:szCs w:val="26"/>
              </w:rPr>
              <w:t>12,20</w:t>
            </w:r>
          </w:p>
        </w:tc>
        <w:tc>
          <w:tcPr>
            <w:tcW w:w="2258" w:type="dxa"/>
            <w:vAlign w:val="center"/>
          </w:tcPr>
          <w:p w:rsidR="00EE7E1E" w:rsidRDefault="00EE7E1E" w:rsidP="00EE7E1E">
            <w:pPr>
              <w:rPr>
                <w:color w:val="000000"/>
                <w:sz w:val="26"/>
                <w:szCs w:val="26"/>
              </w:rPr>
            </w:pPr>
            <w:r>
              <w:rPr>
                <w:color w:val="000000"/>
                <w:sz w:val="26"/>
                <w:szCs w:val="26"/>
              </w:rPr>
              <w:t>Xã Trung Trạch</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100</w:t>
            </w:r>
          </w:p>
        </w:tc>
        <w:tc>
          <w:tcPr>
            <w:tcW w:w="5284" w:type="dxa"/>
            <w:vAlign w:val="center"/>
          </w:tcPr>
          <w:p w:rsidR="00EE7E1E" w:rsidRDefault="00EE7E1E" w:rsidP="00EE7E1E">
            <w:pPr>
              <w:jc w:val="both"/>
              <w:rPr>
                <w:color w:val="000000"/>
                <w:sz w:val="26"/>
                <w:szCs w:val="26"/>
              </w:rPr>
            </w:pPr>
            <w:r>
              <w:rPr>
                <w:color w:val="000000"/>
                <w:sz w:val="26"/>
                <w:szCs w:val="26"/>
              </w:rPr>
              <w:t>Khai thác quỹ đất phát triển kết cấu hạ tầng khu vực Đồng Bún</w:t>
            </w:r>
          </w:p>
        </w:tc>
        <w:tc>
          <w:tcPr>
            <w:tcW w:w="1559" w:type="dxa"/>
            <w:vAlign w:val="center"/>
          </w:tcPr>
          <w:p w:rsidR="00EE7E1E" w:rsidRDefault="00EE7E1E" w:rsidP="00EE7E1E">
            <w:pPr>
              <w:jc w:val="right"/>
              <w:rPr>
                <w:color w:val="000000"/>
                <w:sz w:val="26"/>
                <w:szCs w:val="26"/>
              </w:rPr>
            </w:pPr>
            <w:r>
              <w:rPr>
                <w:color w:val="000000"/>
                <w:sz w:val="26"/>
                <w:szCs w:val="26"/>
              </w:rPr>
              <w:t>7,88</w:t>
            </w:r>
          </w:p>
        </w:tc>
        <w:tc>
          <w:tcPr>
            <w:tcW w:w="2258" w:type="dxa"/>
            <w:vAlign w:val="center"/>
          </w:tcPr>
          <w:p w:rsidR="00EE7E1E" w:rsidRDefault="00EE7E1E" w:rsidP="00EE7E1E">
            <w:pPr>
              <w:rPr>
                <w:color w:val="000000"/>
                <w:sz w:val="26"/>
                <w:szCs w:val="26"/>
              </w:rPr>
            </w:pPr>
            <w:r>
              <w:rPr>
                <w:color w:val="000000"/>
                <w:sz w:val="26"/>
                <w:szCs w:val="26"/>
              </w:rPr>
              <w:t>Xã Lý Trạch</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101</w:t>
            </w:r>
          </w:p>
        </w:tc>
        <w:tc>
          <w:tcPr>
            <w:tcW w:w="5284" w:type="dxa"/>
            <w:vAlign w:val="center"/>
          </w:tcPr>
          <w:p w:rsidR="00EE7E1E" w:rsidRDefault="00EE7E1E" w:rsidP="00EE7E1E">
            <w:pPr>
              <w:jc w:val="both"/>
              <w:rPr>
                <w:color w:val="000000"/>
                <w:sz w:val="26"/>
                <w:szCs w:val="26"/>
              </w:rPr>
            </w:pPr>
            <w:r>
              <w:rPr>
                <w:color w:val="000000"/>
                <w:sz w:val="26"/>
                <w:szCs w:val="26"/>
              </w:rPr>
              <w:t>Điểm dân cư tập trung cho các hộ đồng bào di cư tự do từ nước CHDCND Lào trở về nước tại bản Tuộc, xã Thượng Trạch</w:t>
            </w:r>
          </w:p>
        </w:tc>
        <w:tc>
          <w:tcPr>
            <w:tcW w:w="1559" w:type="dxa"/>
            <w:vAlign w:val="center"/>
          </w:tcPr>
          <w:p w:rsidR="00EE7E1E" w:rsidRDefault="00EE7E1E" w:rsidP="00EE7E1E">
            <w:pPr>
              <w:jc w:val="right"/>
              <w:rPr>
                <w:color w:val="000000"/>
                <w:sz w:val="26"/>
                <w:szCs w:val="26"/>
              </w:rPr>
            </w:pPr>
            <w:r>
              <w:rPr>
                <w:color w:val="000000"/>
                <w:sz w:val="26"/>
                <w:szCs w:val="26"/>
              </w:rPr>
              <w:t>7,72</w:t>
            </w:r>
          </w:p>
        </w:tc>
        <w:tc>
          <w:tcPr>
            <w:tcW w:w="2258" w:type="dxa"/>
            <w:vAlign w:val="center"/>
          </w:tcPr>
          <w:p w:rsidR="00EE7E1E" w:rsidRDefault="00EE7E1E" w:rsidP="00EE7E1E">
            <w:pPr>
              <w:rPr>
                <w:color w:val="000000"/>
                <w:sz w:val="26"/>
                <w:szCs w:val="26"/>
              </w:rPr>
            </w:pPr>
            <w:r>
              <w:rPr>
                <w:color w:val="000000"/>
                <w:sz w:val="26"/>
                <w:szCs w:val="26"/>
              </w:rPr>
              <w:t>Xã Thượng Trạch</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102</w:t>
            </w:r>
          </w:p>
        </w:tc>
        <w:tc>
          <w:tcPr>
            <w:tcW w:w="5284" w:type="dxa"/>
            <w:vAlign w:val="center"/>
          </w:tcPr>
          <w:p w:rsidR="00EE7E1E" w:rsidRDefault="00EE7E1E" w:rsidP="00EE7E1E">
            <w:pPr>
              <w:jc w:val="both"/>
              <w:rPr>
                <w:color w:val="000000"/>
                <w:sz w:val="26"/>
                <w:szCs w:val="26"/>
              </w:rPr>
            </w:pPr>
            <w:r>
              <w:rPr>
                <w:color w:val="000000"/>
                <w:sz w:val="26"/>
                <w:szCs w:val="26"/>
              </w:rPr>
              <w:t xml:space="preserve">Tạo quỹ đất ở khu vực thôn Đá Nhảy </w:t>
            </w:r>
          </w:p>
        </w:tc>
        <w:tc>
          <w:tcPr>
            <w:tcW w:w="1559" w:type="dxa"/>
            <w:vAlign w:val="center"/>
          </w:tcPr>
          <w:p w:rsidR="00EE7E1E" w:rsidRDefault="00EE7E1E" w:rsidP="00EE7E1E">
            <w:pPr>
              <w:jc w:val="right"/>
              <w:rPr>
                <w:color w:val="000000"/>
                <w:sz w:val="26"/>
                <w:szCs w:val="26"/>
              </w:rPr>
            </w:pPr>
            <w:r>
              <w:rPr>
                <w:color w:val="000000"/>
                <w:sz w:val="26"/>
                <w:szCs w:val="26"/>
              </w:rPr>
              <w:t>0,16</w:t>
            </w:r>
          </w:p>
        </w:tc>
        <w:tc>
          <w:tcPr>
            <w:tcW w:w="2258" w:type="dxa"/>
            <w:vAlign w:val="center"/>
          </w:tcPr>
          <w:p w:rsidR="00EE7E1E" w:rsidRDefault="00EE7E1E" w:rsidP="00EE7E1E">
            <w:pPr>
              <w:rPr>
                <w:color w:val="000000"/>
                <w:sz w:val="26"/>
                <w:szCs w:val="26"/>
              </w:rPr>
            </w:pPr>
            <w:r>
              <w:rPr>
                <w:color w:val="000000"/>
                <w:sz w:val="26"/>
                <w:szCs w:val="26"/>
              </w:rPr>
              <w:t>Xã Thanh Trạch</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103</w:t>
            </w:r>
          </w:p>
        </w:tc>
        <w:tc>
          <w:tcPr>
            <w:tcW w:w="5284" w:type="dxa"/>
            <w:vAlign w:val="center"/>
          </w:tcPr>
          <w:p w:rsidR="00EE7E1E" w:rsidRDefault="00EE7E1E" w:rsidP="00EE7E1E">
            <w:pPr>
              <w:jc w:val="both"/>
              <w:rPr>
                <w:color w:val="000000"/>
                <w:sz w:val="26"/>
                <w:szCs w:val="26"/>
              </w:rPr>
            </w:pPr>
            <w:r w:rsidRPr="005153C2">
              <w:rPr>
                <w:color w:val="000000"/>
                <w:sz w:val="26"/>
                <w:szCs w:val="26"/>
              </w:rPr>
              <w:t>Hạ tầng kỹ thuật khu dân cư Nương Trần (phần diện tích còn lại)</w:t>
            </w:r>
          </w:p>
        </w:tc>
        <w:tc>
          <w:tcPr>
            <w:tcW w:w="1559" w:type="dxa"/>
            <w:vAlign w:val="center"/>
          </w:tcPr>
          <w:p w:rsidR="00EE7E1E" w:rsidRDefault="00EE7E1E" w:rsidP="00EE7E1E">
            <w:pPr>
              <w:jc w:val="right"/>
              <w:rPr>
                <w:color w:val="000000"/>
                <w:sz w:val="26"/>
                <w:szCs w:val="26"/>
              </w:rPr>
            </w:pPr>
            <w:r>
              <w:rPr>
                <w:color w:val="000000"/>
                <w:sz w:val="26"/>
                <w:szCs w:val="26"/>
              </w:rPr>
              <w:t>1,25</w:t>
            </w:r>
          </w:p>
        </w:tc>
        <w:tc>
          <w:tcPr>
            <w:tcW w:w="2258" w:type="dxa"/>
            <w:vAlign w:val="center"/>
          </w:tcPr>
          <w:p w:rsidR="00EE7E1E" w:rsidRDefault="00EE7E1E" w:rsidP="00EE7E1E">
            <w:pPr>
              <w:rPr>
                <w:color w:val="000000"/>
                <w:sz w:val="26"/>
                <w:szCs w:val="26"/>
              </w:rPr>
            </w:pPr>
            <w:r>
              <w:rPr>
                <w:color w:val="000000"/>
                <w:sz w:val="26"/>
                <w:szCs w:val="26"/>
              </w:rPr>
              <w:t>Xã Đại Trạch</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104</w:t>
            </w:r>
          </w:p>
        </w:tc>
        <w:tc>
          <w:tcPr>
            <w:tcW w:w="5284" w:type="dxa"/>
            <w:shd w:val="clear" w:color="000000" w:fill="FFFFFF"/>
            <w:vAlign w:val="center"/>
          </w:tcPr>
          <w:p w:rsidR="00EE7E1E" w:rsidRDefault="00EE7E1E" w:rsidP="00EE7E1E">
            <w:pPr>
              <w:rPr>
                <w:color w:val="000000"/>
                <w:sz w:val="26"/>
                <w:szCs w:val="26"/>
              </w:rPr>
            </w:pPr>
            <w:r>
              <w:rPr>
                <w:color w:val="000000"/>
                <w:sz w:val="26"/>
                <w:szCs w:val="26"/>
              </w:rPr>
              <w:t>Tạo quỹ đất thôn Chánh Hòa, xã Nam Trạch</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1,37</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Nam Trạch</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105</w:t>
            </w:r>
          </w:p>
        </w:tc>
        <w:tc>
          <w:tcPr>
            <w:tcW w:w="5284" w:type="dxa"/>
            <w:shd w:val="clear" w:color="000000" w:fill="FFFFFF"/>
            <w:vAlign w:val="center"/>
          </w:tcPr>
          <w:p w:rsidR="00EE7E1E" w:rsidRDefault="00EE7E1E" w:rsidP="00EE7E1E">
            <w:pPr>
              <w:rPr>
                <w:color w:val="000000"/>
                <w:sz w:val="26"/>
                <w:szCs w:val="26"/>
              </w:rPr>
            </w:pPr>
            <w:r>
              <w:rPr>
                <w:color w:val="000000"/>
                <w:sz w:val="26"/>
                <w:szCs w:val="26"/>
              </w:rPr>
              <w:t>Khai thác Quỹ đất Phát triển kết cấu hạ tầng Khu vực thôn Nam Đức, xã Đức Trạch</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2,02</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Đức Trạch</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106</w:t>
            </w:r>
          </w:p>
        </w:tc>
        <w:tc>
          <w:tcPr>
            <w:tcW w:w="5284" w:type="dxa"/>
            <w:shd w:val="clear" w:color="000000" w:fill="FFFFFF"/>
            <w:vAlign w:val="center"/>
          </w:tcPr>
          <w:p w:rsidR="00EE7E1E" w:rsidRDefault="00EE7E1E" w:rsidP="00EE7E1E">
            <w:pPr>
              <w:rPr>
                <w:color w:val="000000"/>
                <w:sz w:val="26"/>
                <w:szCs w:val="26"/>
              </w:rPr>
            </w:pPr>
            <w:r>
              <w:rPr>
                <w:color w:val="000000"/>
                <w:sz w:val="26"/>
                <w:szCs w:val="26"/>
              </w:rPr>
              <w:t>Tạo quỹ đất ở Khu vực Đồng nước Trong - Phía Nam Đồng Lòi thuộc thôn 6 - 8</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2,30</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Trung Trạch</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107</w:t>
            </w:r>
          </w:p>
        </w:tc>
        <w:tc>
          <w:tcPr>
            <w:tcW w:w="5284" w:type="dxa"/>
            <w:shd w:val="clear" w:color="000000" w:fill="FFFFFF"/>
            <w:vAlign w:val="center"/>
          </w:tcPr>
          <w:p w:rsidR="00EE7E1E" w:rsidRDefault="00EE7E1E" w:rsidP="00EE7E1E">
            <w:pPr>
              <w:rPr>
                <w:color w:val="000000"/>
                <w:sz w:val="26"/>
                <w:szCs w:val="26"/>
              </w:rPr>
            </w:pPr>
            <w:r>
              <w:rPr>
                <w:color w:val="000000"/>
                <w:sz w:val="26"/>
                <w:szCs w:val="26"/>
              </w:rPr>
              <w:t>Tạo quỹ đất thôn 1 xã Hạ Trạch</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1,55</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Hạ Trạch</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108</w:t>
            </w:r>
          </w:p>
        </w:tc>
        <w:tc>
          <w:tcPr>
            <w:tcW w:w="5284" w:type="dxa"/>
            <w:shd w:val="clear" w:color="000000" w:fill="FFFFFF"/>
            <w:vAlign w:val="center"/>
          </w:tcPr>
          <w:p w:rsidR="00EE7E1E" w:rsidRDefault="00EE7E1E" w:rsidP="00EE7E1E">
            <w:pPr>
              <w:rPr>
                <w:color w:val="000000"/>
                <w:sz w:val="26"/>
                <w:szCs w:val="26"/>
              </w:rPr>
            </w:pPr>
            <w:r w:rsidRPr="00AD3452">
              <w:rPr>
                <w:color w:val="000000"/>
                <w:sz w:val="26"/>
                <w:szCs w:val="26"/>
              </w:rPr>
              <w:t>Tạo quỹ đất ở thôn Quý Thuận</w:t>
            </w:r>
          </w:p>
        </w:tc>
        <w:tc>
          <w:tcPr>
            <w:tcW w:w="1559" w:type="dxa"/>
            <w:shd w:val="clear" w:color="000000" w:fill="FFFFFF"/>
            <w:vAlign w:val="center"/>
          </w:tcPr>
          <w:p w:rsidR="00EE7E1E" w:rsidRDefault="00EE7E1E" w:rsidP="00EE7E1E">
            <w:pPr>
              <w:jc w:val="right"/>
              <w:rPr>
                <w:color w:val="000000"/>
                <w:sz w:val="26"/>
                <w:szCs w:val="26"/>
              </w:rPr>
            </w:pPr>
            <w:r>
              <w:rPr>
                <w:color w:val="000000"/>
                <w:sz w:val="26"/>
                <w:szCs w:val="26"/>
              </w:rPr>
              <w:t>1,02</w:t>
            </w:r>
          </w:p>
        </w:tc>
        <w:tc>
          <w:tcPr>
            <w:tcW w:w="2258" w:type="dxa"/>
            <w:shd w:val="clear" w:color="000000" w:fill="FFFFFF"/>
            <w:vAlign w:val="center"/>
          </w:tcPr>
          <w:p w:rsidR="00EE7E1E" w:rsidRDefault="00EE7E1E" w:rsidP="00EE7E1E">
            <w:pPr>
              <w:rPr>
                <w:color w:val="000000"/>
                <w:sz w:val="26"/>
                <w:szCs w:val="26"/>
              </w:rPr>
            </w:pPr>
            <w:r>
              <w:rPr>
                <w:color w:val="000000"/>
                <w:sz w:val="26"/>
                <w:szCs w:val="26"/>
              </w:rPr>
              <w:t>Xã Hải Phú</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109</w:t>
            </w:r>
          </w:p>
        </w:tc>
        <w:tc>
          <w:tcPr>
            <w:tcW w:w="5284" w:type="dxa"/>
            <w:vAlign w:val="center"/>
          </w:tcPr>
          <w:p w:rsidR="00EE7E1E" w:rsidRPr="005153C2" w:rsidRDefault="00EE7E1E" w:rsidP="00EE7E1E">
            <w:pPr>
              <w:jc w:val="both"/>
              <w:rPr>
                <w:color w:val="000000"/>
                <w:sz w:val="26"/>
                <w:szCs w:val="26"/>
              </w:rPr>
            </w:pPr>
            <w:r w:rsidRPr="005153C2">
              <w:rPr>
                <w:color w:val="000000"/>
                <w:sz w:val="26"/>
                <w:szCs w:val="26"/>
              </w:rPr>
              <w:t>Tái định cư khi thực hiện dự án Tuyến đườn</w:t>
            </w:r>
            <w:r>
              <w:rPr>
                <w:color w:val="000000"/>
                <w:sz w:val="26"/>
                <w:szCs w:val="26"/>
              </w:rPr>
              <w:t>g dây 500kV Quảng Trạch Dốc Sỏi</w:t>
            </w:r>
          </w:p>
        </w:tc>
        <w:tc>
          <w:tcPr>
            <w:tcW w:w="1559" w:type="dxa"/>
            <w:vAlign w:val="center"/>
          </w:tcPr>
          <w:p w:rsidR="00EE7E1E" w:rsidRDefault="00EE7E1E" w:rsidP="00EE7E1E">
            <w:pPr>
              <w:jc w:val="right"/>
              <w:rPr>
                <w:color w:val="000000"/>
                <w:sz w:val="26"/>
                <w:szCs w:val="26"/>
              </w:rPr>
            </w:pPr>
            <w:r>
              <w:rPr>
                <w:color w:val="000000"/>
                <w:sz w:val="26"/>
                <w:szCs w:val="26"/>
              </w:rPr>
              <w:t>0,17</w:t>
            </w:r>
          </w:p>
        </w:tc>
        <w:tc>
          <w:tcPr>
            <w:tcW w:w="2258" w:type="dxa"/>
            <w:vAlign w:val="center"/>
          </w:tcPr>
          <w:p w:rsidR="00EE7E1E" w:rsidRDefault="00EE7E1E" w:rsidP="00EE7E1E">
            <w:pPr>
              <w:rPr>
                <w:color w:val="000000"/>
                <w:sz w:val="26"/>
                <w:szCs w:val="26"/>
              </w:rPr>
            </w:pPr>
            <w:r>
              <w:rPr>
                <w:color w:val="000000"/>
                <w:sz w:val="26"/>
                <w:szCs w:val="26"/>
              </w:rPr>
              <w:t>Xã Cự Nẫm</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110</w:t>
            </w:r>
          </w:p>
        </w:tc>
        <w:tc>
          <w:tcPr>
            <w:tcW w:w="5284" w:type="dxa"/>
            <w:vAlign w:val="center"/>
          </w:tcPr>
          <w:p w:rsidR="00EE7E1E" w:rsidRDefault="00EE7E1E" w:rsidP="00EE7E1E">
            <w:pPr>
              <w:jc w:val="both"/>
              <w:rPr>
                <w:color w:val="000000"/>
                <w:sz w:val="26"/>
                <w:szCs w:val="26"/>
              </w:rPr>
            </w:pPr>
            <w:r>
              <w:rPr>
                <w:color w:val="000000"/>
                <w:sz w:val="26"/>
                <w:szCs w:val="26"/>
              </w:rPr>
              <w:t>Tạo quỹ đất lẽ xen kẽ tại các xã</w:t>
            </w:r>
          </w:p>
        </w:tc>
        <w:tc>
          <w:tcPr>
            <w:tcW w:w="1559" w:type="dxa"/>
            <w:vAlign w:val="center"/>
          </w:tcPr>
          <w:p w:rsidR="00EE7E1E" w:rsidRDefault="00EE7E1E" w:rsidP="00EE7E1E">
            <w:pPr>
              <w:jc w:val="right"/>
              <w:rPr>
                <w:color w:val="000000"/>
                <w:sz w:val="26"/>
                <w:szCs w:val="26"/>
              </w:rPr>
            </w:pPr>
            <w:r>
              <w:rPr>
                <w:color w:val="000000"/>
                <w:sz w:val="26"/>
                <w:szCs w:val="26"/>
              </w:rPr>
              <w:t>37,45</w:t>
            </w:r>
          </w:p>
        </w:tc>
        <w:tc>
          <w:tcPr>
            <w:tcW w:w="2258" w:type="dxa"/>
            <w:vAlign w:val="center"/>
          </w:tcPr>
          <w:p w:rsidR="00EE7E1E" w:rsidRDefault="00EE7E1E" w:rsidP="00EE7E1E">
            <w:pPr>
              <w:rPr>
                <w:color w:val="000000"/>
                <w:sz w:val="26"/>
                <w:szCs w:val="26"/>
              </w:rPr>
            </w:pPr>
            <w:r>
              <w:rPr>
                <w:color w:val="000000"/>
                <w:sz w:val="26"/>
                <w:szCs w:val="26"/>
              </w:rPr>
              <w:t>Các xã</w:t>
            </w:r>
          </w:p>
        </w:tc>
      </w:tr>
      <w:tr w:rsidR="00EE7E1E" w:rsidRPr="0027193B" w:rsidTr="00AD3D15">
        <w:trPr>
          <w:trHeight w:val="397"/>
        </w:trPr>
        <w:tc>
          <w:tcPr>
            <w:tcW w:w="636" w:type="dxa"/>
            <w:vAlign w:val="center"/>
          </w:tcPr>
          <w:p w:rsidR="00EE7E1E" w:rsidRDefault="00EE7E1E" w:rsidP="00EE7E1E">
            <w:pPr>
              <w:rPr>
                <w:sz w:val="28"/>
                <w:szCs w:val="28"/>
              </w:rPr>
            </w:pPr>
            <w:r>
              <w:rPr>
                <w:sz w:val="28"/>
                <w:szCs w:val="28"/>
              </w:rPr>
              <w:t>111</w:t>
            </w:r>
          </w:p>
        </w:tc>
        <w:tc>
          <w:tcPr>
            <w:tcW w:w="5284" w:type="dxa"/>
            <w:vAlign w:val="center"/>
          </w:tcPr>
          <w:p w:rsidR="00EE7E1E" w:rsidRPr="00FF3875" w:rsidRDefault="00EE7E1E" w:rsidP="00EE7E1E">
            <w:pPr>
              <w:jc w:val="both"/>
              <w:rPr>
                <w:color w:val="000000"/>
                <w:spacing w:val="-6"/>
                <w:sz w:val="26"/>
                <w:szCs w:val="26"/>
              </w:rPr>
            </w:pPr>
            <w:r w:rsidRPr="00FF3875">
              <w:rPr>
                <w:color w:val="000000"/>
                <w:spacing w:val="-6"/>
                <w:sz w:val="26"/>
                <w:szCs w:val="26"/>
              </w:rPr>
              <w:t>Chuyển mục đích sử dụng đất sang đất ở nông thôn</w:t>
            </w:r>
          </w:p>
        </w:tc>
        <w:tc>
          <w:tcPr>
            <w:tcW w:w="1559" w:type="dxa"/>
            <w:vAlign w:val="center"/>
          </w:tcPr>
          <w:p w:rsidR="00EE7E1E" w:rsidRDefault="00EE7E1E" w:rsidP="00EE7E1E">
            <w:pPr>
              <w:jc w:val="right"/>
              <w:rPr>
                <w:color w:val="000000"/>
                <w:sz w:val="26"/>
                <w:szCs w:val="26"/>
              </w:rPr>
            </w:pPr>
            <w:r>
              <w:rPr>
                <w:color w:val="000000"/>
                <w:sz w:val="26"/>
                <w:szCs w:val="26"/>
              </w:rPr>
              <w:t>45,87</w:t>
            </w:r>
          </w:p>
        </w:tc>
        <w:tc>
          <w:tcPr>
            <w:tcW w:w="2258" w:type="dxa"/>
            <w:vAlign w:val="center"/>
          </w:tcPr>
          <w:p w:rsidR="00EE7E1E" w:rsidRDefault="00EE7E1E" w:rsidP="00EE7E1E">
            <w:pPr>
              <w:rPr>
                <w:color w:val="000000"/>
                <w:sz w:val="26"/>
                <w:szCs w:val="26"/>
              </w:rPr>
            </w:pPr>
            <w:r>
              <w:rPr>
                <w:color w:val="000000"/>
                <w:sz w:val="26"/>
                <w:szCs w:val="26"/>
              </w:rPr>
              <w:t>Các xã</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112</w:t>
            </w:r>
          </w:p>
        </w:tc>
        <w:tc>
          <w:tcPr>
            <w:tcW w:w="5284" w:type="dxa"/>
            <w:vAlign w:val="center"/>
          </w:tcPr>
          <w:p w:rsidR="001E737A" w:rsidRDefault="001E737A" w:rsidP="001E737A">
            <w:pPr>
              <w:jc w:val="both"/>
              <w:rPr>
                <w:color w:val="000000"/>
                <w:sz w:val="26"/>
                <w:szCs w:val="26"/>
              </w:rPr>
            </w:pPr>
            <w:r>
              <w:rPr>
                <w:color w:val="000000"/>
                <w:sz w:val="26"/>
                <w:szCs w:val="26"/>
              </w:rPr>
              <w:t>Tạo quỹ đất ở khu vực tỉnh lộ 2 (giai đoạn 2)</w:t>
            </w:r>
          </w:p>
        </w:tc>
        <w:tc>
          <w:tcPr>
            <w:tcW w:w="1559" w:type="dxa"/>
            <w:vAlign w:val="center"/>
          </w:tcPr>
          <w:p w:rsidR="001E737A" w:rsidRDefault="001E737A" w:rsidP="001E737A">
            <w:pPr>
              <w:jc w:val="right"/>
              <w:rPr>
                <w:color w:val="000000"/>
                <w:sz w:val="26"/>
                <w:szCs w:val="26"/>
              </w:rPr>
            </w:pPr>
            <w:r>
              <w:rPr>
                <w:color w:val="000000"/>
                <w:sz w:val="26"/>
                <w:szCs w:val="26"/>
              </w:rPr>
              <w:t>9,61</w:t>
            </w:r>
          </w:p>
        </w:tc>
        <w:tc>
          <w:tcPr>
            <w:tcW w:w="2258" w:type="dxa"/>
            <w:vAlign w:val="center"/>
          </w:tcPr>
          <w:p w:rsidR="001E737A" w:rsidRDefault="001E737A" w:rsidP="001E737A">
            <w:pPr>
              <w:rPr>
                <w:color w:val="000000"/>
                <w:sz w:val="26"/>
                <w:szCs w:val="26"/>
              </w:rPr>
            </w:pPr>
            <w:r>
              <w:rPr>
                <w:color w:val="000000"/>
                <w:sz w:val="26"/>
                <w:szCs w:val="26"/>
              </w:rPr>
              <w:t>Thị trấn Hoàn Lão</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113</w:t>
            </w:r>
          </w:p>
        </w:tc>
        <w:tc>
          <w:tcPr>
            <w:tcW w:w="5284" w:type="dxa"/>
            <w:vAlign w:val="center"/>
          </w:tcPr>
          <w:p w:rsidR="001E737A" w:rsidRPr="00D75E3C" w:rsidRDefault="001E737A" w:rsidP="001E737A">
            <w:pPr>
              <w:jc w:val="both"/>
              <w:rPr>
                <w:color w:val="000000"/>
                <w:spacing w:val="10"/>
                <w:sz w:val="26"/>
                <w:szCs w:val="26"/>
              </w:rPr>
            </w:pPr>
            <w:r w:rsidRPr="00D75E3C">
              <w:rPr>
                <w:color w:val="000000"/>
                <w:spacing w:val="10"/>
                <w:sz w:val="26"/>
                <w:szCs w:val="26"/>
              </w:rPr>
              <w:t xml:space="preserve">Khai thác quỹ đất phát triển kết cấu hạ tầng khu vực phía Nam sông Phường Bún, thị trấn Hoàn Lão </w:t>
            </w:r>
          </w:p>
        </w:tc>
        <w:tc>
          <w:tcPr>
            <w:tcW w:w="1559" w:type="dxa"/>
            <w:vAlign w:val="center"/>
          </w:tcPr>
          <w:p w:rsidR="001E737A" w:rsidRDefault="001E737A" w:rsidP="001E737A">
            <w:pPr>
              <w:jc w:val="right"/>
              <w:rPr>
                <w:color w:val="000000"/>
                <w:sz w:val="26"/>
                <w:szCs w:val="26"/>
              </w:rPr>
            </w:pPr>
            <w:r w:rsidRPr="00C618C8">
              <w:rPr>
                <w:color w:val="000000"/>
                <w:sz w:val="26"/>
                <w:szCs w:val="26"/>
              </w:rPr>
              <w:t>3,23</w:t>
            </w:r>
          </w:p>
        </w:tc>
        <w:tc>
          <w:tcPr>
            <w:tcW w:w="2258" w:type="dxa"/>
            <w:vAlign w:val="center"/>
          </w:tcPr>
          <w:p w:rsidR="001E737A" w:rsidRDefault="001E737A" w:rsidP="001E737A">
            <w:pPr>
              <w:rPr>
                <w:color w:val="000000"/>
                <w:sz w:val="26"/>
                <w:szCs w:val="26"/>
              </w:rPr>
            </w:pPr>
            <w:r>
              <w:rPr>
                <w:color w:val="000000"/>
                <w:sz w:val="26"/>
                <w:szCs w:val="26"/>
              </w:rPr>
              <w:t>Thị trấn Hoàn Lão</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114</w:t>
            </w:r>
          </w:p>
        </w:tc>
        <w:tc>
          <w:tcPr>
            <w:tcW w:w="5284" w:type="dxa"/>
            <w:vAlign w:val="center"/>
          </w:tcPr>
          <w:p w:rsidR="001E737A" w:rsidRDefault="001E737A" w:rsidP="001E737A">
            <w:pPr>
              <w:jc w:val="both"/>
              <w:rPr>
                <w:color w:val="000000"/>
                <w:sz w:val="26"/>
                <w:szCs w:val="26"/>
              </w:rPr>
            </w:pPr>
            <w:r>
              <w:rPr>
                <w:color w:val="000000"/>
                <w:sz w:val="26"/>
                <w:szCs w:val="26"/>
              </w:rPr>
              <w:t xml:space="preserve"> Dầu tư khai thác quỹ đất phát triển kết cấu hạ tầng khu vực phía Bắc tỉnh lộ 561, đoạn từ tỉnh lộ 561 đi ban chỉ huy quân sự huyện. </w:t>
            </w:r>
          </w:p>
        </w:tc>
        <w:tc>
          <w:tcPr>
            <w:tcW w:w="1559" w:type="dxa"/>
            <w:vAlign w:val="center"/>
          </w:tcPr>
          <w:p w:rsidR="001E737A" w:rsidRDefault="001E737A" w:rsidP="001E737A">
            <w:pPr>
              <w:jc w:val="right"/>
              <w:rPr>
                <w:color w:val="000000"/>
                <w:sz w:val="26"/>
                <w:szCs w:val="26"/>
              </w:rPr>
            </w:pPr>
            <w:r>
              <w:rPr>
                <w:color w:val="000000"/>
                <w:sz w:val="26"/>
                <w:szCs w:val="26"/>
              </w:rPr>
              <w:t>9,93</w:t>
            </w:r>
          </w:p>
        </w:tc>
        <w:tc>
          <w:tcPr>
            <w:tcW w:w="2258" w:type="dxa"/>
            <w:vAlign w:val="center"/>
          </w:tcPr>
          <w:p w:rsidR="001E737A" w:rsidRDefault="001E737A" w:rsidP="001E737A">
            <w:pPr>
              <w:rPr>
                <w:color w:val="000000"/>
                <w:sz w:val="26"/>
                <w:szCs w:val="26"/>
              </w:rPr>
            </w:pPr>
            <w:r>
              <w:rPr>
                <w:color w:val="000000"/>
                <w:sz w:val="26"/>
                <w:szCs w:val="26"/>
              </w:rPr>
              <w:t>Thị trấn Hoàn Lão</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115</w:t>
            </w:r>
          </w:p>
        </w:tc>
        <w:tc>
          <w:tcPr>
            <w:tcW w:w="5284" w:type="dxa"/>
            <w:vAlign w:val="center"/>
          </w:tcPr>
          <w:p w:rsidR="001E737A" w:rsidRDefault="001E737A" w:rsidP="001E737A">
            <w:pPr>
              <w:jc w:val="both"/>
              <w:rPr>
                <w:color w:val="000000"/>
                <w:sz w:val="26"/>
                <w:szCs w:val="26"/>
              </w:rPr>
            </w:pPr>
            <w:r>
              <w:rPr>
                <w:color w:val="000000"/>
                <w:sz w:val="26"/>
                <w:szCs w:val="26"/>
              </w:rPr>
              <w:t xml:space="preserve"> Khai thác quỹ đất phát triển kết hạ tầng khu vực Nam lâm trường rừng thông </w:t>
            </w:r>
          </w:p>
        </w:tc>
        <w:tc>
          <w:tcPr>
            <w:tcW w:w="1559" w:type="dxa"/>
            <w:vAlign w:val="center"/>
          </w:tcPr>
          <w:p w:rsidR="001E737A" w:rsidRDefault="001E737A" w:rsidP="001E737A">
            <w:pPr>
              <w:jc w:val="right"/>
              <w:rPr>
                <w:color w:val="000000"/>
                <w:sz w:val="26"/>
                <w:szCs w:val="26"/>
              </w:rPr>
            </w:pPr>
            <w:r>
              <w:rPr>
                <w:color w:val="000000"/>
                <w:sz w:val="26"/>
                <w:szCs w:val="26"/>
              </w:rPr>
              <w:t>5,72</w:t>
            </w:r>
          </w:p>
        </w:tc>
        <w:tc>
          <w:tcPr>
            <w:tcW w:w="2258" w:type="dxa"/>
            <w:vAlign w:val="center"/>
          </w:tcPr>
          <w:p w:rsidR="001E737A" w:rsidRDefault="001E737A" w:rsidP="001E737A">
            <w:pPr>
              <w:rPr>
                <w:color w:val="000000"/>
                <w:sz w:val="26"/>
                <w:szCs w:val="26"/>
              </w:rPr>
            </w:pPr>
            <w:r>
              <w:rPr>
                <w:color w:val="000000"/>
                <w:sz w:val="26"/>
                <w:szCs w:val="26"/>
              </w:rPr>
              <w:t>Thị trấn Hoàn Lão</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116</w:t>
            </w:r>
          </w:p>
        </w:tc>
        <w:tc>
          <w:tcPr>
            <w:tcW w:w="5284" w:type="dxa"/>
            <w:vAlign w:val="center"/>
          </w:tcPr>
          <w:p w:rsidR="001E737A" w:rsidRDefault="001E737A" w:rsidP="001E737A">
            <w:pPr>
              <w:jc w:val="both"/>
              <w:rPr>
                <w:color w:val="000000"/>
                <w:sz w:val="26"/>
                <w:szCs w:val="26"/>
              </w:rPr>
            </w:pPr>
            <w:r>
              <w:rPr>
                <w:color w:val="000000"/>
                <w:sz w:val="26"/>
                <w:szCs w:val="26"/>
              </w:rPr>
              <w:t xml:space="preserve"> Khai thác quỹ đất phát triển kết hạ tầng khu vực phía Nam chợ Ga Hoàn Lão </w:t>
            </w:r>
          </w:p>
        </w:tc>
        <w:tc>
          <w:tcPr>
            <w:tcW w:w="1559" w:type="dxa"/>
            <w:vAlign w:val="center"/>
          </w:tcPr>
          <w:p w:rsidR="001E737A" w:rsidRDefault="001E737A" w:rsidP="001E737A">
            <w:pPr>
              <w:jc w:val="right"/>
              <w:rPr>
                <w:color w:val="000000"/>
                <w:sz w:val="26"/>
                <w:szCs w:val="26"/>
              </w:rPr>
            </w:pPr>
            <w:r>
              <w:rPr>
                <w:color w:val="000000"/>
                <w:sz w:val="26"/>
                <w:szCs w:val="26"/>
              </w:rPr>
              <w:t>4,27</w:t>
            </w:r>
          </w:p>
        </w:tc>
        <w:tc>
          <w:tcPr>
            <w:tcW w:w="2258" w:type="dxa"/>
            <w:vAlign w:val="center"/>
          </w:tcPr>
          <w:p w:rsidR="001E737A" w:rsidRDefault="001E737A" w:rsidP="001E737A">
            <w:pPr>
              <w:rPr>
                <w:color w:val="000000"/>
                <w:sz w:val="26"/>
                <w:szCs w:val="26"/>
              </w:rPr>
            </w:pPr>
            <w:r>
              <w:rPr>
                <w:color w:val="000000"/>
                <w:sz w:val="26"/>
                <w:szCs w:val="26"/>
              </w:rPr>
              <w:t>Thị trấn Hoàn Lão</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117</w:t>
            </w:r>
          </w:p>
        </w:tc>
        <w:tc>
          <w:tcPr>
            <w:tcW w:w="5284" w:type="dxa"/>
            <w:vAlign w:val="center"/>
          </w:tcPr>
          <w:p w:rsidR="001E737A" w:rsidRDefault="001E737A" w:rsidP="001E737A">
            <w:pPr>
              <w:jc w:val="both"/>
              <w:rPr>
                <w:color w:val="000000"/>
                <w:sz w:val="26"/>
                <w:szCs w:val="26"/>
              </w:rPr>
            </w:pPr>
            <w:r>
              <w:rPr>
                <w:color w:val="000000"/>
                <w:sz w:val="26"/>
                <w:szCs w:val="26"/>
              </w:rPr>
              <w:t>Khai thác quỹ đất phát triển kết cấu hạ tầng khu vực thôn Xuân Tiến</w:t>
            </w:r>
          </w:p>
        </w:tc>
        <w:tc>
          <w:tcPr>
            <w:tcW w:w="1559" w:type="dxa"/>
            <w:vAlign w:val="center"/>
          </w:tcPr>
          <w:p w:rsidR="001E737A" w:rsidRDefault="001E737A" w:rsidP="001E737A">
            <w:pPr>
              <w:jc w:val="right"/>
              <w:rPr>
                <w:color w:val="000000"/>
                <w:sz w:val="26"/>
                <w:szCs w:val="26"/>
              </w:rPr>
            </w:pPr>
            <w:r>
              <w:rPr>
                <w:color w:val="000000"/>
                <w:sz w:val="26"/>
                <w:szCs w:val="26"/>
              </w:rPr>
              <w:t>6,44</w:t>
            </w:r>
          </w:p>
        </w:tc>
        <w:tc>
          <w:tcPr>
            <w:tcW w:w="2258" w:type="dxa"/>
            <w:vAlign w:val="center"/>
          </w:tcPr>
          <w:p w:rsidR="001E737A" w:rsidRPr="00281263" w:rsidRDefault="001E737A" w:rsidP="001E737A">
            <w:pPr>
              <w:rPr>
                <w:color w:val="000000"/>
                <w:spacing w:val="-4"/>
                <w:sz w:val="26"/>
                <w:szCs w:val="26"/>
              </w:rPr>
            </w:pPr>
            <w:r w:rsidRPr="00281263">
              <w:rPr>
                <w:color w:val="000000"/>
                <w:spacing w:val="-4"/>
                <w:sz w:val="26"/>
                <w:szCs w:val="26"/>
              </w:rPr>
              <w:t>Thị trấn Phong Nha</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118</w:t>
            </w:r>
          </w:p>
        </w:tc>
        <w:tc>
          <w:tcPr>
            <w:tcW w:w="5284" w:type="dxa"/>
            <w:vAlign w:val="center"/>
          </w:tcPr>
          <w:p w:rsidR="001E737A" w:rsidRDefault="001E737A" w:rsidP="001E737A">
            <w:pPr>
              <w:jc w:val="both"/>
              <w:rPr>
                <w:color w:val="000000"/>
                <w:sz w:val="26"/>
                <w:szCs w:val="26"/>
              </w:rPr>
            </w:pPr>
            <w:r>
              <w:rPr>
                <w:color w:val="000000"/>
                <w:sz w:val="26"/>
                <w:szCs w:val="26"/>
              </w:rPr>
              <w:t>Khai thác quỹ đất phát triển kết cấu hạ tầng khu vực Xuân Sơn.</w:t>
            </w:r>
          </w:p>
        </w:tc>
        <w:tc>
          <w:tcPr>
            <w:tcW w:w="1559" w:type="dxa"/>
            <w:vAlign w:val="center"/>
          </w:tcPr>
          <w:p w:rsidR="001E737A" w:rsidRDefault="001E737A" w:rsidP="001E737A">
            <w:pPr>
              <w:jc w:val="right"/>
              <w:rPr>
                <w:color w:val="000000"/>
                <w:sz w:val="26"/>
                <w:szCs w:val="26"/>
              </w:rPr>
            </w:pPr>
            <w:r>
              <w:rPr>
                <w:color w:val="000000"/>
                <w:sz w:val="26"/>
                <w:szCs w:val="26"/>
              </w:rPr>
              <w:t>4,00</w:t>
            </w:r>
          </w:p>
        </w:tc>
        <w:tc>
          <w:tcPr>
            <w:tcW w:w="2258" w:type="dxa"/>
            <w:vAlign w:val="center"/>
          </w:tcPr>
          <w:p w:rsidR="001E737A" w:rsidRPr="00281263" w:rsidRDefault="001E737A" w:rsidP="001E737A">
            <w:pPr>
              <w:rPr>
                <w:color w:val="000000"/>
                <w:spacing w:val="-4"/>
                <w:sz w:val="26"/>
                <w:szCs w:val="26"/>
              </w:rPr>
            </w:pPr>
            <w:r w:rsidRPr="00281263">
              <w:rPr>
                <w:color w:val="000000"/>
                <w:spacing w:val="-4"/>
                <w:sz w:val="26"/>
                <w:szCs w:val="26"/>
              </w:rPr>
              <w:t>Thị trấn Phong Nha</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lastRenderedPageBreak/>
              <w:t>119</w:t>
            </w:r>
          </w:p>
        </w:tc>
        <w:tc>
          <w:tcPr>
            <w:tcW w:w="5284" w:type="dxa"/>
            <w:vAlign w:val="center"/>
          </w:tcPr>
          <w:p w:rsidR="001E737A" w:rsidRDefault="001E737A" w:rsidP="001E737A">
            <w:pPr>
              <w:jc w:val="both"/>
              <w:rPr>
                <w:color w:val="000000"/>
                <w:sz w:val="26"/>
                <w:szCs w:val="26"/>
              </w:rPr>
            </w:pPr>
            <w:r>
              <w:rPr>
                <w:color w:val="000000"/>
                <w:sz w:val="26"/>
                <w:szCs w:val="26"/>
              </w:rPr>
              <w:t>Khai thác quỹ đất phát triển kết cấu hạ tầng tại khu vực phía Tây đoạn từ cầu Hói đến ngã ba bệnh viện Đa Khoa huyện Bố Trạch</w:t>
            </w:r>
          </w:p>
        </w:tc>
        <w:tc>
          <w:tcPr>
            <w:tcW w:w="1559" w:type="dxa"/>
            <w:vAlign w:val="center"/>
          </w:tcPr>
          <w:p w:rsidR="001E737A" w:rsidRDefault="001E737A" w:rsidP="001E737A">
            <w:pPr>
              <w:jc w:val="right"/>
              <w:rPr>
                <w:color w:val="000000"/>
                <w:sz w:val="26"/>
                <w:szCs w:val="26"/>
              </w:rPr>
            </w:pPr>
            <w:r w:rsidRPr="00C618C8">
              <w:rPr>
                <w:color w:val="000000"/>
                <w:sz w:val="26"/>
                <w:szCs w:val="26"/>
              </w:rPr>
              <w:t>0,84</w:t>
            </w:r>
          </w:p>
        </w:tc>
        <w:tc>
          <w:tcPr>
            <w:tcW w:w="2258" w:type="dxa"/>
            <w:vAlign w:val="center"/>
          </w:tcPr>
          <w:p w:rsidR="001E737A" w:rsidRDefault="001E737A" w:rsidP="001E737A">
            <w:pPr>
              <w:rPr>
                <w:color w:val="000000"/>
                <w:sz w:val="26"/>
                <w:szCs w:val="26"/>
              </w:rPr>
            </w:pPr>
            <w:r>
              <w:rPr>
                <w:color w:val="000000"/>
                <w:sz w:val="26"/>
                <w:szCs w:val="26"/>
              </w:rPr>
              <w:t>Thị trấn Hoàn Lão</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120</w:t>
            </w:r>
          </w:p>
        </w:tc>
        <w:tc>
          <w:tcPr>
            <w:tcW w:w="5284" w:type="dxa"/>
            <w:vAlign w:val="center"/>
          </w:tcPr>
          <w:p w:rsidR="001E737A" w:rsidRDefault="001E737A" w:rsidP="001E737A">
            <w:pPr>
              <w:jc w:val="both"/>
              <w:rPr>
                <w:color w:val="000000"/>
                <w:sz w:val="26"/>
                <w:szCs w:val="26"/>
              </w:rPr>
            </w:pPr>
            <w:r w:rsidRPr="005153C2">
              <w:rPr>
                <w:color w:val="000000"/>
                <w:sz w:val="26"/>
                <w:szCs w:val="26"/>
              </w:rPr>
              <w:t>Hạ tầng phát triển quỹ đất ở khu vực ngã ba thị trấn Hoàn Lão (đoạn Thị trấn Hoàn Lão)</w:t>
            </w:r>
          </w:p>
        </w:tc>
        <w:tc>
          <w:tcPr>
            <w:tcW w:w="1559" w:type="dxa"/>
            <w:vAlign w:val="center"/>
          </w:tcPr>
          <w:p w:rsidR="001E737A" w:rsidRDefault="001E737A" w:rsidP="001E737A">
            <w:pPr>
              <w:jc w:val="right"/>
              <w:rPr>
                <w:color w:val="000000"/>
                <w:sz w:val="26"/>
                <w:szCs w:val="26"/>
              </w:rPr>
            </w:pPr>
            <w:r>
              <w:rPr>
                <w:color w:val="000000"/>
                <w:sz w:val="26"/>
                <w:szCs w:val="26"/>
              </w:rPr>
              <w:t>0,20</w:t>
            </w:r>
          </w:p>
        </w:tc>
        <w:tc>
          <w:tcPr>
            <w:tcW w:w="2258" w:type="dxa"/>
            <w:vAlign w:val="center"/>
          </w:tcPr>
          <w:p w:rsidR="001E737A" w:rsidRDefault="001E737A" w:rsidP="001E737A">
            <w:pPr>
              <w:rPr>
                <w:color w:val="000000"/>
                <w:sz w:val="26"/>
                <w:szCs w:val="26"/>
              </w:rPr>
            </w:pPr>
            <w:r>
              <w:rPr>
                <w:color w:val="000000"/>
                <w:sz w:val="26"/>
                <w:szCs w:val="26"/>
              </w:rPr>
              <w:t>Thị trấn Hoàn Lão</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121</w:t>
            </w:r>
          </w:p>
        </w:tc>
        <w:tc>
          <w:tcPr>
            <w:tcW w:w="5284" w:type="dxa"/>
            <w:vAlign w:val="center"/>
          </w:tcPr>
          <w:p w:rsidR="001E737A" w:rsidRDefault="001E737A" w:rsidP="001E737A">
            <w:pPr>
              <w:jc w:val="both"/>
              <w:rPr>
                <w:color w:val="000000"/>
                <w:sz w:val="26"/>
                <w:szCs w:val="26"/>
              </w:rPr>
            </w:pPr>
            <w:r w:rsidRPr="005153C2">
              <w:rPr>
                <w:color w:val="000000"/>
                <w:sz w:val="26"/>
                <w:szCs w:val="26"/>
              </w:rPr>
              <w:t>Bố trí tái định cư khi GPMB thực hiện dự án công trình đường n</w:t>
            </w:r>
            <w:r>
              <w:rPr>
                <w:color w:val="000000"/>
                <w:sz w:val="26"/>
                <w:szCs w:val="26"/>
              </w:rPr>
              <w:t>ối từ QL1A đến đường HCM nhánh Đ</w:t>
            </w:r>
            <w:r w:rsidRPr="005153C2">
              <w:rPr>
                <w:color w:val="000000"/>
                <w:sz w:val="26"/>
                <w:szCs w:val="26"/>
              </w:rPr>
              <w:t>ông tại thị trấn Hoàn Lão</w:t>
            </w:r>
          </w:p>
        </w:tc>
        <w:tc>
          <w:tcPr>
            <w:tcW w:w="1559" w:type="dxa"/>
            <w:vAlign w:val="center"/>
          </w:tcPr>
          <w:p w:rsidR="001E737A" w:rsidRDefault="001E737A" w:rsidP="001E737A">
            <w:pPr>
              <w:jc w:val="right"/>
              <w:rPr>
                <w:color w:val="000000"/>
                <w:sz w:val="26"/>
                <w:szCs w:val="26"/>
              </w:rPr>
            </w:pPr>
            <w:r>
              <w:rPr>
                <w:color w:val="000000"/>
                <w:sz w:val="26"/>
                <w:szCs w:val="26"/>
              </w:rPr>
              <w:t>0,30</w:t>
            </w:r>
          </w:p>
        </w:tc>
        <w:tc>
          <w:tcPr>
            <w:tcW w:w="2258" w:type="dxa"/>
            <w:vAlign w:val="center"/>
          </w:tcPr>
          <w:p w:rsidR="001E737A" w:rsidRDefault="001E737A" w:rsidP="001E737A">
            <w:pPr>
              <w:rPr>
                <w:color w:val="000000"/>
                <w:sz w:val="26"/>
                <w:szCs w:val="26"/>
              </w:rPr>
            </w:pPr>
            <w:r w:rsidRPr="005153C2">
              <w:rPr>
                <w:color w:val="000000"/>
                <w:sz w:val="26"/>
                <w:szCs w:val="26"/>
              </w:rPr>
              <w:t>Thị trấn Hoàn Lão</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122</w:t>
            </w:r>
          </w:p>
        </w:tc>
        <w:tc>
          <w:tcPr>
            <w:tcW w:w="5284" w:type="dxa"/>
            <w:vAlign w:val="center"/>
          </w:tcPr>
          <w:p w:rsidR="001E737A" w:rsidRPr="005153C2" w:rsidRDefault="001E737A" w:rsidP="001E737A">
            <w:pPr>
              <w:jc w:val="both"/>
              <w:rPr>
                <w:color w:val="000000"/>
                <w:sz w:val="26"/>
                <w:szCs w:val="26"/>
              </w:rPr>
            </w:pPr>
            <w:r w:rsidRPr="005153C2">
              <w:rPr>
                <w:color w:val="000000"/>
                <w:sz w:val="26"/>
                <w:szCs w:val="26"/>
              </w:rPr>
              <w:t>Bồi thường bằng đất khi thực hiện dự án Đường nối tiếp từ đường Lê Lợi đi xã Trung Trạch</w:t>
            </w:r>
          </w:p>
        </w:tc>
        <w:tc>
          <w:tcPr>
            <w:tcW w:w="1559" w:type="dxa"/>
            <w:vAlign w:val="center"/>
          </w:tcPr>
          <w:p w:rsidR="001E737A" w:rsidRDefault="001E737A" w:rsidP="001E737A">
            <w:pPr>
              <w:jc w:val="right"/>
              <w:rPr>
                <w:color w:val="000000"/>
                <w:sz w:val="26"/>
                <w:szCs w:val="26"/>
              </w:rPr>
            </w:pPr>
            <w:r>
              <w:rPr>
                <w:color w:val="000000"/>
                <w:sz w:val="26"/>
                <w:szCs w:val="26"/>
              </w:rPr>
              <w:t>0,10</w:t>
            </w:r>
          </w:p>
        </w:tc>
        <w:tc>
          <w:tcPr>
            <w:tcW w:w="2258" w:type="dxa"/>
            <w:vAlign w:val="center"/>
          </w:tcPr>
          <w:p w:rsidR="001E737A" w:rsidRPr="005153C2" w:rsidRDefault="001E737A" w:rsidP="001E737A">
            <w:pPr>
              <w:rPr>
                <w:color w:val="000000"/>
                <w:sz w:val="26"/>
                <w:szCs w:val="26"/>
              </w:rPr>
            </w:pPr>
            <w:r>
              <w:rPr>
                <w:color w:val="000000"/>
                <w:sz w:val="26"/>
                <w:szCs w:val="26"/>
              </w:rPr>
              <w:t>Thị trấn Hoàn Lão,</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123</w:t>
            </w:r>
          </w:p>
        </w:tc>
        <w:tc>
          <w:tcPr>
            <w:tcW w:w="5284" w:type="dxa"/>
            <w:vAlign w:val="center"/>
          </w:tcPr>
          <w:p w:rsidR="001E737A" w:rsidRDefault="001E737A" w:rsidP="001E737A">
            <w:pPr>
              <w:jc w:val="both"/>
              <w:rPr>
                <w:color w:val="000000"/>
                <w:sz w:val="26"/>
                <w:szCs w:val="26"/>
              </w:rPr>
            </w:pPr>
            <w:r>
              <w:rPr>
                <w:color w:val="000000"/>
                <w:sz w:val="26"/>
                <w:szCs w:val="26"/>
              </w:rPr>
              <w:t>Đất ở đô thị tại các thị trấn</w:t>
            </w:r>
          </w:p>
        </w:tc>
        <w:tc>
          <w:tcPr>
            <w:tcW w:w="1559" w:type="dxa"/>
            <w:vAlign w:val="center"/>
          </w:tcPr>
          <w:p w:rsidR="001E737A" w:rsidRDefault="001E737A" w:rsidP="001E737A">
            <w:pPr>
              <w:jc w:val="right"/>
              <w:rPr>
                <w:color w:val="000000"/>
                <w:sz w:val="26"/>
                <w:szCs w:val="26"/>
              </w:rPr>
            </w:pPr>
            <w:r>
              <w:rPr>
                <w:color w:val="000000"/>
                <w:sz w:val="26"/>
                <w:szCs w:val="26"/>
              </w:rPr>
              <w:t>4,52</w:t>
            </w:r>
          </w:p>
        </w:tc>
        <w:tc>
          <w:tcPr>
            <w:tcW w:w="2258" w:type="dxa"/>
            <w:vAlign w:val="center"/>
          </w:tcPr>
          <w:p w:rsidR="001E737A" w:rsidRDefault="001E737A" w:rsidP="001E737A">
            <w:pPr>
              <w:rPr>
                <w:color w:val="000000"/>
                <w:sz w:val="26"/>
                <w:szCs w:val="26"/>
              </w:rPr>
            </w:pPr>
            <w:r>
              <w:rPr>
                <w:color w:val="000000"/>
                <w:sz w:val="26"/>
                <w:szCs w:val="26"/>
              </w:rPr>
              <w:t xml:space="preserve">Thị trấn Hoàn Lão, </w:t>
            </w:r>
            <w:r>
              <w:rPr>
                <w:color w:val="000000"/>
                <w:sz w:val="26"/>
                <w:szCs w:val="26"/>
              </w:rPr>
              <w:br/>
              <w:t>Phong Nha, NTVT</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124</w:t>
            </w:r>
          </w:p>
        </w:tc>
        <w:tc>
          <w:tcPr>
            <w:tcW w:w="5284" w:type="dxa"/>
            <w:vAlign w:val="center"/>
          </w:tcPr>
          <w:p w:rsidR="001E737A" w:rsidRDefault="001E737A" w:rsidP="001E737A">
            <w:pPr>
              <w:jc w:val="both"/>
              <w:rPr>
                <w:color w:val="000000"/>
                <w:sz w:val="26"/>
                <w:szCs w:val="26"/>
              </w:rPr>
            </w:pPr>
            <w:r w:rsidRPr="00DF40CC">
              <w:rPr>
                <w:color w:val="000000"/>
                <w:sz w:val="26"/>
                <w:szCs w:val="26"/>
              </w:rPr>
              <w:t>Chuyển mục đích sử dụng đất trong khu dân cư</w:t>
            </w:r>
          </w:p>
        </w:tc>
        <w:tc>
          <w:tcPr>
            <w:tcW w:w="1559" w:type="dxa"/>
            <w:vAlign w:val="center"/>
          </w:tcPr>
          <w:p w:rsidR="001E737A" w:rsidRDefault="001E737A" w:rsidP="001E737A">
            <w:pPr>
              <w:jc w:val="right"/>
              <w:rPr>
                <w:color w:val="000000"/>
                <w:sz w:val="26"/>
                <w:szCs w:val="26"/>
              </w:rPr>
            </w:pPr>
            <w:r>
              <w:rPr>
                <w:color w:val="000000"/>
                <w:sz w:val="26"/>
                <w:szCs w:val="26"/>
              </w:rPr>
              <w:t>10,00</w:t>
            </w:r>
          </w:p>
        </w:tc>
        <w:tc>
          <w:tcPr>
            <w:tcW w:w="2258" w:type="dxa"/>
            <w:vAlign w:val="center"/>
          </w:tcPr>
          <w:p w:rsidR="001E737A" w:rsidRDefault="001E737A" w:rsidP="001E737A">
            <w:pPr>
              <w:rPr>
                <w:color w:val="000000"/>
                <w:sz w:val="26"/>
                <w:szCs w:val="26"/>
              </w:rPr>
            </w:pPr>
            <w:r>
              <w:rPr>
                <w:color w:val="000000"/>
                <w:sz w:val="26"/>
                <w:szCs w:val="26"/>
              </w:rPr>
              <w:t xml:space="preserve">Thị trấn Hoàn Lão, </w:t>
            </w:r>
            <w:r>
              <w:rPr>
                <w:color w:val="000000"/>
                <w:sz w:val="26"/>
                <w:szCs w:val="26"/>
              </w:rPr>
              <w:br/>
              <w:t>Phong Nha, NTVT</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125</w:t>
            </w:r>
          </w:p>
        </w:tc>
        <w:tc>
          <w:tcPr>
            <w:tcW w:w="5284" w:type="dxa"/>
            <w:vAlign w:val="center"/>
          </w:tcPr>
          <w:p w:rsidR="001E737A" w:rsidRDefault="001E737A" w:rsidP="001E737A">
            <w:pPr>
              <w:jc w:val="both"/>
              <w:rPr>
                <w:color w:val="000000"/>
                <w:sz w:val="26"/>
                <w:szCs w:val="26"/>
              </w:rPr>
            </w:pPr>
            <w:r>
              <w:rPr>
                <w:color w:val="000000"/>
                <w:sz w:val="26"/>
                <w:szCs w:val="26"/>
              </w:rPr>
              <w:t>Trung tâm hành chính huyện Bố Trạch</w:t>
            </w:r>
          </w:p>
        </w:tc>
        <w:tc>
          <w:tcPr>
            <w:tcW w:w="1559" w:type="dxa"/>
            <w:vAlign w:val="center"/>
          </w:tcPr>
          <w:p w:rsidR="001E737A" w:rsidRDefault="001E737A" w:rsidP="001E737A">
            <w:pPr>
              <w:jc w:val="right"/>
              <w:rPr>
                <w:color w:val="000000"/>
                <w:sz w:val="26"/>
                <w:szCs w:val="26"/>
              </w:rPr>
            </w:pPr>
            <w:r>
              <w:rPr>
                <w:color w:val="000000"/>
                <w:sz w:val="26"/>
                <w:szCs w:val="26"/>
              </w:rPr>
              <w:t>4,24</w:t>
            </w:r>
          </w:p>
        </w:tc>
        <w:tc>
          <w:tcPr>
            <w:tcW w:w="2258" w:type="dxa"/>
            <w:vAlign w:val="center"/>
          </w:tcPr>
          <w:p w:rsidR="001E737A" w:rsidRDefault="001E737A" w:rsidP="001E737A">
            <w:pPr>
              <w:rPr>
                <w:color w:val="000000"/>
                <w:sz w:val="26"/>
                <w:szCs w:val="26"/>
              </w:rPr>
            </w:pPr>
            <w:r>
              <w:rPr>
                <w:color w:val="000000"/>
                <w:sz w:val="26"/>
                <w:szCs w:val="26"/>
              </w:rPr>
              <w:t>Thị trấn Hoàn Lão</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126</w:t>
            </w:r>
          </w:p>
        </w:tc>
        <w:tc>
          <w:tcPr>
            <w:tcW w:w="5284" w:type="dxa"/>
            <w:vAlign w:val="center"/>
          </w:tcPr>
          <w:p w:rsidR="001E737A" w:rsidRDefault="001E737A" w:rsidP="001E737A">
            <w:pPr>
              <w:jc w:val="both"/>
              <w:rPr>
                <w:color w:val="000000"/>
                <w:sz w:val="26"/>
                <w:szCs w:val="26"/>
              </w:rPr>
            </w:pPr>
            <w:r>
              <w:rPr>
                <w:color w:val="000000"/>
                <w:sz w:val="26"/>
                <w:szCs w:val="26"/>
              </w:rPr>
              <w:t>Mở rộng trụ sở cơ quan xã Xuân Trạch</w:t>
            </w:r>
          </w:p>
        </w:tc>
        <w:tc>
          <w:tcPr>
            <w:tcW w:w="1559" w:type="dxa"/>
            <w:vAlign w:val="center"/>
          </w:tcPr>
          <w:p w:rsidR="001E737A" w:rsidRDefault="001E737A" w:rsidP="001E737A">
            <w:pPr>
              <w:jc w:val="right"/>
              <w:rPr>
                <w:color w:val="000000"/>
                <w:sz w:val="26"/>
                <w:szCs w:val="26"/>
              </w:rPr>
            </w:pPr>
            <w:r>
              <w:rPr>
                <w:color w:val="000000"/>
                <w:sz w:val="26"/>
                <w:szCs w:val="26"/>
              </w:rPr>
              <w:t>0,22</w:t>
            </w:r>
          </w:p>
        </w:tc>
        <w:tc>
          <w:tcPr>
            <w:tcW w:w="2258" w:type="dxa"/>
            <w:vAlign w:val="center"/>
          </w:tcPr>
          <w:p w:rsidR="001E737A" w:rsidRDefault="001E737A" w:rsidP="001E737A">
            <w:pPr>
              <w:rPr>
                <w:color w:val="000000"/>
                <w:sz w:val="26"/>
                <w:szCs w:val="26"/>
              </w:rPr>
            </w:pPr>
            <w:r>
              <w:rPr>
                <w:color w:val="000000"/>
                <w:sz w:val="26"/>
                <w:szCs w:val="26"/>
              </w:rPr>
              <w:t>Xã Xuân Trạch</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127</w:t>
            </w:r>
          </w:p>
        </w:tc>
        <w:tc>
          <w:tcPr>
            <w:tcW w:w="5284" w:type="dxa"/>
            <w:vAlign w:val="center"/>
          </w:tcPr>
          <w:p w:rsidR="001E737A" w:rsidRDefault="001E737A" w:rsidP="001E737A">
            <w:pPr>
              <w:jc w:val="both"/>
              <w:rPr>
                <w:color w:val="000000"/>
                <w:sz w:val="26"/>
                <w:szCs w:val="26"/>
              </w:rPr>
            </w:pPr>
            <w:r w:rsidRPr="005541F9">
              <w:rPr>
                <w:color w:val="000000"/>
                <w:sz w:val="26"/>
                <w:szCs w:val="26"/>
              </w:rPr>
              <w:t>Xây dựng mới 70 điểm quan trắc tài nguyên nước dưới đất thuộc khu vực Bắc Trung Bộ</w:t>
            </w:r>
          </w:p>
        </w:tc>
        <w:tc>
          <w:tcPr>
            <w:tcW w:w="1559" w:type="dxa"/>
            <w:vAlign w:val="center"/>
          </w:tcPr>
          <w:p w:rsidR="001E737A" w:rsidRDefault="001E737A" w:rsidP="001E737A">
            <w:pPr>
              <w:jc w:val="right"/>
              <w:rPr>
                <w:color w:val="000000"/>
                <w:sz w:val="26"/>
                <w:szCs w:val="26"/>
              </w:rPr>
            </w:pPr>
            <w:r>
              <w:rPr>
                <w:color w:val="000000"/>
                <w:sz w:val="26"/>
                <w:szCs w:val="26"/>
              </w:rPr>
              <w:t>0,02</w:t>
            </w:r>
          </w:p>
        </w:tc>
        <w:tc>
          <w:tcPr>
            <w:tcW w:w="2258" w:type="dxa"/>
            <w:vAlign w:val="center"/>
          </w:tcPr>
          <w:p w:rsidR="001E737A" w:rsidRPr="00C84748" w:rsidRDefault="001E737A" w:rsidP="001E737A">
            <w:pPr>
              <w:rPr>
                <w:color w:val="000000"/>
                <w:spacing w:val="-10"/>
                <w:sz w:val="26"/>
                <w:szCs w:val="26"/>
              </w:rPr>
            </w:pPr>
            <w:r>
              <w:rPr>
                <w:color w:val="000000"/>
                <w:spacing w:val="-10"/>
                <w:sz w:val="26"/>
                <w:szCs w:val="26"/>
              </w:rPr>
              <w:t>X</w:t>
            </w:r>
            <w:r w:rsidRPr="00C84748">
              <w:rPr>
                <w:color w:val="000000"/>
                <w:spacing w:val="-10"/>
                <w:sz w:val="26"/>
                <w:szCs w:val="26"/>
              </w:rPr>
              <w:t>ã Hưng Trạch; xã Hải Phú; xã Đại Trạch; xã Nam Trạch</w:t>
            </w:r>
          </w:p>
        </w:tc>
      </w:tr>
      <w:tr w:rsidR="001E737A" w:rsidRPr="0027193B" w:rsidTr="001E737A">
        <w:trPr>
          <w:trHeight w:val="540"/>
        </w:trPr>
        <w:tc>
          <w:tcPr>
            <w:tcW w:w="636" w:type="dxa"/>
            <w:vAlign w:val="center"/>
          </w:tcPr>
          <w:p w:rsidR="001E737A" w:rsidRDefault="001E737A" w:rsidP="001E737A">
            <w:pPr>
              <w:rPr>
                <w:sz w:val="28"/>
                <w:szCs w:val="28"/>
              </w:rPr>
            </w:pPr>
            <w:r>
              <w:rPr>
                <w:sz w:val="28"/>
                <w:szCs w:val="28"/>
              </w:rPr>
              <w:t>128</w:t>
            </w:r>
          </w:p>
        </w:tc>
        <w:tc>
          <w:tcPr>
            <w:tcW w:w="5284" w:type="dxa"/>
            <w:vAlign w:val="center"/>
          </w:tcPr>
          <w:p w:rsidR="001E737A" w:rsidRDefault="001E737A" w:rsidP="001E737A">
            <w:pPr>
              <w:jc w:val="both"/>
              <w:rPr>
                <w:color w:val="000000"/>
                <w:sz w:val="26"/>
                <w:szCs w:val="26"/>
              </w:rPr>
            </w:pPr>
            <w:r w:rsidRPr="00AD3452">
              <w:rPr>
                <w:color w:val="000000"/>
                <w:sz w:val="26"/>
                <w:szCs w:val="26"/>
              </w:rPr>
              <w:t>Trạm kiểm lâm Cây Ngá</w:t>
            </w:r>
          </w:p>
        </w:tc>
        <w:tc>
          <w:tcPr>
            <w:tcW w:w="1559" w:type="dxa"/>
            <w:vAlign w:val="center"/>
          </w:tcPr>
          <w:p w:rsidR="001E737A" w:rsidRDefault="001E737A" w:rsidP="001E737A">
            <w:pPr>
              <w:jc w:val="right"/>
              <w:rPr>
                <w:color w:val="000000"/>
                <w:sz w:val="26"/>
                <w:szCs w:val="26"/>
              </w:rPr>
            </w:pPr>
            <w:r>
              <w:rPr>
                <w:color w:val="000000"/>
                <w:sz w:val="26"/>
                <w:szCs w:val="26"/>
              </w:rPr>
              <w:t>0,12</w:t>
            </w:r>
          </w:p>
        </w:tc>
        <w:tc>
          <w:tcPr>
            <w:tcW w:w="2258" w:type="dxa"/>
            <w:vAlign w:val="center"/>
          </w:tcPr>
          <w:p w:rsidR="001E737A" w:rsidRDefault="001E737A" w:rsidP="001E737A">
            <w:pPr>
              <w:rPr>
                <w:color w:val="000000"/>
                <w:sz w:val="26"/>
                <w:szCs w:val="26"/>
              </w:rPr>
            </w:pPr>
            <w:r>
              <w:rPr>
                <w:color w:val="000000"/>
                <w:sz w:val="26"/>
                <w:szCs w:val="26"/>
              </w:rPr>
              <w:t>Xã Xuân Trạch</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129</w:t>
            </w:r>
          </w:p>
        </w:tc>
        <w:tc>
          <w:tcPr>
            <w:tcW w:w="5284" w:type="dxa"/>
            <w:vAlign w:val="center"/>
          </w:tcPr>
          <w:p w:rsidR="001E737A" w:rsidRDefault="001E737A" w:rsidP="001E737A">
            <w:pPr>
              <w:jc w:val="both"/>
              <w:rPr>
                <w:color w:val="000000"/>
                <w:sz w:val="26"/>
                <w:szCs w:val="26"/>
              </w:rPr>
            </w:pPr>
            <w:r>
              <w:rPr>
                <w:color w:val="000000"/>
                <w:sz w:val="26"/>
                <w:szCs w:val="26"/>
              </w:rPr>
              <w:t>Phục dựng chùa Linh Quang</w:t>
            </w:r>
          </w:p>
        </w:tc>
        <w:tc>
          <w:tcPr>
            <w:tcW w:w="1559" w:type="dxa"/>
            <w:vAlign w:val="center"/>
          </w:tcPr>
          <w:p w:rsidR="001E737A" w:rsidRDefault="001E737A" w:rsidP="001E737A">
            <w:pPr>
              <w:jc w:val="right"/>
              <w:rPr>
                <w:color w:val="000000"/>
                <w:sz w:val="26"/>
                <w:szCs w:val="26"/>
              </w:rPr>
            </w:pPr>
            <w:r>
              <w:rPr>
                <w:color w:val="000000"/>
                <w:sz w:val="26"/>
                <w:szCs w:val="26"/>
              </w:rPr>
              <w:t>3,10</w:t>
            </w:r>
          </w:p>
        </w:tc>
        <w:tc>
          <w:tcPr>
            <w:tcW w:w="2258" w:type="dxa"/>
            <w:vAlign w:val="center"/>
          </w:tcPr>
          <w:p w:rsidR="001E737A" w:rsidRDefault="001E737A" w:rsidP="001E737A">
            <w:pPr>
              <w:rPr>
                <w:color w:val="000000"/>
                <w:sz w:val="26"/>
                <w:szCs w:val="26"/>
              </w:rPr>
            </w:pPr>
            <w:r>
              <w:rPr>
                <w:color w:val="000000"/>
                <w:sz w:val="26"/>
                <w:szCs w:val="26"/>
              </w:rPr>
              <w:t>Xã Hòa Trạch</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130</w:t>
            </w:r>
          </w:p>
        </w:tc>
        <w:tc>
          <w:tcPr>
            <w:tcW w:w="5284" w:type="dxa"/>
            <w:vAlign w:val="center"/>
          </w:tcPr>
          <w:p w:rsidR="001E737A" w:rsidRDefault="001E737A" w:rsidP="001E737A">
            <w:pPr>
              <w:jc w:val="both"/>
              <w:rPr>
                <w:color w:val="000000"/>
                <w:sz w:val="26"/>
                <w:szCs w:val="26"/>
              </w:rPr>
            </w:pPr>
            <w:r>
              <w:rPr>
                <w:color w:val="000000"/>
                <w:sz w:val="26"/>
                <w:szCs w:val="26"/>
              </w:rPr>
              <w:t xml:space="preserve">Mở rộng Giáo xứ Yên Giang </w:t>
            </w:r>
          </w:p>
        </w:tc>
        <w:tc>
          <w:tcPr>
            <w:tcW w:w="1559" w:type="dxa"/>
            <w:vAlign w:val="center"/>
          </w:tcPr>
          <w:p w:rsidR="001E737A" w:rsidRDefault="001E737A" w:rsidP="001E737A">
            <w:pPr>
              <w:jc w:val="right"/>
              <w:rPr>
                <w:color w:val="000000"/>
                <w:sz w:val="26"/>
                <w:szCs w:val="26"/>
              </w:rPr>
            </w:pPr>
            <w:r>
              <w:rPr>
                <w:color w:val="000000"/>
                <w:sz w:val="26"/>
                <w:szCs w:val="26"/>
              </w:rPr>
              <w:t>0,24</w:t>
            </w:r>
          </w:p>
        </w:tc>
        <w:tc>
          <w:tcPr>
            <w:tcW w:w="2258" w:type="dxa"/>
            <w:vAlign w:val="center"/>
          </w:tcPr>
          <w:p w:rsidR="001E737A" w:rsidRDefault="001E737A" w:rsidP="001E737A">
            <w:pPr>
              <w:rPr>
                <w:color w:val="000000"/>
                <w:sz w:val="26"/>
                <w:szCs w:val="26"/>
              </w:rPr>
            </w:pPr>
            <w:r>
              <w:rPr>
                <w:color w:val="000000"/>
                <w:sz w:val="26"/>
                <w:szCs w:val="26"/>
              </w:rPr>
              <w:t>Xã Liên Trạch</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131</w:t>
            </w:r>
          </w:p>
        </w:tc>
        <w:tc>
          <w:tcPr>
            <w:tcW w:w="5284" w:type="dxa"/>
            <w:vAlign w:val="center"/>
          </w:tcPr>
          <w:p w:rsidR="001E737A" w:rsidRDefault="001E737A" w:rsidP="001E737A">
            <w:pPr>
              <w:jc w:val="both"/>
              <w:rPr>
                <w:color w:val="000000"/>
                <w:sz w:val="26"/>
                <w:szCs w:val="26"/>
              </w:rPr>
            </w:pPr>
            <w:r w:rsidRPr="005541F9">
              <w:rPr>
                <w:color w:val="000000"/>
                <w:sz w:val="26"/>
                <w:szCs w:val="26"/>
              </w:rPr>
              <w:t>Mở rộng nhà thờ giáo họ Bàu Sen</w:t>
            </w:r>
          </w:p>
        </w:tc>
        <w:tc>
          <w:tcPr>
            <w:tcW w:w="1559" w:type="dxa"/>
            <w:vAlign w:val="center"/>
          </w:tcPr>
          <w:p w:rsidR="001E737A" w:rsidRDefault="001E737A" w:rsidP="001E737A">
            <w:pPr>
              <w:jc w:val="right"/>
              <w:rPr>
                <w:color w:val="000000"/>
                <w:sz w:val="26"/>
                <w:szCs w:val="26"/>
              </w:rPr>
            </w:pPr>
            <w:r>
              <w:rPr>
                <w:color w:val="000000"/>
                <w:sz w:val="26"/>
                <w:szCs w:val="26"/>
              </w:rPr>
              <w:t>0,17</w:t>
            </w:r>
          </w:p>
        </w:tc>
        <w:tc>
          <w:tcPr>
            <w:tcW w:w="2258" w:type="dxa"/>
            <w:vAlign w:val="center"/>
          </w:tcPr>
          <w:p w:rsidR="001E737A" w:rsidRDefault="001E737A" w:rsidP="001E737A">
            <w:pPr>
              <w:rPr>
                <w:color w:val="000000"/>
                <w:sz w:val="26"/>
                <w:szCs w:val="26"/>
              </w:rPr>
            </w:pPr>
            <w:r>
              <w:rPr>
                <w:color w:val="000000"/>
                <w:sz w:val="26"/>
                <w:szCs w:val="26"/>
              </w:rPr>
              <w:t>Xã Phúc Trạch</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132</w:t>
            </w:r>
          </w:p>
        </w:tc>
        <w:tc>
          <w:tcPr>
            <w:tcW w:w="5284" w:type="dxa"/>
            <w:vAlign w:val="center"/>
          </w:tcPr>
          <w:p w:rsidR="001E737A" w:rsidRDefault="001E737A" w:rsidP="001E737A">
            <w:pPr>
              <w:jc w:val="both"/>
              <w:rPr>
                <w:color w:val="000000"/>
                <w:sz w:val="26"/>
                <w:szCs w:val="26"/>
              </w:rPr>
            </w:pPr>
            <w:r w:rsidRPr="00B617A2">
              <w:rPr>
                <w:color w:val="000000"/>
                <w:sz w:val="26"/>
                <w:szCs w:val="26"/>
              </w:rPr>
              <w:t xml:space="preserve">San mặt bằng quy hoạch nghĩa địa </w:t>
            </w:r>
            <w:r>
              <w:rPr>
                <w:color w:val="000000"/>
                <w:sz w:val="26"/>
                <w:szCs w:val="26"/>
              </w:rPr>
              <w:t xml:space="preserve">tại </w:t>
            </w:r>
            <w:r w:rsidRPr="00B617A2">
              <w:rPr>
                <w:color w:val="000000"/>
                <w:sz w:val="26"/>
                <w:szCs w:val="26"/>
              </w:rPr>
              <w:t>thị trấn Hoàn Lão</w:t>
            </w:r>
          </w:p>
        </w:tc>
        <w:tc>
          <w:tcPr>
            <w:tcW w:w="1559" w:type="dxa"/>
            <w:vAlign w:val="center"/>
          </w:tcPr>
          <w:p w:rsidR="001E737A" w:rsidRDefault="001E737A" w:rsidP="001E737A">
            <w:pPr>
              <w:jc w:val="right"/>
              <w:rPr>
                <w:color w:val="000000"/>
                <w:sz w:val="26"/>
                <w:szCs w:val="26"/>
              </w:rPr>
            </w:pPr>
            <w:r w:rsidRPr="00B617A2">
              <w:rPr>
                <w:color w:val="000000"/>
                <w:sz w:val="26"/>
                <w:szCs w:val="26"/>
              </w:rPr>
              <w:t>4,01</w:t>
            </w:r>
          </w:p>
        </w:tc>
        <w:tc>
          <w:tcPr>
            <w:tcW w:w="2258" w:type="dxa"/>
            <w:vAlign w:val="center"/>
          </w:tcPr>
          <w:p w:rsidR="001E737A" w:rsidRDefault="001E737A" w:rsidP="001E737A">
            <w:pPr>
              <w:rPr>
                <w:color w:val="000000"/>
                <w:sz w:val="26"/>
                <w:szCs w:val="26"/>
              </w:rPr>
            </w:pPr>
            <w:r>
              <w:rPr>
                <w:color w:val="000000"/>
                <w:sz w:val="26"/>
                <w:szCs w:val="26"/>
              </w:rPr>
              <w:t>T</w:t>
            </w:r>
            <w:r w:rsidRPr="00B617A2">
              <w:rPr>
                <w:color w:val="000000"/>
                <w:sz w:val="26"/>
                <w:szCs w:val="26"/>
              </w:rPr>
              <w:t>hị trấn Hoàn Lão</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133</w:t>
            </w:r>
          </w:p>
        </w:tc>
        <w:tc>
          <w:tcPr>
            <w:tcW w:w="5284" w:type="dxa"/>
            <w:vAlign w:val="center"/>
          </w:tcPr>
          <w:p w:rsidR="001E737A" w:rsidRDefault="001E737A" w:rsidP="001E737A">
            <w:pPr>
              <w:jc w:val="both"/>
              <w:rPr>
                <w:color w:val="000000"/>
                <w:sz w:val="26"/>
                <w:szCs w:val="26"/>
              </w:rPr>
            </w:pPr>
            <w:r>
              <w:rPr>
                <w:color w:val="000000"/>
                <w:sz w:val="26"/>
                <w:szCs w:val="26"/>
              </w:rPr>
              <w:t>Đất sinh hoạt cộng đồng các xã, thị trấn</w:t>
            </w:r>
          </w:p>
        </w:tc>
        <w:tc>
          <w:tcPr>
            <w:tcW w:w="1559" w:type="dxa"/>
            <w:vAlign w:val="center"/>
          </w:tcPr>
          <w:p w:rsidR="001E737A" w:rsidRDefault="001E737A" w:rsidP="001E737A">
            <w:pPr>
              <w:jc w:val="right"/>
              <w:rPr>
                <w:color w:val="000000"/>
                <w:sz w:val="26"/>
                <w:szCs w:val="26"/>
              </w:rPr>
            </w:pPr>
            <w:r>
              <w:rPr>
                <w:color w:val="000000"/>
                <w:sz w:val="26"/>
                <w:szCs w:val="26"/>
              </w:rPr>
              <w:t>1,43</w:t>
            </w:r>
          </w:p>
        </w:tc>
        <w:tc>
          <w:tcPr>
            <w:tcW w:w="2258" w:type="dxa"/>
            <w:vAlign w:val="center"/>
          </w:tcPr>
          <w:p w:rsidR="001E737A" w:rsidRDefault="001E737A" w:rsidP="001E737A">
            <w:pPr>
              <w:rPr>
                <w:color w:val="000000"/>
                <w:sz w:val="26"/>
                <w:szCs w:val="26"/>
              </w:rPr>
            </w:pPr>
            <w:r>
              <w:rPr>
                <w:color w:val="000000"/>
                <w:sz w:val="26"/>
                <w:szCs w:val="26"/>
              </w:rPr>
              <w:t>Các xã, thị trấn</w:t>
            </w:r>
          </w:p>
        </w:tc>
      </w:tr>
      <w:tr w:rsidR="001E737A" w:rsidRPr="0027193B" w:rsidTr="00AD3D15">
        <w:trPr>
          <w:trHeight w:val="397"/>
        </w:trPr>
        <w:tc>
          <w:tcPr>
            <w:tcW w:w="636" w:type="dxa"/>
            <w:vAlign w:val="center"/>
          </w:tcPr>
          <w:p w:rsidR="001E737A" w:rsidRDefault="001E737A" w:rsidP="001E737A">
            <w:pPr>
              <w:rPr>
                <w:sz w:val="28"/>
                <w:szCs w:val="28"/>
              </w:rPr>
            </w:pPr>
            <w:r>
              <w:rPr>
                <w:sz w:val="28"/>
                <w:szCs w:val="28"/>
              </w:rPr>
              <w:t>134</w:t>
            </w:r>
          </w:p>
        </w:tc>
        <w:tc>
          <w:tcPr>
            <w:tcW w:w="5284" w:type="dxa"/>
            <w:vAlign w:val="center"/>
          </w:tcPr>
          <w:p w:rsidR="001E737A" w:rsidRDefault="001E737A" w:rsidP="001E737A">
            <w:pPr>
              <w:jc w:val="both"/>
              <w:rPr>
                <w:color w:val="000000"/>
                <w:sz w:val="26"/>
                <w:szCs w:val="26"/>
              </w:rPr>
            </w:pPr>
            <w:r w:rsidRPr="005541F9">
              <w:rPr>
                <w:color w:val="000000"/>
                <w:sz w:val="26"/>
                <w:szCs w:val="26"/>
              </w:rPr>
              <w:t>Bãi tắm biển xã Nhân Trạch</w:t>
            </w:r>
          </w:p>
        </w:tc>
        <w:tc>
          <w:tcPr>
            <w:tcW w:w="1559" w:type="dxa"/>
            <w:vAlign w:val="center"/>
          </w:tcPr>
          <w:p w:rsidR="001E737A" w:rsidRDefault="001E737A" w:rsidP="001E737A">
            <w:pPr>
              <w:jc w:val="right"/>
              <w:rPr>
                <w:color w:val="000000"/>
                <w:sz w:val="26"/>
                <w:szCs w:val="26"/>
              </w:rPr>
            </w:pPr>
            <w:r>
              <w:rPr>
                <w:color w:val="000000"/>
                <w:sz w:val="26"/>
                <w:szCs w:val="26"/>
              </w:rPr>
              <w:t>2,43</w:t>
            </w:r>
          </w:p>
        </w:tc>
        <w:tc>
          <w:tcPr>
            <w:tcW w:w="2258" w:type="dxa"/>
            <w:vAlign w:val="center"/>
          </w:tcPr>
          <w:p w:rsidR="001E737A" w:rsidRDefault="001E737A" w:rsidP="001E737A">
            <w:pPr>
              <w:rPr>
                <w:color w:val="000000"/>
                <w:sz w:val="26"/>
                <w:szCs w:val="26"/>
              </w:rPr>
            </w:pPr>
            <w:r>
              <w:rPr>
                <w:color w:val="000000"/>
                <w:sz w:val="26"/>
                <w:szCs w:val="26"/>
              </w:rPr>
              <w:t>X</w:t>
            </w:r>
            <w:r w:rsidRPr="005541F9">
              <w:rPr>
                <w:color w:val="000000"/>
                <w:sz w:val="26"/>
                <w:szCs w:val="26"/>
              </w:rPr>
              <w:t>ã Nhân Trạch</w:t>
            </w:r>
          </w:p>
        </w:tc>
      </w:tr>
    </w:tbl>
    <w:p w:rsidR="00C84748" w:rsidRDefault="00C84748" w:rsidP="004243F9">
      <w:pPr>
        <w:pStyle w:val="2lever"/>
      </w:pPr>
      <w:bookmarkStart w:id="163" w:name="_Toc423337696"/>
      <w:bookmarkStart w:id="164" w:name="_Toc18675068"/>
      <w:bookmarkStart w:id="165" w:name="_Toc18958029"/>
      <w:bookmarkStart w:id="166" w:name="_Toc21351907"/>
      <w:bookmarkStart w:id="167" w:name="_Toc52264925"/>
      <w:bookmarkStart w:id="168" w:name="_Toc60847694"/>
    </w:p>
    <w:p w:rsidR="003010B2" w:rsidRPr="00B92F7B" w:rsidRDefault="003010B2" w:rsidP="004243F9">
      <w:pPr>
        <w:pStyle w:val="2lever"/>
      </w:pPr>
      <w:r w:rsidRPr="00CB3C50">
        <w:t>5.3. Vùng phụ cận dự án hạ tầng kỹ thuật, xây dựng, chỉnh trang khu đô thị, khu dân cư nông thôn để đấu giá quyền sử dụng đất thực hiện dự án nhà ở, thương mại, dịch vụ, sản xuất, kinh doanh trong năm kế hoạch đã có chủ trương bằng văn bản của cơ quan nhà nước có thẩm quyề</w:t>
      </w:r>
      <w:bookmarkEnd w:id="163"/>
      <w:bookmarkEnd w:id="164"/>
      <w:bookmarkEnd w:id="165"/>
      <w:bookmarkEnd w:id="166"/>
      <w:bookmarkEnd w:id="167"/>
      <w:r>
        <w:t>n</w:t>
      </w:r>
      <w:bookmarkEnd w:id="168"/>
    </w:p>
    <w:p w:rsidR="003010B2" w:rsidRDefault="003010B2" w:rsidP="003010B2">
      <w:pPr>
        <w:rPr>
          <w:highlight w:val="yellow"/>
        </w:rPr>
      </w:pPr>
    </w:p>
    <w:p w:rsidR="001E737A" w:rsidRPr="00CC3F26" w:rsidRDefault="001E737A" w:rsidP="003010B2">
      <w:pPr>
        <w:rPr>
          <w:highlight w:val="yellow"/>
        </w:rPr>
      </w:pPr>
    </w:p>
    <w:tbl>
      <w:tblPr>
        <w:tblW w:w="97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36"/>
        <w:gridCol w:w="5284"/>
        <w:gridCol w:w="1559"/>
        <w:gridCol w:w="2268"/>
      </w:tblGrid>
      <w:tr w:rsidR="003010B2" w:rsidRPr="0076510E" w:rsidTr="00AD3D15">
        <w:trPr>
          <w:trHeight w:val="397"/>
          <w:tblHeader/>
        </w:trPr>
        <w:tc>
          <w:tcPr>
            <w:tcW w:w="636" w:type="dxa"/>
            <w:vAlign w:val="center"/>
          </w:tcPr>
          <w:p w:rsidR="003010B2" w:rsidRPr="0076510E" w:rsidRDefault="003010B2" w:rsidP="0078636C">
            <w:pPr>
              <w:jc w:val="center"/>
              <w:rPr>
                <w:b/>
                <w:sz w:val="28"/>
                <w:szCs w:val="28"/>
              </w:rPr>
            </w:pPr>
            <w:bookmarkStart w:id="169" w:name="_Toc52264926"/>
            <w:r w:rsidRPr="0076510E">
              <w:rPr>
                <w:b/>
                <w:sz w:val="28"/>
                <w:szCs w:val="28"/>
              </w:rPr>
              <w:t>TT</w:t>
            </w:r>
          </w:p>
        </w:tc>
        <w:tc>
          <w:tcPr>
            <w:tcW w:w="5284" w:type="dxa"/>
            <w:vAlign w:val="center"/>
          </w:tcPr>
          <w:p w:rsidR="003010B2" w:rsidRPr="0076510E" w:rsidRDefault="003010B2" w:rsidP="0078636C">
            <w:pPr>
              <w:jc w:val="center"/>
              <w:rPr>
                <w:b/>
                <w:sz w:val="28"/>
                <w:szCs w:val="28"/>
              </w:rPr>
            </w:pPr>
            <w:r w:rsidRPr="0076510E">
              <w:rPr>
                <w:b/>
                <w:sz w:val="28"/>
                <w:szCs w:val="28"/>
              </w:rPr>
              <w:t>Hạng mục</w:t>
            </w:r>
          </w:p>
        </w:tc>
        <w:tc>
          <w:tcPr>
            <w:tcW w:w="1559" w:type="dxa"/>
            <w:vAlign w:val="center"/>
          </w:tcPr>
          <w:p w:rsidR="003010B2" w:rsidRPr="0076510E" w:rsidRDefault="003010B2" w:rsidP="0078636C">
            <w:pPr>
              <w:jc w:val="center"/>
              <w:rPr>
                <w:b/>
                <w:sz w:val="28"/>
                <w:szCs w:val="28"/>
              </w:rPr>
            </w:pPr>
            <w:r w:rsidRPr="0076510E">
              <w:rPr>
                <w:b/>
                <w:sz w:val="28"/>
                <w:szCs w:val="28"/>
              </w:rPr>
              <w:t>Diện tích</w:t>
            </w:r>
          </w:p>
          <w:p w:rsidR="003010B2" w:rsidRPr="0076510E" w:rsidRDefault="003010B2" w:rsidP="0078636C">
            <w:pPr>
              <w:jc w:val="center"/>
              <w:rPr>
                <w:b/>
                <w:sz w:val="28"/>
                <w:szCs w:val="28"/>
              </w:rPr>
            </w:pPr>
            <w:r w:rsidRPr="0076510E">
              <w:rPr>
                <w:b/>
                <w:sz w:val="28"/>
                <w:szCs w:val="28"/>
              </w:rPr>
              <w:t>(ha)</w:t>
            </w:r>
          </w:p>
        </w:tc>
        <w:tc>
          <w:tcPr>
            <w:tcW w:w="2268" w:type="dxa"/>
            <w:vAlign w:val="center"/>
          </w:tcPr>
          <w:p w:rsidR="003010B2" w:rsidRPr="0076510E" w:rsidRDefault="003010B2" w:rsidP="0078636C">
            <w:pPr>
              <w:jc w:val="center"/>
              <w:rPr>
                <w:b/>
                <w:sz w:val="28"/>
                <w:szCs w:val="28"/>
              </w:rPr>
            </w:pPr>
            <w:r w:rsidRPr="0076510E">
              <w:rPr>
                <w:b/>
                <w:sz w:val="28"/>
                <w:szCs w:val="28"/>
              </w:rPr>
              <w:t>Địa điểm</w:t>
            </w:r>
          </w:p>
        </w:tc>
      </w:tr>
      <w:tr w:rsidR="003010B2" w:rsidRPr="0076510E" w:rsidTr="00AD3D15">
        <w:trPr>
          <w:trHeight w:val="397"/>
        </w:trPr>
        <w:tc>
          <w:tcPr>
            <w:tcW w:w="636" w:type="dxa"/>
            <w:vAlign w:val="center"/>
          </w:tcPr>
          <w:p w:rsidR="003010B2" w:rsidRPr="0076510E" w:rsidRDefault="003010B2" w:rsidP="00A87277">
            <w:pPr>
              <w:jc w:val="center"/>
              <w:rPr>
                <w:sz w:val="28"/>
                <w:szCs w:val="28"/>
              </w:rPr>
            </w:pPr>
            <w:r>
              <w:rPr>
                <w:sz w:val="28"/>
                <w:szCs w:val="28"/>
              </w:rPr>
              <w:t>1</w:t>
            </w:r>
          </w:p>
        </w:tc>
        <w:tc>
          <w:tcPr>
            <w:tcW w:w="5284" w:type="dxa"/>
            <w:vAlign w:val="center"/>
          </w:tcPr>
          <w:p w:rsidR="003010B2" w:rsidRDefault="003010B2" w:rsidP="00A87277">
            <w:pPr>
              <w:jc w:val="both"/>
              <w:rPr>
                <w:color w:val="000000"/>
                <w:sz w:val="26"/>
                <w:szCs w:val="26"/>
              </w:rPr>
            </w:pPr>
            <w:r>
              <w:rPr>
                <w:color w:val="000000"/>
                <w:sz w:val="26"/>
                <w:szCs w:val="26"/>
              </w:rPr>
              <w:t>Khu du lịch Arem của Công ty CP du lịch Arem</w:t>
            </w:r>
          </w:p>
        </w:tc>
        <w:tc>
          <w:tcPr>
            <w:tcW w:w="1559" w:type="dxa"/>
            <w:vAlign w:val="center"/>
          </w:tcPr>
          <w:p w:rsidR="003010B2" w:rsidRDefault="003010B2" w:rsidP="008C6C83">
            <w:pPr>
              <w:jc w:val="right"/>
              <w:rPr>
                <w:color w:val="000000"/>
                <w:sz w:val="26"/>
                <w:szCs w:val="26"/>
              </w:rPr>
            </w:pPr>
            <w:r>
              <w:rPr>
                <w:color w:val="000000"/>
                <w:sz w:val="26"/>
                <w:szCs w:val="26"/>
              </w:rPr>
              <w:t>1,</w:t>
            </w:r>
            <w:r w:rsidR="008C6C83">
              <w:rPr>
                <w:color w:val="000000"/>
                <w:sz w:val="26"/>
                <w:szCs w:val="26"/>
              </w:rPr>
              <w:t>03</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Tân Trạch</w:t>
            </w:r>
          </w:p>
        </w:tc>
      </w:tr>
      <w:tr w:rsidR="003010B2" w:rsidRPr="0076510E" w:rsidTr="00AD3D15">
        <w:trPr>
          <w:trHeight w:val="397"/>
        </w:trPr>
        <w:tc>
          <w:tcPr>
            <w:tcW w:w="636" w:type="dxa"/>
            <w:vAlign w:val="center"/>
          </w:tcPr>
          <w:p w:rsidR="003010B2" w:rsidRPr="0076510E" w:rsidRDefault="003010B2" w:rsidP="00A87277">
            <w:pPr>
              <w:jc w:val="center"/>
              <w:rPr>
                <w:sz w:val="28"/>
                <w:szCs w:val="28"/>
              </w:rPr>
            </w:pPr>
            <w:r>
              <w:rPr>
                <w:sz w:val="28"/>
                <w:szCs w:val="28"/>
              </w:rPr>
              <w:t>2</w:t>
            </w:r>
          </w:p>
        </w:tc>
        <w:tc>
          <w:tcPr>
            <w:tcW w:w="5284" w:type="dxa"/>
            <w:vAlign w:val="center"/>
          </w:tcPr>
          <w:p w:rsidR="003010B2" w:rsidRDefault="003010B2" w:rsidP="00A87277">
            <w:pPr>
              <w:jc w:val="both"/>
              <w:rPr>
                <w:color w:val="000000"/>
                <w:sz w:val="26"/>
                <w:szCs w:val="26"/>
              </w:rPr>
            </w:pPr>
            <w:r>
              <w:rPr>
                <w:color w:val="000000"/>
                <w:sz w:val="26"/>
                <w:szCs w:val="26"/>
              </w:rPr>
              <w:t>Khu dịch vụ tổng hợp của Ông Hoàng Văn Tiều tại xã Tây Trạch</w:t>
            </w:r>
          </w:p>
        </w:tc>
        <w:tc>
          <w:tcPr>
            <w:tcW w:w="1559" w:type="dxa"/>
            <w:vAlign w:val="center"/>
          </w:tcPr>
          <w:p w:rsidR="003010B2" w:rsidRDefault="008C6C83" w:rsidP="00B617A2">
            <w:pPr>
              <w:jc w:val="right"/>
              <w:rPr>
                <w:color w:val="000000"/>
                <w:sz w:val="26"/>
                <w:szCs w:val="26"/>
              </w:rPr>
            </w:pPr>
            <w:r>
              <w:rPr>
                <w:color w:val="000000"/>
                <w:sz w:val="26"/>
                <w:szCs w:val="26"/>
              </w:rPr>
              <w:t>0,</w:t>
            </w:r>
            <w:r w:rsidR="00B617A2">
              <w:rPr>
                <w:color w:val="000000"/>
                <w:sz w:val="26"/>
                <w:szCs w:val="26"/>
              </w:rPr>
              <w:t>40</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Tây Trạch</w:t>
            </w:r>
          </w:p>
        </w:tc>
      </w:tr>
      <w:tr w:rsidR="003010B2" w:rsidRPr="0076510E" w:rsidTr="00AD3D15">
        <w:trPr>
          <w:trHeight w:val="397"/>
        </w:trPr>
        <w:tc>
          <w:tcPr>
            <w:tcW w:w="636" w:type="dxa"/>
            <w:vAlign w:val="center"/>
          </w:tcPr>
          <w:p w:rsidR="003010B2" w:rsidRPr="0076510E" w:rsidRDefault="004F375F" w:rsidP="00A87277">
            <w:pPr>
              <w:jc w:val="center"/>
              <w:rPr>
                <w:sz w:val="28"/>
                <w:szCs w:val="28"/>
              </w:rPr>
            </w:pPr>
            <w:r>
              <w:rPr>
                <w:sz w:val="28"/>
                <w:szCs w:val="28"/>
              </w:rPr>
              <w:lastRenderedPageBreak/>
              <w:t>3</w:t>
            </w:r>
          </w:p>
        </w:tc>
        <w:tc>
          <w:tcPr>
            <w:tcW w:w="5284" w:type="dxa"/>
            <w:vAlign w:val="center"/>
          </w:tcPr>
          <w:p w:rsidR="003010B2" w:rsidRDefault="003010B2" w:rsidP="00A87277">
            <w:pPr>
              <w:jc w:val="both"/>
              <w:rPr>
                <w:color w:val="000000"/>
                <w:sz w:val="26"/>
                <w:szCs w:val="26"/>
              </w:rPr>
            </w:pPr>
            <w:r>
              <w:rPr>
                <w:color w:val="000000"/>
                <w:sz w:val="26"/>
                <w:szCs w:val="26"/>
              </w:rPr>
              <w:t>Xây dựng văn phòng đại diện, xưởng sửa chữa xe máy phục vụ hoạt động dịch vụ thu gom, vận chuyển rác thải sinh hoạt của Công ty TNHH TM&amp;MT Toàn Thắng</w:t>
            </w:r>
          </w:p>
        </w:tc>
        <w:tc>
          <w:tcPr>
            <w:tcW w:w="1559" w:type="dxa"/>
            <w:vAlign w:val="center"/>
          </w:tcPr>
          <w:p w:rsidR="003010B2" w:rsidRDefault="008C6C83" w:rsidP="0078636C">
            <w:pPr>
              <w:jc w:val="right"/>
              <w:rPr>
                <w:color w:val="000000"/>
                <w:sz w:val="26"/>
                <w:szCs w:val="26"/>
              </w:rPr>
            </w:pPr>
            <w:r>
              <w:rPr>
                <w:color w:val="000000"/>
                <w:sz w:val="26"/>
                <w:szCs w:val="26"/>
              </w:rPr>
              <w:t>0,12</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Đồng Trạch</w:t>
            </w:r>
          </w:p>
        </w:tc>
      </w:tr>
      <w:tr w:rsidR="003010B2" w:rsidRPr="0076510E" w:rsidTr="00AD3D15">
        <w:trPr>
          <w:trHeight w:val="397"/>
        </w:trPr>
        <w:tc>
          <w:tcPr>
            <w:tcW w:w="636" w:type="dxa"/>
            <w:vAlign w:val="center"/>
          </w:tcPr>
          <w:p w:rsidR="003010B2" w:rsidRPr="0076510E" w:rsidRDefault="004F375F" w:rsidP="00A87277">
            <w:pPr>
              <w:jc w:val="center"/>
              <w:rPr>
                <w:sz w:val="28"/>
                <w:szCs w:val="28"/>
              </w:rPr>
            </w:pPr>
            <w:r>
              <w:rPr>
                <w:sz w:val="28"/>
                <w:szCs w:val="28"/>
              </w:rPr>
              <w:t>4</w:t>
            </w:r>
          </w:p>
        </w:tc>
        <w:tc>
          <w:tcPr>
            <w:tcW w:w="5284" w:type="dxa"/>
            <w:vAlign w:val="center"/>
          </w:tcPr>
          <w:p w:rsidR="003010B2" w:rsidRDefault="003010B2" w:rsidP="00A87277">
            <w:pPr>
              <w:jc w:val="both"/>
              <w:rPr>
                <w:color w:val="000000"/>
                <w:sz w:val="26"/>
                <w:szCs w:val="26"/>
              </w:rPr>
            </w:pPr>
            <w:r>
              <w:rPr>
                <w:color w:val="000000"/>
                <w:sz w:val="26"/>
                <w:szCs w:val="26"/>
              </w:rPr>
              <w:t>Cây xăng Thanh Ba xã Bắc Trạch</w:t>
            </w:r>
          </w:p>
        </w:tc>
        <w:tc>
          <w:tcPr>
            <w:tcW w:w="1559" w:type="dxa"/>
            <w:vAlign w:val="center"/>
          </w:tcPr>
          <w:p w:rsidR="003010B2" w:rsidRDefault="008C6C83" w:rsidP="0078636C">
            <w:pPr>
              <w:jc w:val="right"/>
              <w:rPr>
                <w:color w:val="000000"/>
                <w:sz w:val="26"/>
                <w:szCs w:val="26"/>
              </w:rPr>
            </w:pPr>
            <w:r>
              <w:rPr>
                <w:color w:val="000000"/>
                <w:sz w:val="26"/>
                <w:szCs w:val="26"/>
              </w:rPr>
              <w:t>0,32</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Bắc Trạch</w:t>
            </w:r>
          </w:p>
        </w:tc>
      </w:tr>
      <w:tr w:rsidR="003010B2" w:rsidRPr="0076510E" w:rsidTr="00AD3D15">
        <w:trPr>
          <w:trHeight w:val="397"/>
        </w:trPr>
        <w:tc>
          <w:tcPr>
            <w:tcW w:w="636" w:type="dxa"/>
            <w:vAlign w:val="center"/>
          </w:tcPr>
          <w:p w:rsidR="003010B2" w:rsidRPr="0076510E" w:rsidRDefault="004F375F" w:rsidP="00A87277">
            <w:pPr>
              <w:jc w:val="center"/>
              <w:rPr>
                <w:sz w:val="28"/>
                <w:szCs w:val="28"/>
              </w:rPr>
            </w:pPr>
            <w:r>
              <w:rPr>
                <w:sz w:val="28"/>
                <w:szCs w:val="28"/>
              </w:rPr>
              <w:t>5</w:t>
            </w:r>
          </w:p>
        </w:tc>
        <w:tc>
          <w:tcPr>
            <w:tcW w:w="5284" w:type="dxa"/>
            <w:vAlign w:val="center"/>
          </w:tcPr>
          <w:p w:rsidR="003010B2" w:rsidRDefault="003010B2" w:rsidP="00A87277">
            <w:pPr>
              <w:jc w:val="both"/>
              <w:rPr>
                <w:color w:val="000000"/>
                <w:sz w:val="26"/>
                <w:szCs w:val="26"/>
              </w:rPr>
            </w:pPr>
            <w:r>
              <w:rPr>
                <w:color w:val="000000"/>
                <w:sz w:val="26"/>
                <w:szCs w:val="26"/>
              </w:rPr>
              <w:t xml:space="preserve">Nhà hàng kinh doanh hải sản DORY </w:t>
            </w:r>
          </w:p>
        </w:tc>
        <w:tc>
          <w:tcPr>
            <w:tcW w:w="1559" w:type="dxa"/>
            <w:vAlign w:val="center"/>
          </w:tcPr>
          <w:p w:rsidR="003010B2" w:rsidRDefault="008C6C83" w:rsidP="0078636C">
            <w:pPr>
              <w:jc w:val="right"/>
              <w:rPr>
                <w:color w:val="000000"/>
                <w:sz w:val="26"/>
                <w:szCs w:val="26"/>
              </w:rPr>
            </w:pPr>
            <w:r>
              <w:rPr>
                <w:color w:val="000000"/>
                <w:sz w:val="26"/>
                <w:szCs w:val="26"/>
              </w:rPr>
              <w:t>0,13</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Nhân Trạch</w:t>
            </w:r>
          </w:p>
        </w:tc>
      </w:tr>
      <w:tr w:rsidR="003010B2" w:rsidRPr="0076510E" w:rsidTr="00AD3D15">
        <w:trPr>
          <w:trHeight w:val="397"/>
        </w:trPr>
        <w:tc>
          <w:tcPr>
            <w:tcW w:w="636" w:type="dxa"/>
            <w:vAlign w:val="center"/>
          </w:tcPr>
          <w:p w:rsidR="003010B2" w:rsidRPr="0076510E" w:rsidRDefault="004F375F" w:rsidP="00A87277">
            <w:pPr>
              <w:jc w:val="center"/>
              <w:rPr>
                <w:sz w:val="28"/>
                <w:szCs w:val="28"/>
              </w:rPr>
            </w:pPr>
            <w:r>
              <w:rPr>
                <w:sz w:val="28"/>
                <w:szCs w:val="28"/>
              </w:rPr>
              <w:t>6</w:t>
            </w:r>
          </w:p>
        </w:tc>
        <w:tc>
          <w:tcPr>
            <w:tcW w:w="5284" w:type="dxa"/>
            <w:vAlign w:val="center"/>
          </w:tcPr>
          <w:p w:rsidR="003010B2" w:rsidRDefault="003010B2" w:rsidP="00A87277">
            <w:pPr>
              <w:jc w:val="both"/>
              <w:rPr>
                <w:color w:val="000000"/>
                <w:sz w:val="26"/>
                <w:szCs w:val="26"/>
              </w:rPr>
            </w:pPr>
            <w:r>
              <w:rPr>
                <w:color w:val="000000"/>
                <w:sz w:val="26"/>
                <w:szCs w:val="26"/>
              </w:rPr>
              <w:t>Cửa hàng xăng dầu Hạ Trạch của Công ty TNHH Hải Vân</w:t>
            </w:r>
          </w:p>
        </w:tc>
        <w:tc>
          <w:tcPr>
            <w:tcW w:w="1559" w:type="dxa"/>
            <w:vAlign w:val="center"/>
          </w:tcPr>
          <w:p w:rsidR="003010B2" w:rsidRDefault="008C6C83" w:rsidP="0078636C">
            <w:pPr>
              <w:jc w:val="right"/>
              <w:rPr>
                <w:color w:val="000000"/>
                <w:sz w:val="26"/>
                <w:szCs w:val="26"/>
              </w:rPr>
            </w:pPr>
            <w:r>
              <w:rPr>
                <w:color w:val="000000"/>
                <w:sz w:val="26"/>
                <w:szCs w:val="26"/>
              </w:rPr>
              <w:t>0,34</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Hạ Trạch</w:t>
            </w:r>
          </w:p>
        </w:tc>
      </w:tr>
      <w:tr w:rsidR="003010B2" w:rsidRPr="0076510E" w:rsidTr="00AD3D15">
        <w:trPr>
          <w:trHeight w:val="397"/>
        </w:trPr>
        <w:tc>
          <w:tcPr>
            <w:tcW w:w="636" w:type="dxa"/>
            <w:vAlign w:val="center"/>
          </w:tcPr>
          <w:p w:rsidR="003010B2" w:rsidRPr="0076510E" w:rsidRDefault="004F375F" w:rsidP="00A87277">
            <w:pPr>
              <w:jc w:val="center"/>
              <w:rPr>
                <w:sz w:val="28"/>
                <w:szCs w:val="28"/>
              </w:rPr>
            </w:pPr>
            <w:r>
              <w:rPr>
                <w:sz w:val="28"/>
                <w:szCs w:val="28"/>
              </w:rPr>
              <w:t>7</w:t>
            </w:r>
          </w:p>
        </w:tc>
        <w:tc>
          <w:tcPr>
            <w:tcW w:w="5284" w:type="dxa"/>
            <w:vAlign w:val="center"/>
          </w:tcPr>
          <w:p w:rsidR="003010B2" w:rsidRDefault="003010B2" w:rsidP="00A87277">
            <w:pPr>
              <w:jc w:val="both"/>
              <w:rPr>
                <w:color w:val="000000"/>
                <w:sz w:val="26"/>
                <w:szCs w:val="26"/>
              </w:rPr>
            </w:pPr>
            <w:r>
              <w:rPr>
                <w:color w:val="000000"/>
                <w:sz w:val="26"/>
                <w:szCs w:val="26"/>
              </w:rPr>
              <w:t>Xây dựng trụ sở và khu dịch vụ thương mại của Công ty TNHH xây dựng tổng hợp Phú Lâm</w:t>
            </w:r>
          </w:p>
        </w:tc>
        <w:tc>
          <w:tcPr>
            <w:tcW w:w="1559" w:type="dxa"/>
            <w:vAlign w:val="center"/>
          </w:tcPr>
          <w:p w:rsidR="003010B2" w:rsidRDefault="008C6C83" w:rsidP="0078636C">
            <w:pPr>
              <w:jc w:val="right"/>
              <w:rPr>
                <w:color w:val="000000"/>
                <w:sz w:val="26"/>
                <w:szCs w:val="26"/>
              </w:rPr>
            </w:pPr>
            <w:r>
              <w:rPr>
                <w:color w:val="000000"/>
                <w:sz w:val="26"/>
                <w:szCs w:val="26"/>
              </w:rPr>
              <w:t>0,54</w:t>
            </w:r>
          </w:p>
        </w:tc>
        <w:tc>
          <w:tcPr>
            <w:tcW w:w="2268" w:type="dxa"/>
            <w:vAlign w:val="center"/>
          </w:tcPr>
          <w:p w:rsidR="003010B2" w:rsidRDefault="003010B2" w:rsidP="0078636C">
            <w:pPr>
              <w:rPr>
                <w:color w:val="000000"/>
                <w:sz w:val="26"/>
                <w:szCs w:val="26"/>
              </w:rPr>
            </w:pPr>
            <w:r>
              <w:rPr>
                <w:color w:val="000000"/>
                <w:sz w:val="26"/>
                <w:szCs w:val="26"/>
              </w:rPr>
              <w:t>Thị trấn Hoàn Lão</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8</w:t>
            </w:r>
          </w:p>
        </w:tc>
        <w:tc>
          <w:tcPr>
            <w:tcW w:w="5284" w:type="dxa"/>
            <w:vAlign w:val="center"/>
          </w:tcPr>
          <w:p w:rsidR="003010B2" w:rsidRDefault="003010B2" w:rsidP="00A87277">
            <w:pPr>
              <w:jc w:val="both"/>
              <w:rPr>
                <w:color w:val="000000"/>
                <w:sz w:val="26"/>
                <w:szCs w:val="26"/>
              </w:rPr>
            </w:pPr>
            <w:r>
              <w:rPr>
                <w:color w:val="000000"/>
                <w:sz w:val="26"/>
                <w:szCs w:val="26"/>
              </w:rPr>
              <w:t>Trung tâm đăng kiểm xe cơ giới Nam Khánh</w:t>
            </w:r>
          </w:p>
        </w:tc>
        <w:tc>
          <w:tcPr>
            <w:tcW w:w="1559" w:type="dxa"/>
            <w:vAlign w:val="center"/>
          </w:tcPr>
          <w:p w:rsidR="003010B2" w:rsidRDefault="008C6C83" w:rsidP="0078636C">
            <w:pPr>
              <w:jc w:val="right"/>
              <w:rPr>
                <w:color w:val="000000"/>
                <w:sz w:val="26"/>
                <w:szCs w:val="26"/>
              </w:rPr>
            </w:pPr>
            <w:r>
              <w:rPr>
                <w:color w:val="000000"/>
                <w:sz w:val="26"/>
                <w:szCs w:val="26"/>
              </w:rPr>
              <w:t>1,22</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Trung Trạch</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9</w:t>
            </w:r>
          </w:p>
        </w:tc>
        <w:tc>
          <w:tcPr>
            <w:tcW w:w="5284" w:type="dxa"/>
            <w:vAlign w:val="center"/>
          </w:tcPr>
          <w:p w:rsidR="003010B2" w:rsidRDefault="003010B2" w:rsidP="00A87277">
            <w:pPr>
              <w:jc w:val="both"/>
              <w:rPr>
                <w:color w:val="000000"/>
                <w:sz w:val="26"/>
                <w:szCs w:val="26"/>
              </w:rPr>
            </w:pPr>
            <w:r>
              <w:rPr>
                <w:color w:val="000000"/>
                <w:sz w:val="26"/>
                <w:szCs w:val="26"/>
              </w:rPr>
              <w:t>Khu du lịch nghĩ dưỡng, thể thao, thương mại, và giải trí cao cấp Vĩnh Hưng</w:t>
            </w:r>
          </w:p>
        </w:tc>
        <w:tc>
          <w:tcPr>
            <w:tcW w:w="1559" w:type="dxa"/>
            <w:vAlign w:val="center"/>
          </w:tcPr>
          <w:p w:rsidR="003010B2" w:rsidRDefault="007B3A34" w:rsidP="0078636C">
            <w:pPr>
              <w:jc w:val="right"/>
              <w:rPr>
                <w:color w:val="000000"/>
                <w:sz w:val="26"/>
                <w:szCs w:val="26"/>
              </w:rPr>
            </w:pPr>
            <w:r w:rsidRPr="007B3A34">
              <w:rPr>
                <w:color w:val="000000"/>
                <w:sz w:val="26"/>
                <w:szCs w:val="26"/>
              </w:rPr>
              <w:t>92,14</w:t>
            </w:r>
          </w:p>
        </w:tc>
        <w:tc>
          <w:tcPr>
            <w:tcW w:w="2268" w:type="dxa"/>
            <w:vAlign w:val="center"/>
          </w:tcPr>
          <w:p w:rsidR="00A87277" w:rsidRDefault="00D41CA4" w:rsidP="0078636C">
            <w:pPr>
              <w:rPr>
                <w:color w:val="000000"/>
                <w:sz w:val="26"/>
                <w:szCs w:val="26"/>
              </w:rPr>
            </w:pPr>
            <w:r>
              <w:rPr>
                <w:color w:val="000000"/>
                <w:sz w:val="26"/>
                <w:szCs w:val="26"/>
              </w:rPr>
              <w:t>X</w:t>
            </w:r>
            <w:r w:rsidR="003010B2">
              <w:rPr>
                <w:color w:val="000000"/>
                <w:sz w:val="26"/>
                <w:szCs w:val="26"/>
              </w:rPr>
              <w:t>ã Trung Trạch;</w:t>
            </w:r>
          </w:p>
          <w:p w:rsidR="003010B2" w:rsidRDefault="00D41CA4" w:rsidP="0078636C">
            <w:pPr>
              <w:rPr>
                <w:color w:val="000000"/>
                <w:sz w:val="26"/>
                <w:szCs w:val="26"/>
              </w:rPr>
            </w:pPr>
            <w:r>
              <w:rPr>
                <w:color w:val="000000"/>
                <w:sz w:val="26"/>
                <w:szCs w:val="26"/>
              </w:rPr>
              <w:t>X</w:t>
            </w:r>
            <w:r w:rsidR="003010B2">
              <w:rPr>
                <w:color w:val="000000"/>
                <w:sz w:val="26"/>
                <w:szCs w:val="26"/>
              </w:rPr>
              <w:t>ã Đại Trạch</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10</w:t>
            </w:r>
          </w:p>
        </w:tc>
        <w:tc>
          <w:tcPr>
            <w:tcW w:w="5284" w:type="dxa"/>
            <w:vAlign w:val="center"/>
          </w:tcPr>
          <w:p w:rsidR="003010B2" w:rsidRDefault="003010B2" w:rsidP="00A87277">
            <w:pPr>
              <w:jc w:val="both"/>
              <w:rPr>
                <w:color w:val="000000"/>
                <w:sz w:val="26"/>
                <w:szCs w:val="26"/>
              </w:rPr>
            </w:pPr>
            <w:r>
              <w:rPr>
                <w:color w:val="000000"/>
                <w:sz w:val="26"/>
                <w:szCs w:val="26"/>
              </w:rPr>
              <w:t>Mở rộng nhà hàng An Phượng</w:t>
            </w:r>
          </w:p>
        </w:tc>
        <w:tc>
          <w:tcPr>
            <w:tcW w:w="1559" w:type="dxa"/>
            <w:vAlign w:val="center"/>
          </w:tcPr>
          <w:p w:rsidR="003010B2" w:rsidRDefault="008C6C83" w:rsidP="0078636C">
            <w:pPr>
              <w:jc w:val="right"/>
              <w:rPr>
                <w:color w:val="000000"/>
                <w:sz w:val="26"/>
                <w:szCs w:val="26"/>
              </w:rPr>
            </w:pPr>
            <w:r>
              <w:rPr>
                <w:color w:val="000000"/>
                <w:sz w:val="26"/>
                <w:szCs w:val="26"/>
              </w:rPr>
              <w:t>0,31</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Đại Trạch</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11</w:t>
            </w:r>
          </w:p>
        </w:tc>
        <w:tc>
          <w:tcPr>
            <w:tcW w:w="5284" w:type="dxa"/>
            <w:vAlign w:val="center"/>
          </w:tcPr>
          <w:p w:rsidR="003010B2" w:rsidRDefault="003010B2" w:rsidP="00A87277">
            <w:pPr>
              <w:jc w:val="both"/>
              <w:rPr>
                <w:color w:val="000000"/>
                <w:sz w:val="26"/>
                <w:szCs w:val="26"/>
              </w:rPr>
            </w:pPr>
            <w:r>
              <w:rPr>
                <w:color w:val="000000"/>
                <w:sz w:val="26"/>
                <w:szCs w:val="26"/>
              </w:rPr>
              <w:t>Xây dựng cơ sở mua bán, sữa chữa ô tô Ngọc Linh của ông Hoàng Ngọc Linh</w:t>
            </w:r>
          </w:p>
        </w:tc>
        <w:tc>
          <w:tcPr>
            <w:tcW w:w="1559" w:type="dxa"/>
            <w:vAlign w:val="center"/>
          </w:tcPr>
          <w:p w:rsidR="003010B2" w:rsidRDefault="008C6C83" w:rsidP="003A7C84">
            <w:pPr>
              <w:jc w:val="right"/>
              <w:rPr>
                <w:color w:val="000000"/>
                <w:sz w:val="26"/>
                <w:szCs w:val="26"/>
              </w:rPr>
            </w:pPr>
            <w:r>
              <w:rPr>
                <w:color w:val="000000"/>
                <w:sz w:val="26"/>
                <w:szCs w:val="26"/>
              </w:rPr>
              <w:t>0,</w:t>
            </w:r>
            <w:r w:rsidR="003A7C84">
              <w:rPr>
                <w:color w:val="000000"/>
                <w:sz w:val="26"/>
                <w:szCs w:val="26"/>
              </w:rPr>
              <w:t>47</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Đại Trạch</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12</w:t>
            </w:r>
          </w:p>
        </w:tc>
        <w:tc>
          <w:tcPr>
            <w:tcW w:w="5284" w:type="dxa"/>
            <w:vAlign w:val="center"/>
          </w:tcPr>
          <w:p w:rsidR="003010B2" w:rsidRDefault="003010B2" w:rsidP="00A87277">
            <w:pPr>
              <w:jc w:val="both"/>
              <w:rPr>
                <w:color w:val="000000"/>
                <w:sz w:val="26"/>
                <w:szCs w:val="26"/>
              </w:rPr>
            </w:pPr>
            <w:r>
              <w:rPr>
                <w:color w:val="000000"/>
                <w:sz w:val="26"/>
                <w:szCs w:val="26"/>
              </w:rPr>
              <w:t>Khu dịch vụ và kinh doanh ô tô cũ Hải Bình của ông Hoàng Văn Bình</w:t>
            </w:r>
          </w:p>
        </w:tc>
        <w:tc>
          <w:tcPr>
            <w:tcW w:w="1559" w:type="dxa"/>
            <w:vAlign w:val="center"/>
          </w:tcPr>
          <w:p w:rsidR="003010B2" w:rsidRDefault="008C6C83" w:rsidP="0078636C">
            <w:pPr>
              <w:jc w:val="right"/>
              <w:rPr>
                <w:color w:val="000000"/>
                <w:sz w:val="26"/>
                <w:szCs w:val="26"/>
              </w:rPr>
            </w:pPr>
            <w:r>
              <w:rPr>
                <w:color w:val="000000"/>
                <w:sz w:val="26"/>
                <w:szCs w:val="26"/>
              </w:rPr>
              <w:t>0,35</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Đại Trạch</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1</w:t>
            </w:r>
          </w:p>
        </w:tc>
        <w:tc>
          <w:tcPr>
            <w:tcW w:w="5284" w:type="dxa"/>
            <w:vAlign w:val="center"/>
          </w:tcPr>
          <w:p w:rsidR="003010B2" w:rsidRPr="00A87277" w:rsidRDefault="003010B2" w:rsidP="00A87277">
            <w:pPr>
              <w:jc w:val="both"/>
              <w:rPr>
                <w:color w:val="000000"/>
                <w:spacing w:val="12"/>
                <w:sz w:val="26"/>
                <w:szCs w:val="26"/>
              </w:rPr>
            </w:pPr>
            <w:r w:rsidRPr="00A87277">
              <w:rPr>
                <w:color w:val="000000"/>
                <w:spacing w:val="12"/>
                <w:sz w:val="26"/>
                <w:szCs w:val="26"/>
              </w:rPr>
              <w:t xml:space="preserve">Trung tâm phân phối vật liệu xây dựng Miền Trung </w:t>
            </w:r>
          </w:p>
        </w:tc>
        <w:tc>
          <w:tcPr>
            <w:tcW w:w="1559" w:type="dxa"/>
            <w:vAlign w:val="center"/>
          </w:tcPr>
          <w:p w:rsidR="003010B2" w:rsidRDefault="008C6C83" w:rsidP="0078636C">
            <w:pPr>
              <w:jc w:val="right"/>
              <w:rPr>
                <w:color w:val="000000"/>
                <w:sz w:val="26"/>
                <w:szCs w:val="26"/>
              </w:rPr>
            </w:pPr>
            <w:r>
              <w:rPr>
                <w:color w:val="000000"/>
                <w:sz w:val="26"/>
                <w:szCs w:val="26"/>
              </w:rPr>
              <w:t>0,34</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Đại Trạch</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14</w:t>
            </w:r>
          </w:p>
        </w:tc>
        <w:tc>
          <w:tcPr>
            <w:tcW w:w="5284" w:type="dxa"/>
            <w:vAlign w:val="center"/>
          </w:tcPr>
          <w:p w:rsidR="003010B2" w:rsidRDefault="003010B2" w:rsidP="00A87277">
            <w:pPr>
              <w:jc w:val="both"/>
              <w:rPr>
                <w:color w:val="000000"/>
                <w:sz w:val="26"/>
                <w:szCs w:val="26"/>
              </w:rPr>
            </w:pPr>
            <w:r>
              <w:rPr>
                <w:color w:val="000000"/>
                <w:sz w:val="26"/>
                <w:szCs w:val="26"/>
              </w:rPr>
              <w:t>Khu du lịch sinh thái nghĩ dưỡng Blue Diamond Retreat tại thôn 2 xã Xuân Trạch của Công TNHH Oxalis Holiday</w:t>
            </w:r>
          </w:p>
        </w:tc>
        <w:tc>
          <w:tcPr>
            <w:tcW w:w="1559" w:type="dxa"/>
            <w:vAlign w:val="center"/>
          </w:tcPr>
          <w:p w:rsidR="003010B2" w:rsidRDefault="008C6C83" w:rsidP="0078636C">
            <w:pPr>
              <w:jc w:val="right"/>
              <w:rPr>
                <w:color w:val="000000"/>
                <w:sz w:val="26"/>
                <w:szCs w:val="26"/>
              </w:rPr>
            </w:pPr>
            <w:r>
              <w:rPr>
                <w:color w:val="000000"/>
                <w:sz w:val="26"/>
                <w:szCs w:val="26"/>
              </w:rPr>
              <w:t>1,66</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Xuân Trạch</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15</w:t>
            </w:r>
          </w:p>
        </w:tc>
        <w:tc>
          <w:tcPr>
            <w:tcW w:w="5284" w:type="dxa"/>
            <w:vAlign w:val="center"/>
          </w:tcPr>
          <w:p w:rsidR="003010B2" w:rsidRDefault="003010B2" w:rsidP="00A87277">
            <w:pPr>
              <w:jc w:val="both"/>
              <w:rPr>
                <w:color w:val="000000"/>
                <w:sz w:val="26"/>
                <w:szCs w:val="26"/>
              </w:rPr>
            </w:pPr>
            <w:r>
              <w:rPr>
                <w:color w:val="000000"/>
                <w:sz w:val="26"/>
                <w:szCs w:val="26"/>
              </w:rPr>
              <w:t>Hotel&amp;Resort Mgallery Quảng Bình của Công ty CP Tập đoàn Đầu tư Trường Sơn</w:t>
            </w:r>
          </w:p>
        </w:tc>
        <w:tc>
          <w:tcPr>
            <w:tcW w:w="1559" w:type="dxa"/>
            <w:vAlign w:val="center"/>
          </w:tcPr>
          <w:p w:rsidR="003010B2" w:rsidRDefault="008C6C83" w:rsidP="0078636C">
            <w:pPr>
              <w:jc w:val="right"/>
              <w:rPr>
                <w:color w:val="000000"/>
                <w:sz w:val="26"/>
                <w:szCs w:val="26"/>
              </w:rPr>
            </w:pPr>
            <w:r>
              <w:rPr>
                <w:color w:val="000000"/>
                <w:sz w:val="26"/>
                <w:szCs w:val="26"/>
              </w:rPr>
              <w:t>4,61</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Hải Phú</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16</w:t>
            </w:r>
          </w:p>
        </w:tc>
        <w:tc>
          <w:tcPr>
            <w:tcW w:w="5284" w:type="dxa"/>
            <w:vAlign w:val="center"/>
          </w:tcPr>
          <w:p w:rsidR="003010B2" w:rsidRPr="00A87277" w:rsidRDefault="003010B2" w:rsidP="00A87277">
            <w:pPr>
              <w:jc w:val="both"/>
              <w:rPr>
                <w:color w:val="000000"/>
                <w:sz w:val="26"/>
                <w:szCs w:val="26"/>
              </w:rPr>
            </w:pPr>
            <w:r w:rsidRPr="00A87277">
              <w:rPr>
                <w:color w:val="000000"/>
                <w:sz w:val="26"/>
                <w:szCs w:val="26"/>
              </w:rPr>
              <w:t>Khu dịch vụ văn hóa Làng Lý Hòa của ông Phan Hải</w:t>
            </w:r>
          </w:p>
        </w:tc>
        <w:tc>
          <w:tcPr>
            <w:tcW w:w="1559" w:type="dxa"/>
            <w:vAlign w:val="center"/>
          </w:tcPr>
          <w:p w:rsidR="003010B2" w:rsidRDefault="008C6C83" w:rsidP="0078636C">
            <w:pPr>
              <w:jc w:val="right"/>
              <w:rPr>
                <w:color w:val="000000"/>
                <w:sz w:val="26"/>
                <w:szCs w:val="26"/>
              </w:rPr>
            </w:pPr>
            <w:r>
              <w:rPr>
                <w:color w:val="000000"/>
                <w:sz w:val="26"/>
                <w:szCs w:val="26"/>
              </w:rPr>
              <w:t>0,40</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Hải Phú</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17</w:t>
            </w:r>
          </w:p>
        </w:tc>
        <w:tc>
          <w:tcPr>
            <w:tcW w:w="5284" w:type="dxa"/>
            <w:vAlign w:val="center"/>
          </w:tcPr>
          <w:p w:rsidR="003010B2" w:rsidRDefault="003010B2" w:rsidP="00A87277">
            <w:pPr>
              <w:jc w:val="both"/>
              <w:rPr>
                <w:color w:val="000000"/>
                <w:sz w:val="26"/>
                <w:szCs w:val="26"/>
              </w:rPr>
            </w:pPr>
            <w:r>
              <w:rPr>
                <w:color w:val="000000"/>
                <w:sz w:val="26"/>
                <w:szCs w:val="26"/>
              </w:rPr>
              <w:t>Khu dịch vụ du lịch Star Lake</w:t>
            </w:r>
          </w:p>
        </w:tc>
        <w:tc>
          <w:tcPr>
            <w:tcW w:w="1559" w:type="dxa"/>
            <w:vAlign w:val="center"/>
          </w:tcPr>
          <w:p w:rsidR="003010B2" w:rsidRDefault="008C6C83" w:rsidP="0078636C">
            <w:pPr>
              <w:jc w:val="right"/>
              <w:rPr>
                <w:color w:val="000000"/>
                <w:sz w:val="26"/>
                <w:szCs w:val="26"/>
              </w:rPr>
            </w:pPr>
            <w:r>
              <w:rPr>
                <w:color w:val="000000"/>
                <w:sz w:val="26"/>
                <w:szCs w:val="26"/>
              </w:rPr>
              <w:t>0,17</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Hưng Trạch</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18</w:t>
            </w:r>
          </w:p>
        </w:tc>
        <w:tc>
          <w:tcPr>
            <w:tcW w:w="5284" w:type="dxa"/>
            <w:vAlign w:val="center"/>
          </w:tcPr>
          <w:p w:rsidR="003010B2" w:rsidRDefault="003010B2" w:rsidP="00A87277">
            <w:pPr>
              <w:jc w:val="both"/>
              <w:rPr>
                <w:color w:val="000000"/>
                <w:sz w:val="26"/>
                <w:szCs w:val="26"/>
              </w:rPr>
            </w:pPr>
            <w:r>
              <w:rPr>
                <w:color w:val="000000"/>
                <w:sz w:val="26"/>
                <w:szCs w:val="26"/>
              </w:rPr>
              <w:t>Khu bảo tồn và du lịch sinh thái Tre Việt - Bamboo Park của công ty TNHH Bamboo Park</w:t>
            </w:r>
          </w:p>
        </w:tc>
        <w:tc>
          <w:tcPr>
            <w:tcW w:w="1559" w:type="dxa"/>
            <w:vAlign w:val="center"/>
          </w:tcPr>
          <w:p w:rsidR="003010B2" w:rsidRDefault="008C6C83" w:rsidP="0078636C">
            <w:pPr>
              <w:jc w:val="right"/>
              <w:rPr>
                <w:color w:val="000000"/>
                <w:sz w:val="26"/>
                <w:szCs w:val="26"/>
              </w:rPr>
            </w:pPr>
            <w:r>
              <w:rPr>
                <w:color w:val="000000"/>
                <w:sz w:val="26"/>
                <w:szCs w:val="26"/>
              </w:rPr>
              <w:t>4,84</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Hưng Trạch</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19</w:t>
            </w:r>
          </w:p>
        </w:tc>
        <w:tc>
          <w:tcPr>
            <w:tcW w:w="5284" w:type="dxa"/>
            <w:vAlign w:val="center"/>
          </w:tcPr>
          <w:p w:rsidR="003010B2" w:rsidRDefault="003010B2" w:rsidP="00A87277">
            <w:pPr>
              <w:jc w:val="both"/>
              <w:rPr>
                <w:color w:val="000000"/>
                <w:sz w:val="26"/>
                <w:szCs w:val="26"/>
              </w:rPr>
            </w:pPr>
            <w:r>
              <w:rPr>
                <w:color w:val="000000"/>
                <w:sz w:val="26"/>
                <w:szCs w:val="26"/>
              </w:rPr>
              <w:t>Khu dịch vụ tổng hợp Trường Hưng của Công ty TNHH Xây dựng và thương mại dịch vụ Trường Hưng</w:t>
            </w:r>
          </w:p>
        </w:tc>
        <w:tc>
          <w:tcPr>
            <w:tcW w:w="1559" w:type="dxa"/>
            <w:vAlign w:val="center"/>
          </w:tcPr>
          <w:p w:rsidR="003010B2" w:rsidRDefault="008C6C83" w:rsidP="0078636C">
            <w:pPr>
              <w:jc w:val="right"/>
              <w:rPr>
                <w:color w:val="000000"/>
                <w:sz w:val="26"/>
                <w:szCs w:val="26"/>
              </w:rPr>
            </w:pPr>
            <w:r>
              <w:rPr>
                <w:color w:val="000000"/>
                <w:sz w:val="26"/>
                <w:szCs w:val="26"/>
              </w:rPr>
              <w:t>2,96</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Hưng Trạch</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20</w:t>
            </w:r>
          </w:p>
        </w:tc>
        <w:tc>
          <w:tcPr>
            <w:tcW w:w="5284" w:type="dxa"/>
            <w:vAlign w:val="center"/>
          </w:tcPr>
          <w:p w:rsidR="003010B2" w:rsidRDefault="003010B2" w:rsidP="00A87277">
            <w:pPr>
              <w:jc w:val="both"/>
              <w:rPr>
                <w:color w:val="000000"/>
                <w:sz w:val="26"/>
                <w:szCs w:val="26"/>
              </w:rPr>
            </w:pPr>
            <w:r>
              <w:rPr>
                <w:color w:val="000000"/>
                <w:sz w:val="26"/>
                <w:szCs w:val="26"/>
              </w:rPr>
              <w:t>Trang trại du lịch sinh thái tổng hợp Khe ngát Farmstay tại TTNTVT của Công ty TNHH Thành Nam JSC</w:t>
            </w:r>
          </w:p>
        </w:tc>
        <w:tc>
          <w:tcPr>
            <w:tcW w:w="1559" w:type="dxa"/>
            <w:vAlign w:val="center"/>
          </w:tcPr>
          <w:p w:rsidR="003010B2" w:rsidRDefault="008C6C83" w:rsidP="0078636C">
            <w:pPr>
              <w:jc w:val="right"/>
              <w:rPr>
                <w:color w:val="000000"/>
                <w:sz w:val="26"/>
                <w:szCs w:val="26"/>
              </w:rPr>
            </w:pPr>
            <w:r>
              <w:rPr>
                <w:color w:val="000000"/>
                <w:sz w:val="26"/>
                <w:szCs w:val="26"/>
              </w:rPr>
              <w:t>4,61</w:t>
            </w:r>
          </w:p>
        </w:tc>
        <w:tc>
          <w:tcPr>
            <w:tcW w:w="2268" w:type="dxa"/>
            <w:vAlign w:val="center"/>
          </w:tcPr>
          <w:p w:rsidR="003010B2" w:rsidRDefault="003010B2" w:rsidP="0078636C">
            <w:pPr>
              <w:rPr>
                <w:color w:val="000000"/>
                <w:sz w:val="26"/>
                <w:szCs w:val="26"/>
              </w:rPr>
            </w:pPr>
            <w:r>
              <w:rPr>
                <w:color w:val="000000"/>
                <w:sz w:val="26"/>
                <w:szCs w:val="26"/>
              </w:rPr>
              <w:t>Thị trấn NTVT</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21</w:t>
            </w:r>
          </w:p>
        </w:tc>
        <w:tc>
          <w:tcPr>
            <w:tcW w:w="5284" w:type="dxa"/>
            <w:vAlign w:val="center"/>
          </w:tcPr>
          <w:p w:rsidR="003010B2" w:rsidRDefault="00466C83" w:rsidP="00A87277">
            <w:pPr>
              <w:jc w:val="both"/>
              <w:rPr>
                <w:color w:val="000000"/>
                <w:sz w:val="26"/>
                <w:szCs w:val="26"/>
              </w:rPr>
            </w:pPr>
            <w:r>
              <w:rPr>
                <w:color w:val="000000"/>
                <w:sz w:val="26"/>
                <w:szCs w:val="26"/>
              </w:rPr>
              <w:t xml:space="preserve">Khu </w:t>
            </w:r>
            <w:r w:rsidR="003010B2">
              <w:rPr>
                <w:color w:val="000000"/>
                <w:sz w:val="26"/>
                <w:szCs w:val="26"/>
              </w:rPr>
              <w:t>nghĩ dưỡng ven suối Đá Mài Đức Thịnh của Công ty TNHH du lịch sinh thái Đức Thịnh</w:t>
            </w:r>
          </w:p>
        </w:tc>
        <w:tc>
          <w:tcPr>
            <w:tcW w:w="1559" w:type="dxa"/>
            <w:vAlign w:val="center"/>
          </w:tcPr>
          <w:p w:rsidR="003010B2" w:rsidRDefault="008C6C83" w:rsidP="0078636C">
            <w:pPr>
              <w:jc w:val="right"/>
              <w:rPr>
                <w:color w:val="000000"/>
                <w:sz w:val="26"/>
                <w:szCs w:val="26"/>
              </w:rPr>
            </w:pPr>
            <w:r>
              <w:rPr>
                <w:color w:val="000000"/>
                <w:sz w:val="26"/>
                <w:szCs w:val="26"/>
              </w:rPr>
              <w:t>3,37</w:t>
            </w:r>
          </w:p>
        </w:tc>
        <w:tc>
          <w:tcPr>
            <w:tcW w:w="2268" w:type="dxa"/>
            <w:vAlign w:val="center"/>
          </w:tcPr>
          <w:p w:rsidR="003010B2" w:rsidRDefault="003010B2" w:rsidP="0078636C">
            <w:pPr>
              <w:rPr>
                <w:color w:val="000000"/>
                <w:sz w:val="26"/>
                <w:szCs w:val="26"/>
              </w:rPr>
            </w:pPr>
            <w:r>
              <w:rPr>
                <w:color w:val="000000"/>
                <w:sz w:val="26"/>
                <w:szCs w:val="26"/>
              </w:rPr>
              <w:t>Thị trấn NTVT</w:t>
            </w:r>
          </w:p>
        </w:tc>
      </w:tr>
      <w:tr w:rsidR="003010B2" w:rsidRPr="0076510E" w:rsidTr="00AD3D15">
        <w:trPr>
          <w:trHeight w:val="397"/>
        </w:trPr>
        <w:tc>
          <w:tcPr>
            <w:tcW w:w="636" w:type="dxa"/>
            <w:vAlign w:val="center"/>
          </w:tcPr>
          <w:p w:rsidR="003010B2" w:rsidRPr="0076510E" w:rsidRDefault="00DC30F4" w:rsidP="00A87277">
            <w:pPr>
              <w:jc w:val="center"/>
              <w:rPr>
                <w:sz w:val="28"/>
                <w:szCs w:val="28"/>
              </w:rPr>
            </w:pPr>
            <w:r>
              <w:rPr>
                <w:sz w:val="28"/>
                <w:szCs w:val="28"/>
              </w:rPr>
              <w:t>22</w:t>
            </w:r>
          </w:p>
        </w:tc>
        <w:tc>
          <w:tcPr>
            <w:tcW w:w="5284" w:type="dxa"/>
            <w:vAlign w:val="center"/>
          </w:tcPr>
          <w:p w:rsidR="003010B2" w:rsidRPr="00A87277" w:rsidRDefault="003010B2" w:rsidP="00A87277">
            <w:pPr>
              <w:jc w:val="both"/>
              <w:rPr>
                <w:color w:val="000000"/>
                <w:spacing w:val="-8"/>
                <w:sz w:val="26"/>
                <w:szCs w:val="26"/>
              </w:rPr>
            </w:pPr>
            <w:r w:rsidRPr="00A87277">
              <w:rPr>
                <w:color w:val="000000"/>
                <w:spacing w:val="-8"/>
                <w:sz w:val="26"/>
                <w:szCs w:val="26"/>
              </w:rPr>
              <w:t>Khu dịch vụ vui chơi Suối Đá của ông Nguyễn Thanh Hải</w:t>
            </w:r>
          </w:p>
        </w:tc>
        <w:tc>
          <w:tcPr>
            <w:tcW w:w="1559" w:type="dxa"/>
            <w:vAlign w:val="center"/>
          </w:tcPr>
          <w:p w:rsidR="003010B2" w:rsidRDefault="008C6C83" w:rsidP="0078636C">
            <w:pPr>
              <w:jc w:val="right"/>
              <w:rPr>
                <w:color w:val="000000"/>
                <w:sz w:val="26"/>
                <w:szCs w:val="26"/>
              </w:rPr>
            </w:pPr>
            <w:r>
              <w:rPr>
                <w:color w:val="000000"/>
                <w:sz w:val="26"/>
                <w:szCs w:val="26"/>
              </w:rPr>
              <w:t>0,87</w:t>
            </w:r>
          </w:p>
        </w:tc>
        <w:tc>
          <w:tcPr>
            <w:tcW w:w="2268" w:type="dxa"/>
            <w:vAlign w:val="center"/>
          </w:tcPr>
          <w:p w:rsidR="003010B2" w:rsidRDefault="00D41CA4" w:rsidP="0078636C">
            <w:pPr>
              <w:rPr>
                <w:color w:val="000000"/>
                <w:sz w:val="26"/>
                <w:szCs w:val="26"/>
              </w:rPr>
            </w:pPr>
            <w:r>
              <w:rPr>
                <w:color w:val="000000"/>
                <w:sz w:val="26"/>
                <w:szCs w:val="26"/>
              </w:rPr>
              <w:t>X</w:t>
            </w:r>
            <w:r w:rsidR="003010B2">
              <w:rPr>
                <w:color w:val="000000"/>
                <w:sz w:val="26"/>
                <w:szCs w:val="26"/>
              </w:rPr>
              <w:t>ã Phúc Trạch</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23</w:t>
            </w:r>
          </w:p>
        </w:tc>
        <w:tc>
          <w:tcPr>
            <w:tcW w:w="5284" w:type="dxa"/>
            <w:vAlign w:val="center"/>
          </w:tcPr>
          <w:p w:rsidR="00EE7E1E" w:rsidRDefault="00EE7E1E" w:rsidP="00EE7E1E">
            <w:pPr>
              <w:jc w:val="both"/>
              <w:rPr>
                <w:color w:val="000000"/>
                <w:sz w:val="26"/>
                <w:szCs w:val="26"/>
              </w:rPr>
            </w:pPr>
            <w:r>
              <w:rPr>
                <w:color w:val="000000"/>
                <w:sz w:val="26"/>
                <w:szCs w:val="26"/>
              </w:rPr>
              <w:t xml:space="preserve">Khu phức hợp du lịch, nghĩ dưỡng ven biển Thanh Trạch </w:t>
            </w:r>
          </w:p>
        </w:tc>
        <w:tc>
          <w:tcPr>
            <w:tcW w:w="1559" w:type="dxa"/>
            <w:vAlign w:val="center"/>
          </w:tcPr>
          <w:p w:rsidR="00EE7E1E" w:rsidRDefault="00EE7E1E" w:rsidP="00EE7E1E">
            <w:pPr>
              <w:jc w:val="right"/>
              <w:rPr>
                <w:color w:val="000000"/>
                <w:sz w:val="26"/>
                <w:szCs w:val="26"/>
              </w:rPr>
            </w:pPr>
            <w:r>
              <w:rPr>
                <w:color w:val="000000"/>
                <w:sz w:val="26"/>
                <w:szCs w:val="26"/>
              </w:rPr>
              <w:t>27,03</w:t>
            </w:r>
          </w:p>
        </w:tc>
        <w:tc>
          <w:tcPr>
            <w:tcW w:w="2268" w:type="dxa"/>
            <w:vAlign w:val="center"/>
          </w:tcPr>
          <w:p w:rsidR="00EE7E1E" w:rsidRDefault="00EE7E1E" w:rsidP="00EE7E1E">
            <w:pPr>
              <w:rPr>
                <w:color w:val="000000"/>
                <w:sz w:val="26"/>
                <w:szCs w:val="26"/>
              </w:rPr>
            </w:pPr>
            <w:r>
              <w:rPr>
                <w:color w:val="000000"/>
                <w:sz w:val="26"/>
                <w:szCs w:val="26"/>
              </w:rPr>
              <w:t>Xã Thanh Trạch</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lastRenderedPageBreak/>
              <w:t>24</w:t>
            </w:r>
          </w:p>
        </w:tc>
        <w:tc>
          <w:tcPr>
            <w:tcW w:w="5284" w:type="dxa"/>
            <w:vAlign w:val="center"/>
          </w:tcPr>
          <w:p w:rsidR="00EE7E1E" w:rsidRDefault="00EE7E1E" w:rsidP="00EE7E1E">
            <w:pPr>
              <w:jc w:val="both"/>
              <w:rPr>
                <w:color w:val="000000"/>
                <w:sz w:val="26"/>
                <w:szCs w:val="26"/>
              </w:rPr>
            </w:pPr>
            <w:r>
              <w:rPr>
                <w:color w:val="000000"/>
                <w:sz w:val="26"/>
                <w:szCs w:val="26"/>
              </w:rPr>
              <w:t>Khu dịch vụ nghĩ dưỡng Riverside Homestay của Công ty TNHH Dịch vụ du lịch Việt Nam Tour Quảng Bình</w:t>
            </w:r>
          </w:p>
        </w:tc>
        <w:tc>
          <w:tcPr>
            <w:tcW w:w="1559" w:type="dxa"/>
            <w:vAlign w:val="center"/>
          </w:tcPr>
          <w:p w:rsidR="00EE7E1E" w:rsidRDefault="00EE7E1E" w:rsidP="00EE7E1E">
            <w:pPr>
              <w:jc w:val="right"/>
              <w:rPr>
                <w:color w:val="000000"/>
                <w:sz w:val="26"/>
                <w:szCs w:val="26"/>
              </w:rPr>
            </w:pPr>
            <w:r>
              <w:rPr>
                <w:color w:val="000000"/>
                <w:sz w:val="26"/>
                <w:szCs w:val="26"/>
              </w:rPr>
              <w:t>2,51</w:t>
            </w:r>
          </w:p>
        </w:tc>
        <w:tc>
          <w:tcPr>
            <w:tcW w:w="2268" w:type="dxa"/>
            <w:vAlign w:val="center"/>
          </w:tcPr>
          <w:p w:rsidR="00EE7E1E" w:rsidRDefault="00EE7E1E" w:rsidP="00EE7E1E">
            <w:pPr>
              <w:rPr>
                <w:color w:val="000000"/>
                <w:sz w:val="26"/>
                <w:szCs w:val="26"/>
              </w:rPr>
            </w:pPr>
            <w:r>
              <w:rPr>
                <w:color w:val="000000"/>
                <w:sz w:val="26"/>
                <w:szCs w:val="26"/>
              </w:rPr>
              <w:t>Xã Phúc Trạch</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25</w:t>
            </w:r>
          </w:p>
        </w:tc>
        <w:tc>
          <w:tcPr>
            <w:tcW w:w="5284" w:type="dxa"/>
            <w:vAlign w:val="center"/>
          </w:tcPr>
          <w:p w:rsidR="00EE7E1E" w:rsidRDefault="00EE7E1E" w:rsidP="00EE7E1E">
            <w:pPr>
              <w:jc w:val="both"/>
              <w:rPr>
                <w:color w:val="000000"/>
                <w:sz w:val="26"/>
                <w:szCs w:val="26"/>
              </w:rPr>
            </w:pPr>
            <w:r>
              <w:rPr>
                <w:color w:val="000000"/>
                <w:sz w:val="26"/>
                <w:szCs w:val="26"/>
              </w:rPr>
              <w:t>Khu vui chơi nghĩ dưỡng tắm bùn khoáng, nước nóng tự nhiên Phúc Trạch của Công ty CP đầu tư Suối Hoa</w:t>
            </w:r>
          </w:p>
        </w:tc>
        <w:tc>
          <w:tcPr>
            <w:tcW w:w="1559" w:type="dxa"/>
            <w:vAlign w:val="center"/>
          </w:tcPr>
          <w:p w:rsidR="00EE7E1E" w:rsidRDefault="00EE7E1E" w:rsidP="00EE7E1E">
            <w:pPr>
              <w:jc w:val="right"/>
              <w:rPr>
                <w:color w:val="000000"/>
                <w:sz w:val="26"/>
                <w:szCs w:val="26"/>
              </w:rPr>
            </w:pPr>
            <w:r>
              <w:rPr>
                <w:color w:val="000000"/>
                <w:sz w:val="26"/>
                <w:szCs w:val="26"/>
              </w:rPr>
              <w:t>3,91</w:t>
            </w:r>
          </w:p>
        </w:tc>
        <w:tc>
          <w:tcPr>
            <w:tcW w:w="2268" w:type="dxa"/>
            <w:vAlign w:val="center"/>
          </w:tcPr>
          <w:p w:rsidR="00EE7E1E" w:rsidRDefault="00EE7E1E" w:rsidP="00EE7E1E">
            <w:pPr>
              <w:rPr>
                <w:color w:val="000000"/>
                <w:sz w:val="26"/>
                <w:szCs w:val="26"/>
              </w:rPr>
            </w:pPr>
            <w:r>
              <w:rPr>
                <w:color w:val="000000"/>
                <w:sz w:val="26"/>
                <w:szCs w:val="26"/>
              </w:rPr>
              <w:t>Xã Phúc Trạch</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26</w:t>
            </w:r>
          </w:p>
        </w:tc>
        <w:tc>
          <w:tcPr>
            <w:tcW w:w="5284" w:type="dxa"/>
            <w:vAlign w:val="center"/>
          </w:tcPr>
          <w:p w:rsidR="00EE7E1E" w:rsidRDefault="00EE7E1E" w:rsidP="00EE7E1E">
            <w:pPr>
              <w:jc w:val="both"/>
              <w:rPr>
                <w:color w:val="000000"/>
                <w:sz w:val="26"/>
                <w:szCs w:val="26"/>
              </w:rPr>
            </w:pPr>
            <w:r>
              <w:rPr>
                <w:color w:val="000000"/>
                <w:sz w:val="26"/>
                <w:szCs w:val="26"/>
              </w:rPr>
              <w:t>Tổ hợp dịch vụ, thương mại và nghỉ dưỡng Phong Nha - Kẻ Bàng</w:t>
            </w:r>
          </w:p>
        </w:tc>
        <w:tc>
          <w:tcPr>
            <w:tcW w:w="1559" w:type="dxa"/>
            <w:vAlign w:val="center"/>
          </w:tcPr>
          <w:p w:rsidR="00EE7E1E" w:rsidRDefault="00EE7E1E" w:rsidP="00EE7E1E">
            <w:pPr>
              <w:jc w:val="right"/>
              <w:rPr>
                <w:color w:val="000000"/>
                <w:sz w:val="26"/>
                <w:szCs w:val="26"/>
              </w:rPr>
            </w:pPr>
            <w:r>
              <w:rPr>
                <w:color w:val="000000"/>
                <w:sz w:val="26"/>
                <w:szCs w:val="26"/>
              </w:rPr>
              <w:t>9,80</w:t>
            </w:r>
          </w:p>
        </w:tc>
        <w:tc>
          <w:tcPr>
            <w:tcW w:w="2268" w:type="dxa"/>
            <w:vAlign w:val="center"/>
          </w:tcPr>
          <w:p w:rsidR="00EE7E1E" w:rsidRPr="00A87277" w:rsidRDefault="00EE7E1E" w:rsidP="00EE7E1E">
            <w:pPr>
              <w:rPr>
                <w:color w:val="000000"/>
                <w:spacing w:val="-4"/>
                <w:sz w:val="26"/>
                <w:szCs w:val="26"/>
              </w:rPr>
            </w:pPr>
            <w:r w:rsidRPr="00A87277">
              <w:rPr>
                <w:color w:val="000000"/>
                <w:spacing w:val="-4"/>
                <w:sz w:val="26"/>
                <w:szCs w:val="26"/>
              </w:rPr>
              <w:t>Thị trấn Phong Nha</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27</w:t>
            </w:r>
          </w:p>
        </w:tc>
        <w:tc>
          <w:tcPr>
            <w:tcW w:w="5284" w:type="dxa"/>
            <w:vAlign w:val="center"/>
          </w:tcPr>
          <w:p w:rsidR="00EE7E1E" w:rsidRDefault="00EE7E1E" w:rsidP="00EE7E1E">
            <w:pPr>
              <w:jc w:val="both"/>
              <w:rPr>
                <w:color w:val="000000"/>
                <w:sz w:val="26"/>
                <w:szCs w:val="26"/>
              </w:rPr>
            </w:pPr>
            <w:r>
              <w:rPr>
                <w:color w:val="000000"/>
                <w:sz w:val="26"/>
                <w:szCs w:val="26"/>
              </w:rPr>
              <w:t>Dự án ECOBANA</w:t>
            </w:r>
          </w:p>
        </w:tc>
        <w:tc>
          <w:tcPr>
            <w:tcW w:w="1559" w:type="dxa"/>
            <w:vAlign w:val="center"/>
          </w:tcPr>
          <w:p w:rsidR="00EE7E1E" w:rsidRDefault="00EE7E1E" w:rsidP="00EE7E1E">
            <w:pPr>
              <w:jc w:val="right"/>
              <w:rPr>
                <w:color w:val="000000"/>
                <w:sz w:val="26"/>
                <w:szCs w:val="26"/>
              </w:rPr>
            </w:pPr>
            <w:r>
              <w:rPr>
                <w:color w:val="000000"/>
                <w:sz w:val="26"/>
                <w:szCs w:val="26"/>
              </w:rPr>
              <w:t>1,80</w:t>
            </w:r>
          </w:p>
        </w:tc>
        <w:tc>
          <w:tcPr>
            <w:tcW w:w="2268" w:type="dxa"/>
            <w:vAlign w:val="center"/>
          </w:tcPr>
          <w:p w:rsidR="00EE7E1E" w:rsidRPr="00A87277" w:rsidRDefault="00EE7E1E" w:rsidP="00EE7E1E">
            <w:pPr>
              <w:rPr>
                <w:color w:val="000000"/>
                <w:spacing w:val="-4"/>
                <w:sz w:val="26"/>
                <w:szCs w:val="26"/>
              </w:rPr>
            </w:pPr>
            <w:r w:rsidRPr="00A87277">
              <w:rPr>
                <w:color w:val="000000"/>
                <w:spacing w:val="-4"/>
                <w:sz w:val="26"/>
                <w:szCs w:val="26"/>
              </w:rPr>
              <w:t>Thị trấn Phong Nha</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28</w:t>
            </w:r>
          </w:p>
        </w:tc>
        <w:tc>
          <w:tcPr>
            <w:tcW w:w="5284" w:type="dxa"/>
            <w:vAlign w:val="center"/>
          </w:tcPr>
          <w:p w:rsidR="00EE7E1E" w:rsidRDefault="00EE7E1E" w:rsidP="00EE7E1E">
            <w:pPr>
              <w:jc w:val="both"/>
              <w:rPr>
                <w:color w:val="000000"/>
                <w:sz w:val="26"/>
                <w:szCs w:val="26"/>
              </w:rPr>
            </w:pPr>
            <w:r>
              <w:rPr>
                <w:color w:val="000000"/>
                <w:sz w:val="26"/>
                <w:szCs w:val="26"/>
              </w:rPr>
              <w:t>Khu phức hợp tắm bùn sinh thái Phong Nha</w:t>
            </w:r>
          </w:p>
        </w:tc>
        <w:tc>
          <w:tcPr>
            <w:tcW w:w="1559" w:type="dxa"/>
            <w:vAlign w:val="center"/>
          </w:tcPr>
          <w:p w:rsidR="00EE7E1E" w:rsidRDefault="00EE7E1E" w:rsidP="00EE7E1E">
            <w:pPr>
              <w:jc w:val="right"/>
              <w:rPr>
                <w:color w:val="000000"/>
                <w:sz w:val="26"/>
                <w:szCs w:val="26"/>
              </w:rPr>
            </w:pPr>
            <w:r>
              <w:rPr>
                <w:color w:val="000000"/>
                <w:sz w:val="26"/>
                <w:szCs w:val="26"/>
              </w:rPr>
              <w:t>5,95</w:t>
            </w:r>
          </w:p>
        </w:tc>
        <w:tc>
          <w:tcPr>
            <w:tcW w:w="2268" w:type="dxa"/>
            <w:vAlign w:val="center"/>
          </w:tcPr>
          <w:p w:rsidR="00EE7E1E" w:rsidRPr="00A87277" w:rsidRDefault="00EE7E1E" w:rsidP="00EE7E1E">
            <w:pPr>
              <w:rPr>
                <w:color w:val="000000"/>
                <w:spacing w:val="-4"/>
                <w:sz w:val="26"/>
                <w:szCs w:val="26"/>
              </w:rPr>
            </w:pPr>
            <w:r w:rsidRPr="00A87277">
              <w:rPr>
                <w:color w:val="000000"/>
                <w:spacing w:val="-4"/>
                <w:sz w:val="26"/>
                <w:szCs w:val="26"/>
              </w:rPr>
              <w:t>Thị trấn Phong Nha</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29</w:t>
            </w:r>
          </w:p>
        </w:tc>
        <w:tc>
          <w:tcPr>
            <w:tcW w:w="5284" w:type="dxa"/>
            <w:vAlign w:val="center"/>
          </w:tcPr>
          <w:p w:rsidR="00EE7E1E" w:rsidRDefault="00EE7E1E" w:rsidP="00EE7E1E">
            <w:pPr>
              <w:jc w:val="both"/>
              <w:rPr>
                <w:color w:val="000000"/>
                <w:sz w:val="26"/>
                <w:szCs w:val="26"/>
              </w:rPr>
            </w:pPr>
            <w:r>
              <w:rPr>
                <w:color w:val="000000"/>
                <w:sz w:val="26"/>
                <w:szCs w:val="26"/>
              </w:rPr>
              <w:t>Khu du lịch nghĩ dưỡng Phong Nha Spa Resort</w:t>
            </w:r>
          </w:p>
        </w:tc>
        <w:tc>
          <w:tcPr>
            <w:tcW w:w="1559" w:type="dxa"/>
            <w:vAlign w:val="center"/>
          </w:tcPr>
          <w:p w:rsidR="00EE7E1E" w:rsidRDefault="00EE7E1E" w:rsidP="00EE7E1E">
            <w:pPr>
              <w:jc w:val="right"/>
              <w:rPr>
                <w:color w:val="000000"/>
                <w:sz w:val="26"/>
                <w:szCs w:val="26"/>
              </w:rPr>
            </w:pPr>
            <w:r>
              <w:rPr>
                <w:color w:val="000000"/>
                <w:sz w:val="26"/>
                <w:szCs w:val="26"/>
              </w:rPr>
              <w:t>6,58</w:t>
            </w:r>
          </w:p>
        </w:tc>
        <w:tc>
          <w:tcPr>
            <w:tcW w:w="2268" w:type="dxa"/>
            <w:vAlign w:val="center"/>
          </w:tcPr>
          <w:p w:rsidR="00EE7E1E" w:rsidRPr="00A87277" w:rsidRDefault="00EE7E1E" w:rsidP="00EE7E1E">
            <w:pPr>
              <w:rPr>
                <w:color w:val="000000"/>
                <w:spacing w:val="-4"/>
                <w:sz w:val="26"/>
                <w:szCs w:val="26"/>
              </w:rPr>
            </w:pPr>
            <w:r w:rsidRPr="00A87277">
              <w:rPr>
                <w:color w:val="000000"/>
                <w:spacing w:val="-4"/>
                <w:sz w:val="26"/>
                <w:szCs w:val="26"/>
              </w:rPr>
              <w:t>Thị trấn Phong Nha</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30</w:t>
            </w:r>
          </w:p>
        </w:tc>
        <w:tc>
          <w:tcPr>
            <w:tcW w:w="5284" w:type="dxa"/>
            <w:vAlign w:val="center"/>
          </w:tcPr>
          <w:p w:rsidR="00EE7E1E" w:rsidRDefault="00EE7E1E" w:rsidP="00EE7E1E">
            <w:pPr>
              <w:jc w:val="both"/>
              <w:rPr>
                <w:color w:val="000000"/>
                <w:sz w:val="26"/>
                <w:szCs w:val="26"/>
              </w:rPr>
            </w:pPr>
            <w:r>
              <w:rPr>
                <w:color w:val="000000"/>
                <w:sz w:val="26"/>
                <w:szCs w:val="26"/>
              </w:rPr>
              <w:t>Everland Hotel Phong Nha của Công ty TNHH Đầu tư IGS</w:t>
            </w:r>
          </w:p>
        </w:tc>
        <w:tc>
          <w:tcPr>
            <w:tcW w:w="1559" w:type="dxa"/>
            <w:vAlign w:val="center"/>
          </w:tcPr>
          <w:p w:rsidR="00EE7E1E" w:rsidRDefault="00EE7E1E" w:rsidP="00EE7E1E">
            <w:pPr>
              <w:jc w:val="right"/>
              <w:rPr>
                <w:color w:val="000000"/>
                <w:sz w:val="26"/>
                <w:szCs w:val="26"/>
              </w:rPr>
            </w:pPr>
            <w:r>
              <w:rPr>
                <w:color w:val="000000"/>
                <w:sz w:val="26"/>
                <w:szCs w:val="26"/>
              </w:rPr>
              <w:t>0,60</w:t>
            </w:r>
          </w:p>
        </w:tc>
        <w:tc>
          <w:tcPr>
            <w:tcW w:w="2268" w:type="dxa"/>
            <w:vAlign w:val="center"/>
          </w:tcPr>
          <w:p w:rsidR="00EE7E1E" w:rsidRPr="00A87277" w:rsidRDefault="00EE7E1E" w:rsidP="00EE7E1E">
            <w:pPr>
              <w:rPr>
                <w:color w:val="000000"/>
                <w:spacing w:val="-4"/>
                <w:sz w:val="26"/>
                <w:szCs w:val="26"/>
              </w:rPr>
            </w:pPr>
            <w:r w:rsidRPr="00A87277">
              <w:rPr>
                <w:color w:val="000000"/>
                <w:spacing w:val="-4"/>
                <w:sz w:val="26"/>
                <w:szCs w:val="26"/>
              </w:rPr>
              <w:t>Thị trấn Phong Nha</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31</w:t>
            </w:r>
          </w:p>
        </w:tc>
        <w:tc>
          <w:tcPr>
            <w:tcW w:w="5284" w:type="dxa"/>
            <w:vAlign w:val="center"/>
          </w:tcPr>
          <w:p w:rsidR="00EE7E1E" w:rsidRDefault="00EE7E1E" w:rsidP="00EE7E1E">
            <w:pPr>
              <w:jc w:val="both"/>
              <w:rPr>
                <w:color w:val="000000"/>
                <w:sz w:val="26"/>
                <w:szCs w:val="26"/>
              </w:rPr>
            </w:pPr>
            <w:r>
              <w:rPr>
                <w:color w:val="000000"/>
                <w:sz w:val="26"/>
                <w:szCs w:val="26"/>
              </w:rPr>
              <w:t xml:space="preserve">Khu du lịch sinh thái Phong Nha Retreat của Công ty CP Thảo Li Quảng Bình </w:t>
            </w:r>
          </w:p>
        </w:tc>
        <w:tc>
          <w:tcPr>
            <w:tcW w:w="1559" w:type="dxa"/>
            <w:vAlign w:val="center"/>
          </w:tcPr>
          <w:p w:rsidR="00EE7E1E" w:rsidRDefault="00EE7E1E" w:rsidP="00EE7E1E">
            <w:pPr>
              <w:jc w:val="right"/>
              <w:rPr>
                <w:color w:val="000000"/>
                <w:sz w:val="26"/>
                <w:szCs w:val="26"/>
              </w:rPr>
            </w:pPr>
            <w:r>
              <w:rPr>
                <w:color w:val="000000"/>
                <w:sz w:val="26"/>
                <w:szCs w:val="26"/>
              </w:rPr>
              <w:t>4,90</w:t>
            </w:r>
          </w:p>
        </w:tc>
        <w:tc>
          <w:tcPr>
            <w:tcW w:w="2268" w:type="dxa"/>
            <w:vAlign w:val="center"/>
          </w:tcPr>
          <w:p w:rsidR="00EE7E1E" w:rsidRPr="00A87277" w:rsidRDefault="00EE7E1E" w:rsidP="00EE7E1E">
            <w:pPr>
              <w:rPr>
                <w:color w:val="000000"/>
                <w:spacing w:val="-4"/>
                <w:sz w:val="26"/>
                <w:szCs w:val="26"/>
              </w:rPr>
            </w:pPr>
            <w:r w:rsidRPr="00A87277">
              <w:rPr>
                <w:color w:val="000000"/>
                <w:spacing w:val="-4"/>
                <w:sz w:val="26"/>
                <w:szCs w:val="26"/>
              </w:rPr>
              <w:t>Thị trấn Phong Nha</w:t>
            </w:r>
          </w:p>
        </w:tc>
      </w:tr>
      <w:tr w:rsidR="00EE7E1E" w:rsidRPr="0076510E" w:rsidTr="00AD3D15">
        <w:trPr>
          <w:trHeight w:val="499"/>
        </w:trPr>
        <w:tc>
          <w:tcPr>
            <w:tcW w:w="636" w:type="dxa"/>
            <w:vAlign w:val="center"/>
          </w:tcPr>
          <w:p w:rsidR="00EE7E1E" w:rsidRPr="0076510E" w:rsidRDefault="00EE7E1E" w:rsidP="00EE7E1E">
            <w:pPr>
              <w:jc w:val="center"/>
              <w:rPr>
                <w:sz w:val="28"/>
                <w:szCs w:val="28"/>
              </w:rPr>
            </w:pPr>
            <w:r>
              <w:rPr>
                <w:sz w:val="28"/>
                <w:szCs w:val="28"/>
              </w:rPr>
              <w:t>32</w:t>
            </w:r>
          </w:p>
        </w:tc>
        <w:tc>
          <w:tcPr>
            <w:tcW w:w="5284" w:type="dxa"/>
            <w:vAlign w:val="center"/>
          </w:tcPr>
          <w:p w:rsidR="00EE7E1E" w:rsidRDefault="00EE7E1E" w:rsidP="00EE7E1E">
            <w:pPr>
              <w:jc w:val="both"/>
              <w:rPr>
                <w:color w:val="000000"/>
                <w:sz w:val="26"/>
                <w:szCs w:val="26"/>
              </w:rPr>
            </w:pPr>
            <w:r>
              <w:rPr>
                <w:color w:val="000000"/>
                <w:sz w:val="26"/>
                <w:szCs w:val="26"/>
              </w:rPr>
              <w:t xml:space="preserve">Khu nghĩ dưỡng sinh thái Phong Nha Xanh </w:t>
            </w:r>
          </w:p>
        </w:tc>
        <w:tc>
          <w:tcPr>
            <w:tcW w:w="1559" w:type="dxa"/>
            <w:vAlign w:val="center"/>
          </w:tcPr>
          <w:p w:rsidR="00EE7E1E" w:rsidRDefault="00EE7E1E" w:rsidP="00EE7E1E">
            <w:pPr>
              <w:jc w:val="right"/>
              <w:rPr>
                <w:color w:val="000000"/>
                <w:sz w:val="26"/>
                <w:szCs w:val="26"/>
              </w:rPr>
            </w:pPr>
            <w:r>
              <w:rPr>
                <w:color w:val="000000"/>
                <w:sz w:val="26"/>
                <w:szCs w:val="26"/>
              </w:rPr>
              <w:t>2,66</w:t>
            </w:r>
          </w:p>
        </w:tc>
        <w:tc>
          <w:tcPr>
            <w:tcW w:w="2268" w:type="dxa"/>
            <w:vAlign w:val="center"/>
          </w:tcPr>
          <w:p w:rsidR="00EE7E1E" w:rsidRPr="00A87277" w:rsidRDefault="00EE7E1E" w:rsidP="00EE7E1E">
            <w:pPr>
              <w:rPr>
                <w:color w:val="000000"/>
                <w:spacing w:val="-4"/>
                <w:sz w:val="26"/>
                <w:szCs w:val="26"/>
              </w:rPr>
            </w:pPr>
            <w:r w:rsidRPr="00A87277">
              <w:rPr>
                <w:color w:val="000000"/>
                <w:spacing w:val="-4"/>
                <w:sz w:val="26"/>
                <w:szCs w:val="26"/>
              </w:rPr>
              <w:t>Thị trấn Phong Nha</w:t>
            </w:r>
          </w:p>
        </w:tc>
      </w:tr>
      <w:tr w:rsidR="00EE7E1E" w:rsidRPr="0076510E" w:rsidTr="00AD3D15">
        <w:trPr>
          <w:trHeight w:val="549"/>
        </w:trPr>
        <w:tc>
          <w:tcPr>
            <w:tcW w:w="636" w:type="dxa"/>
            <w:vAlign w:val="center"/>
          </w:tcPr>
          <w:p w:rsidR="00EE7E1E" w:rsidRPr="0076510E" w:rsidRDefault="00EE7E1E" w:rsidP="00EE7E1E">
            <w:pPr>
              <w:jc w:val="center"/>
              <w:rPr>
                <w:sz w:val="28"/>
                <w:szCs w:val="28"/>
              </w:rPr>
            </w:pPr>
            <w:r>
              <w:rPr>
                <w:sz w:val="28"/>
                <w:szCs w:val="28"/>
              </w:rPr>
              <w:t>33</w:t>
            </w:r>
          </w:p>
        </w:tc>
        <w:tc>
          <w:tcPr>
            <w:tcW w:w="5284" w:type="dxa"/>
            <w:vAlign w:val="center"/>
          </w:tcPr>
          <w:p w:rsidR="00EE7E1E" w:rsidRDefault="00EE7E1E" w:rsidP="00EE7E1E">
            <w:pPr>
              <w:jc w:val="both"/>
              <w:rPr>
                <w:color w:val="000000"/>
                <w:sz w:val="26"/>
                <w:szCs w:val="26"/>
              </w:rPr>
            </w:pPr>
            <w:r w:rsidRPr="00B617A2">
              <w:rPr>
                <w:color w:val="000000"/>
                <w:sz w:val="26"/>
                <w:szCs w:val="26"/>
              </w:rPr>
              <w:t>Đấu giá trụ sở Phòng khám đa khoa khu vực Quảng Bình tại thị trấn Phong Nha</w:t>
            </w:r>
          </w:p>
        </w:tc>
        <w:tc>
          <w:tcPr>
            <w:tcW w:w="1559" w:type="dxa"/>
            <w:vAlign w:val="center"/>
          </w:tcPr>
          <w:p w:rsidR="00EE7E1E" w:rsidRDefault="00EE7E1E" w:rsidP="00EE7E1E">
            <w:pPr>
              <w:jc w:val="right"/>
              <w:rPr>
                <w:color w:val="000000"/>
                <w:sz w:val="26"/>
                <w:szCs w:val="26"/>
              </w:rPr>
            </w:pPr>
            <w:r>
              <w:rPr>
                <w:color w:val="000000"/>
                <w:sz w:val="26"/>
                <w:szCs w:val="26"/>
              </w:rPr>
              <w:t>0,10</w:t>
            </w:r>
          </w:p>
        </w:tc>
        <w:tc>
          <w:tcPr>
            <w:tcW w:w="2268" w:type="dxa"/>
            <w:vAlign w:val="center"/>
          </w:tcPr>
          <w:p w:rsidR="00EE7E1E" w:rsidRDefault="00EE7E1E" w:rsidP="00EE7E1E">
            <w:pPr>
              <w:rPr>
                <w:color w:val="000000"/>
                <w:sz w:val="26"/>
                <w:szCs w:val="26"/>
              </w:rPr>
            </w:pPr>
            <w:r w:rsidRPr="00A87277">
              <w:rPr>
                <w:color w:val="000000"/>
                <w:spacing w:val="-4"/>
                <w:sz w:val="26"/>
                <w:szCs w:val="26"/>
              </w:rPr>
              <w:t>Thị trấn Phong Nha</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34</w:t>
            </w:r>
          </w:p>
        </w:tc>
        <w:tc>
          <w:tcPr>
            <w:tcW w:w="5284" w:type="dxa"/>
            <w:vAlign w:val="center"/>
          </w:tcPr>
          <w:p w:rsidR="00EE7E1E" w:rsidRDefault="00EE7E1E" w:rsidP="00EE7E1E">
            <w:pPr>
              <w:jc w:val="both"/>
              <w:rPr>
                <w:color w:val="000000"/>
                <w:sz w:val="26"/>
                <w:szCs w:val="26"/>
              </w:rPr>
            </w:pPr>
            <w:r>
              <w:rPr>
                <w:color w:val="000000"/>
                <w:sz w:val="26"/>
                <w:szCs w:val="26"/>
              </w:rPr>
              <w:t>Khu nghĩ dưỡng sinh thái Highway 16 Resort của Công ty TNHH thương mại và du lịch Kim Cương Xanh</w:t>
            </w:r>
          </w:p>
        </w:tc>
        <w:tc>
          <w:tcPr>
            <w:tcW w:w="1559" w:type="dxa"/>
            <w:vAlign w:val="center"/>
          </w:tcPr>
          <w:p w:rsidR="00EE7E1E" w:rsidRDefault="00EE7E1E" w:rsidP="00EE7E1E">
            <w:pPr>
              <w:jc w:val="right"/>
              <w:rPr>
                <w:color w:val="000000"/>
                <w:sz w:val="26"/>
                <w:szCs w:val="26"/>
              </w:rPr>
            </w:pPr>
            <w:r>
              <w:rPr>
                <w:color w:val="000000"/>
                <w:sz w:val="26"/>
                <w:szCs w:val="26"/>
              </w:rPr>
              <w:t>1,88</w:t>
            </w:r>
          </w:p>
        </w:tc>
        <w:tc>
          <w:tcPr>
            <w:tcW w:w="2268" w:type="dxa"/>
            <w:vAlign w:val="center"/>
          </w:tcPr>
          <w:p w:rsidR="00EE7E1E" w:rsidRDefault="00EE7E1E" w:rsidP="00EE7E1E">
            <w:pPr>
              <w:rPr>
                <w:color w:val="000000"/>
                <w:sz w:val="26"/>
                <w:szCs w:val="26"/>
              </w:rPr>
            </w:pPr>
            <w:r>
              <w:rPr>
                <w:color w:val="000000"/>
                <w:sz w:val="26"/>
                <w:szCs w:val="26"/>
              </w:rPr>
              <w:t>Xã Cự Nẫm</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35</w:t>
            </w:r>
          </w:p>
        </w:tc>
        <w:tc>
          <w:tcPr>
            <w:tcW w:w="5284" w:type="dxa"/>
            <w:vAlign w:val="center"/>
          </w:tcPr>
          <w:p w:rsidR="00EE7E1E" w:rsidRDefault="00EE7E1E" w:rsidP="00EE7E1E">
            <w:pPr>
              <w:jc w:val="both"/>
              <w:rPr>
                <w:color w:val="000000"/>
                <w:sz w:val="26"/>
                <w:szCs w:val="26"/>
              </w:rPr>
            </w:pPr>
            <w:r>
              <w:rPr>
                <w:color w:val="000000"/>
                <w:sz w:val="26"/>
                <w:szCs w:val="26"/>
              </w:rPr>
              <w:t>Khu giải trí phức hợp Phong Nha Farmstay của Công ty TNHH Le Mitchell</w:t>
            </w:r>
          </w:p>
        </w:tc>
        <w:tc>
          <w:tcPr>
            <w:tcW w:w="1559" w:type="dxa"/>
            <w:vAlign w:val="center"/>
          </w:tcPr>
          <w:p w:rsidR="00EE7E1E" w:rsidRDefault="00EE7E1E" w:rsidP="00EE7E1E">
            <w:pPr>
              <w:jc w:val="right"/>
              <w:rPr>
                <w:color w:val="000000"/>
                <w:sz w:val="26"/>
                <w:szCs w:val="26"/>
              </w:rPr>
            </w:pPr>
            <w:r>
              <w:rPr>
                <w:color w:val="000000"/>
                <w:sz w:val="26"/>
                <w:szCs w:val="26"/>
              </w:rPr>
              <w:t>2,00</w:t>
            </w:r>
          </w:p>
        </w:tc>
        <w:tc>
          <w:tcPr>
            <w:tcW w:w="2268" w:type="dxa"/>
            <w:vAlign w:val="center"/>
          </w:tcPr>
          <w:p w:rsidR="00EE7E1E" w:rsidRDefault="00EE7E1E" w:rsidP="00EE7E1E">
            <w:pPr>
              <w:rPr>
                <w:color w:val="000000"/>
                <w:sz w:val="26"/>
                <w:szCs w:val="26"/>
              </w:rPr>
            </w:pPr>
            <w:r>
              <w:rPr>
                <w:color w:val="000000"/>
                <w:sz w:val="26"/>
                <w:szCs w:val="26"/>
              </w:rPr>
              <w:t>Xã Cự Nẫm</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36</w:t>
            </w:r>
          </w:p>
        </w:tc>
        <w:tc>
          <w:tcPr>
            <w:tcW w:w="5284" w:type="dxa"/>
            <w:vAlign w:val="center"/>
          </w:tcPr>
          <w:p w:rsidR="00EE7E1E" w:rsidRPr="00C84748" w:rsidRDefault="00EE7E1E" w:rsidP="00EE7E1E">
            <w:pPr>
              <w:jc w:val="both"/>
              <w:rPr>
                <w:color w:val="000000"/>
                <w:sz w:val="26"/>
                <w:szCs w:val="26"/>
              </w:rPr>
            </w:pPr>
            <w:r w:rsidRPr="00C84748">
              <w:rPr>
                <w:color w:val="000000"/>
                <w:sz w:val="26"/>
                <w:szCs w:val="26"/>
              </w:rPr>
              <w:t>Khu hạ tầng du lịch Phong Nha - Kẻ Bàng của Công ty TNHH Du lịch sinh thái Phong Nha - Kẻ Bàng</w:t>
            </w:r>
          </w:p>
        </w:tc>
        <w:tc>
          <w:tcPr>
            <w:tcW w:w="1559" w:type="dxa"/>
            <w:vAlign w:val="center"/>
          </w:tcPr>
          <w:p w:rsidR="00EE7E1E" w:rsidRDefault="00EE7E1E" w:rsidP="00EE7E1E">
            <w:pPr>
              <w:jc w:val="right"/>
              <w:rPr>
                <w:color w:val="000000"/>
                <w:sz w:val="26"/>
                <w:szCs w:val="26"/>
              </w:rPr>
            </w:pPr>
            <w:r>
              <w:rPr>
                <w:color w:val="000000"/>
                <w:sz w:val="26"/>
                <w:szCs w:val="26"/>
              </w:rPr>
              <w:t>8,20</w:t>
            </w:r>
          </w:p>
        </w:tc>
        <w:tc>
          <w:tcPr>
            <w:tcW w:w="2268" w:type="dxa"/>
            <w:vAlign w:val="center"/>
          </w:tcPr>
          <w:p w:rsidR="00EE7E1E" w:rsidRPr="00A87277" w:rsidRDefault="00EE7E1E" w:rsidP="00EE7E1E">
            <w:pPr>
              <w:rPr>
                <w:color w:val="000000"/>
                <w:spacing w:val="-4"/>
                <w:sz w:val="26"/>
                <w:szCs w:val="26"/>
              </w:rPr>
            </w:pPr>
            <w:r w:rsidRPr="00A87277">
              <w:rPr>
                <w:color w:val="000000"/>
                <w:spacing w:val="-4"/>
                <w:sz w:val="26"/>
                <w:szCs w:val="26"/>
              </w:rPr>
              <w:t>Thị trấn Phong Nha</w:t>
            </w:r>
          </w:p>
        </w:tc>
      </w:tr>
      <w:tr w:rsidR="00EE7E1E" w:rsidRPr="0076510E" w:rsidTr="00AD3D15">
        <w:trPr>
          <w:trHeight w:val="397"/>
        </w:trPr>
        <w:tc>
          <w:tcPr>
            <w:tcW w:w="636" w:type="dxa"/>
            <w:vAlign w:val="center"/>
          </w:tcPr>
          <w:p w:rsidR="00EE7E1E" w:rsidRDefault="00EE7E1E" w:rsidP="00EE7E1E">
            <w:pPr>
              <w:jc w:val="center"/>
              <w:rPr>
                <w:sz w:val="28"/>
                <w:szCs w:val="28"/>
              </w:rPr>
            </w:pPr>
            <w:r>
              <w:rPr>
                <w:sz w:val="28"/>
                <w:szCs w:val="28"/>
              </w:rPr>
              <w:t>37</w:t>
            </w:r>
          </w:p>
        </w:tc>
        <w:tc>
          <w:tcPr>
            <w:tcW w:w="5284" w:type="dxa"/>
            <w:vAlign w:val="center"/>
          </w:tcPr>
          <w:p w:rsidR="00EE7E1E" w:rsidRDefault="00EE7E1E" w:rsidP="00EE7E1E">
            <w:pPr>
              <w:jc w:val="both"/>
              <w:rPr>
                <w:color w:val="000000"/>
                <w:sz w:val="26"/>
                <w:szCs w:val="26"/>
              </w:rPr>
            </w:pPr>
            <w:r w:rsidRPr="00B3669A">
              <w:rPr>
                <w:color w:val="000000"/>
                <w:sz w:val="26"/>
                <w:szCs w:val="26"/>
              </w:rPr>
              <w:t>Kho bãi tập kết vật liệu của công ty cổ phần công trình 792 xã Lý Trạch</w:t>
            </w:r>
          </w:p>
        </w:tc>
        <w:tc>
          <w:tcPr>
            <w:tcW w:w="1559" w:type="dxa"/>
            <w:vAlign w:val="center"/>
          </w:tcPr>
          <w:p w:rsidR="00EE7E1E" w:rsidRDefault="00EE7E1E" w:rsidP="00EE7E1E">
            <w:pPr>
              <w:jc w:val="right"/>
              <w:rPr>
                <w:color w:val="000000"/>
                <w:sz w:val="26"/>
                <w:szCs w:val="26"/>
              </w:rPr>
            </w:pPr>
            <w:r>
              <w:rPr>
                <w:color w:val="000000"/>
                <w:sz w:val="26"/>
                <w:szCs w:val="26"/>
              </w:rPr>
              <w:t>0,35</w:t>
            </w:r>
          </w:p>
        </w:tc>
        <w:tc>
          <w:tcPr>
            <w:tcW w:w="2268" w:type="dxa"/>
            <w:vAlign w:val="center"/>
          </w:tcPr>
          <w:p w:rsidR="00EE7E1E" w:rsidRDefault="00EE7E1E" w:rsidP="00EE7E1E">
            <w:pPr>
              <w:rPr>
                <w:color w:val="000000"/>
                <w:sz w:val="26"/>
                <w:szCs w:val="26"/>
              </w:rPr>
            </w:pPr>
            <w:r>
              <w:rPr>
                <w:color w:val="000000"/>
                <w:sz w:val="26"/>
                <w:szCs w:val="26"/>
              </w:rPr>
              <w:t>Xã Lý Trạch</w:t>
            </w:r>
          </w:p>
        </w:tc>
      </w:tr>
      <w:tr w:rsidR="00EE7E1E" w:rsidRPr="0076510E" w:rsidTr="00AD3D15">
        <w:trPr>
          <w:trHeight w:val="397"/>
        </w:trPr>
        <w:tc>
          <w:tcPr>
            <w:tcW w:w="636" w:type="dxa"/>
            <w:vAlign w:val="center"/>
          </w:tcPr>
          <w:p w:rsidR="00EE7E1E" w:rsidRDefault="00EE7E1E" w:rsidP="00EE7E1E">
            <w:pPr>
              <w:jc w:val="center"/>
              <w:rPr>
                <w:sz w:val="28"/>
                <w:szCs w:val="28"/>
              </w:rPr>
            </w:pPr>
            <w:r>
              <w:rPr>
                <w:sz w:val="28"/>
                <w:szCs w:val="28"/>
              </w:rPr>
              <w:t>38</w:t>
            </w:r>
          </w:p>
        </w:tc>
        <w:tc>
          <w:tcPr>
            <w:tcW w:w="5284" w:type="dxa"/>
            <w:vAlign w:val="center"/>
          </w:tcPr>
          <w:p w:rsidR="00EE7E1E" w:rsidRDefault="00EE7E1E" w:rsidP="00EE7E1E">
            <w:pPr>
              <w:jc w:val="both"/>
              <w:rPr>
                <w:color w:val="000000"/>
                <w:sz w:val="26"/>
                <w:szCs w:val="26"/>
              </w:rPr>
            </w:pPr>
            <w:r w:rsidRPr="00B3669A">
              <w:rPr>
                <w:color w:val="000000"/>
                <w:sz w:val="26"/>
                <w:szCs w:val="26"/>
              </w:rPr>
              <w:t>Khu du lịch nghỉ dưỡng cao cấp Vĩnh Hưng Tràm Mé Chày Lập</w:t>
            </w:r>
          </w:p>
        </w:tc>
        <w:tc>
          <w:tcPr>
            <w:tcW w:w="1559" w:type="dxa"/>
            <w:vAlign w:val="center"/>
          </w:tcPr>
          <w:p w:rsidR="00EE7E1E" w:rsidRDefault="00EE7E1E" w:rsidP="00EE7E1E">
            <w:pPr>
              <w:jc w:val="right"/>
              <w:rPr>
                <w:color w:val="000000"/>
                <w:sz w:val="26"/>
                <w:szCs w:val="26"/>
              </w:rPr>
            </w:pPr>
            <w:r w:rsidRPr="00B3669A">
              <w:rPr>
                <w:color w:val="000000"/>
                <w:sz w:val="26"/>
                <w:szCs w:val="26"/>
              </w:rPr>
              <w:t>136,33</w:t>
            </w:r>
          </w:p>
        </w:tc>
        <w:tc>
          <w:tcPr>
            <w:tcW w:w="2268" w:type="dxa"/>
            <w:vAlign w:val="center"/>
          </w:tcPr>
          <w:p w:rsidR="00EE7E1E" w:rsidRPr="00A87277" w:rsidRDefault="00EE7E1E" w:rsidP="00EE7E1E">
            <w:pPr>
              <w:rPr>
                <w:color w:val="000000"/>
                <w:spacing w:val="-4"/>
                <w:sz w:val="26"/>
                <w:szCs w:val="26"/>
              </w:rPr>
            </w:pPr>
            <w:r>
              <w:rPr>
                <w:color w:val="000000"/>
                <w:spacing w:val="-4"/>
                <w:sz w:val="26"/>
                <w:szCs w:val="26"/>
              </w:rPr>
              <w:t>Thị trấn Phong Nha</w:t>
            </w:r>
          </w:p>
          <w:p w:rsidR="00EE7E1E" w:rsidRDefault="00EE7E1E" w:rsidP="00EE7E1E">
            <w:pPr>
              <w:rPr>
                <w:color w:val="000000"/>
                <w:sz w:val="26"/>
                <w:szCs w:val="26"/>
              </w:rPr>
            </w:pPr>
            <w:r w:rsidRPr="00B3669A">
              <w:rPr>
                <w:color w:val="000000"/>
                <w:sz w:val="26"/>
                <w:szCs w:val="26"/>
              </w:rPr>
              <w:t>xã Phúc Trạch</w:t>
            </w:r>
          </w:p>
        </w:tc>
      </w:tr>
      <w:tr w:rsidR="00EE7E1E" w:rsidRPr="0076510E" w:rsidTr="00AD3D15">
        <w:trPr>
          <w:trHeight w:val="397"/>
        </w:trPr>
        <w:tc>
          <w:tcPr>
            <w:tcW w:w="636" w:type="dxa"/>
            <w:vAlign w:val="center"/>
          </w:tcPr>
          <w:p w:rsidR="00EE7E1E" w:rsidRDefault="00EE7E1E" w:rsidP="00EE7E1E">
            <w:pPr>
              <w:jc w:val="center"/>
              <w:rPr>
                <w:sz w:val="28"/>
                <w:szCs w:val="28"/>
              </w:rPr>
            </w:pPr>
            <w:r>
              <w:rPr>
                <w:sz w:val="28"/>
                <w:szCs w:val="28"/>
              </w:rPr>
              <w:t>39</w:t>
            </w:r>
          </w:p>
        </w:tc>
        <w:tc>
          <w:tcPr>
            <w:tcW w:w="5284" w:type="dxa"/>
            <w:vAlign w:val="center"/>
          </w:tcPr>
          <w:p w:rsidR="00EE7E1E" w:rsidRDefault="00EE7E1E" w:rsidP="00EE7E1E">
            <w:pPr>
              <w:jc w:val="both"/>
              <w:rPr>
                <w:color w:val="000000"/>
                <w:sz w:val="26"/>
                <w:szCs w:val="26"/>
              </w:rPr>
            </w:pPr>
            <w:r w:rsidRPr="00B3669A">
              <w:rPr>
                <w:color w:val="000000"/>
                <w:sz w:val="26"/>
                <w:szCs w:val="26"/>
              </w:rPr>
              <w:t>Khu phức hợp du lịch sinh thái và vui chơi thể thao dưới nước</w:t>
            </w:r>
          </w:p>
        </w:tc>
        <w:tc>
          <w:tcPr>
            <w:tcW w:w="1559" w:type="dxa"/>
            <w:vAlign w:val="center"/>
          </w:tcPr>
          <w:p w:rsidR="00EE7E1E" w:rsidRDefault="00EE7E1E" w:rsidP="00EE7E1E">
            <w:pPr>
              <w:jc w:val="right"/>
              <w:rPr>
                <w:color w:val="000000"/>
                <w:sz w:val="26"/>
                <w:szCs w:val="26"/>
              </w:rPr>
            </w:pPr>
            <w:r>
              <w:rPr>
                <w:color w:val="000000"/>
                <w:sz w:val="26"/>
                <w:szCs w:val="26"/>
              </w:rPr>
              <w:t>28,65</w:t>
            </w:r>
          </w:p>
        </w:tc>
        <w:tc>
          <w:tcPr>
            <w:tcW w:w="2268" w:type="dxa"/>
            <w:vAlign w:val="center"/>
          </w:tcPr>
          <w:p w:rsidR="00EE7E1E" w:rsidRDefault="00EE7E1E" w:rsidP="00EE7E1E">
            <w:pPr>
              <w:rPr>
                <w:color w:val="000000"/>
                <w:sz w:val="26"/>
                <w:szCs w:val="26"/>
              </w:rPr>
            </w:pPr>
            <w:r>
              <w:rPr>
                <w:color w:val="000000"/>
                <w:sz w:val="26"/>
                <w:szCs w:val="26"/>
              </w:rPr>
              <w:t>X</w:t>
            </w:r>
            <w:r w:rsidRPr="00B3669A">
              <w:rPr>
                <w:color w:val="000000"/>
                <w:sz w:val="26"/>
                <w:szCs w:val="26"/>
              </w:rPr>
              <w:t>ã Phúc Trạch</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40</w:t>
            </w:r>
          </w:p>
        </w:tc>
        <w:tc>
          <w:tcPr>
            <w:tcW w:w="5284" w:type="dxa"/>
            <w:vAlign w:val="center"/>
          </w:tcPr>
          <w:p w:rsidR="00EE7E1E" w:rsidRDefault="00EE7E1E" w:rsidP="00EE7E1E">
            <w:pPr>
              <w:jc w:val="both"/>
              <w:rPr>
                <w:color w:val="000000"/>
                <w:sz w:val="26"/>
                <w:szCs w:val="26"/>
              </w:rPr>
            </w:pPr>
            <w:r w:rsidRPr="00B3669A">
              <w:rPr>
                <w:color w:val="000000"/>
                <w:sz w:val="26"/>
                <w:szCs w:val="26"/>
              </w:rPr>
              <w:t>Cửa hàng xăng dầu số 11 của Công ty TNHH Thương mại Tổng hợp Xăng dầu Việt Trung</w:t>
            </w:r>
          </w:p>
        </w:tc>
        <w:tc>
          <w:tcPr>
            <w:tcW w:w="1559" w:type="dxa"/>
            <w:vAlign w:val="center"/>
          </w:tcPr>
          <w:p w:rsidR="00EE7E1E" w:rsidRDefault="00EE7E1E" w:rsidP="00EE7E1E">
            <w:pPr>
              <w:jc w:val="right"/>
              <w:rPr>
                <w:color w:val="000000"/>
                <w:sz w:val="26"/>
                <w:szCs w:val="26"/>
              </w:rPr>
            </w:pPr>
            <w:r>
              <w:rPr>
                <w:color w:val="000000"/>
                <w:sz w:val="26"/>
                <w:szCs w:val="26"/>
              </w:rPr>
              <w:t>0,25</w:t>
            </w:r>
          </w:p>
        </w:tc>
        <w:tc>
          <w:tcPr>
            <w:tcW w:w="2268" w:type="dxa"/>
            <w:vAlign w:val="center"/>
          </w:tcPr>
          <w:p w:rsidR="00EE7E1E" w:rsidRDefault="00EE7E1E" w:rsidP="00EE7E1E">
            <w:pPr>
              <w:rPr>
                <w:color w:val="000000"/>
                <w:sz w:val="26"/>
                <w:szCs w:val="26"/>
              </w:rPr>
            </w:pPr>
            <w:r>
              <w:rPr>
                <w:color w:val="000000"/>
                <w:sz w:val="26"/>
                <w:szCs w:val="26"/>
              </w:rPr>
              <w:t>Xã Sơn Lộc</w:t>
            </w:r>
          </w:p>
        </w:tc>
      </w:tr>
      <w:tr w:rsidR="00EE7E1E" w:rsidRPr="0076510E" w:rsidTr="00AD3D15">
        <w:trPr>
          <w:trHeight w:val="397"/>
        </w:trPr>
        <w:tc>
          <w:tcPr>
            <w:tcW w:w="636" w:type="dxa"/>
            <w:vAlign w:val="center"/>
          </w:tcPr>
          <w:p w:rsidR="00EE7E1E" w:rsidRDefault="00EE7E1E" w:rsidP="00EE7E1E">
            <w:pPr>
              <w:jc w:val="center"/>
              <w:rPr>
                <w:sz w:val="28"/>
                <w:szCs w:val="28"/>
              </w:rPr>
            </w:pPr>
            <w:r>
              <w:rPr>
                <w:sz w:val="28"/>
                <w:szCs w:val="28"/>
              </w:rPr>
              <w:t>41</w:t>
            </w:r>
          </w:p>
        </w:tc>
        <w:tc>
          <w:tcPr>
            <w:tcW w:w="5284" w:type="dxa"/>
            <w:vAlign w:val="center"/>
          </w:tcPr>
          <w:p w:rsidR="00EE7E1E" w:rsidRPr="00B3669A" w:rsidRDefault="00EE7E1E" w:rsidP="00EE7E1E">
            <w:pPr>
              <w:jc w:val="both"/>
              <w:rPr>
                <w:color w:val="000000"/>
                <w:sz w:val="26"/>
                <w:szCs w:val="26"/>
              </w:rPr>
            </w:pPr>
            <w:r w:rsidRPr="00CB2CF3">
              <w:rPr>
                <w:color w:val="000000"/>
                <w:sz w:val="26"/>
                <w:szCs w:val="26"/>
              </w:rPr>
              <w:t>Khu thương mại tổng hợp Hùng Huy của ông Nguyễn Mạnh Hùng</w:t>
            </w:r>
          </w:p>
        </w:tc>
        <w:tc>
          <w:tcPr>
            <w:tcW w:w="1559" w:type="dxa"/>
            <w:vAlign w:val="center"/>
          </w:tcPr>
          <w:p w:rsidR="00EE7E1E" w:rsidRDefault="00EE7E1E" w:rsidP="00EE7E1E">
            <w:pPr>
              <w:jc w:val="right"/>
              <w:rPr>
                <w:color w:val="000000"/>
                <w:sz w:val="26"/>
                <w:szCs w:val="26"/>
              </w:rPr>
            </w:pPr>
            <w:r>
              <w:rPr>
                <w:color w:val="000000"/>
                <w:sz w:val="26"/>
                <w:szCs w:val="26"/>
              </w:rPr>
              <w:t>0,14</w:t>
            </w:r>
          </w:p>
        </w:tc>
        <w:tc>
          <w:tcPr>
            <w:tcW w:w="2268" w:type="dxa"/>
            <w:vAlign w:val="center"/>
          </w:tcPr>
          <w:p w:rsidR="00EE7E1E" w:rsidRDefault="00EE7E1E" w:rsidP="00EE7E1E">
            <w:pPr>
              <w:rPr>
                <w:color w:val="000000"/>
                <w:sz w:val="26"/>
                <w:szCs w:val="26"/>
              </w:rPr>
            </w:pPr>
            <w:r>
              <w:rPr>
                <w:color w:val="000000"/>
                <w:sz w:val="26"/>
                <w:szCs w:val="26"/>
              </w:rPr>
              <w:t>Thị trấn Hoàn Lão</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42</w:t>
            </w:r>
          </w:p>
        </w:tc>
        <w:tc>
          <w:tcPr>
            <w:tcW w:w="5284" w:type="dxa"/>
            <w:vAlign w:val="center"/>
          </w:tcPr>
          <w:p w:rsidR="00EE7E1E" w:rsidRPr="00B3669A" w:rsidRDefault="00EE7E1E" w:rsidP="00EE7E1E">
            <w:pPr>
              <w:jc w:val="both"/>
              <w:rPr>
                <w:color w:val="000000"/>
                <w:sz w:val="26"/>
                <w:szCs w:val="26"/>
              </w:rPr>
            </w:pPr>
            <w:r w:rsidRPr="00B3669A">
              <w:rPr>
                <w:color w:val="000000"/>
                <w:sz w:val="26"/>
                <w:szCs w:val="26"/>
              </w:rPr>
              <w:t>Cửa hàng xăng dầu số 16 của Công ty TNHH Thương mại Tổng hợp Xăng dầu Việt Trung</w:t>
            </w:r>
          </w:p>
        </w:tc>
        <w:tc>
          <w:tcPr>
            <w:tcW w:w="1559" w:type="dxa"/>
            <w:vAlign w:val="center"/>
          </w:tcPr>
          <w:p w:rsidR="00EE7E1E" w:rsidRDefault="00EE7E1E" w:rsidP="00EE7E1E">
            <w:pPr>
              <w:jc w:val="right"/>
              <w:rPr>
                <w:color w:val="000000"/>
                <w:sz w:val="26"/>
                <w:szCs w:val="26"/>
              </w:rPr>
            </w:pPr>
            <w:r>
              <w:rPr>
                <w:color w:val="000000"/>
                <w:sz w:val="26"/>
                <w:szCs w:val="26"/>
              </w:rPr>
              <w:t>0,16</w:t>
            </w:r>
          </w:p>
        </w:tc>
        <w:tc>
          <w:tcPr>
            <w:tcW w:w="2268" w:type="dxa"/>
            <w:vAlign w:val="center"/>
          </w:tcPr>
          <w:p w:rsidR="00EE7E1E" w:rsidRDefault="00EE7E1E" w:rsidP="00EE7E1E">
            <w:pPr>
              <w:rPr>
                <w:color w:val="000000"/>
                <w:sz w:val="26"/>
                <w:szCs w:val="26"/>
              </w:rPr>
            </w:pPr>
            <w:r>
              <w:rPr>
                <w:color w:val="000000"/>
                <w:sz w:val="26"/>
                <w:szCs w:val="26"/>
              </w:rPr>
              <w:t>Xã Tây Trạch</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43</w:t>
            </w:r>
          </w:p>
        </w:tc>
        <w:tc>
          <w:tcPr>
            <w:tcW w:w="5284" w:type="dxa"/>
            <w:vAlign w:val="center"/>
          </w:tcPr>
          <w:p w:rsidR="00EE7E1E" w:rsidRPr="00B3669A" w:rsidRDefault="00EE7E1E" w:rsidP="00EE7E1E">
            <w:pPr>
              <w:jc w:val="both"/>
              <w:rPr>
                <w:color w:val="000000"/>
                <w:sz w:val="26"/>
                <w:szCs w:val="26"/>
              </w:rPr>
            </w:pPr>
            <w:r w:rsidRPr="00DC30F4">
              <w:rPr>
                <w:color w:val="000000"/>
                <w:sz w:val="26"/>
                <w:szCs w:val="26"/>
              </w:rPr>
              <w:t>Đấu giá các trụ sở cơ quan tại thị trấn Hoàn Lão</w:t>
            </w:r>
          </w:p>
        </w:tc>
        <w:tc>
          <w:tcPr>
            <w:tcW w:w="1559" w:type="dxa"/>
            <w:vAlign w:val="center"/>
          </w:tcPr>
          <w:p w:rsidR="00EE7E1E" w:rsidRDefault="00EE7E1E" w:rsidP="00EE7E1E">
            <w:pPr>
              <w:jc w:val="right"/>
              <w:rPr>
                <w:color w:val="000000"/>
                <w:sz w:val="26"/>
                <w:szCs w:val="26"/>
              </w:rPr>
            </w:pPr>
            <w:r>
              <w:rPr>
                <w:color w:val="000000"/>
                <w:sz w:val="26"/>
                <w:szCs w:val="26"/>
              </w:rPr>
              <w:t>0,26</w:t>
            </w:r>
          </w:p>
        </w:tc>
        <w:tc>
          <w:tcPr>
            <w:tcW w:w="2268" w:type="dxa"/>
            <w:vAlign w:val="center"/>
          </w:tcPr>
          <w:p w:rsidR="00EE7E1E" w:rsidRDefault="00EE7E1E" w:rsidP="00EE7E1E">
            <w:pPr>
              <w:rPr>
                <w:color w:val="000000"/>
                <w:sz w:val="26"/>
                <w:szCs w:val="26"/>
              </w:rPr>
            </w:pPr>
            <w:r>
              <w:rPr>
                <w:color w:val="000000"/>
                <w:sz w:val="26"/>
                <w:szCs w:val="26"/>
              </w:rPr>
              <w:t>Thị trấn Hoàn Lão</w:t>
            </w:r>
          </w:p>
        </w:tc>
      </w:tr>
      <w:tr w:rsidR="00EE7E1E" w:rsidRPr="0076510E" w:rsidTr="00AD3D15">
        <w:trPr>
          <w:trHeight w:val="397"/>
        </w:trPr>
        <w:tc>
          <w:tcPr>
            <w:tcW w:w="636" w:type="dxa"/>
            <w:vAlign w:val="center"/>
          </w:tcPr>
          <w:p w:rsidR="00EE7E1E" w:rsidRDefault="00EE7E1E" w:rsidP="00EE7E1E">
            <w:pPr>
              <w:jc w:val="center"/>
              <w:rPr>
                <w:sz w:val="28"/>
                <w:szCs w:val="28"/>
              </w:rPr>
            </w:pPr>
            <w:r>
              <w:rPr>
                <w:sz w:val="28"/>
                <w:szCs w:val="28"/>
              </w:rPr>
              <w:t>44</w:t>
            </w:r>
          </w:p>
        </w:tc>
        <w:tc>
          <w:tcPr>
            <w:tcW w:w="5284" w:type="dxa"/>
            <w:vAlign w:val="center"/>
          </w:tcPr>
          <w:p w:rsidR="00EE7E1E" w:rsidRDefault="00EE7E1E" w:rsidP="00EE7E1E">
            <w:pPr>
              <w:jc w:val="both"/>
              <w:rPr>
                <w:color w:val="000000"/>
                <w:sz w:val="26"/>
                <w:szCs w:val="26"/>
              </w:rPr>
            </w:pPr>
            <w:r w:rsidRPr="00DC30F4">
              <w:rPr>
                <w:color w:val="000000"/>
                <w:sz w:val="26"/>
                <w:szCs w:val="26"/>
              </w:rPr>
              <w:t>Đấu giá đất thương mại dịch vụ xã Trung Trạch</w:t>
            </w:r>
          </w:p>
        </w:tc>
        <w:tc>
          <w:tcPr>
            <w:tcW w:w="1559" w:type="dxa"/>
            <w:vAlign w:val="center"/>
          </w:tcPr>
          <w:p w:rsidR="00EE7E1E" w:rsidRDefault="00EE7E1E" w:rsidP="00EE7E1E">
            <w:pPr>
              <w:jc w:val="right"/>
              <w:rPr>
                <w:color w:val="000000"/>
                <w:sz w:val="26"/>
                <w:szCs w:val="26"/>
              </w:rPr>
            </w:pPr>
            <w:r>
              <w:rPr>
                <w:color w:val="000000"/>
                <w:sz w:val="26"/>
                <w:szCs w:val="26"/>
              </w:rPr>
              <w:t>50,54</w:t>
            </w:r>
          </w:p>
        </w:tc>
        <w:tc>
          <w:tcPr>
            <w:tcW w:w="2268" w:type="dxa"/>
            <w:vAlign w:val="center"/>
          </w:tcPr>
          <w:p w:rsidR="00EE7E1E" w:rsidRDefault="00EE7E1E" w:rsidP="00EE7E1E">
            <w:pPr>
              <w:rPr>
                <w:color w:val="000000"/>
                <w:sz w:val="26"/>
                <w:szCs w:val="26"/>
              </w:rPr>
            </w:pPr>
            <w:r>
              <w:rPr>
                <w:color w:val="000000"/>
                <w:sz w:val="26"/>
                <w:szCs w:val="26"/>
              </w:rPr>
              <w:t>Xã Trung Trạch</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45</w:t>
            </w:r>
          </w:p>
        </w:tc>
        <w:tc>
          <w:tcPr>
            <w:tcW w:w="5284" w:type="dxa"/>
            <w:vAlign w:val="center"/>
          </w:tcPr>
          <w:p w:rsidR="00EE7E1E" w:rsidRPr="00A87277" w:rsidRDefault="00EE7E1E" w:rsidP="00EE7E1E">
            <w:pPr>
              <w:jc w:val="both"/>
              <w:rPr>
                <w:color w:val="000000"/>
                <w:spacing w:val="-4"/>
                <w:sz w:val="26"/>
                <w:szCs w:val="26"/>
              </w:rPr>
            </w:pPr>
            <w:r w:rsidRPr="00DC30F4">
              <w:rPr>
                <w:color w:val="000000"/>
                <w:spacing w:val="-4"/>
                <w:sz w:val="26"/>
                <w:szCs w:val="26"/>
              </w:rPr>
              <w:t xml:space="preserve">Đấu </w:t>
            </w:r>
            <w:r>
              <w:rPr>
                <w:color w:val="000000"/>
                <w:spacing w:val="-4"/>
                <w:sz w:val="26"/>
                <w:szCs w:val="26"/>
              </w:rPr>
              <w:t xml:space="preserve">giá đất thương mại dịch vụ tại </w:t>
            </w:r>
            <w:r w:rsidRPr="00DC30F4">
              <w:rPr>
                <w:color w:val="000000"/>
                <w:spacing w:val="-4"/>
                <w:sz w:val="26"/>
                <w:szCs w:val="26"/>
              </w:rPr>
              <w:t>xã Đại Trạch</w:t>
            </w:r>
          </w:p>
        </w:tc>
        <w:tc>
          <w:tcPr>
            <w:tcW w:w="1559" w:type="dxa"/>
            <w:vAlign w:val="center"/>
          </w:tcPr>
          <w:p w:rsidR="00EE7E1E" w:rsidRDefault="00EE7E1E" w:rsidP="00EE7E1E">
            <w:pPr>
              <w:jc w:val="right"/>
              <w:rPr>
                <w:color w:val="000000"/>
                <w:sz w:val="26"/>
                <w:szCs w:val="26"/>
              </w:rPr>
            </w:pPr>
            <w:r w:rsidRPr="00DC30F4">
              <w:rPr>
                <w:color w:val="000000"/>
                <w:sz w:val="26"/>
                <w:szCs w:val="26"/>
              </w:rPr>
              <w:t>17,52</w:t>
            </w:r>
          </w:p>
        </w:tc>
        <w:tc>
          <w:tcPr>
            <w:tcW w:w="2268" w:type="dxa"/>
            <w:vAlign w:val="center"/>
          </w:tcPr>
          <w:p w:rsidR="00EE7E1E" w:rsidRDefault="00EE7E1E" w:rsidP="00EE7E1E">
            <w:pPr>
              <w:rPr>
                <w:color w:val="000000"/>
                <w:sz w:val="26"/>
                <w:szCs w:val="26"/>
              </w:rPr>
            </w:pPr>
            <w:r>
              <w:rPr>
                <w:color w:val="000000"/>
                <w:sz w:val="26"/>
                <w:szCs w:val="26"/>
              </w:rPr>
              <w:t>Xã Đại Trạch</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lastRenderedPageBreak/>
              <w:t>46</w:t>
            </w:r>
          </w:p>
        </w:tc>
        <w:tc>
          <w:tcPr>
            <w:tcW w:w="5284" w:type="dxa"/>
            <w:vAlign w:val="center"/>
          </w:tcPr>
          <w:p w:rsidR="00EE7E1E" w:rsidRPr="00DC30F4" w:rsidRDefault="00EE7E1E" w:rsidP="00EE7E1E">
            <w:pPr>
              <w:jc w:val="both"/>
              <w:rPr>
                <w:color w:val="000000"/>
                <w:spacing w:val="-4"/>
                <w:sz w:val="26"/>
                <w:szCs w:val="26"/>
              </w:rPr>
            </w:pPr>
            <w:r w:rsidRPr="00D41897">
              <w:rPr>
                <w:color w:val="000000"/>
                <w:spacing w:val="-4"/>
                <w:sz w:val="26"/>
                <w:szCs w:val="26"/>
              </w:rPr>
              <w:t>Cửa hàng xăng dầu Đức Sơn</w:t>
            </w:r>
          </w:p>
        </w:tc>
        <w:tc>
          <w:tcPr>
            <w:tcW w:w="1559" w:type="dxa"/>
            <w:vAlign w:val="center"/>
          </w:tcPr>
          <w:p w:rsidR="00EE7E1E" w:rsidRPr="00DC30F4" w:rsidRDefault="00EE7E1E" w:rsidP="00EE7E1E">
            <w:pPr>
              <w:jc w:val="right"/>
              <w:rPr>
                <w:color w:val="000000"/>
                <w:sz w:val="26"/>
                <w:szCs w:val="26"/>
              </w:rPr>
            </w:pPr>
            <w:r>
              <w:rPr>
                <w:color w:val="000000"/>
                <w:sz w:val="26"/>
                <w:szCs w:val="26"/>
              </w:rPr>
              <w:t>0,27</w:t>
            </w:r>
          </w:p>
        </w:tc>
        <w:tc>
          <w:tcPr>
            <w:tcW w:w="2268" w:type="dxa"/>
            <w:vAlign w:val="center"/>
          </w:tcPr>
          <w:p w:rsidR="00EE7E1E" w:rsidRDefault="00EE7E1E" w:rsidP="00EE7E1E">
            <w:pPr>
              <w:rPr>
                <w:color w:val="000000"/>
                <w:sz w:val="26"/>
                <w:szCs w:val="26"/>
              </w:rPr>
            </w:pPr>
            <w:r>
              <w:rPr>
                <w:color w:val="000000"/>
                <w:sz w:val="26"/>
                <w:szCs w:val="26"/>
              </w:rPr>
              <w:t>Thị trấn Hoàn Lão</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47</w:t>
            </w:r>
          </w:p>
        </w:tc>
        <w:tc>
          <w:tcPr>
            <w:tcW w:w="5284" w:type="dxa"/>
            <w:vAlign w:val="center"/>
          </w:tcPr>
          <w:p w:rsidR="00EE7E1E" w:rsidRPr="00A87277" w:rsidRDefault="00EE7E1E" w:rsidP="00EE7E1E">
            <w:pPr>
              <w:jc w:val="both"/>
              <w:rPr>
                <w:color w:val="000000"/>
                <w:spacing w:val="-4"/>
                <w:sz w:val="26"/>
                <w:szCs w:val="26"/>
              </w:rPr>
            </w:pPr>
            <w:r w:rsidRPr="00A87277">
              <w:rPr>
                <w:color w:val="000000"/>
                <w:spacing w:val="-4"/>
                <w:sz w:val="26"/>
                <w:szCs w:val="26"/>
              </w:rPr>
              <w:t xml:space="preserve">Tổ hợp tác nông nghiệp và phát triển nông thôn Võ Thuận </w:t>
            </w:r>
          </w:p>
        </w:tc>
        <w:tc>
          <w:tcPr>
            <w:tcW w:w="1559" w:type="dxa"/>
            <w:vAlign w:val="center"/>
          </w:tcPr>
          <w:p w:rsidR="00EE7E1E" w:rsidRDefault="00EE7E1E" w:rsidP="00EE7E1E">
            <w:pPr>
              <w:jc w:val="right"/>
              <w:rPr>
                <w:color w:val="000000"/>
                <w:sz w:val="26"/>
                <w:szCs w:val="26"/>
              </w:rPr>
            </w:pPr>
            <w:r>
              <w:rPr>
                <w:color w:val="000000"/>
                <w:sz w:val="26"/>
                <w:szCs w:val="26"/>
              </w:rPr>
              <w:t>3,00</w:t>
            </w:r>
          </w:p>
        </w:tc>
        <w:tc>
          <w:tcPr>
            <w:tcW w:w="2268" w:type="dxa"/>
            <w:vAlign w:val="center"/>
          </w:tcPr>
          <w:p w:rsidR="00EE7E1E" w:rsidRDefault="00EE7E1E" w:rsidP="00EE7E1E">
            <w:pPr>
              <w:rPr>
                <w:color w:val="000000"/>
                <w:sz w:val="26"/>
                <w:szCs w:val="26"/>
              </w:rPr>
            </w:pPr>
            <w:r>
              <w:rPr>
                <w:color w:val="000000"/>
                <w:sz w:val="26"/>
                <w:szCs w:val="26"/>
              </w:rPr>
              <w:t>Xã Tây Trạch</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48</w:t>
            </w:r>
          </w:p>
        </w:tc>
        <w:tc>
          <w:tcPr>
            <w:tcW w:w="5284" w:type="dxa"/>
            <w:vAlign w:val="center"/>
          </w:tcPr>
          <w:p w:rsidR="00EE7E1E" w:rsidRDefault="00EE7E1E" w:rsidP="00EE7E1E">
            <w:pPr>
              <w:jc w:val="both"/>
              <w:rPr>
                <w:color w:val="000000"/>
                <w:sz w:val="26"/>
                <w:szCs w:val="26"/>
              </w:rPr>
            </w:pPr>
            <w:r>
              <w:rPr>
                <w:color w:val="000000"/>
                <w:sz w:val="26"/>
                <w:szCs w:val="26"/>
              </w:rPr>
              <w:t>Trang trại tổng hợp nông nghiệp công nghệ cao của Công ty TNHH QBEC</w:t>
            </w:r>
          </w:p>
        </w:tc>
        <w:tc>
          <w:tcPr>
            <w:tcW w:w="1559" w:type="dxa"/>
            <w:vAlign w:val="center"/>
          </w:tcPr>
          <w:p w:rsidR="00EE7E1E" w:rsidRDefault="00EE7E1E" w:rsidP="00EE7E1E">
            <w:pPr>
              <w:jc w:val="right"/>
              <w:rPr>
                <w:color w:val="000000"/>
                <w:sz w:val="26"/>
                <w:szCs w:val="26"/>
              </w:rPr>
            </w:pPr>
            <w:r>
              <w:rPr>
                <w:color w:val="000000"/>
                <w:sz w:val="26"/>
                <w:szCs w:val="26"/>
              </w:rPr>
              <w:t>1,50</w:t>
            </w:r>
          </w:p>
        </w:tc>
        <w:tc>
          <w:tcPr>
            <w:tcW w:w="2268" w:type="dxa"/>
            <w:vAlign w:val="center"/>
          </w:tcPr>
          <w:p w:rsidR="00EE7E1E" w:rsidRDefault="00EE7E1E" w:rsidP="00EE7E1E">
            <w:pPr>
              <w:rPr>
                <w:color w:val="000000"/>
                <w:sz w:val="26"/>
                <w:szCs w:val="26"/>
              </w:rPr>
            </w:pPr>
            <w:r>
              <w:rPr>
                <w:color w:val="000000"/>
                <w:sz w:val="26"/>
                <w:szCs w:val="26"/>
              </w:rPr>
              <w:t>Xã Nam Trạch</w:t>
            </w:r>
          </w:p>
        </w:tc>
      </w:tr>
      <w:tr w:rsidR="00EE7E1E" w:rsidRPr="0076510E" w:rsidTr="00AD3D15">
        <w:trPr>
          <w:trHeight w:val="397"/>
        </w:trPr>
        <w:tc>
          <w:tcPr>
            <w:tcW w:w="636" w:type="dxa"/>
            <w:vAlign w:val="center"/>
          </w:tcPr>
          <w:p w:rsidR="00EE7E1E" w:rsidRPr="0076510E" w:rsidRDefault="00EE7E1E" w:rsidP="00EE7E1E">
            <w:pPr>
              <w:jc w:val="center"/>
              <w:rPr>
                <w:sz w:val="28"/>
                <w:szCs w:val="28"/>
              </w:rPr>
            </w:pPr>
            <w:r>
              <w:rPr>
                <w:sz w:val="28"/>
                <w:szCs w:val="28"/>
              </w:rPr>
              <w:t>49</w:t>
            </w:r>
          </w:p>
        </w:tc>
        <w:tc>
          <w:tcPr>
            <w:tcW w:w="5284" w:type="dxa"/>
            <w:vAlign w:val="center"/>
          </w:tcPr>
          <w:p w:rsidR="00EE7E1E" w:rsidRDefault="00EE7E1E" w:rsidP="00EE7E1E">
            <w:pPr>
              <w:jc w:val="both"/>
              <w:rPr>
                <w:color w:val="000000"/>
                <w:sz w:val="26"/>
                <w:szCs w:val="26"/>
              </w:rPr>
            </w:pPr>
            <w:r>
              <w:rPr>
                <w:color w:val="000000"/>
                <w:sz w:val="26"/>
                <w:szCs w:val="26"/>
              </w:rPr>
              <w:t>Vườn ươm cây xanh thị trấn Hoàn Lão</w:t>
            </w:r>
          </w:p>
        </w:tc>
        <w:tc>
          <w:tcPr>
            <w:tcW w:w="1559" w:type="dxa"/>
            <w:vAlign w:val="center"/>
          </w:tcPr>
          <w:p w:rsidR="00EE7E1E" w:rsidRDefault="00EE7E1E" w:rsidP="00EE7E1E">
            <w:pPr>
              <w:jc w:val="right"/>
              <w:rPr>
                <w:color w:val="000000"/>
                <w:sz w:val="26"/>
                <w:szCs w:val="26"/>
              </w:rPr>
            </w:pPr>
            <w:r>
              <w:rPr>
                <w:color w:val="000000"/>
                <w:sz w:val="26"/>
                <w:szCs w:val="26"/>
              </w:rPr>
              <w:t>0,78</w:t>
            </w:r>
          </w:p>
        </w:tc>
        <w:tc>
          <w:tcPr>
            <w:tcW w:w="2268" w:type="dxa"/>
            <w:vAlign w:val="center"/>
          </w:tcPr>
          <w:p w:rsidR="00EE7E1E" w:rsidRDefault="00EE7E1E" w:rsidP="00EE7E1E">
            <w:pPr>
              <w:rPr>
                <w:color w:val="000000"/>
                <w:sz w:val="26"/>
                <w:szCs w:val="26"/>
              </w:rPr>
            </w:pPr>
            <w:r>
              <w:rPr>
                <w:color w:val="000000"/>
                <w:sz w:val="26"/>
                <w:szCs w:val="26"/>
              </w:rPr>
              <w:t>Thị trấn Hoàn Lão</w:t>
            </w:r>
          </w:p>
        </w:tc>
      </w:tr>
      <w:tr w:rsidR="00EE7E1E" w:rsidRPr="0076510E" w:rsidTr="00AD3D15">
        <w:trPr>
          <w:trHeight w:val="397"/>
        </w:trPr>
        <w:tc>
          <w:tcPr>
            <w:tcW w:w="636" w:type="dxa"/>
            <w:vAlign w:val="center"/>
          </w:tcPr>
          <w:p w:rsidR="00EE7E1E" w:rsidRDefault="00EE7E1E" w:rsidP="00EE7E1E">
            <w:pPr>
              <w:jc w:val="center"/>
              <w:rPr>
                <w:sz w:val="28"/>
                <w:szCs w:val="28"/>
              </w:rPr>
            </w:pPr>
            <w:r>
              <w:rPr>
                <w:sz w:val="28"/>
                <w:szCs w:val="28"/>
              </w:rPr>
              <w:t>50</w:t>
            </w:r>
          </w:p>
        </w:tc>
        <w:tc>
          <w:tcPr>
            <w:tcW w:w="5284" w:type="dxa"/>
            <w:vAlign w:val="center"/>
          </w:tcPr>
          <w:p w:rsidR="00EE7E1E" w:rsidRDefault="00EE7E1E" w:rsidP="00EE7E1E">
            <w:pPr>
              <w:jc w:val="both"/>
              <w:rPr>
                <w:color w:val="000000"/>
                <w:sz w:val="26"/>
                <w:szCs w:val="26"/>
              </w:rPr>
            </w:pPr>
            <w:r>
              <w:rPr>
                <w:color w:val="000000"/>
                <w:sz w:val="26"/>
                <w:szCs w:val="26"/>
              </w:rPr>
              <w:t>Nông nghiệp công nghệ cao xã Hòa Trạch của bà Nguyễn Thị Ngọc Lan</w:t>
            </w:r>
          </w:p>
        </w:tc>
        <w:tc>
          <w:tcPr>
            <w:tcW w:w="1559" w:type="dxa"/>
            <w:vAlign w:val="center"/>
          </w:tcPr>
          <w:p w:rsidR="00EE7E1E" w:rsidRDefault="00EE7E1E" w:rsidP="00EE7E1E">
            <w:pPr>
              <w:jc w:val="right"/>
              <w:rPr>
                <w:color w:val="000000"/>
                <w:sz w:val="26"/>
                <w:szCs w:val="26"/>
              </w:rPr>
            </w:pPr>
            <w:r>
              <w:rPr>
                <w:color w:val="000000"/>
                <w:sz w:val="26"/>
                <w:szCs w:val="26"/>
              </w:rPr>
              <w:t>3,20</w:t>
            </w:r>
          </w:p>
        </w:tc>
        <w:tc>
          <w:tcPr>
            <w:tcW w:w="2268" w:type="dxa"/>
            <w:vAlign w:val="center"/>
          </w:tcPr>
          <w:p w:rsidR="00EE7E1E" w:rsidRDefault="00EE7E1E" w:rsidP="00EE7E1E">
            <w:pPr>
              <w:rPr>
                <w:color w:val="000000"/>
                <w:sz w:val="26"/>
                <w:szCs w:val="26"/>
              </w:rPr>
            </w:pPr>
            <w:r>
              <w:rPr>
                <w:color w:val="000000"/>
                <w:sz w:val="26"/>
                <w:szCs w:val="26"/>
              </w:rPr>
              <w:t>Xã Hòa Trạch</w:t>
            </w:r>
          </w:p>
        </w:tc>
      </w:tr>
      <w:tr w:rsidR="00EE7E1E" w:rsidRPr="0076510E" w:rsidTr="00AD3D15">
        <w:trPr>
          <w:trHeight w:val="397"/>
        </w:trPr>
        <w:tc>
          <w:tcPr>
            <w:tcW w:w="636" w:type="dxa"/>
            <w:vAlign w:val="center"/>
          </w:tcPr>
          <w:p w:rsidR="00EE7E1E" w:rsidRDefault="00EE7E1E" w:rsidP="00EE7E1E">
            <w:pPr>
              <w:jc w:val="center"/>
              <w:rPr>
                <w:sz w:val="28"/>
                <w:szCs w:val="28"/>
              </w:rPr>
            </w:pPr>
            <w:r>
              <w:rPr>
                <w:sz w:val="28"/>
                <w:szCs w:val="28"/>
              </w:rPr>
              <w:t>51</w:t>
            </w:r>
          </w:p>
        </w:tc>
        <w:tc>
          <w:tcPr>
            <w:tcW w:w="5284" w:type="dxa"/>
            <w:vAlign w:val="center"/>
          </w:tcPr>
          <w:p w:rsidR="00EE7E1E" w:rsidRPr="00A87277" w:rsidRDefault="00EE7E1E" w:rsidP="00EE7E1E">
            <w:pPr>
              <w:jc w:val="both"/>
              <w:rPr>
                <w:color w:val="000000"/>
                <w:spacing w:val="-8"/>
                <w:sz w:val="26"/>
                <w:szCs w:val="26"/>
              </w:rPr>
            </w:pPr>
            <w:r w:rsidRPr="00A87277">
              <w:rPr>
                <w:color w:val="000000"/>
                <w:spacing w:val="-8"/>
                <w:sz w:val="26"/>
                <w:szCs w:val="26"/>
              </w:rPr>
              <w:t>Trồng và chế biến cây dược liệu Tuệ Lâm của Công ty TNHH Nông nghiệp công nghệ cao Tuệ Lâm</w:t>
            </w:r>
          </w:p>
        </w:tc>
        <w:tc>
          <w:tcPr>
            <w:tcW w:w="1559" w:type="dxa"/>
            <w:vAlign w:val="center"/>
          </w:tcPr>
          <w:p w:rsidR="00EE7E1E" w:rsidRDefault="00EE7E1E" w:rsidP="00EE7E1E">
            <w:pPr>
              <w:jc w:val="right"/>
              <w:rPr>
                <w:color w:val="000000"/>
                <w:sz w:val="26"/>
                <w:szCs w:val="26"/>
              </w:rPr>
            </w:pPr>
            <w:r>
              <w:rPr>
                <w:color w:val="000000"/>
                <w:sz w:val="26"/>
                <w:szCs w:val="26"/>
              </w:rPr>
              <w:t>52,99</w:t>
            </w:r>
          </w:p>
        </w:tc>
        <w:tc>
          <w:tcPr>
            <w:tcW w:w="2268" w:type="dxa"/>
            <w:vAlign w:val="center"/>
          </w:tcPr>
          <w:p w:rsidR="00EE7E1E" w:rsidRDefault="00EE7E1E" w:rsidP="00EE7E1E">
            <w:pPr>
              <w:rPr>
                <w:color w:val="000000"/>
                <w:sz w:val="26"/>
                <w:szCs w:val="26"/>
              </w:rPr>
            </w:pPr>
            <w:r>
              <w:rPr>
                <w:color w:val="000000"/>
                <w:sz w:val="26"/>
                <w:szCs w:val="26"/>
              </w:rPr>
              <w:t>Xã Lý Trạch</w:t>
            </w:r>
          </w:p>
        </w:tc>
      </w:tr>
      <w:tr w:rsidR="00EE7E1E" w:rsidRPr="0076510E" w:rsidTr="00AD3D15">
        <w:trPr>
          <w:trHeight w:val="397"/>
        </w:trPr>
        <w:tc>
          <w:tcPr>
            <w:tcW w:w="636" w:type="dxa"/>
            <w:vAlign w:val="center"/>
          </w:tcPr>
          <w:p w:rsidR="00EE7E1E" w:rsidRDefault="00EE7E1E" w:rsidP="00EE7E1E">
            <w:pPr>
              <w:jc w:val="center"/>
              <w:rPr>
                <w:sz w:val="28"/>
                <w:szCs w:val="28"/>
              </w:rPr>
            </w:pPr>
            <w:r>
              <w:rPr>
                <w:sz w:val="28"/>
                <w:szCs w:val="28"/>
              </w:rPr>
              <w:t>52</w:t>
            </w:r>
          </w:p>
        </w:tc>
        <w:tc>
          <w:tcPr>
            <w:tcW w:w="5284" w:type="dxa"/>
            <w:vAlign w:val="center"/>
          </w:tcPr>
          <w:p w:rsidR="00EE7E1E" w:rsidRDefault="00EE7E1E" w:rsidP="00EE7E1E">
            <w:pPr>
              <w:jc w:val="both"/>
              <w:rPr>
                <w:color w:val="000000"/>
                <w:sz w:val="26"/>
                <w:szCs w:val="26"/>
              </w:rPr>
            </w:pPr>
            <w:r>
              <w:rPr>
                <w:color w:val="000000"/>
                <w:sz w:val="26"/>
                <w:szCs w:val="26"/>
              </w:rPr>
              <w:t>Đầu tư cơ sở trồng và chế biến dược liệu của ông Phạm Việt Phương</w:t>
            </w:r>
          </w:p>
        </w:tc>
        <w:tc>
          <w:tcPr>
            <w:tcW w:w="1559" w:type="dxa"/>
            <w:vAlign w:val="center"/>
          </w:tcPr>
          <w:p w:rsidR="00EE7E1E" w:rsidRDefault="00EE7E1E" w:rsidP="00EE7E1E">
            <w:pPr>
              <w:jc w:val="right"/>
              <w:rPr>
                <w:color w:val="000000"/>
                <w:sz w:val="26"/>
                <w:szCs w:val="26"/>
              </w:rPr>
            </w:pPr>
            <w:r>
              <w:rPr>
                <w:color w:val="000000"/>
                <w:sz w:val="26"/>
                <w:szCs w:val="26"/>
              </w:rPr>
              <w:t>28,53</w:t>
            </w:r>
          </w:p>
        </w:tc>
        <w:tc>
          <w:tcPr>
            <w:tcW w:w="2268" w:type="dxa"/>
            <w:vAlign w:val="center"/>
          </w:tcPr>
          <w:p w:rsidR="00EE7E1E" w:rsidRDefault="00EE7E1E" w:rsidP="00EE7E1E">
            <w:pPr>
              <w:rPr>
                <w:color w:val="000000"/>
                <w:sz w:val="26"/>
                <w:szCs w:val="26"/>
              </w:rPr>
            </w:pPr>
            <w:r>
              <w:rPr>
                <w:color w:val="000000"/>
                <w:sz w:val="26"/>
                <w:szCs w:val="26"/>
              </w:rPr>
              <w:t>Xã Lý Trạch</w:t>
            </w:r>
          </w:p>
        </w:tc>
      </w:tr>
      <w:tr w:rsidR="00EE7E1E" w:rsidRPr="0076510E" w:rsidTr="00AD3D15">
        <w:trPr>
          <w:trHeight w:val="397"/>
        </w:trPr>
        <w:tc>
          <w:tcPr>
            <w:tcW w:w="636" w:type="dxa"/>
            <w:vAlign w:val="center"/>
          </w:tcPr>
          <w:p w:rsidR="00EE7E1E" w:rsidRDefault="00EE7E1E" w:rsidP="00EE7E1E">
            <w:pPr>
              <w:jc w:val="center"/>
              <w:rPr>
                <w:sz w:val="28"/>
                <w:szCs w:val="28"/>
              </w:rPr>
            </w:pPr>
            <w:r>
              <w:rPr>
                <w:sz w:val="28"/>
                <w:szCs w:val="28"/>
              </w:rPr>
              <w:t>53</w:t>
            </w:r>
          </w:p>
        </w:tc>
        <w:tc>
          <w:tcPr>
            <w:tcW w:w="5284" w:type="dxa"/>
            <w:vAlign w:val="center"/>
          </w:tcPr>
          <w:p w:rsidR="00EE7E1E" w:rsidRDefault="00EE7E1E" w:rsidP="00EE7E1E">
            <w:pPr>
              <w:jc w:val="both"/>
              <w:rPr>
                <w:color w:val="000000"/>
                <w:sz w:val="26"/>
                <w:szCs w:val="26"/>
              </w:rPr>
            </w:pPr>
            <w:r>
              <w:rPr>
                <w:color w:val="000000"/>
                <w:sz w:val="26"/>
                <w:szCs w:val="26"/>
              </w:rPr>
              <w:t xml:space="preserve">Mở rộng xí nghiệp gạch Tuynel Hòa Trạch II của Công ty TNHH Trường Phiêm </w:t>
            </w:r>
          </w:p>
        </w:tc>
        <w:tc>
          <w:tcPr>
            <w:tcW w:w="1559" w:type="dxa"/>
            <w:vAlign w:val="center"/>
          </w:tcPr>
          <w:p w:rsidR="00EE7E1E" w:rsidRDefault="00EE7E1E" w:rsidP="00EE7E1E">
            <w:pPr>
              <w:jc w:val="right"/>
              <w:rPr>
                <w:color w:val="000000"/>
                <w:sz w:val="26"/>
                <w:szCs w:val="26"/>
              </w:rPr>
            </w:pPr>
            <w:r>
              <w:rPr>
                <w:color w:val="000000"/>
                <w:sz w:val="26"/>
                <w:szCs w:val="26"/>
              </w:rPr>
              <w:t>2,75</w:t>
            </w:r>
          </w:p>
        </w:tc>
        <w:tc>
          <w:tcPr>
            <w:tcW w:w="2268" w:type="dxa"/>
            <w:vAlign w:val="center"/>
          </w:tcPr>
          <w:p w:rsidR="00EE7E1E" w:rsidRDefault="00EE7E1E" w:rsidP="00EE7E1E">
            <w:pPr>
              <w:rPr>
                <w:color w:val="000000"/>
                <w:sz w:val="26"/>
                <w:szCs w:val="26"/>
              </w:rPr>
            </w:pPr>
            <w:r>
              <w:rPr>
                <w:color w:val="000000"/>
                <w:sz w:val="26"/>
                <w:szCs w:val="26"/>
              </w:rPr>
              <w:t>Xã Hòa Trạch</w:t>
            </w:r>
          </w:p>
        </w:tc>
      </w:tr>
      <w:tr w:rsidR="00EE7E1E" w:rsidRPr="0076510E" w:rsidTr="00AD3D15">
        <w:trPr>
          <w:trHeight w:val="397"/>
        </w:trPr>
        <w:tc>
          <w:tcPr>
            <w:tcW w:w="636" w:type="dxa"/>
            <w:vAlign w:val="center"/>
          </w:tcPr>
          <w:p w:rsidR="00EE7E1E" w:rsidRDefault="00EE7E1E" w:rsidP="00EE7E1E">
            <w:pPr>
              <w:jc w:val="center"/>
              <w:rPr>
                <w:sz w:val="28"/>
                <w:szCs w:val="28"/>
              </w:rPr>
            </w:pPr>
            <w:r>
              <w:rPr>
                <w:sz w:val="28"/>
                <w:szCs w:val="28"/>
              </w:rPr>
              <w:t>54</w:t>
            </w:r>
          </w:p>
        </w:tc>
        <w:tc>
          <w:tcPr>
            <w:tcW w:w="5284" w:type="dxa"/>
            <w:vAlign w:val="center"/>
          </w:tcPr>
          <w:p w:rsidR="00EE7E1E" w:rsidRDefault="00EE7E1E" w:rsidP="00EE7E1E">
            <w:pPr>
              <w:jc w:val="both"/>
              <w:rPr>
                <w:color w:val="000000"/>
                <w:sz w:val="26"/>
                <w:szCs w:val="26"/>
              </w:rPr>
            </w:pPr>
            <w:r>
              <w:rPr>
                <w:color w:val="000000"/>
                <w:sz w:val="26"/>
                <w:szCs w:val="26"/>
              </w:rPr>
              <w:t>Nhà máy chất đốt sinh khối dạng viên nén của công ty TNHH TM&amp;XD Trung Chính</w:t>
            </w:r>
          </w:p>
        </w:tc>
        <w:tc>
          <w:tcPr>
            <w:tcW w:w="1559" w:type="dxa"/>
            <w:vAlign w:val="center"/>
          </w:tcPr>
          <w:p w:rsidR="00EE7E1E" w:rsidRDefault="00EE7E1E" w:rsidP="00EE7E1E">
            <w:pPr>
              <w:jc w:val="right"/>
              <w:rPr>
                <w:color w:val="000000"/>
                <w:sz w:val="26"/>
                <w:szCs w:val="26"/>
              </w:rPr>
            </w:pPr>
            <w:r>
              <w:rPr>
                <w:color w:val="000000"/>
                <w:sz w:val="26"/>
                <w:szCs w:val="26"/>
              </w:rPr>
              <w:t>8,50</w:t>
            </w:r>
          </w:p>
        </w:tc>
        <w:tc>
          <w:tcPr>
            <w:tcW w:w="2268" w:type="dxa"/>
            <w:vAlign w:val="center"/>
          </w:tcPr>
          <w:p w:rsidR="00EE7E1E" w:rsidRDefault="00EE7E1E" w:rsidP="00EE7E1E">
            <w:pPr>
              <w:rPr>
                <w:color w:val="000000"/>
                <w:sz w:val="26"/>
                <w:szCs w:val="26"/>
              </w:rPr>
            </w:pPr>
            <w:r>
              <w:rPr>
                <w:color w:val="000000"/>
                <w:sz w:val="26"/>
                <w:szCs w:val="26"/>
              </w:rPr>
              <w:t>Xã Phú Định</w:t>
            </w:r>
          </w:p>
        </w:tc>
      </w:tr>
      <w:tr w:rsidR="00EE7E1E" w:rsidRPr="0076510E" w:rsidTr="00AD3D15">
        <w:trPr>
          <w:trHeight w:val="397"/>
        </w:trPr>
        <w:tc>
          <w:tcPr>
            <w:tcW w:w="636" w:type="dxa"/>
            <w:vAlign w:val="center"/>
          </w:tcPr>
          <w:p w:rsidR="00EE7E1E" w:rsidRDefault="00EE7E1E" w:rsidP="00EE7E1E">
            <w:pPr>
              <w:jc w:val="center"/>
              <w:rPr>
                <w:sz w:val="28"/>
                <w:szCs w:val="28"/>
              </w:rPr>
            </w:pPr>
            <w:r>
              <w:rPr>
                <w:sz w:val="28"/>
                <w:szCs w:val="28"/>
              </w:rPr>
              <w:t>55</w:t>
            </w:r>
          </w:p>
        </w:tc>
        <w:tc>
          <w:tcPr>
            <w:tcW w:w="5284" w:type="dxa"/>
            <w:vAlign w:val="center"/>
          </w:tcPr>
          <w:p w:rsidR="00EE7E1E" w:rsidRDefault="00EE7E1E" w:rsidP="00EE7E1E">
            <w:pPr>
              <w:jc w:val="both"/>
              <w:rPr>
                <w:color w:val="000000"/>
                <w:sz w:val="26"/>
                <w:szCs w:val="26"/>
              </w:rPr>
            </w:pPr>
            <w:r>
              <w:rPr>
                <w:color w:val="000000"/>
                <w:sz w:val="26"/>
                <w:szCs w:val="26"/>
              </w:rPr>
              <w:t>Nhà máy sản xuất gạch không nung của công ty cổ phần xuất nhập khẩu Green Home</w:t>
            </w:r>
          </w:p>
        </w:tc>
        <w:tc>
          <w:tcPr>
            <w:tcW w:w="1559" w:type="dxa"/>
            <w:vAlign w:val="center"/>
          </w:tcPr>
          <w:p w:rsidR="00EE7E1E" w:rsidRDefault="00EE7E1E" w:rsidP="00EE7E1E">
            <w:pPr>
              <w:jc w:val="right"/>
              <w:rPr>
                <w:color w:val="000000"/>
                <w:sz w:val="26"/>
                <w:szCs w:val="26"/>
              </w:rPr>
            </w:pPr>
            <w:r>
              <w:rPr>
                <w:color w:val="000000"/>
                <w:sz w:val="26"/>
                <w:szCs w:val="26"/>
              </w:rPr>
              <w:t>2,10</w:t>
            </w:r>
          </w:p>
        </w:tc>
        <w:tc>
          <w:tcPr>
            <w:tcW w:w="2268" w:type="dxa"/>
            <w:vAlign w:val="center"/>
          </w:tcPr>
          <w:p w:rsidR="00EE7E1E" w:rsidRDefault="00EE7E1E" w:rsidP="00EE7E1E">
            <w:pPr>
              <w:rPr>
                <w:color w:val="000000"/>
                <w:sz w:val="26"/>
                <w:szCs w:val="26"/>
              </w:rPr>
            </w:pPr>
            <w:r>
              <w:rPr>
                <w:color w:val="000000"/>
                <w:sz w:val="26"/>
                <w:szCs w:val="26"/>
              </w:rPr>
              <w:t>Xã Hòa Trạch</w:t>
            </w:r>
          </w:p>
        </w:tc>
      </w:tr>
    </w:tbl>
    <w:p w:rsidR="00E75978" w:rsidRPr="00AD2451" w:rsidRDefault="003C5C16" w:rsidP="004243F9">
      <w:pPr>
        <w:pStyle w:val="2lever"/>
      </w:pPr>
      <w:bookmarkStart w:id="170" w:name="_Toc60847695"/>
      <w:bookmarkEnd w:id="169"/>
      <w:r w:rsidRPr="00AD2451">
        <w:rPr>
          <w:color w:val="000000"/>
        </w:rPr>
        <w:t>V</w:t>
      </w:r>
      <w:r w:rsidR="003010B2">
        <w:rPr>
          <w:color w:val="000000"/>
        </w:rPr>
        <w:t>I</w:t>
      </w:r>
      <w:r w:rsidRPr="00AD2451">
        <w:rPr>
          <w:color w:val="000000"/>
        </w:rPr>
        <w:t xml:space="preserve">. DỰ KIẾN THU CHI </w:t>
      </w:r>
      <w:r w:rsidRPr="00AD2451">
        <w:rPr>
          <w:spacing w:val="1"/>
        </w:rPr>
        <w:t>L</w:t>
      </w:r>
      <w:r w:rsidRPr="00AD2451">
        <w:t>I</w:t>
      </w:r>
      <w:r w:rsidRPr="00AD2451">
        <w:rPr>
          <w:spacing w:val="1"/>
        </w:rPr>
        <w:t>Ê</w:t>
      </w:r>
      <w:r w:rsidRPr="00AD2451">
        <w:t>N QUAN Đ</w:t>
      </w:r>
      <w:r w:rsidRPr="00AD2451">
        <w:rPr>
          <w:spacing w:val="1"/>
        </w:rPr>
        <w:t>Ế</w:t>
      </w:r>
      <w:r w:rsidRPr="00AD2451">
        <w:t>N Đ</w:t>
      </w:r>
      <w:r w:rsidRPr="00AD2451">
        <w:rPr>
          <w:spacing w:val="-1"/>
        </w:rPr>
        <w:t>Ấ</w:t>
      </w:r>
      <w:r w:rsidRPr="00AD2451">
        <w:t xml:space="preserve">T </w:t>
      </w:r>
      <w:r w:rsidRPr="00AD2451">
        <w:rPr>
          <w:spacing w:val="-1"/>
        </w:rPr>
        <w:t>Đ</w:t>
      </w:r>
      <w:r w:rsidRPr="00AD2451">
        <w:t xml:space="preserve">AI </w:t>
      </w:r>
      <w:r w:rsidRPr="00AD2451">
        <w:rPr>
          <w:spacing w:val="1"/>
        </w:rPr>
        <w:t>T</w:t>
      </w:r>
      <w:r w:rsidRPr="00AD2451">
        <w:t xml:space="preserve">RONG </w:t>
      </w:r>
      <w:r w:rsidRPr="00AD2451">
        <w:rPr>
          <w:spacing w:val="2"/>
        </w:rPr>
        <w:t>NĂ</w:t>
      </w:r>
      <w:r w:rsidRPr="00AD2451">
        <w:t xml:space="preserve">M </w:t>
      </w:r>
      <w:r w:rsidRPr="00AD2451">
        <w:rPr>
          <w:spacing w:val="-2"/>
        </w:rPr>
        <w:t>K</w:t>
      </w:r>
      <w:r w:rsidRPr="00AD2451">
        <w:t>Ế HO</w:t>
      </w:r>
      <w:r w:rsidRPr="00AD2451">
        <w:rPr>
          <w:spacing w:val="-1"/>
        </w:rPr>
        <w:t>Ạ</w:t>
      </w:r>
      <w:r w:rsidRPr="00AD2451">
        <w:t>CH</w:t>
      </w:r>
      <w:bookmarkEnd w:id="170"/>
    </w:p>
    <w:p w:rsidR="003C5C16" w:rsidRPr="00DE0251" w:rsidRDefault="003010B2" w:rsidP="004243F9">
      <w:pPr>
        <w:pStyle w:val="2lever"/>
      </w:pPr>
      <w:bookmarkStart w:id="171" w:name="_Toc60847696"/>
      <w:r>
        <w:t>6</w:t>
      </w:r>
      <w:r w:rsidR="00D4649F" w:rsidRPr="00DE0251">
        <w:t>.1. Cơ sở tính toán</w:t>
      </w:r>
      <w:bookmarkEnd w:id="171"/>
    </w:p>
    <w:p w:rsidR="00D4649F" w:rsidRPr="00D4649F" w:rsidRDefault="00D4649F" w:rsidP="0037326D">
      <w:pPr>
        <w:spacing w:before="120"/>
        <w:ind w:firstLine="720"/>
        <w:jc w:val="both"/>
        <w:rPr>
          <w:sz w:val="28"/>
          <w:szCs w:val="28"/>
          <w:lang w:val="vi-VN"/>
        </w:rPr>
      </w:pPr>
      <w:r w:rsidRPr="00D4649F">
        <w:rPr>
          <w:sz w:val="28"/>
          <w:szCs w:val="28"/>
          <w:lang w:val="vi-VN"/>
        </w:rPr>
        <w:t>Cơ sở để tính toán nguồn thu, chi do chuyển mục đích sử dụng đất trong năm kế hoạch sử dụng đất được dựa vào các căn cứ sau:</w:t>
      </w:r>
    </w:p>
    <w:p w:rsidR="00D4649F" w:rsidRPr="00D4649F" w:rsidRDefault="00D4649F" w:rsidP="0037326D">
      <w:pPr>
        <w:spacing w:before="120"/>
        <w:ind w:firstLine="720"/>
        <w:jc w:val="both"/>
        <w:rPr>
          <w:sz w:val="28"/>
          <w:szCs w:val="28"/>
          <w:lang w:val="vi-VN"/>
        </w:rPr>
      </w:pPr>
      <w:r w:rsidRPr="00D4649F">
        <w:rPr>
          <w:sz w:val="28"/>
          <w:szCs w:val="28"/>
          <w:lang w:val="vi-VN"/>
        </w:rPr>
        <w:t>- Nghị định số 44/2014/NĐ-CP ngày 15/5/2014 của Chính phủ quy định về giá đất;</w:t>
      </w:r>
    </w:p>
    <w:p w:rsidR="00D4649F" w:rsidRPr="00D4649F" w:rsidRDefault="00D4649F" w:rsidP="0037326D">
      <w:pPr>
        <w:spacing w:before="120"/>
        <w:ind w:firstLine="720"/>
        <w:jc w:val="both"/>
        <w:rPr>
          <w:sz w:val="28"/>
          <w:szCs w:val="28"/>
          <w:lang w:val="vi-VN"/>
        </w:rPr>
      </w:pPr>
      <w:r w:rsidRPr="00D4649F">
        <w:rPr>
          <w:sz w:val="28"/>
          <w:szCs w:val="28"/>
          <w:lang w:val="vi-VN"/>
        </w:rPr>
        <w:t>- Nghị định số 45/2014/NĐ-CP ngày 15/5/2014 của Chính phủ quy định về thu tiền sử dụng đất;</w:t>
      </w:r>
    </w:p>
    <w:p w:rsidR="00D4649F" w:rsidRPr="00D4649F" w:rsidRDefault="00D4649F" w:rsidP="0037326D">
      <w:pPr>
        <w:spacing w:before="120"/>
        <w:ind w:firstLine="720"/>
        <w:jc w:val="both"/>
        <w:rPr>
          <w:sz w:val="28"/>
          <w:szCs w:val="28"/>
          <w:lang w:val="vi-VN"/>
        </w:rPr>
      </w:pPr>
      <w:r w:rsidRPr="00D4649F">
        <w:rPr>
          <w:sz w:val="28"/>
          <w:szCs w:val="28"/>
          <w:lang w:val="vi-VN"/>
        </w:rPr>
        <w:t>- Nghị định số 46/2014/NĐ-CP ngày 15/5/2014 của Chính phủ quy định về thu tiền thuê đất, thuê mặt nước;</w:t>
      </w:r>
    </w:p>
    <w:p w:rsidR="00D4649F" w:rsidRPr="000E597C" w:rsidRDefault="00D4649F" w:rsidP="0037326D">
      <w:pPr>
        <w:spacing w:before="120"/>
        <w:ind w:firstLine="720"/>
        <w:jc w:val="both"/>
        <w:rPr>
          <w:sz w:val="28"/>
          <w:szCs w:val="28"/>
        </w:rPr>
      </w:pPr>
      <w:r w:rsidRPr="000E597C">
        <w:rPr>
          <w:sz w:val="28"/>
          <w:szCs w:val="28"/>
        </w:rPr>
        <w:t>- Nghị định số 47/2014/NĐ-CP ngày 15/5/2014 của Chính phủ quy định về bồi thường, hỗ trợ, tái định cư khi Nhà nước thu hồi đất.</w:t>
      </w:r>
    </w:p>
    <w:p w:rsidR="00D4649F" w:rsidRPr="00C86EBB" w:rsidRDefault="00D4649F" w:rsidP="0037326D">
      <w:pPr>
        <w:pStyle w:val="Thn"/>
        <w:spacing w:after="0" w:line="240" w:lineRule="auto"/>
        <w:rPr>
          <w:rFonts w:ascii="Times New Roman" w:hAnsi="Times New Roman"/>
          <w:color w:val="auto"/>
          <w:sz w:val="28"/>
          <w:szCs w:val="28"/>
          <w:lang w:val="it-IT"/>
        </w:rPr>
      </w:pPr>
      <w:r w:rsidRPr="00C86EBB">
        <w:rPr>
          <w:rFonts w:ascii="Times New Roman" w:hAnsi="Times New Roman"/>
          <w:color w:val="auto"/>
          <w:sz w:val="28"/>
          <w:szCs w:val="28"/>
          <w:lang w:val="it-IT"/>
        </w:rPr>
        <w:t xml:space="preserve">- Nghị </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ịnh số 135/2016/N</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 xml:space="preserve">-CP ngày 09/9/2016 của Chính phủ quy </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ịnh v</w:t>
      </w:r>
      <w:r w:rsidRPr="00C86EBB">
        <w:rPr>
          <w:rFonts w:ascii="Times New Roman" w:eastAsia="PMingLiU" w:hAnsi="Times New Roman"/>
          <w:color w:val="auto"/>
          <w:sz w:val="28"/>
          <w:szCs w:val="28"/>
          <w:lang w:val="it-IT"/>
        </w:rPr>
        <w:t>ề</w:t>
      </w:r>
      <w:r w:rsidRPr="00C86EBB">
        <w:rPr>
          <w:rFonts w:ascii="Times New Roman" w:hAnsi="Times New Roman"/>
          <w:color w:val="auto"/>
          <w:sz w:val="28"/>
          <w:szCs w:val="28"/>
          <w:lang w:val="it-IT"/>
        </w:rPr>
        <w:t xml:space="preserve"> sửa </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 xml:space="preserve">ổi, bổ sung một số </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i</w:t>
      </w:r>
      <w:r w:rsidRPr="00C86EBB">
        <w:rPr>
          <w:rFonts w:ascii="Times New Roman" w:eastAsia="PMingLiU" w:hAnsi="Times New Roman"/>
          <w:color w:val="auto"/>
          <w:sz w:val="28"/>
          <w:szCs w:val="28"/>
          <w:lang w:val="it-IT"/>
        </w:rPr>
        <w:t>ề</w:t>
      </w:r>
      <w:r w:rsidRPr="00C86EBB">
        <w:rPr>
          <w:rFonts w:ascii="Times New Roman" w:hAnsi="Times New Roman"/>
          <w:color w:val="auto"/>
          <w:sz w:val="28"/>
          <w:szCs w:val="28"/>
          <w:lang w:val="it-IT"/>
        </w:rPr>
        <w:t xml:space="preserve">u của các nghị </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 xml:space="preserve">ịnh quy </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ịnh v</w:t>
      </w:r>
      <w:r w:rsidRPr="00C86EBB">
        <w:rPr>
          <w:rFonts w:ascii="Times New Roman" w:eastAsia="PMingLiU" w:hAnsi="Times New Roman"/>
          <w:color w:val="auto"/>
          <w:sz w:val="28"/>
          <w:szCs w:val="28"/>
          <w:lang w:val="it-IT"/>
        </w:rPr>
        <w:t>ề</w:t>
      </w:r>
      <w:r w:rsidRPr="00C86EBB">
        <w:rPr>
          <w:rFonts w:ascii="Times New Roman" w:hAnsi="Times New Roman"/>
          <w:color w:val="auto"/>
          <w:sz w:val="28"/>
          <w:szCs w:val="28"/>
          <w:lang w:val="it-IT"/>
        </w:rPr>
        <w:t xml:space="preserve"> thu ti</w:t>
      </w:r>
      <w:r w:rsidRPr="00C86EBB">
        <w:rPr>
          <w:rFonts w:ascii="Times New Roman" w:eastAsia="PMingLiU" w:hAnsi="Times New Roman"/>
          <w:color w:val="auto"/>
          <w:sz w:val="28"/>
          <w:szCs w:val="28"/>
          <w:lang w:val="it-IT"/>
        </w:rPr>
        <w:t>ề</w:t>
      </w:r>
      <w:r w:rsidRPr="00C86EBB">
        <w:rPr>
          <w:rFonts w:ascii="Times New Roman" w:hAnsi="Times New Roman"/>
          <w:color w:val="auto"/>
          <w:sz w:val="28"/>
          <w:szCs w:val="28"/>
          <w:lang w:val="it-IT"/>
        </w:rPr>
        <w:t xml:space="preserve">n sử dụng </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ất, thu ti</w:t>
      </w:r>
      <w:r w:rsidRPr="00C86EBB">
        <w:rPr>
          <w:rFonts w:ascii="Times New Roman" w:eastAsia="PMingLiU" w:hAnsi="Times New Roman"/>
          <w:color w:val="auto"/>
          <w:sz w:val="28"/>
          <w:szCs w:val="28"/>
          <w:lang w:val="it-IT"/>
        </w:rPr>
        <w:t>ề</w:t>
      </w:r>
      <w:r w:rsidRPr="00C86EBB">
        <w:rPr>
          <w:rFonts w:ascii="Times New Roman" w:hAnsi="Times New Roman"/>
          <w:color w:val="auto"/>
          <w:sz w:val="28"/>
          <w:szCs w:val="28"/>
          <w:lang w:val="it-IT"/>
        </w:rPr>
        <w:t xml:space="preserve">n thuê </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ất, thuê mặt nước;</w:t>
      </w:r>
    </w:p>
    <w:p w:rsidR="00D4649F" w:rsidRPr="00C86EBB" w:rsidRDefault="00D4649F" w:rsidP="006D5298">
      <w:pPr>
        <w:pStyle w:val="Thn"/>
        <w:widowControl w:val="0"/>
        <w:spacing w:after="0" w:line="240" w:lineRule="auto"/>
        <w:rPr>
          <w:rFonts w:ascii="Times New Roman" w:hAnsi="Times New Roman"/>
          <w:color w:val="auto"/>
          <w:sz w:val="28"/>
          <w:szCs w:val="28"/>
          <w:lang w:val="it-IT"/>
        </w:rPr>
      </w:pPr>
      <w:r w:rsidRPr="00C86EBB">
        <w:rPr>
          <w:rFonts w:ascii="Times New Roman" w:hAnsi="Times New Roman"/>
          <w:color w:val="auto"/>
          <w:sz w:val="28"/>
          <w:szCs w:val="28"/>
          <w:lang w:val="it-IT"/>
        </w:rPr>
        <w:t xml:space="preserve">- Nghị </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ịnh số 123/2017/N</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 xml:space="preserve">-CP ngày 14/11/2017 của Chính phủ quy </w:t>
      </w:r>
      <w:r w:rsidRPr="00C86EBB">
        <w:rPr>
          <w:rFonts w:ascii="Times New Roman" w:eastAsia="MS Mincho" w:hAnsi="Times New Roman"/>
          <w:color w:val="auto"/>
          <w:sz w:val="28"/>
          <w:szCs w:val="28"/>
          <w:lang w:val="it-IT"/>
        </w:rPr>
        <w:t>đ</w:t>
      </w:r>
      <w:r w:rsidRPr="00C86EBB">
        <w:rPr>
          <w:rFonts w:ascii="Times New Roman" w:hAnsi="Times New Roman"/>
          <w:color w:val="auto"/>
          <w:sz w:val="28"/>
          <w:szCs w:val="28"/>
          <w:lang w:val="it-IT"/>
        </w:rPr>
        <w:t>ịnh v</w:t>
      </w:r>
      <w:r w:rsidRPr="00C86EBB">
        <w:rPr>
          <w:rFonts w:ascii="Times New Roman" w:eastAsia="PMingLiU" w:hAnsi="Times New Roman"/>
          <w:color w:val="auto"/>
          <w:sz w:val="28"/>
          <w:szCs w:val="28"/>
          <w:lang w:val="it-IT"/>
        </w:rPr>
        <w:t>ề</w:t>
      </w:r>
      <w:r w:rsidRPr="00C86EBB">
        <w:rPr>
          <w:rFonts w:ascii="Times New Roman" w:hAnsi="Times New Roman"/>
          <w:color w:val="auto"/>
          <w:sz w:val="28"/>
          <w:szCs w:val="28"/>
          <w:lang w:val="it-IT"/>
        </w:rPr>
        <w:t xml:space="preserve"> </w:t>
      </w:r>
      <w:r w:rsidRPr="00C86EBB">
        <w:rPr>
          <w:rFonts w:ascii="Times New Roman" w:hAnsi="Times New Roman"/>
          <w:color w:val="auto"/>
          <w:sz w:val="28"/>
          <w:szCs w:val="28"/>
        </w:rPr>
        <w:t xml:space="preserve">sửa </w:t>
      </w:r>
      <w:r w:rsidRPr="00C86EBB">
        <w:rPr>
          <w:rFonts w:ascii="Times New Roman" w:eastAsia="MS Mincho" w:hAnsi="Times New Roman"/>
          <w:color w:val="auto"/>
          <w:sz w:val="28"/>
          <w:szCs w:val="28"/>
        </w:rPr>
        <w:t>đ</w:t>
      </w:r>
      <w:r w:rsidRPr="00C86EBB">
        <w:rPr>
          <w:rFonts w:ascii="Times New Roman" w:hAnsi="Times New Roman"/>
          <w:color w:val="auto"/>
          <w:sz w:val="28"/>
          <w:szCs w:val="28"/>
        </w:rPr>
        <w:t xml:space="preserve">ổi, bổ sung một số </w:t>
      </w:r>
      <w:r w:rsidRPr="00C86EBB">
        <w:rPr>
          <w:rFonts w:ascii="Times New Roman" w:eastAsia="MS Mincho" w:hAnsi="Times New Roman"/>
          <w:color w:val="auto"/>
          <w:sz w:val="28"/>
          <w:szCs w:val="28"/>
        </w:rPr>
        <w:t>đ</w:t>
      </w:r>
      <w:r w:rsidRPr="00C86EBB">
        <w:rPr>
          <w:rFonts w:ascii="Times New Roman" w:hAnsi="Times New Roman"/>
          <w:color w:val="auto"/>
          <w:sz w:val="28"/>
          <w:szCs w:val="28"/>
        </w:rPr>
        <w:t>i</w:t>
      </w:r>
      <w:r w:rsidRPr="00C86EBB">
        <w:rPr>
          <w:rFonts w:ascii="Times New Roman" w:eastAsia="PMingLiU" w:hAnsi="Times New Roman"/>
          <w:color w:val="auto"/>
          <w:sz w:val="28"/>
          <w:szCs w:val="28"/>
        </w:rPr>
        <w:t>ề</w:t>
      </w:r>
      <w:r w:rsidRPr="00C86EBB">
        <w:rPr>
          <w:rFonts w:ascii="Times New Roman" w:hAnsi="Times New Roman"/>
          <w:color w:val="auto"/>
          <w:sz w:val="28"/>
          <w:szCs w:val="28"/>
        </w:rPr>
        <w:t xml:space="preserve">u của các nghị </w:t>
      </w:r>
      <w:r w:rsidRPr="00C86EBB">
        <w:rPr>
          <w:rFonts w:ascii="Times New Roman" w:eastAsia="MS Mincho" w:hAnsi="Times New Roman"/>
          <w:color w:val="auto"/>
          <w:sz w:val="28"/>
          <w:szCs w:val="28"/>
        </w:rPr>
        <w:t>đ</w:t>
      </w:r>
      <w:r w:rsidRPr="00C86EBB">
        <w:rPr>
          <w:rFonts w:ascii="Times New Roman" w:hAnsi="Times New Roman"/>
          <w:color w:val="auto"/>
          <w:sz w:val="28"/>
          <w:szCs w:val="28"/>
        </w:rPr>
        <w:t xml:space="preserve">ịnh quy </w:t>
      </w:r>
      <w:r w:rsidRPr="00C86EBB">
        <w:rPr>
          <w:rFonts w:ascii="Times New Roman" w:eastAsia="MS Mincho" w:hAnsi="Times New Roman"/>
          <w:color w:val="auto"/>
          <w:sz w:val="28"/>
          <w:szCs w:val="28"/>
        </w:rPr>
        <w:t>đ</w:t>
      </w:r>
      <w:r w:rsidRPr="00C86EBB">
        <w:rPr>
          <w:rFonts w:ascii="Times New Roman" w:hAnsi="Times New Roman"/>
          <w:color w:val="auto"/>
          <w:sz w:val="28"/>
          <w:szCs w:val="28"/>
        </w:rPr>
        <w:t>ịnh v</w:t>
      </w:r>
      <w:r w:rsidRPr="00C86EBB">
        <w:rPr>
          <w:rFonts w:ascii="Times New Roman" w:eastAsia="PMingLiU" w:hAnsi="Times New Roman"/>
          <w:color w:val="auto"/>
          <w:sz w:val="28"/>
          <w:szCs w:val="28"/>
        </w:rPr>
        <w:t>ề</w:t>
      </w:r>
      <w:r w:rsidRPr="00C86EBB">
        <w:rPr>
          <w:rFonts w:ascii="Times New Roman" w:hAnsi="Times New Roman"/>
          <w:color w:val="auto"/>
          <w:sz w:val="28"/>
          <w:szCs w:val="28"/>
        </w:rPr>
        <w:t xml:space="preserve"> thu ti</w:t>
      </w:r>
      <w:r w:rsidRPr="00C86EBB">
        <w:rPr>
          <w:rFonts w:ascii="Times New Roman" w:eastAsia="PMingLiU" w:hAnsi="Times New Roman"/>
          <w:color w:val="auto"/>
          <w:sz w:val="28"/>
          <w:szCs w:val="28"/>
        </w:rPr>
        <w:t>ề</w:t>
      </w:r>
      <w:r w:rsidRPr="00C86EBB">
        <w:rPr>
          <w:rFonts w:ascii="Times New Roman" w:hAnsi="Times New Roman"/>
          <w:color w:val="auto"/>
          <w:sz w:val="28"/>
          <w:szCs w:val="28"/>
        </w:rPr>
        <w:t xml:space="preserve">n sử dụng </w:t>
      </w:r>
      <w:r w:rsidRPr="00C86EBB">
        <w:rPr>
          <w:rFonts w:ascii="Times New Roman" w:eastAsia="MS Mincho" w:hAnsi="Times New Roman"/>
          <w:color w:val="auto"/>
          <w:sz w:val="28"/>
          <w:szCs w:val="28"/>
        </w:rPr>
        <w:t>đ</w:t>
      </w:r>
      <w:r w:rsidRPr="00C86EBB">
        <w:rPr>
          <w:rFonts w:ascii="Times New Roman" w:hAnsi="Times New Roman"/>
          <w:color w:val="auto"/>
          <w:sz w:val="28"/>
          <w:szCs w:val="28"/>
        </w:rPr>
        <w:t>ất, thu ti</w:t>
      </w:r>
      <w:r w:rsidRPr="00C86EBB">
        <w:rPr>
          <w:rFonts w:ascii="Times New Roman" w:eastAsia="PMingLiU" w:hAnsi="Times New Roman"/>
          <w:color w:val="auto"/>
          <w:sz w:val="28"/>
          <w:szCs w:val="28"/>
        </w:rPr>
        <w:t>ề</w:t>
      </w:r>
      <w:r w:rsidRPr="00C86EBB">
        <w:rPr>
          <w:rFonts w:ascii="Times New Roman" w:hAnsi="Times New Roman"/>
          <w:color w:val="auto"/>
          <w:sz w:val="28"/>
          <w:szCs w:val="28"/>
        </w:rPr>
        <w:t xml:space="preserve">n thuê </w:t>
      </w:r>
      <w:r w:rsidRPr="00C86EBB">
        <w:rPr>
          <w:rFonts w:ascii="Times New Roman" w:eastAsia="MS Mincho" w:hAnsi="Times New Roman"/>
          <w:color w:val="auto"/>
          <w:sz w:val="28"/>
          <w:szCs w:val="28"/>
        </w:rPr>
        <w:t>đ</w:t>
      </w:r>
      <w:r w:rsidRPr="00C86EBB">
        <w:rPr>
          <w:rFonts w:ascii="Times New Roman" w:hAnsi="Times New Roman"/>
          <w:color w:val="auto"/>
          <w:sz w:val="28"/>
          <w:szCs w:val="28"/>
        </w:rPr>
        <w:t>ất, thuê mặt nước</w:t>
      </w:r>
      <w:r w:rsidRPr="00C86EBB">
        <w:rPr>
          <w:rFonts w:ascii="Times New Roman" w:hAnsi="Times New Roman"/>
          <w:color w:val="auto"/>
          <w:sz w:val="28"/>
          <w:szCs w:val="28"/>
          <w:lang w:val="it-IT"/>
        </w:rPr>
        <w:t>;</w:t>
      </w:r>
    </w:p>
    <w:p w:rsidR="00D4649F" w:rsidRPr="00D4649F" w:rsidRDefault="00D4649F" w:rsidP="006D5298">
      <w:pPr>
        <w:widowControl w:val="0"/>
        <w:spacing w:before="120"/>
        <w:ind w:firstLine="720"/>
        <w:jc w:val="both"/>
        <w:rPr>
          <w:sz w:val="28"/>
          <w:szCs w:val="28"/>
          <w:lang w:val="it-IT"/>
        </w:rPr>
      </w:pPr>
      <w:r w:rsidRPr="00D4649F">
        <w:rPr>
          <w:sz w:val="28"/>
          <w:szCs w:val="28"/>
          <w:lang w:val="it-IT"/>
        </w:rPr>
        <w:t xml:space="preserve">- Quyết định số 40/2019/QĐ-UBND ngày 20/12/2019 của UBND tỉnh </w:t>
      </w:r>
      <w:r w:rsidRPr="00D4649F">
        <w:rPr>
          <w:sz w:val="28"/>
          <w:szCs w:val="28"/>
          <w:lang w:val="it-IT"/>
        </w:rPr>
        <w:lastRenderedPageBreak/>
        <w:t>Quảng Bình về việc quy định bảng giá các loại đất trên địa bàn tỉnh Quảng Bình giai đoạn 2020 - 2024.</w:t>
      </w:r>
    </w:p>
    <w:p w:rsidR="00D4649F" w:rsidRDefault="00D4649F" w:rsidP="0037326D">
      <w:pPr>
        <w:pStyle w:val="ListParagraph"/>
        <w:spacing w:before="120"/>
        <w:ind w:left="0" w:firstLine="567"/>
        <w:contextualSpacing w:val="0"/>
        <w:jc w:val="both"/>
        <w:rPr>
          <w:sz w:val="28"/>
          <w:szCs w:val="28"/>
          <w:lang w:val="it-IT"/>
        </w:rPr>
      </w:pPr>
      <w:r w:rsidRPr="00C86EBB">
        <w:rPr>
          <w:sz w:val="28"/>
          <w:szCs w:val="28"/>
          <w:lang w:val="it-IT"/>
        </w:rPr>
        <w:t>- Quy</w:t>
      </w:r>
      <w:r w:rsidRPr="00C86EBB">
        <w:rPr>
          <w:rFonts w:eastAsia="PMingLiU"/>
          <w:sz w:val="28"/>
          <w:szCs w:val="28"/>
          <w:lang w:val="it-IT"/>
        </w:rPr>
        <w:t>ế</w:t>
      </w:r>
      <w:r w:rsidRPr="00C86EBB">
        <w:rPr>
          <w:sz w:val="28"/>
          <w:szCs w:val="28"/>
          <w:lang w:val="it-IT"/>
        </w:rPr>
        <w:t xml:space="preserve">t </w:t>
      </w:r>
      <w:r w:rsidRPr="00C86EBB">
        <w:rPr>
          <w:rFonts w:eastAsia="MS Mincho"/>
          <w:sz w:val="28"/>
          <w:szCs w:val="28"/>
          <w:lang w:val="it-IT"/>
        </w:rPr>
        <w:t>đ</w:t>
      </w:r>
      <w:r w:rsidRPr="00C86EBB">
        <w:rPr>
          <w:sz w:val="28"/>
          <w:szCs w:val="28"/>
          <w:lang w:val="it-IT"/>
        </w:rPr>
        <w:t>ịnh số 03/2020/Q</w:t>
      </w:r>
      <w:r w:rsidRPr="00C86EBB">
        <w:rPr>
          <w:rFonts w:eastAsia="MS Mincho"/>
          <w:sz w:val="28"/>
          <w:szCs w:val="28"/>
          <w:lang w:val="it-IT"/>
        </w:rPr>
        <w:t>Đ</w:t>
      </w:r>
      <w:r w:rsidRPr="00C86EBB">
        <w:rPr>
          <w:sz w:val="28"/>
          <w:szCs w:val="28"/>
          <w:lang w:val="it-IT"/>
        </w:rPr>
        <w:t>-UBND ngày 06/02/2020 của UBND tỉnh Quảng Bình v</w:t>
      </w:r>
      <w:r w:rsidRPr="00C86EBB">
        <w:rPr>
          <w:rFonts w:eastAsia="PMingLiU"/>
          <w:sz w:val="28"/>
          <w:szCs w:val="28"/>
          <w:lang w:val="it-IT"/>
        </w:rPr>
        <w:t>ề</w:t>
      </w:r>
      <w:r w:rsidRPr="00C86EBB">
        <w:rPr>
          <w:sz w:val="28"/>
          <w:szCs w:val="28"/>
          <w:lang w:val="it-IT"/>
        </w:rPr>
        <w:t xml:space="preserve"> việc quy </w:t>
      </w:r>
      <w:r w:rsidRPr="00C86EBB">
        <w:rPr>
          <w:rFonts w:eastAsia="MS Mincho"/>
          <w:sz w:val="28"/>
          <w:szCs w:val="28"/>
          <w:lang w:val="it-IT"/>
        </w:rPr>
        <w:t>đ</w:t>
      </w:r>
      <w:r w:rsidRPr="00C86EBB">
        <w:rPr>
          <w:sz w:val="28"/>
          <w:szCs w:val="28"/>
          <w:lang w:val="it-IT"/>
        </w:rPr>
        <w:t xml:space="preserve">ịnh hệ số </w:t>
      </w:r>
      <w:r w:rsidRPr="00C86EBB">
        <w:rPr>
          <w:rFonts w:eastAsia="MS Mincho"/>
          <w:sz w:val="28"/>
          <w:szCs w:val="28"/>
          <w:lang w:val="it-IT"/>
        </w:rPr>
        <w:t>đ</w:t>
      </w:r>
      <w:r w:rsidRPr="00C86EBB">
        <w:rPr>
          <w:sz w:val="28"/>
          <w:szCs w:val="28"/>
          <w:lang w:val="it-IT"/>
        </w:rPr>
        <w:t>i</w:t>
      </w:r>
      <w:r w:rsidRPr="00C86EBB">
        <w:rPr>
          <w:rFonts w:eastAsia="PMingLiU"/>
          <w:sz w:val="28"/>
          <w:szCs w:val="28"/>
          <w:lang w:val="it-IT"/>
        </w:rPr>
        <w:t>ề</w:t>
      </w:r>
      <w:r w:rsidRPr="00C86EBB">
        <w:rPr>
          <w:sz w:val="28"/>
          <w:szCs w:val="28"/>
          <w:lang w:val="it-IT"/>
        </w:rPr>
        <w:t xml:space="preserve">u chỉnh giá </w:t>
      </w:r>
      <w:r w:rsidRPr="00C86EBB">
        <w:rPr>
          <w:rFonts w:eastAsia="MS Mincho"/>
          <w:sz w:val="28"/>
          <w:szCs w:val="28"/>
          <w:lang w:val="it-IT"/>
        </w:rPr>
        <w:t>đ</w:t>
      </w:r>
      <w:r w:rsidRPr="00C86EBB">
        <w:rPr>
          <w:sz w:val="28"/>
          <w:szCs w:val="28"/>
          <w:lang w:val="it-IT"/>
        </w:rPr>
        <w:t>ất n</w:t>
      </w:r>
      <w:r w:rsidRPr="00C86EBB">
        <w:rPr>
          <w:rFonts w:eastAsia="MS Mincho"/>
          <w:sz w:val="28"/>
          <w:szCs w:val="28"/>
          <w:lang w:val="it-IT"/>
        </w:rPr>
        <w:t>ă</w:t>
      </w:r>
      <w:r w:rsidRPr="00C86EBB">
        <w:rPr>
          <w:sz w:val="28"/>
          <w:szCs w:val="28"/>
          <w:lang w:val="it-IT"/>
        </w:rPr>
        <w:t xml:space="preserve">m 2020 trên </w:t>
      </w:r>
      <w:r w:rsidRPr="00C86EBB">
        <w:rPr>
          <w:rFonts w:eastAsia="MS Mincho"/>
          <w:sz w:val="28"/>
          <w:szCs w:val="28"/>
          <w:lang w:val="it-IT"/>
        </w:rPr>
        <w:t>đ</w:t>
      </w:r>
      <w:r w:rsidRPr="00C86EBB">
        <w:rPr>
          <w:sz w:val="28"/>
          <w:szCs w:val="28"/>
          <w:lang w:val="it-IT"/>
        </w:rPr>
        <w:t xml:space="preserve">ịa bàn tỉnh Quảng Bình giai </w:t>
      </w:r>
      <w:r w:rsidRPr="00C86EBB">
        <w:rPr>
          <w:rFonts w:eastAsia="MS Mincho"/>
          <w:sz w:val="28"/>
          <w:szCs w:val="28"/>
          <w:lang w:val="it-IT"/>
        </w:rPr>
        <w:t>đ</w:t>
      </w:r>
      <w:r w:rsidRPr="00C86EBB">
        <w:rPr>
          <w:sz w:val="28"/>
          <w:szCs w:val="28"/>
          <w:lang w:val="it-IT"/>
        </w:rPr>
        <w:t>oạn 2020 - 2024.</w:t>
      </w:r>
    </w:p>
    <w:p w:rsidR="00E03572" w:rsidRPr="00113A59" w:rsidRDefault="003010B2" w:rsidP="004243F9">
      <w:pPr>
        <w:pStyle w:val="2lever"/>
      </w:pPr>
      <w:bookmarkStart w:id="172" w:name="_Toc60847697"/>
      <w:r>
        <w:t>6</w:t>
      </w:r>
      <w:r w:rsidR="00DE0251" w:rsidRPr="00113A59">
        <w:t>.2. Phương pháp tính toán</w:t>
      </w:r>
      <w:bookmarkEnd w:id="172"/>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Giá đất ở, đất sản xuất kinh doanh phi nông nghiệp trung bình trên địa bàn huyện được xác định như sau:</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ab/>
        <w:t xml:space="preserve">- Đối với khu vực các thị trấn được tính bằng trung bình cộng của các vị trí </w:t>
      </w:r>
      <w:r w:rsidR="006E5E68">
        <w:rPr>
          <w:sz w:val="28"/>
          <w:szCs w:val="28"/>
          <w:lang w:val="it-IT"/>
        </w:rPr>
        <w:t>4</w:t>
      </w:r>
      <w:r w:rsidRPr="00DE0251">
        <w:rPr>
          <w:sz w:val="28"/>
          <w:szCs w:val="28"/>
          <w:lang w:val="it-IT"/>
        </w:rPr>
        <w:t xml:space="preserve"> của tất cả các loại đường, phố, khu vực trong thị trấn tại bản</w:t>
      </w:r>
      <w:r w:rsidR="006E5E68">
        <w:rPr>
          <w:sz w:val="28"/>
          <w:szCs w:val="28"/>
          <w:lang w:val="it-IT"/>
        </w:rPr>
        <w:t>g giá đất do UBND tỉnh quy định.</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ab/>
        <w:t xml:space="preserve">- Đối với khu vực nông thôn được tính bằng trung bình cộng của các vị trí 3 </w:t>
      </w:r>
      <w:r w:rsidR="006E5E68">
        <w:rPr>
          <w:sz w:val="28"/>
          <w:szCs w:val="28"/>
          <w:lang w:val="it-IT"/>
        </w:rPr>
        <w:t xml:space="preserve">và 4 </w:t>
      </w:r>
      <w:r w:rsidRPr="00DE0251">
        <w:rPr>
          <w:sz w:val="28"/>
          <w:szCs w:val="28"/>
          <w:lang w:val="it-IT"/>
        </w:rPr>
        <w:t>của tất cả các khu vực trong xã tại bảng giá đất do UBND tỉnh quy định.</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ab/>
        <w:t>* Đối với các khoản thu:</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Thu tiền khi giao đất ở đô thị:</w:t>
      </w:r>
      <w:r w:rsidRPr="00DE0251">
        <w:rPr>
          <w:sz w:val="28"/>
          <w:szCs w:val="28"/>
          <w:lang w:val="it-IT"/>
        </w:rPr>
        <w:tab/>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Thị trấn Hoàn Lão tính bình quân:</w:t>
      </w:r>
      <w:r w:rsidRPr="00DE0251">
        <w:rPr>
          <w:sz w:val="28"/>
          <w:szCs w:val="28"/>
          <w:lang w:val="it-IT"/>
        </w:rPr>
        <w:tab/>
      </w:r>
      <w:r w:rsidR="006E5E68">
        <w:rPr>
          <w:sz w:val="28"/>
          <w:szCs w:val="28"/>
          <w:lang w:val="it-IT"/>
        </w:rPr>
        <w:t xml:space="preserve">                         </w:t>
      </w:r>
      <w:r w:rsidR="006E5E68" w:rsidRPr="006E5E68">
        <w:rPr>
          <w:sz w:val="28"/>
          <w:szCs w:val="28"/>
          <w:lang w:val="it-IT"/>
        </w:rPr>
        <w:t>444.000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w:t>
      </w:r>
    </w:p>
    <w:p w:rsid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Thị trấn Nông Trường Việt Trung tính bình quân:</w:t>
      </w:r>
      <w:r w:rsidRPr="00DE0251">
        <w:rPr>
          <w:sz w:val="28"/>
          <w:szCs w:val="28"/>
          <w:lang w:val="it-IT"/>
        </w:rPr>
        <w:tab/>
      </w:r>
      <w:r w:rsidR="00AC44B6">
        <w:rPr>
          <w:sz w:val="28"/>
          <w:szCs w:val="28"/>
          <w:lang w:val="it-IT"/>
        </w:rPr>
        <w:t xml:space="preserve">    </w:t>
      </w:r>
      <w:r w:rsidRPr="00DE0251">
        <w:rPr>
          <w:sz w:val="28"/>
          <w:szCs w:val="28"/>
          <w:lang w:val="it-IT"/>
        </w:rPr>
        <w:t xml:space="preserve"> </w:t>
      </w:r>
      <w:r w:rsidR="006E5E68">
        <w:rPr>
          <w:sz w:val="28"/>
          <w:szCs w:val="28"/>
          <w:lang w:val="it-IT"/>
        </w:rPr>
        <w:t>276</w:t>
      </w:r>
      <w:r>
        <w:rPr>
          <w:sz w:val="28"/>
          <w:szCs w:val="28"/>
          <w:lang w:val="it-IT"/>
        </w:rPr>
        <w:t>.000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Pr>
          <w:sz w:val="28"/>
          <w:szCs w:val="28"/>
          <w:lang w:val="it-IT"/>
        </w:rPr>
        <w:t xml:space="preserve">+ Thị trấn Phong Nha tính bình quân: </w:t>
      </w:r>
      <w:r w:rsidR="00AC44B6">
        <w:rPr>
          <w:sz w:val="28"/>
          <w:szCs w:val="28"/>
          <w:lang w:val="it-IT"/>
        </w:rPr>
        <w:t xml:space="preserve">                             </w:t>
      </w:r>
      <w:r w:rsidR="006E5E68">
        <w:rPr>
          <w:sz w:val="28"/>
          <w:szCs w:val="28"/>
          <w:lang w:val="it-IT"/>
        </w:rPr>
        <w:t>332</w:t>
      </w:r>
      <w:r>
        <w:rPr>
          <w:sz w:val="28"/>
          <w:szCs w:val="28"/>
          <w:lang w:val="it-IT"/>
        </w:rPr>
        <w:t xml:space="preserve">.000 </w:t>
      </w:r>
      <w:r w:rsidRPr="00DE0251">
        <w:rPr>
          <w:sz w:val="28"/>
          <w:szCs w:val="28"/>
          <w:lang w:val="it-IT"/>
        </w:rPr>
        <w:t>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Thu tiền khi giao đất ở nông thôn: </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đồng bằng tính bình quân:             </w:t>
      </w:r>
      <w:r w:rsidR="00AC44B6">
        <w:rPr>
          <w:sz w:val="28"/>
          <w:szCs w:val="28"/>
          <w:lang w:val="it-IT"/>
        </w:rPr>
        <w:t xml:space="preserve">      </w:t>
      </w:r>
      <w:r w:rsidR="006E5E68">
        <w:rPr>
          <w:sz w:val="28"/>
          <w:szCs w:val="28"/>
          <w:lang w:val="it-IT"/>
        </w:rPr>
        <w:t>147</w:t>
      </w:r>
      <w:r w:rsidRPr="00DE0251">
        <w:rPr>
          <w:sz w:val="28"/>
          <w:szCs w:val="28"/>
          <w:lang w:val="it-IT"/>
        </w:rPr>
        <w:t>.000 đồng/m</w:t>
      </w:r>
      <w:r w:rsidRPr="00697E3D">
        <w:rPr>
          <w:sz w:val="28"/>
          <w:szCs w:val="28"/>
          <w:vertAlign w:val="superscript"/>
          <w:lang w:val="it-IT"/>
        </w:rPr>
        <w:t>2</w:t>
      </w:r>
      <w:r w:rsidRPr="00DE0251">
        <w:rPr>
          <w:sz w:val="28"/>
          <w:szCs w:val="28"/>
          <w:lang w:val="it-IT"/>
        </w:rPr>
        <w:t xml:space="preserve">; </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trung du tính bình quân:                     </w:t>
      </w:r>
      <w:r w:rsidR="00AC44B6">
        <w:rPr>
          <w:sz w:val="28"/>
          <w:szCs w:val="28"/>
          <w:lang w:val="it-IT"/>
        </w:rPr>
        <w:t xml:space="preserve">  </w:t>
      </w:r>
      <w:r w:rsidR="006E5E68">
        <w:rPr>
          <w:sz w:val="28"/>
          <w:szCs w:val="28"/>
          <w:lang w:val="it-IT"/>
        </w:rPr>
        <w:t>86</w:t>
      </w:r>
      <w:r>
        <w:rPr>
          <w:sz w:val="28"/>
          <w:szCs w:val="28"/>
          <w:lang w:val="it-IT"/>
        </w:rPr>
        <w:t>.000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miền núi tính bình quân:                   </w:t>
      </w:r>
      <w:r w:rsidR="00466C83">
        <w:rPr>
          <w:sz w:val="28"/>
          <w:szCs w:val="28"/>
          <w:lang w:val="it-IT"/>
        </w:rPr>
        <w:t xml:space="preserve">    </w:t>
      </w:r>
      <w:r>
        <w:rPr>
          <w:sz w:val="28"/>
          <w:szCs w:val="28"/>
          <w:lang w:val="it-IT"/>
        </w:rPr>
        <w:t>5</w:t>
      </w:r>
      <w:r w:rsidR="006E5E68">
        <w:rPr>
          <w:sz w:val="28"/>
          <w:szCs w:val="28"/>
          <w:lang w:val="it-IT"/>
        </w:rPr>
        <w:t>1</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Pr="00EC5FC1" w:rsidRDefault="00DE0251" w:rsidP="0037326D">
      <w:pPr>
        <w:pStyle w:val="ListParagraph"/>
        <w:spacing w:before="120"/>
        <w:ind w:left="0" w:firstLine="567"/>
        <w:contextualSpacing w:val="0"/>
        <w:jc w:val="both"/>
        <w:rPr>
          <w:spacing w:val="-6"/>
          <w:sz w:val="28"/>
          <w:szCs w:val="28"/>
          <w:lang w:val="it-IT"/>
        </w:rPr>
      </w:pPr>
      <w:r w:rsidRPr="00EC5FC1">
        <w:rPr>
          <w:spacing w:val="-6"/>
          <w:sz w:val="28"/>
          <w:szCs w:val="28"/>
          <w:lang w:val="it-IT"/>
        </w:rPr>
        <w:t>- Thu tiền khi giao đất, cho thuê đất sử dụng vào mục đích thương mại dịch vụ:</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thị trấn Hoàn Lão tính bình quân:                </w:t>
      </w:r>
      <w:r w:rsidR="00AC44B6">
        <w:rPr>
          <w:sz w:val="28"/>
          <w:szCs w:val="28"/>
          <w:lang w:val="it-IT"/>
        </w:rPr>
        <w:t xml:space="preserve">    </w:t>
      </w:r>
      <w:r w:rsidR="006E5E68">
        <w:rPr>
          <w:sz w:val="28"/>
          <w:szCs w:val="28"/>
          <w:lang w:val="it-IT"/>
        </w:rPr>
        <w:t>266</w:t>
      </w:r>
      <w:r>
        <w:rPr>
          <w:sz w:val="28"/>
          <w:szCs w:val="28"/>
          <w:lang w:val="it-IT"/>
        </w:rPr>
        <w:t>.</w:t>
      </w:r>
      <w:r w:rsidR="006E5E68">
        <w:rPr>
          <w:sz w:val="28"/>
          <w:szCs w:val="28"/>
          <w:lang w:val="it-IT"/>
        </w:rPr>
        <w:t>4</w:t>
      </w:r>
      <w:r>
        <w:rPr>
          <w:sz w:val="28"/>
          <w:szCs w:val="28"/>
          <w:lang w:val="it-IT"/>
        </w:rPr>
        <w:t>00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w:t>
      </w:r>
    </w:p>
    <w:p w:rsid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Khu vực thị trấn Nông Trường Việt Trung tính bình quân:</w:t>
      </w:r>
      <w:r w:rsidR="00AC44B6">
        <w:rPr>
          <w:sz w:val="28"/>
          <w:szCs w:val="28"/>
          <w:lang w:val="it-IT"/>
        </w:rPr>
        <w:t xml:space="preserve"> </w:t>
      </w:r>
      <w:r w:rsidR="006E5E68">
        <w:rPr>
          <w:sz w:val="28"/>
          <w:szCs w:val="28"/>
          <w:lang w:val="it-IT"/>
        </w:rPr>
        <w:t>165</w:t>
      </w:r>
      <w:r>
        <w:rPr>
          <w:sz w:val="28"/>
          <w:szCs w:val="28"/>
          <w:lang w:val="it-IT"/>
        </w:rPr>
        <w:t>.600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Pr>
          <w:sz w:val="28"/>
          <w:szCs w:val="28"/>
          <w:lang w:val="it-IT"/>
        </w:rPr>
        <w:t xml:space="preserve">+ </w:t>
      </w:r>
      <w:r w:rsidRPr="00DE0251">
        <w:rPr>
          <w:sz w:val="28"/>
          <w:szCs w:val="28"/>
          <w:lang w:val="it-IT"/>
        </w:rPr>
        <w:t xml:space="preserve">Khu vực thị trấn </w:t>
      </w:r>
      <w:r>
        <w:rPr>
          <w:sz w:val="28"/>
          <w:szCs w:val="28"/>
          <w:lang w:val="it-IT"/>
        </w:rPr>
        <w:t>Phong Nha</w:t>
      </w:r>
      <w:r w:rsidRPr="00DE0251">
        <w:rPr>
          <w:sz w:val="28"/>
          <w:szCs w:val="28"/>
          <w:lang w:val="it-IT"/>
        </w:rPr>
        <w:t xml:space="preserve"> tính bình quân:    </w:t>
      </w:r>
      <w:r w:rsidR="00466C83">
        <w:rPr>
          <w:sz w:val="28"/>
          <w:szCs w:val="28"/>
          <w:lang w:val="it-IT"/>
        </w:rPr>
        <w:t xml:space="preserve">               </w:t>
      </w:r>
      <w:r w:rsidR="006E5E68">
        <w:rPr>
          <w:sz w:val="28"/>
          <w:szCs w:val="28"/>
          <w:lang w:val="it-IT"/>
        </w:rPr>
        <w:t>199.2</w:t>
      </w:r>
      <w:r>
        <w:rPr>
          <w:sz w:val="28"/>
          <w:szCs w:val="28"/>
          <w:lang w:val="it-IT"/>
        </w:rPr>
        <w:t>00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đồng bằng tính bình quân:                   </w:t>
      </w:r>
      <w:r w:rsidR="00AC44B6">
        <w:rPr>
          <w:sz w:val="28"/>
          <w:szCs w:val="28"/>
          <w:lang w:val="it-IT"/>
        </w:rPr>
        <w:t xml:space="preserve"> </w:t>
      </w:r>
      <w:r w:rsidR="00466C83">
        <w:rPr>
          <w:sz w:val="28"/>
          <w:szCs w:val="28"/>
          <w:lang w:val="it-IT"/>
        </w:rPr>
        <w:t xml:space="preserve">  </w:t>
      </w:r>
      <w:r w:rsidR="006E5E68">
        <w:rPr>
          <w:sz w:val="28"/>
          <w:szCs w:val="28"/>
          <w:lang w:val="it-IT"/>
        </w:rPr>
        <w:t>88.2</w:t>
      </w:r>
      <w:r>
        <w:rPr>
          <w:sz w:val="28"/>
          <w:szCs w:val="28"/>
          <w:lang w:val="it-IT"/>
        </w:rPr>
        <w:t>00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 xml:space="preserve">; </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trung du tính bình quân:                    </w:t>
      </w:r>
      <w:r w:rsidR="00AC44B6">
        <w:rPr>
          <w:sz w:val="28"/>
          <w:szCs w:val="28"/>
          <w:lang w:val="it-IT"/>
        </w:rPr>
        <w:t xml:space="preserve">    </w:t>
      </w:r>
      <w:r w:rsidR="00466C83">
        <w:rPr>
          <w:sz w:val="28"/>
          <w:szCs w:val="28"/>
          <w:lang w:val="it-IT"/>
        </w:rPr>
        <w:t xml:space="preserve"> </w:t>
      </w:r>
      <w:r w:rsidR="00AC44B6">
        <w:rPr>
          <w:sz w:val="28"/>
          <w:szCs w:val="28"/>
          <w:lang w:val="it-IT"/>
        </w:rPr>
        <w:t xml:space="preserve"> </w:t>
      </w:r>
      <w:r w:rsidR="006E5E68">
        <w:rPr>
          <w:sz w:val="28"/>
          <w:szCs w:val="28"/>
          <w:lang w:val="it-IT"/>
        </w:rPr>
        <w:t>51</w:t>
      </w:r>
      <w:r>
        <w:rPr>
          <w:sz w:val="28"/>
          <w:szCs w:val="28"/>
          <w:lang w:val="it-IT"/>
        </w:rPr>
        <w:t>.</w:t>
      </w:r>
      <w:r w:rsidR="006E5E68">
        <w:rPr>
          <w:sz w:val="28"/>
          <w:szCs w:val="28"/>
          <w:lang w:val="it-IT"/>
        </w:rPr>
        <w:t>6</w:t>
      </w:r>
      <w:r>
        <w:rPr>
          <w:sz w:val="28"/>
          <w:szCs w:val="28"/>
          <w:lang w:val="it-IT"/>
        </w:rPr>
        <w:t>00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miền núi tính bình quân:                   </w:t>
      </w:r>
      <w:r w:rsidR="00AC44B6">
        <w:rPr>
          <w:sz w:val="28"/>
          <w:szCs w:val="28"/>
          <w:lang w:val="it-IT"/>
        </w:rPr>
        <w:t xml:space="preserve">      </w:t>
      </w:r>
      <w:r w:rsidR="006E5E68">
        <w:rPr>
          <w:sz w:val="28"/>
          <w:szCs w:val="28"/>
          <w:lang w:val="it-IT"/>
        </w:rPr>
        <w:t>30.6</w:t>
      </w:r>
      <w:r>
        <w:rPr>
          <w:sz w:val="28"/>
          <w:szCs w:val="28"/>
          <w:lang w:val="it-IT"/>
        </w:rPr>
        <w:t>00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Thu tiền khi giao đất, cho thuê đất sử dụng vào mục đích sản xuất, kinh doanh phi nông nghiệp:</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thị trấn Hoàn Lão tính bình quân:                 </w:t>
      </w:r>
      <w:r w:rsidR="00AC44B6">
        <w:rPr>
          <w:sz w:val="28"/>
          <w:szCs w:val="28"/>
          <w:lang w:val="it-IT"/>
        </w:rPr>
        <w:t xml:space="preserve">  </w:t>
      </w:r>
      <w:r w:rsidR="006E5E68">
        <w:rPr>
          <w:sz w:val="28"/>
          <w:szCs w:val="28"/>
          <w:lang w:val="it-IT"/>
        </w:rPr>
        <w:t>244.2</w:t>
      </w:r>
      <w:r>
        <w:rPr>
          <w:sz w:val="28"/>
          <w:szCs w:val="28"/>
          <w:lang w:val="it-IT"/>
        </w:rPr>
        <w:t>00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w:t>
      </w:r>
    </w:p>
    <w:p w:rsid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thị trấn Nông Trường Việt Trung tính bình quân:    </w:t>
      </w:r>
      <w:r w:rsidR="006E5E68">
        <w:rPr>
          <w:sz w:val="28"/>
          <w:szCs w:val="28"/>
          <w:lang w:val="it-IT"/>
        </w:rPr>
        <w:t>151</w:t>
      </w:r>
      <w:r w:rsidRPr="00DE0251">
        <w:rPr>
          <w:sz w:val="28"/>
          <w:szCs w:val="28"/>
          <w:lang w:val="it-IT"/>
        </w:rPr>
        <w:t>.</w:t>
      </w:r>
      <w:r w:rsidR="006E5E68">
        <w:rPr>
          <w:sz w:val="28"/>
          <w:szCs w:val="28"/>
          <w:lang w:val="it-IT"/>
        </w:rPr>
        <w:t>80</w:t>
      </w:r>
      <w:r>
        <w:rPr>
          <w:sz w:val="28"/>
          <w:szCs w:val="28"/>
          <w:lang w:val="it-IT"/>
        </w:rPr>
        <w:t xml:space="preserve">0 </w:t>
      </w:r>
      <w:r w:rsidRPr="00DE0251">
        <w:rPr>
          <w:sz w:val="28"/>
          <w:szCs w:val="28"/>
          <w:lang w:val="it-IT"/>
        </w:rPr>
        <w:t>đồng/m</w:t>
      </w:r>
      <w:r w:rsidRPr="00697E3D">
        <w:rPr>
          <w:sz w:val="28"/>
          <w:szCs w:val="28"/>
          <w:vertAlign w:val="superscript"/>
          <w:lang w:val="it-IT"/>
        </w:rPr>
        <w:t>2</w:t>
      </w:r>
      <w:r w:rsidRPr="00DE0251">
        <w:rPr>
          <w:sz w:val="28"/>
          <w:szCs w:val="28"/>
          <w:lang w:val="it-IT"/>
        </w:rPr>
        <w:t>;</w:t>
      </w:r>
    </w:p>
    <w:p w:rsidR="006E5E68" w:rsidRPr="00DE0251" w:rsidRDefault="006E5E68" w:rsidP="0037326D">
      <w:pPr>
        <w:pStyle w:val="ListParagraph"/>
        <w:spacing w:before="120"/>
        <w:ind w:left="0" w:firstLine="567"/>
        <w:contextualSpacing w:val="0"/>
        <w:jc w:val="both"/>
        <w:rPr>
          <w:sz w:val="28"/>
          <w:szCs w:val="28"/>
          <w:lang w:val="it-IT"/>
        </w:rPr>
      </w:pPr>
      <w:r>
        <w:rPr>
          <w:sz w:val="28"/>
          <w:szCs w:val="28"/>
          <w:lang w:val="it-IT"/>
        </w:rPr>
        <w:lastRenderedPageBreak/>
        <w:t xml:space="preserve">+ Khu vực thị trấn Phong Nha:                                          182.600 </w:t>
      </w:r>
      <w:r w:rsidRPr="00DE0251">
        <w:rPr>
          <w:sz w:val="28"/>
          <w:szCs w:val="28"/>
          <w:lang w:val="it-IT"/>
        </w:rPr>
        <w:t>đồng/m</w:t>
      </w:r>
      <w:r w:rsidRPr="00697E3D">
        <w:rPr>
          <w:sz w:val="28"/>
          <w:szCs w:val="28"/>
          <w:vertAlign w:val="superscript"/>
          <w:lang w:val="it-IT"/>
        </w:rPr>
        <w:t>2</w:t>
      </w:r>
      <w:r>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đồng bằng tính bình quân:                  </w:t>
      </w:r>
      <w:r w:rsidR="00AC44B6">
        <w:rPr>
          <w:sz w:val="28"/>
          <w:szCs w:val="28"/>
          <w:lang w:val="it-IT"/>
        </w:rPr>
        <w:t xml:space="preserve">  </w:t>
      </w:r>
      <w:r w:rsidR="00466C83">
        <w:rPr>
          <w:sz w:val="28"/>
          <w:szCs w:val="28"/>
          <w:lang w:val="it-IT"/>
        </w:rPr>
        <w:t xml:space="preserve"> </w:t>
      </w:r>
      <w:r w:rsidR="006E5E68">
        <w:rPr>
          <w:sz w:val="28"/>
          <w:szCs w:val="28"/>
          <w:lang w:val="it-IT"/>
        </w:rPr>
        <w:t>80</w:t>
      </w:r>
      <w:r>
        <w:rPr>
          <w:sz w:val="28"/>
          <w:szCs w:val="28"/>
          <w:lang w:val="it-IT"/>
        </w:rPr>
        <w:t>.</w:t>
      </w:r>
      <w:r w:rsidR="006E5E68">
        <w:rPr>
          <w:sz w:val="28"/>
          <w:szCs w:val="28"/>
          <w:lang w:val="it-IT"/>
        </w:rPr>
        <w:t>85</w:t>
      </w:r>
      <w:r>
        <w:rPr>
          <w:sz w:val="28"/>
          <w:szCs w:val="28"/>
          <w:lang w:val="it-IT"/>
        </w:rPr>
        <w:t>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 xml:space="preserve">; </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trung du tính bình quân:                    </w:t>
      </w:r>
      <w:r w:rsidR="00466C83">
        <w:rPr>
          <w:sz w:val="28"/>
          <w:szCs w:val="28"/>
          <w:lang w:val="it-IT"/>
        </w:rPr>
        <w:t xml:space="preserve">    </w:t>
      </w:r>
      <w:r w:rsidR="006E5E68">
        <w:rPr>
          <w:sz w:val="28"/>
          <w:szCs w:val="28"/>
          <w:lang w:val="it-IT"/>
        </w:rPr>
        <w:t>47.300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Khu vực các xã miền núi tính bình q</w:t>
      </w:r>
      <w:r w:rsidR="00466C83">
        <w:rPr>
          <w:sz w:val="28"/>
          <w:szCs w:val="28"/>
          <w:lang w:val="it-IT"/>
        </w:rPr>
        <w:t xml:space="preserve">uân:                        </w:t>
      </w:r>
      <w:r>
        <w:rPr>
          <w:sz w:val="28"/>
          <w:szCs w:val="28"/>
          <w:lang w:val="it-IT"/>
        </w:rPr>
        <w:t>28.</w:t>
      </w:r>
      <w:r w:rsidR="006E5E68">
        <w:rPr>
          <w:sz w:val="28"/>
          <w:szCs w:val="28"/>
          <w:lang w:val="it-IT"/>
        </w:rPr>
        <w:t>050</w:t>
      </w:r>
      <w:r w:rsidRPr="00DE0251">
        <w:rPr>
          <w:sz w:val="28"/>
          <w:szCs w:val="28"/>
          <w:lang w:val="it-IT"/>
        </w:rPr>
        <w:t xml:space="preserve">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Các nguồn thu khác lệ phí trước bạ, thuế nhà đất, thuế chuyển quyền sử dụng đất,... được tính bình quân thu qua các năm của huyện: 2,00 tỷ đồng/năm.</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Đối với các khoản chi:</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Chi bồi thường khi thu hồi đất trồng cây hàng năm:</w:t>
      </w:r>
    </w:p>
    <w:p w:rsidR="00DE0251" w:rsidRDefault="00DE0251" w:rsidP="0037326D">
      <w:pPr>
        <w:pStyle w:val="ListParagraph"/>
        <w:tabs>
          <w:tab w:val="left" w:pos="7088"/>
        </w:tabs>
        <w:spacing w:before="120"/>
        <w:ind w:left="0" w:firstLine="567"/>
        <w:contextualSpacing w:val="0"/>
        <w:jc w:val="both"/>
        <w:rPr>
          <w:sz w:val="28"/>
          <w:szCs w:val="28"/>
          <w:lang w:val="it-IT"/>
        </w:rPr>
      </w:pPr>
      <w:r w:rsidRPr="00DE0251">
        <w:rPr>
          <w:sz w:val="28"/>
          <w:szCs w:val="28"/>
          <w:lang w:val="it-IT"/>
        </w:rPr>
        <w:t xml:space="preserve">+ Thị trấn Hoàn Lão; Thị trấn NT Việt Trung; thị trấn Phong Nha (trừ bản Rào Con) </w:t>
      </w:r>
      <w:r>
        <w:rPr>
          <w:sz w:val="28"/>
          <w:szCs w:val="28"/>
          <w:lang w:val="it-IT"/>
        </w:rPr>
        <w:tab/>
      </w:r>
      <w:r w:rsidR="006E5E68">
        <w:rPr>
          <w:sz w:val="28"/>
          <w:szCs w:val="28"/>
          <w:lang w:val="it-IT"/>
        </w:rPr>
        <w:t>35</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Pr>
          <w:sz w:val="28"/>
          <w:szCs w:val="28"/>
          <w:lang w:val="it-IT"/>
        </w:rPr>
        <w:t xml:space="preserve">+ </w:t>
      </w:r>
      <w:r w:rsidRPr="00DE0251">
        <w:rPr>
          <w:sz w:val="28"/>
          <w:szCs w:val="28"/>
          <w:lang w:val="it-IT"/>
        </w:rPr>
        <w:t>Khu vực các xã</w:t>
      </w:r>
      <w:r>
        <w:rPr>
          <w:sz w:val="28"/>
          <w:szCs w:val="28"/>
          <w:lang w:val="it-IT"/>
        </w:rPr>
        <w:t xml:space="preserve"> đồng bằng:</w:t>
      </w:r>
      <w:r w:rsidR="0050114F">
        <w:rPr>
          <w:sz w:val="28"/>
          <w:szCs w:val="28"/>
          <w:lang w:val="it-IT"/>
        </w:rPr>
        <w:t xml:space="preserve">                                               </w:t>
      </w:r>
      <w:r w:rsidR="006E5E68">
        <w:rPr>
          <w:sz w:val="28"/>
          <w:szCs w:val="28"/>
          <w:lang w:val="it-IT"/>
        </w:rPr>
        <w:t>33</w:t>
      </w:r>
      <w:r w:rsidR="0050114F">
        <w:rPr>
          <w:sz w:val="28"/>
          <w:szCs w:val="28"/>
          <w:lang w:val="it-IT"/>
        </w:rPr>
        <w:t xml:space="preserve">.000 </w:t>
      </w:r>
      <w:r w:rsidR="0050114F" w:rsidRPr="00DE0251">
        <w:rPr>
          <w:sz w:val="28"/>
          <w:szCs w:val="28"/>
          <w:lang w:val="it-IT"/>
        </w:rPr>
        <w:t>đồng/m</w:t>
      </w:r>
      <w:r w:rsidR="0050114F" w:rsidRPr="00697E3D">
        <w:rPr>
          <w:sz w:val="28"/>
          <w:szCs w:val="28"/>
          <w:vertAlign w:val="superscript"/>
          <w:lang w:val="it-IT"/>
        </w:rPr>
        <w:t>2</w:t>
      </w:r>
      <w:r w:rsidR="0050114F">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trung du tính bình quân:                  </w:t>
      </w:r>
      <w:r>
        <w:rPr>
          <w:sz w:val="28"/>
          <w:szCs w:val="28"/>
          <w:lang w:val="it-IT"/>
        </w:rPr>
        <w:t xml:space="preserve">        </w:t>
      </w:r>
      <w:r w:rsidR="006E5E68">
        <w:rPr>
          <w:sz w:val="28"/>
          <w:szCs w:val="28"/>
          <w:lang w:val="it-IT"/>
        </w:rPr>
        <w:t>22</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w:t>
      </w:r>
      <w:r>
        <w:rPr>
          <w:sz w:val="28"/>
          <w:szCs w:val="28"/>
          <w:lang w:val="it-IT"/>
        </w:rPr>
        <w:t xml:space="preserve">Xã </w:t>
      </w:r>
      <w:r w:rsidRPr="00DE0251">
        <w:rPr>
          <w:sz w:val="28"/>
          <w:szCs w:val="28"/>
          <w:lang w:val="it-IT"/>
        </w:rPr>
        <w:t xml:space="preserve">miền núi </w:t>
      </w:r>
      <w:r>
        <w:rPr>
          <w:sz w:val="28"/>
          <w:szCs w:val="28"/>
          <w:lang w:val="it-IT"/>
        </w:rPr>
        <w:t xml:space="preserve">và bản Rào Con tt Phong Nha </w:t>
      </w:r>
      <w:r w:rsidRPr="00DE0251">
        <w:rPr>
          <w:sz w:val="28"/>
          <w:szCs w:val="28"/>
          <w:lang w:val="it-IT"/>
        </w:rPr>
        <w:t xml:space="preserve">tính bình quân:  </w:t>
      </w:r>
      <w:r w:rsidR="006E5E68">
        <w:rPr>
          <w:sz w:val="28"/>
          <w:szCs w:val="28"/>
          <w:lang w:val="it-IT"/>
        </w:rPr>
        <w:t>20</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Chi bồi thường khi thu hồi đất trồng cây lâu năm:</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Thị trấn Hoàn Lão; Thị trấn NT Việt Trung; thị trấn Phong Nha (trừ bản Rào Con) và xã đồng bằng:    </w:t>
      </w:r>
      <w:r>
        <w:rPr>
          <w:sz w:val="28"/>
          <w:szCs w:val="28"/>
          <w:lang w:val="it-IT"/>
        </w:rPr>
        <w:t xml:space="preserve">                                                     </w:t>
      </w:r>
      <w:r w:rsidR="006E5E68">
        <w:rPr>
          <w:sz w:val="28"/>
          <w:szCs w:val="28"/>
          <w:lang w:val="it-IT"/>
        </w:rPr>
        <w:t>35.</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trung du tính bình quân:                  </w:t>
      </w:r>
      <w:r>
        <w:rPr>
          <w:sz w:val="28"/>
          <w:szCs w:val="28"/>
          <w:lang w:val="it-IT"/>
        </w:rPr>
        <w:t xml:space="preserve">       </w:t>
      </w:r>
      <w:r w:rsidR="006E5E68">
        <w:rPr>
          <w:sz w:val="28"/>
          <w:szCs w:val="28"/>
          <w:lang w:val="it-IT"/>
        </w:rPr>
        <w:t>22</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w:t>
      </w:r>
      <w:r>
        <w:rPr>
          <w:sz w:val="28"/>
          <w:szCs w:val="28"/>
          <w:lang w:val="it-IT"/>
        </w:rPr>
        <w:t xml:space="preserve">Xã </w:t>
      </w:r>
      <w:r w:rsidRPr="00DE0251">
        <w:rPr>
          <w:sz w:val="28"/>
          <w:szCs w:val="28"/>
          <w:lang w:val="it-IT"/>
        </w:rPr>
        <w:t xml:space="preserve">miền núi </w:t>
      </w:r>
      <w:r>
        <w:rPr>
          <w:sz w:val="28"/>
          <w:szCs w:val="28"/>
          <w:lang w:val="it-IT"/>
        </w:rPr>
        <w:t xml:space="preserve">và bản Rào Con tt Phong Nha </w:t>
      </w:r>
      <w:r w:rsidRPr="00DE0251">
        <w:rPr>
          <w:sz w:val="28"/>
          <w:szCs w:val="28"/>
          <w:lang w:val="it-IT"/>
        </w:rPr>
        <w:t xml:space="preserve">tính bình quân: </w:t>
      </w:r>
      <w:r w:rsidR="006E5E68">
        <w:rPr>
          <w:sz w:val="28"/>
          <w:szCs w:val="28"/>
          <w:lang w:val="it-IT"/>
        </w:rPr>
        <w:t>20</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Chi bồi thường đất rừng sản xuất:           </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Thị trấn Hoàn Lão; Thị trấn NT Việt Trung; thị trấn Phong Nha (trừ bản Rào Con) và xã đồng bằng:      </w:t>
      </w:r>
      <w:r>
        <w:rPr>
          <w:sz w:val="28"/>
          <w:szCs w:val="28"/>
          <w:lang w:val="it-IT"/>
        </w:rPr>
        <w:t xml:space="preserve">                                                      </w:t>
      </w:r>
      <w:r w:rsidR="006E5E68">
        <w:rPr>
          <w:sz w:val="28"/>
          <w:szCs w:val="28"/>
          <w:lang w:val="it-IT"/>
        </w:rPr>
        <w:t>8</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trung du tính bình quân:                    </w:t>
      </w:r>
      <w:r>
        <w:rPr>
          <w:sz w:val="28"/>
          <w:szCs w:val="28"/>
          <w:lang w:val="it-IT"/>
        </w:rPr>
        <w:t xml:space="preserve">        </w:t>
      </w:r>
      <w:r w:rsidR="006E5E68">
        <w:rPr>
          <w:sz w:val="28"/>
          <w:szCs w:val="28"/>
          <w:lang w:val="it-IT"/>
        </w:rPr>
        <w:t>7</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w:t>
      </w:r>
      <w:r>
        <w:rPr>
          <w:sz w:val="28"/>
          <w:szCs w:val="28"/>
          <w:lang w:val="it-IT"/>
        </w:rPr>
        <w:t xml:space="preserve">Xã </w:t>
      </w:r>
      <w:r w:rsidRPr="00DE0251">
        <w:rPr>
          <w:sz w:val="28"/>
          <w:szCs w:val="28"/>
          <w:lang w:val="it-IT"/>
        </w:rPr>
        <w:t xml:space="preserve">miền núi </w:t>
      </w:r>
      <w:r>
        <w:rPr>
          <w:sz w:val="28"/>
          <w:szCs w:val="28"/>
          <w:lang w:val="it-IT"/>
        </w:rPr>
        <w:t xml:space="preserve">và bản Rào Con tt Phong Nha </w:t>
      </w:r>
      <w:r w:rsidRPr="00DE0251">
        <w:rPr>
          <w:sz w:val="28"/>
          <w:szCs w:val="28"/>
          <w:lang w:val="it-IT"/>
        </w:rPr>
        <w:t xml:space="preserve">tính bình quân:    </w:t>
      </w:r>
      <w:r w:rsidR="006E5E68">
        <w:rPr>
          <w:sz w:val="28"/>
          <w:szCs w:val="28"/>
          <w:lang w:val="it-IT"/>
        </w:rPr>
        <w:t>6</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Chi bồi thường đất nuôi trồng thủy sản:</w:t>
      </w:r>
    </w:p>
    <w:p w:rsid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Thị trấn Hoàn Lão; Thị trấn NT Việt Trung; thị trấn Phong Nha (trừ bản Rào Con):    </w:t>
      </w:r>
      <w:r>
        <w:rPr>
          <w:sz w:val="28"/>
          <w:szCs w:val="28"/>
          <w:lang w:val="it-IT"/>
        </w:rPr>
        <w:t xml:space="preserve">                                                                                 </w:t>
      </w:r>
      <w:r w:rsidR="006E5E68">
        <w:rPr>
          <w:sz w:val="28"/>
          <w:szCs w:val="28"/>
          <w:lang w:val="it-IT"/>
        </w:rPr>
        <w:t>35</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50114F" w:rsidRPr="00DE0251" w:rsidRDefault="0050114F" w:rsidP="0037326D">
      <w:pPr>
        <w:pStyle w:val="ListParagraph"/>
        <w:spacing w:before="120"/>
        <w:ind w:left="0" w:firstLine="567"/>
        <w:contextualSpacing w:val="0"/>
        <w:jc w:val="both"/>
        <w:rPr>
          <w:sz w:val="28"/>
          <w:szCs w:val="28"/>
          <w:lang w:val="it-IT"/>
        </w:rPr>
      </w:pPr>
      <w:r>
        <w:rPr>
          <w:sz w:val="28"/>
          <w:szCs w:val="28"/>
          <w:lang w:val="it-IT"/>
        </w:rPr>
        <w:t xml:space="preserve">+ Khu vực các xã đồng bằng:                                               </w:t>
      </w:r>
      <w:r w:rsidR="006E5E68">
        <w:rPr>
          <w:sz w:val="28"/>
          <w:szCs w:val="28"/>
          <w:lang w:val="it-IT"/>
        </w:rPr>
        <w:t>27</w:t>
      </w:r>
      <w:r>
        <w:rPr>
          <w:sz w:val="28"/>
          <w:szCs w:val="28"/>
          <w:lang w:val="it-IT"/>
        </w:rPr>
        <w:t xml:space="preserve">.000 </w:t>
      </w:r>
      <w:r w:rsidRPr="00DE0251">
        <w:rPr>
          <w:sz w:val="28"/>
          <w:szCs w:val="28"/>
          <w:lang w:val="it-IT"/>
        </w:rPr>
        <w:t>đồng/m</w:t>
      </w:r>
      <w:r w:rsidRPr="00697E3D">
        <w:rPr>
          <w:sz w:val="28"/>
          <w:szCs w:val="28"/>
          <w:vertAlign w:val="superscript"/>
          <w:lang w:val="it-IT"/>
        </w:rPr>
        <w:t>2</w:t>
      </w:r>
      <w:r>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Khu vực các xã trung du tính bình quân:                      </w:t>
      </w:r>
      <w:r w:rsidR="0050114F">
        <w:rPr>
          <w:sz w:val="28"/>
          <w:szCs w:val="28"/>
          <w:lang w:val="it-IT"/>
        </w:rPr>
        <w:t xml:space="preserve">    </w:t>
      </w:r>
      <w:r w:rsidR="006E5E68">
        <w:rPr>
          <w:sz w:val="28"/>
          <w:szCs w:val="28"/>
          <w:lang w:val="it-IT"/>
        </w:rPr>
        <w:t>21</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P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xml:space="preserve">+ </w:t>
      </w:r>
      <w:r w:rsidR="0050114F" w:rsidRPr="00DE0251">
        <w:rPr>
          <w:sz w:val="28"/>
          <w:szCs w:val="28"/>
          <w:lang w:val="it-IT"/>
        </w:rPr>
        <w:t xml:space="preserve">Khu vực </w:t>
      </w:r>
      <w:r w:rsidR="0050114F">
        <w:rPr>
          <w:sz w:val="28"/>
          <w:szCs w:val="28"/>
          <w:lang w:val="it-IT"/>
        </w:rPr>
        <w:t xml:space="preserve">Xã </w:t>
      </w:r>
      <w:r w:rsidR="0050114F" w:rsidRPr="00DE0251">
        <w:rPr>
          <w:sz w:val="28"/>
          <w:szCs w:val="28"/>
          <w:lang w:val="it-IT"/>
        </w:rPr>
        <w:t xml:space="preserve">miền núi </w:t>
      </w:r>
      <w:r w:rsidR="0050114F">
        <w:rPr>
          <w:sz w:val="28"/>
          <w:szCs w:val="28"/>
          <w:lang w:val="it-IT"/>
        </w:rPr>
        <w:t xml:space="preserve">và bản Rào Con tt Phong Nha </w:t>
      </w:r>
      <w:r w:rsidR="0050114F" w:rsidRPr="00DE0251">
        <w:rPr>
          <w:sz w:val="28"/>
          <w:szCs w:val="28"/>
          <w:lang w:val="it-IT"/>
        </w:rPr>
        <w:t>tính bình quân</w:t>
      </w:r>
      <w:r w:rsidRPr="00DE0251">
        <w:rPr>
          <w:sz w:val="28"/>
          <w:szCs w:val="28"/>
          <w:lang w:val="it-IT"/>
        </w:rPr>
        <w:t xml:space="preserve">:  </w:t>
      </w:r>
      <w:r w:rsidR="006E5E68">
        <w:rPr>
          <w:sz w:val="28"/>
          <w:szCs w:val="28"/>
          <w:lang w:val="it-IT"/>
        </w:rPr>
        <w:t>20</w:t>
      </w:r>
      <w:r w:rsidRPr="00DE0251">
        <w:rPr>
          <w:sz w:val="28"/>
          <w:szCs w:val="28"/>
          <w:lang w:val="it-IT"/>
        </w:rPr>
        <w:t>.000 đồng/m</w:t>
      </w:r>
      <w:r w:rsidRPr="00697E3D">
        <w:rPr>
          <w:sz w:val="28"/>
          <w:szCs w:val="28"/>
          <w:vertAlign w:val="superscript"/>
          <w:lang w:val="it-IT"/>
        </w:rPr>
        <w:t>2</w:t>
      </w:r>
      <w:r w:rsidRPr="00DE0251">
        <w:rPr>
          <w:sz w:val="28"/>
          <w:szCs w:val="28"/>
          <w:lang w:val="it-IT"/>
        </w:rPr>
        <w:t>.</w:t>
      </w:r>
    </w:p>
    <w:p w:rsidR="00DE0251" w:rsidRDefault="00DE0251" w:rsidP="0037326D">
      <w:pPr>
        <w:pStyle w:val="ListParagraph"/>
        <w:spacing w:before="120"/>
        <w:ind w:left="0" w:firstLine="567"/>
        <w:contextualSpacing w:val="0"/>
        <w:jc w:val="both"/>
        <w:rPr>
          <w:sz w:val="28"/>
          <w:szCs w:val="28"/>
          <w:lang w:val="it-IT"/>
        </w:rPr>
      </w:pPr>
      <w:r w:rsidRPr="00DE0251">
        <w:rPr>
          <w:sz w:val="28"/>
          <w:szCs w:val="28"/>
          <w:lang w:val="it-IT"/>
        </w:rPr>
        <w:t>- Chi bồi thường khi thu hồi đất ở đô thị; đất ở nông thôn: được tính bình quân tương đương với đơn giá khi giao đất ở tại đô thị và đất ở tại nông thôn.</w:t>
      </w:r>
    </w:p>
    <w:p w:rsidR="003E304B" w:rsidRDefault="003010B2" w:rsidP="006D5298">
      <w:pPr>
        <w:pStyle w:val="2lever"/>
      </w:pPr>
      <w:bookmarkStart w:id="173" w:name="_Toc60847698"/>
      <w:r>
        <w:lastRenderedPageBreak/>
        <w:t>6</w:t>
      </w:r>
      <w:r w:rsidR="00113A59" w:rsidRPr="00113A59">
        <w:t>.3. Kết quả tính toán và cân đối thu chi từ đất</w:t>
      </w:r>
      <w:bookmarkEnd w:id="173"/>
      <w:r w:rsidR="00113A59" w:rsidRPr="00113A59">
        <w:t xml:space="preserve"> </w:t>
      </w:r>
      <w:bookmarkStart w:id="174" w:name="_Toc60902051"/>
    </w:p>
    <w:p w:rsidR="00113A59" w:rsidRPr="00880D77" w:rsidRDefault="00880D77" w:rsidP="00880D77">
      <w:pPr>
        <w:pStyle w:val="Caption"/>
      </w:pPr>
      <w:r w:rsidRPr="00880D77">
        <w:t xml:space="preserve">Bảng </w:t>
      </w:r>
      <w:r w:rsidRPr="00880D77">
        <w:fldChar w:fldCharType="begin"/>
      </w:r>
      <w:r w:rsidRPr="00880D77">
        <w:instrText xml:space="preserve"> SEQ Bảng \* ARABIC </w:instrText>
      </w:r>
      <w:r w:rsidRPr="00880D77">
        <w:fldChar w:fldCharType="separate"/>
      </w:r>
      <w:r w:rsidR="00854151">
        <w:rPr>
          <w:noProof/>
        </w:rPr>
        <w:t>23</w:t>
      </w:r>
      <w:r w:rsidRPr="00880D77">
        <w:fldChar w:fldCharType="end"/>
      </w:r>
      <w:r w:rsidRPr="00880D77">
        <w:t xml:space="preserve">. </w:t>
      </w:r>
      <w:r w:rsidR="003B7A10" w:rsidRPr="00880D77">
        <w:t>Cân đối thu chi từ đất</w:t>
      </w:r>
      <w:bookmarkEnd w:id="174"/>
    </w:p>
    <w:tbl>
      <w:tblPr>
        <w:tblW w:w="965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11"/>
        <w:gridCol w:w="1134"/>
        <w:gridCol w:w="1134"/>
        <w:gridCol w:w="1275"/>
      </w:tblGrid>
      <w:tr w:rsidR="00113A59" w:rsidTr="00CA56E9">
        <w:trPr>
          <w:trHeight w:val="990"/>
          <w:tblHeader/>
        </w:trPr>
        <w:tc>
          <w:tcPr>
            <w:tcW w:w="6111" w:type="dxa"/>
            <w:shd w:val="clear" w:color="auto" w:fill="auto"/>
            <w:tcMar>
              <w:top w:w="15" w:type="dxa"/>
              <w:left w:w="15" w:type="dxa"/>
              <w:bottom w:w="0" w:type="dxa"/>
              <w:right w:w="15" w:type="dxa"/>
            </w:tcMar>
            <w:vAlign w:val="center"/>
            <w:hideMark/>
          </w:tcPr>
          <w:p w:rsidR="00113A59" w:rsidRDefault="00113A59">
            <w:pPr>
              <w:jc w:val="center"/>
              <w:rPr>
                <w:b/>
                <w:bCs/>
                <w:color w:val="000000"/>
              </w:rPr>
            </w:pPr>
            <w:r>
              <w:rPr>
                <w:b/>
                <w:bCs/>
                <w:color w:val="000000"/>
              </w:rPr>
              <w:t>Hạng mục</w:t>
            </w:r>
          </w:p>
        </w:tc>
        <w:tc>
          <w:tcPr>
            <w:tcW w:w="1134" w:type="dxa"/>
            <w:shd w:val="clear" w:color="auto" w:fill="auto"/>
            <w:tcMar>
              <w:top w:w="15" w:type="dxa"/>
              <w:left w:w="15" w:type="dxa"/>
              <w:bottom w:w="0" w:type="dxa"/>
              <w:right w:w="15" w:type="dxa"/>
            </w:tcMar>
            <w:vAlign w:val="center"/>
            <w:hideMark/>
          </w:tcPr>
          <w:p w:rsidR="00113A59" w:rsidRDefault="00113A59">
            <w:pPr>
              <w:jc w:val="center"/>
              <w:rPr>
                <w:b/>
                <w:bCs/>
                <w:color w:val="000000"/>
              </w:rPr>
            </w:pPr>
            <w:r>
              <w:rPr>
                <w:b/>
                <w:bCs/>
                <w:color w:val="000000"/>
              </w:rPr>
              <w:t xml:space="preserve"> Diện tích </w:t>
            </w:r>
            <w:r>
              <w:rPr>
                <w:b/>
                <w:bCs/>
                <w:color w:val="000000"/>
              </w:rPr>
              <w:br/>
              <w:t xml:space="preserve">(ha) </w:t>
            </w:r>
          </w:p>
        </w:tc>
        <w:tc>
          <w:tcPr>
            <w:tcW w:w="1134" w:type="dxa"/>
            <w:shd w:val="clear" w:color="auto" w:fill="auto"/>
            <w:tcMar>
              <w:top w:w="15" w:type="dxa"/>
              <w:left w:w="15" w:type="dxa"/>
              <w:bottom w:w="0" w:type="dxa"/>
              <w:right w:w="15" w:type="dxa"/>
            </w:tcMar>
            <w:vAlign w:val="center"/>
            <w:hideMark/>
          </w:tcPr>
          <w:p w:rsidR="00113A59" w:rsidRDefault="00113A59">
            <w:pPr>
              <w:jc w:val="center"/>
              <w:rPr>
                <w:b/>
                <w:bCs/>
                <w:color w:val="000000"/>
              </w:rPr>
            </w:pPr>
            <w:r>
              <w:rPr>
                <w:b/>
                <w:bCs/>
                <w:color w:val="000000"/>
              </w:rPr>
              <w:t xml:space="preserve">Đơn giá </w:t>
            </w:r>
            <w:r>
              <w:rPr>
                <w:b/>
                <w:bCs/>
                <w:color w:val="000000"/>
              </w:rPr>
              <w:br/>
              <w:t>(đồng/m2)</w:t>
            </w:r>
          </w:p>
        </w:tc>
        <w:tc>
          <w:tcPr>
            <w:tcW w:w="1275" w:type="dxa"/>
            <w:shd w:val="clear" w:color="auto" w:fill="auto"/>
            <w:tcMar>
              <w:top w:w="15" w:type="dxa"/>
              <w:left w:w="15" w:type="dxa"/>
              <w:bottom w:w="0" w:type="dxa"/>
              <w:right w:w="15" w:type="dxa"/>
            </w:tcMar>
            <w:vAlign w:val="center"/>
            <w:hideMark/>
          </w:tcPr>
          <w:p w:rsidR="00113A59" w:rsidRDefault="00113A59">
            <w:pPr>
              <w:jc w:val="center"/>
              <w:rPr>
                <w:b/>
                <w:bCs/>
                <w:color w:val="000000"/>
              </w:rPr>
            </w:pPr>
            <w:r>
              <w:rPr>
                <w:b/>
                <w:bCs/>
                <w:color w:val="000000"/>
              </w:rPr>
              <w:t>Thành tiền</w:t>
            </w:r>
            <w:r>
              <w:rPr>
                <w:b/>
                <w:bCs/>
                <w:color w:val="000000"/>
              </w:rPr>
              <w:br/>
              <w:t>(tỷ đồng)</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Default="00CA56E9" w:rsidP="00CA56E9">
            <w:pPr>
              <w:rPr>
                <w:b/>
                <w:bCs/>
                <w:color w:val="000000"/>
              </w:rPr>
            </w:pPr>
            <w:r>
              <w:rPr>
                <w:b/>
                <w:bCs/>
                <w:color w:val="000000"/>
              </w:rPr>
              <w:t xml:space="preserve"> I. Các khoản thu</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992,01</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Default="00CA56E9" w:rsidP="00CA56E9">
            <w:pPr>
              <w:rPr>
                <w:b/>
                <w:bCs/>
                <w:color w:val="000000"/>
              </w:rPr>
            </w:pPr>
            <w:r>
              <w:rPr>
                <w:b/>
                <w:bCs/>
                <w:color w:val="000000"/>
              </w:rPr>
              <w:t>Thu tiền khi giao đất ở đô thị</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90,04</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192,45</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Default="00CA56E9" w:rsidP="00CA56E9">
            <w:pPr>
              <w:rPr>
                <w:color w:val="000000"/>
              </w:rPr>
            </w:pPr>
            <w:r>
              <w:rPr>
                <w:color w:val="000000"/>
              </w:rPr>
              <w:t>Thu tiền giao đất ở tại TT Hoàn Lão</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41,10</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444.000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182,48</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Default="00CA56E9" w:rsidP="00CA56E9">
            <w:pPr>
              <w:rPr>
                <w:color w:val="000000"/>
              </w:rPr>
            </w:pPr>
            <w:r>
              <w:rPr>
                <w:color w:val="000000"/>
              </w:rPr>
              <w:t>Thu tiền giao đất ở tại TT Nông trường Việt Trung</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3,61</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276.000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9,96</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Default="00CA56E9" w:rsidP="00CA56E9">
            <w:pPr>
              <w:rPr>
                <w:color w:val="000000"/>
              </w:rPr>
            </w:pPr>
            <w:r>
              <w:rPr>
                <w:color w:val="000000"/>
              </w:rPr>
              <w:t>Thu tiền giao đất ở tại TT Phong Nha</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45,33</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332.000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150,50</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Default="00CA56E9" w:rsidP="00CA56E9">
            <w:pPr>
              <w:rPr>
                <w:b/>
                <w:bCs/>
                <w:color w:val="000000"/>
              </w:rPr>
            </w:pPr>
            <w:r>
              <w:rPr>
                <w:b/>
                <w:bCs/>
                <w:color w:val="000000"/>
              </w:rPr>
              <w:t>Thu tiền khi giao đất ở tại nông thôn</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421,81</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587,34</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đồng bằng</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383,76</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147.000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564,13</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trung du</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10,88</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86.000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9,36</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miền núi</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27,17</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51.000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13,86</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b/>
                <w:bCs/>
                <w:color w:val="000000"/>
              </w:rPr>
            </w:pPr>
            <w:r w:rsidRPr="003D3EFB">
              <w:rPr>
                <w:b/>
                <w:bCs/>
                <w:color w:val="000000"/>
              </w:rPr>
              <w:t>Thu tiền từ đất thương mại dịch vụ</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270,90</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205,54</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Thị trấn Hoàn Lão</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1,21</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266.400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3,22</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 xml:space="preserve">Thị trấn NTVT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7,98</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165.600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13,21</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Thị trấn Phong Nha</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149,24</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199.200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297,29</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đồng bằng</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187,65</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88.200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165,51</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trung du</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4,44</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51.600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2,29</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miền núi</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69,62</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30.600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21,30</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Default="00CA56E9" w:rsidP="00CA56E9">
            <w:pPr>
              <w:rPr>
                <w:b/>
                <w:bCs/>
                <w:color w:val="000000"/>
              </w:rPr>
            </w:pPr>
            <w:r>
              <w:rPr>
                <w:b/>
                <w:bCs/>
                <w:color w:val="000000"/>
              </w:rPr>
              <w:t>Thu tiền từ đất sản xuất kinh doanh phi nông nghiệp</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13,35</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4,68</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Thị trấn Hoàn Lão</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244.200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 xml:space="preserve">Thị trấn NTVT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151.800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Thị trấn Phong Nha</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182.600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đồng bằng</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80.850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trung du</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4,85</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47.300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2,29</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miền núi</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8,50</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28.050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2,38</w:t>
            </w:r>
          </w:p>
        </w:tc>
      </w:tr>
      <w:tr w:rsidR="00CA56E9" w:rsidTr="00CA56E9">
        <w:trPr>
          <w:trHeight w:val="780"/>
        </w:trPr>
        <w:tc>
          <w:tcPr>
            <w:tcW w:w="6111" w:type="dxa"/>
            <w:shd w:val="clear" w:color="auto" w:fill="auto"/>
            <w:tcMar>
              <w:top w:w="15" w:type="dxa"/>
              <w:left w:w="15" w:type="dxa"/>
              <w:bottom w:w="0" w:type="dxa"/>
              <w:right w:w="15" w:type="dxa"/>
            </w:tcMar>
            <w:vAlign w:val="center"/>
            <w:hideMark/>
          </w:tcPr>
          <w:p w:rsidR="00CA56E9" w:rsidRDefault="00CA56E9" w:rsidP="00CA56E9">
            <w:pPr>
              <w:rPr>
                <w:b/>
                <w:bCs/>
              </w:rPr>
            </w:pPr>
            <w:r>
              <w:rPr>
                <w:b/>
                <w:bCs/>
              </w:rPr>
              <w:t>Các nguồn thu khác lệ phí trước bạ, thuế nhà đất, thuế chuyển quyền sử dụng đất,... được tính bình quân thu qua các năm của huyện</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2,00</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Default="00CA56E9" w:rsidP="00CA56E9">
            <w:pPr>
              <w:rPr>
                <w:b/>
                <w:bCs/>
                <w:color w:val="000000"/>
              </w:rPr>
            </w:pPr>
            <w:r>
              <w:rPr>
                <w:b/>
                <w:bCs/>
                <w:color w:val="000000"/>
              </w:rPr>
              <w:t>II. Tổng các khoản chi</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784,10</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Default="00CA56E9" w:rsidP="00CA56E9">
            <w:pPr>
              <w:rPr>
                <w:b/>
                <w:bCs/>
                <w:color w:val="000000"/>
              </w:rPr>
            </w:pPr>
            <w:r>
              <w:rPr>
                <w:b/>
                <w:bCs/>
                <w:color w:val="000000"/>
              </w:rPr>
              <w:t>Tổng các khoản bồi thường</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161,90</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b/>
                <w:bCs/>
                <w:iCs/>
                <w:color w:val="000000"/>
              </w:rPr>
            </w:pPr>
            <w:r w:rsidRPr="003D3EFB">
              <w:rPr>
                <w:b/>
                <w:bCs/>
                <w:iCs/>
                <w:color w:val="000000"/>
              </w:rPr>
              <w:t>Chi bồi thường khi thu hồi đất trồng cây hàng năm</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270,55</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90,00</w:t>
            </w:r>
          </w:p>
        </w:tc>
      </w:tr>
      <w:tr w:rsidR="00CA56E9" w:rsidTr="00CA56E9">
        <w:trPr>
          <w:trHeight w:val="630"/>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 xml:space="preserve">Thị trấn Hoàn Lão; Thị trấn NT Việt Trung; thị trấn Phong Nha (trừ bản Rào Con)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110,37</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35.000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38,63</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Các xã đồng bằng</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146,62</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33.000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48,38</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Các xã Trung du</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13,56</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22.000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2,98</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Pr>
                <w:iCs/>
                <w:color w:val="000000"/>
              </w:rPr>
              <w:t>X</w:t>
            </w:r>
            <w:r w:rsidRPr="003D3EFB">
              <w:rPr>
                <w:iCs/>
                <w:color w:val="000000"/>
              </w:rPr>
              <w:t>ã miền núi và bản Rào Con thị trấn Phong Nha</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49,76</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20.000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b/>
                <w:bCs/>
                <w:iCs/>
                <w:color w:val="000000"/>
              </w:rPr>
            </w:pPr>
            <w:r w:rsidRPr="003D3EFB">
              <w:rPr>
                <w:b/>
                <w:bCs/>
                <w:iCs/>
                <w:color w:val="000000"/>
              </w:rPr>
              <w:t>Chi bồi thường khi thu hồi đất trồng cây lâu năm</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99,48</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30,28</w:t>
            </w:r>
          </w:p>
        </w:tc>
      </w:tr>
      <w:tr w:rsidR="00CA56E9" w:rsidTr="00CA56E9">
        <w:trPr>
          <w:trHeight w:val="73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lastRenderedPageBreak/>
              <w:t>Thị trấn Hoàn Lão; Thị trấn NT Việt Trung; thị trấn Phong Nha (trừ bản Rào Con) và xã đồng bằng</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67,65</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35.000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23,68</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trung du</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11,89</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22.000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2,62</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miền núi và bản Rào Con thị trấn Phong Nha</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19,94</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20.000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3,99</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b/>
                <w:bCs/>
                <w:iCs/>
                <w:color w:val="000000"/>
              </w:rPr>
            </w:pPr>
            <w:r w:rsidRPr="003D3EFB">
              <w:rPr>
                <w:b/>
                <w:bCs/>
                <w:iCs/>
                <w:color w:val="000000"/>
              </w:rPr>
              <w:t>Chi bồi thường khi thu hồi đất rừng sản xuất</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i/>
                <w:iCs/>
                <w:color w:val="000000"/>
              </w:rPr>
            </w:pPr>
            <w:r>
              <w:rPr>
                <w:b/>
                <w:bCs/>
                <w:i/>
                <w:iCs/>
                <w:color w:val="000000"/>
              </w:rPr>
              <w:t>402,94</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i/>
                <w:iCs/>
                <w:color w:val="000000"/>
              </w:rPr>
            </w:pPr>
            <w:r>
              <w:rPr>
                <w:b/>
                <w:bCs/>
                <w:i/>
                <w:iCs/>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31,35</w:t>
            </w:r>
          </w:p>
        </w:tc>
      </w:tr>
      <w:tr w:rsidR="00CA56E9" w:rsidTr="00CA56E9">
        <w:trPr>
          <w:trHeight w:val="840"/>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Thị trấn Hoàn Lão; Thị trấn NT Việt Trung; thị trấn Phong Nha (trừ bản Rào Con) và xã đồng bằng</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357,56</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8.000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28,60</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trung du</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2,13</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7.000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0,15</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miền núi và bản Rào Con thị trấn Phong Nha</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43,25</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6.000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2,60</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b/>
                <w:bCs/>
                <w:iCs/>
                <w:color w:val="000000"/>
              </w:rPr>
            </w:pPr>
            <w:r w:rsidRPr="003D3EFB">
              <w:rPr>
                <w:b/>
                <w:bCs/>
                <w:iCs/>
                <w:color w:val="000000"/>
              </w:rPr>
              <w:t>Chi bồi thường khi thu hồi đất nuôi trồng thủy sản</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14,14</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3,59</w:t>
            </w:r>
          </w:p>
        </w:tc>
      </w:tr>
      <w:tr w:rsidR="00CA56E9" w:rsidTr="00CA56E9">
        <w:trPr>
          <w:trHeight w:val="750"/>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 xml:space="preserve">Thị trấn Hoàn Lão; Thị trấn NT Việt Trung; thị trấn Phong Nha (trừ bản Rào Con)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5,03</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35.000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1,76</w:t>
            </w:r>
          </w:p>
        </w:tc>
      </w:tr>
      <w:tr w:rsidR="00CA56E9" w:rsidTr="00CA56E9">
        <w:trPr>
          <w:trHeight w:val="750"/>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Đồng Bằng</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47,38</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27.000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12,79</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trung du</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0,97</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21.000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0,20</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miền núi và bản Rào Con thị trấn Phong Nha</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8,14</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20.000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1,63</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b/>
                <w:bCs/>
                <w:iCs/>
                <w:color w:val="000000"/>
              </w:rPr>
            </w:pPr>
            <w:r w:rsidRPr="003D3EFB">
              <w:rPr>
                <w:b/>
                <w:bCs/>
                <w:iCs/>
                <w:color w:val="000000"/>
              </w:rPr>
              <w:t>Chi bồi thường khi thu hồi đất ở</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5,44</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6,68</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Thị trấn Hoàn Lão</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444.000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 xml:space="preserve">Thị trấn NTVT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276.000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Thị trấn Phong Nha</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332.000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đồng bằng</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3,95</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147.000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5,81</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trung du</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0,32</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86.000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0,28</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Pr="003D3EFB" w:rsidRDefault="00CA56E9" w:rsidP="00CA56E9">
            <w:pPr>
              <w:rPr>
                <w:iCs/>
                <w:color w:val="000000"/>
              </w:rPr>
            </w:pPr>
            <w:r w:rsidRPr="003D3EFB">
              <w:rPr>
                <w:iCs/>
                <w:color w:val="000000"/>
              </w:rPr>
              <w:t>Xã miền núi</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1,17</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51.000</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0,60</w:t>
            </w:r>
          </w:p>
        </w:tc>
      </w:tr>
      <w:tr w:rsidR="00CA56E9" w:rsidTr="00CA56E9">
        <w:trPr>
          <w:trHeight w:val="630"/>
        </w:trPr>
        <w:tc>
          <w:tcPr>
            <w:tcW w:w="6111" w:type="dxa"/>
            <w:shd w:val="clear" w:color="auto" w:fill="auto"/>
            <w:tcMar>
              <w:top w:w="15" w:type="dxa"/>
              <w:left w:w="15" w:type="dxa"/>
              <w:bottom w:w="0" w:type="dxa"/>
              <w:right w:w="15" w:type="dxa"/>
            </w:tcMar>
            <w:vAlign w:val="center"/>
            <w:hideMark/>
          </w:tcPr>
          <w:p w:rsidR="00CA56E9" w:rsidRDefault="00CA56E9" w:rsidP="00CA56E9">
            <w:pPr>
              <w:rPr>
                <w:b/>
                <w:bCs/>
                <w:color w:val="000000"/>
              </w:rPr>
            </w:pPr>
            <w:r>
              <w:rPr>
                <w:b/>
                <w:bCs/>
                <w:color w:val="000000"/>
              </w:rPr>
              <w:t>Chi hỗ trợ đền bù đất sản xuất nông nghiệp = 5 lần chi đền bù theo giá đất</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601,39</w:t>
            </w:r>
          </w:p>
        </w:tc>
      </w:tr>
      <w:tr w:rsidR="00CA56E9" w:rsidTr="00CA56E9">
        <w:trPr>
          <w:trHeight w:val="630"/>
        </w:trPr>
        <w:tc>
          <w:tcPr>
            <w:tcW w:w="6111" w:type="dxa"/>
            <w:shd w:val="clear" w:color="auto" w:fill="auto"/>
            <w:tcMar>
              <w:top w:w="15" w:type="dxa"/>
              <w:left w:w="15" w:type="dxa"/>
              <w:bottom w:w="0" w:type="dxa"/>
              <w:right w:w="15" w:type="dxa"/>
            </w:tcMar>
            <w:vAlign w:val="center"/>
            <w:hideMark/>
          </w:tcPr>
          <w:p w:rsidR="00CA56E9" w:rsidRDefault="00CA56E9" w:rsidP="00CA56E9">
            <w:pPr>
              <w:rPr>
                <w:b/>
                <w:bCs/>
                <w:color w:val="000000"/>
              </w:rPr>
            </w:pPr>
            <w:r>
              <w:rPr>
                <w:b/>
                <w:bCs/>
                <w:color w:val="000000"/>
              </w:rPr>
              <w:t>Chi hỗ trợ đền bù và chi khác = 0,5 lần tổng chi các khoản bồi thường không phải là đất sx nông nghiệp</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20,81</w:t>
            </w:r>
          </w:p>
        </w:tc>
      </w:tr>
      <w:tr w:rsidR="00CA56E9" w:rsidTr="00CA56E9">
        <w:trPr>
          <w:trHeight w:val="315"/>
        </w:trPr>
        <w:tc>
          <w:tcPr>
            <w:tcW w:w="6111" w:type="dxa"/>
            <w:shd w:val="clear" w:color="auto" w:fill="auto"/>
            <w:tcMar>
              <w:top w:w="15" w:type="dxa"/>
              <w:left w:w="15" w:type="dxa"/>
              <w:bottom w:w="0" w:type="dxa"/>
              <w:right w:w="15" w:type="dxa"/>
            </w:tcMar>
            <w:vAlign w:val="center"/>
            <w:hideMark/>
          </w:tcPr>
          <w:p w:rsidR="00CA56E9" w:rsidRDefault="00CA56E9" w:rsidP="00CA56E9">
            <w:pPr>
              <w:rPr>
                <w:b/>
                <w:bCs/>
                <w:color w:val="000000"/>
              </w:rPr>
            </w:pPr>
            <w:r>
              <w:rPr>
                <w:b/>
                <w:bCs/>
                <w:color w:val="000000"/>
              </w:rPr>
              <w:t>CÂN ĐỐI THU - CHI ( I - II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134" w:type="dxa"/>
            <w:shd w:val="clear" w:color="auto" w:fill="auto"/>
            <w:noWrap/>
            <w:tcMar>
              <w:top w:w="15" w:type="dxa"/>
              <w:left w:w="15" w:type="dxa"/>
              <w:bottom w:w="0" w:type="dxa"/>
              <w:right w:w="15" w:type="dxa"/>
            </w:tcMar>
            <w:vAlign w:val="center"/>
            <w:hideMark/>
          </w:tcPr>
          <w:p w:rsidR="00CA56E9" w:rsidRDefault="00CA56E9" w:rsidP="00CA56E9">
            <w:pPr>
              <w:jc w:val="right"/>
              <w:rPr>
                <w:color w:val="000000"/>
              </w:rPr>
            </w:pPr>
            <w:r>
              <w:rPr>
                <w:color w:val="000000"/>
              </w:rPr>
              <w:t> </w:t>
            </w:r>
          </w:p>
        </w:tc>
        <w:tc>
          <w:tcPr>
            <w:tcW w:w="1275" w:type="dxa"/>
            <w:shd w:val="clear" w:color="auto" w:fill="auto"/>
            <w:noWrap/>
            <w:tcMar>
              <w:top w:w="15" w:type="dxa"/>
              <w:left w:w="15" w:type="dxa"/>
              <w:bottom w:w="0" w:type="dxa"/>
              <w:right w:w="15" w:type="dxa"/>
            </w:tcMar>
            <w:vAlign w:val="center"/>
            <w:hideMark/>
          </w:tcPr>
          <w:p w:rsidR="00CA56E9" w:rsidRDefault="00CA56E9" w:rsidP="00CA56E9">
            <w:pPr>
              <w:jc w:val="right"/>
              <w:rPr>
                <w:b/>
                <w:bCs/>
                <w:color w:val="000000"/>
              </w:rPr>
            </w:pPr>
            <w:r>
              <w:rPr>
                <w:b/>
                <w:bCs/>
                <w:color w:val="000000"/>
              </w:rPr>
              <w:t>207,91</w:t>
            </w:r>
          </w:p>
        </w:tc>
      </w:tr>
    </w:tbl>
    <w:p w:rsidR="00D4649F" w:rsidRDefault="00113A59" w:rsidP="00D4649F">
      <w:pPr>
        <w:pStyle w:val="ListParagraph"/>
        <w:spacing w:before="120" w:after="120"/>
        <w:ind w:left="567"/>
        <w:jc w:val="both"/>
        <w:rPr>
          <w:bCs/>
          <w:color w:val="000000"/>
          <w:sz w:val="28"/>
          <w:szCs w:val="28"/>
          <w:lang w:val="it-IT"/>
        </w:rPr>
      </w:pPr>
      <w:r>
        <w:rPr>
          <w:bCs/>
          <w:color w:val="000000"/>
          <w:sz w:val="28"/>
          <w:szCs w:val="28"/>
          <w:lang w:val="it-IT"/>
        </w:rPr>
        <w:t xml:space="preserve"> </w:t>
      </w:r>
      <w:r w:rsidR="00D4649F">
        <w:rPr>
          <w:bCs/>
          <w:color w:val="000000"/>
          <w:sz w:val="28"/>
          <w:szCs w:val="28"/>
          <w:lang w:val="it-IT"/>
        </w:rPr>
        <w:br w:type="page"/>
      </w:r>
    </w:p>
    <w:p w:rsidR="00D4649F" w:rsidRPr="00D4649F" w:rsidRDefault="00D4649F" w:rsidP="004243F9">
      <w:pPr>
        <w:pStyle w:val="1tieude"/>
        <w:rPr>
          <w:lang w:val="it-IT"/>
        </w:rPr>
      </w:pPr>
      <w:bookmarkStart w:id="175" w:name="_Toc60847699"/>
      <w:r w:rsidRPr="00D4649F">
        <w:rPr>
          <w:lang w:val="it-IT"/>
        </w:rPr>
        <w:lastRenderedPageBreak/>
        <w:t>Phần V</w:t>
      </w:r>
      <w:bookmarkEnd w:id="175"/>
    </w:p>
    <w:p w:rsidR="00D4649F" w:rsidRPr="00D4649F" w:rsidRDefault="00D4649F" w:rsidP="004243F9">
      <w:pPr>
        <w:pStyle w:val="1tieude"/>
        <w:rPr>
          <w:lang w:val="it-IT"/>
        </w:rPr>
      </w:pPr>
      <w:bookmarkStart w:id="176" w:name="_Toc60847700"/>
      <w:r w:rsidRPr="00D4649F">
        <w:rPr>
          <w:lang w:val="it-IT"/>
        </w:rPr>
        <w:t>GIẢI PHÁP THỰC HIỆN</w:t>
      </w:r>
      <w:bookmarkEnd w:id="176"/>
    </w:p>
    <w:p w:rsidR="00D4649F" w:rsidRPr="000E597C" w:rsidRDefault="00D4649F" w:rsidP="004243F9">
      <w:pPr>
        <w:pStyle w:val="2lever"/>
        <w:rPr>
          <w:lang w:val="vi-VN"/>
        </w:rPr>
      </w:pPr>
      <w:bookmarkStart w:id="177" w:name="_Toc52198733"/>
      <w:bookmarkStart w:id="178" w:name="_Toc60847701"/>
      <w:bookmarkStart w:id="179" w:name="_Toc36123372"/>
      <w:r w:rsidRPr="000E597C">
        <w:rPr>
          <w:lang w:val="vi-VN"/>
        </w:rPr>
        <w:t>I.</w:t>
      </w:r>
      <w:r w:rsidRPr="000E597C">
        <w:t xml:space="preserve"> XÁC ĐỊNH CÁC GIẢI PHÁP BẢO VỆ, CẢI TẠO ĐẤT VÀ BẢO VỆ MÔI TRƯỜNG</w:t>
      </w:r>
      <w:bookmarkEnd w:id="177"/>
      <w:bookmarkEnd w:id="178"/>
      <w:r w:rsidRPr="000E597C">
        <w:rPr>
          <w:lang w:val="vi-VN"/>
        </w:rPr>
        <w:t xml:space="preserve"> </w:t>
      </w:r>
      <w:bookmarkEnd w:id="179"/>
    </w:p>
    <w:p w:rsidR="00D4649F" w:rsidRPr="00D4649F" w:rsidRDefault="00D4649F" w:rsidP="0037326D">
      <w:pPr>
        <w:spacing w:before="120"/>
        <w:ind w:firstLine="720"/>
        <w:jc w:val="both"/>
        <w:rPr>
          <w:sz w:val="28"/>
          <w:szCs w:val="28"/>
          <w:lang w:val="vi-VN"/>
        </w:rPr>
      </w:pPr>
      <w:r w:rsidRPr="00D4649F">
        <w:rPr>
          <w:sz w:val="28"/>
          <w:szCs w:val="28"/>
          <w:lang w:val="vi-VN"/>
        </w:rPr>
        <w:t>- Trong quá trình sử dụng đất phải thường xuyên cải tạo để nâng cao độ phì nhiêu của đất; sử dụng đất một cách tiết kiệm và hiệu quả; Hạn chế việc cày, xới bề mặt đất tại những vùng đất dốc (nhất là trong thời gian mùa mưa);</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Tuyên truyền nâng cao nhận thức của nhân dân trong việc bảo vệ môi trường, xây dựng và thực hiện chương trình hành động cụ thể để bảo vệ môi trường nhằm xây dựng môi trường sống xanh - sạch - đẹp và đảm bảo phát triển bền vững;</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Tuyên truyền vận động người dân trong việc sử dụng nước sạch và giữ gìn vệ sinh môi trường;</w:t>
      </w:r>
    </w:p>
    <w:p w:rsidR="00D4649F" w:rsidRPr="000E597C" w:rsidRDefault="00D4649F" w:rsidP="0037326D">
      <w:pPr>
        <w:widowControl w:val="0"/>
        <w:spacing w:before="120"/>
        <w:ind w:firstLine="720"/>
        <w:jc w:val="both"/>
        <w:rPr>
          <w:spacing w:val="-2"/>
          <w:sz w:val="28"/>
          <w:szCs w:val="28"/>
          <w:lang w:val="vi-VN"/>
        </w:rPr>
      </w:pPr>
      <w:r w:rsidRPr="000E597C">
        <w:rPr>
          <w:spacing w:val="-2"/>
          <w:sz w:val="28"/>
          <w:szCs w:val="28"/>
          <w:lang w:val="vi-VN"/>
        </w:rPr>
        <w:t xml:space="preserve">Kiên quyết di dời toàn bộ nhà máy, xí nghiệp sản xuất gây ô nhiễm ra khỏi khu dân cư theo quy hoạch sử dụng đất đã được phê duyệt. </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Việc sử dụng phân bón hóa học, thuốc bảo vệ thực vật trong quá trình sản xuất phải đảm bảo tiêu chuẩn chủng loại cho phép nhằm hạn chế ô nhiễm môi trường đất, môi trường nước;</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Bố trí đất cho các điểm công nghiệp phải có giải pháp kỹ thuật làm giảm thiểu tính độc hại của các chất thải đồng thời c</w:t>
      </w:r>
      <w:r w:rsidR="007F1AB2">
        <w:rPr>
          <w:sz w:val="28"/>
          <w:szCs w:val="28"/>
        </w:rPr>
        <w:t>ó</w:t>
      </w:r>
      <w:r w:rsidRPr="00D4649F">
        <w:rPr>
          <w:sz w:val="28"/>
          <w:szCs w:val="28"/>
          <w:lang w:val="vi-VN"/>
        </w:rPr>
        <w:t xml:space="preserve"> biện pháp xử lý, tránh gây ô nhiễm môi trường, phá hoại sự cân bằng môi trường sinh thái.</w:t>
      </w:r>
    </w:p>
    <w:p w:rsidR="00D4649F" w:rsidRPr="00D4649F" w:rsidRDefault="00D4649F" w:rsidP="0037326D">
      <w:pPr>
        <w:widowControl w:val="0"/>
        <w:spacing w:before="120"/>
        <w:ind w:firstLine="720"/>
        <w:jc w:val="both"/>
        <w:rPr>
          <w:spacing w:val="4"/>
          <w:sz w:val="28"/>
          <w:szCs w:val="28"/>
          <w:lang w:val="vi-VN"/>
        </w:rPr>
      </w:pPr>
      <w:r w:rsidRPr="000E597C">
        <w:rPr>
          <w:spacing w:val="4"/>
          <w:sz w:val="28"/>
          <w:szCs w:val="28"/>
          <w:lang w:val="vi-VN"/>
        </w:rPr>
        <w:t>Sử dụng đất tiết kiệm diện tích bề mặt, khai thác triệt để không gian, phát triển kết cấu hạ tầng</w:t>
      </w:r>
      <w:r w:rsidRPr="00D4649F">
        <w:rPr>
          <w:spacing w:val="4"/>
          <w:sz w:val="28"/>
          <w:szCs w:val="28"/>
          <w:lang w:val="vi-VN"/>
        </w:rPr>
        <w:t>. K</w:t>
      </w:r>
      <w:r w:rsidRPr="000E597C">
        <w:rPr>
          <w:spacing w:val="4"/>
          <w:sz w:val="28"/>
          <w:szCs w:val="28"/>
          <w:lang w:val="vi-VN"/>
        </w:rPr>
        <w:t xml:space="preserve">huyến khích mọi tổ chức, cá nhân đầu tư bảo vệ, cải tạo, nâng cao độ phì của đất. </w:t>
      </w:r>
      <w:r w:rsidRPr="00D4649F">
        <w:rPr>
          <w:spacing w:val="4"/>
          <w:sz w:val="28"/>
          <w:szCs w:val="28"/>
          <w:lang w:val="vi-VN"/>
        </w:rPr>
        <w:t>K</w:t>
      </w:r>
      <w:r w:rsidRPr="000E597C">
        <w:rPr>
          <w:spacing w:val="4"/>
          <w:sz w:val="28"/>
          <w:szCs w:val="28"/>
          <w:lang w:val="vi-VN"/>
        </w:rPr>
        <w:t>hai hoang, đưa đất chưa sử dụng vào sử dụng cho các mục đích nông nghiệp, phi nông nghiệp nhằm sử dụng triệt để, tiết kiệm và hiệu quả quỹ đất</w:t>
      </w:r>
      <w:r w:rsidRPr="00D4649F">
        <w:rPr>
          <w:spacing w:val="4"/>
          <w:sz w:val="28"/>
          <w:szCs w:val="28"/>
          <w:lang w:val="vi-VN"/>
        </w:rPr>
        <w:t>.</w:t>
      </w:r>
    </w:p>
    <w:p w:rsidR="00D4649F" w:rsidRPr="000E597C" w:rsidRDefault="00D4649F" w:rsidP="0037326D">
      <w:pPr>
        <w:widowControl w:val="0"/>
        <w:spacing w:before="120"/>
        <w:ind w:firstLine="720"/>
        <w:jc w:val="both"/>
        <w:rPr>
          <w:spacing w:val="-2"/>
          <w:sz w:val="28"/>
          <w:szCs w:val="28"/>
          <w:lang w:val="vi-VN"/>
        </w:rPr>
      </w:pPr>
      <w:r w:rsidRPr="000E597C">
        <w:rPr>
          <w:spacing w:val="-2"/>
          <w:sz w:val="28"/>
          <w:szCs w:val="28"/>
          <w:lang w:val="vi-VN"/>
        </w:rPr>
        <w:t>Bảo vệ tầng đất canh tác khi chuyển đất sản xuất nông nghiệp sang sử dụng vào các mục đích phi nông nghiệp.</w:t>
      </w:r>
    </w:p>
    <w:p w:rsidR="00D4649F" w:rsidRPr="000E597C" w:rsidRDefault="00D4649F" w:rsidP="0037326D">
      <w:pPr>
        <w:widowControl w:val="0"/>
        <w:spacing w:before="120"/>
        <w:ind w:firstLine="720"/>
        <w:jc w:val="both"/>
        <w:rPr>
          <w:spacing w:val="-2"/>
          <w:sz w:val="28"/>
          <w:szCs w:val="28"/>
          <w:lang w:val="vi-VN"/>
        </w:rPr>
      </w:pPr>
      <w:r w:rsidRPr="000E597C">
        <w:rPr>
          <w:spacing w:val="-2"/>
          <w:sz w:val="28"/>
          <w:szCs w:val="28"/>
          <w:lang w:val="vi-VN"/>
        </w:rPr>
        <w:t>Đẩy mạnh việc khoanh nuôi, bảo vệ, trồng mới rừng, phủ xanh đất trống đồi núi trọc, nâng cao hệ số che phủ, trồng rừng ngập mặn ven biển và trồng cây xanh phân tán trong các khu vực phát triển dân cư, khu công nghiệp,...</w:t>
      </w:r>
    </w:p>
    <w:p w:rsidR="00D4649F" w:rsidRPr="000E597C" w:rsidRDefault="00D4649F" w:rsidP="0037326D">
      <w:pPr>
        <w:widowControl w:val="0"/>
        <w:spacing w:before="120"/>
        <w:ind w:firstLine="720"/>
        <w:jc w:val="both"/>
        <w:rPr>
          <w:sz w:val="28"/>
          <w:szCs w:val="28"/>
          <w:lang w:val="vi-VN"/>
        </w:rPr>
      </w:pPr>
      <w:r w:rsidRPr="000E597C">
        <w:rPr>
          <w:sz w:val="28"/>
          <w:szCs w:val="28"/>
          <w:lang w:val="vi-VN"/>
        </w:rPr>
        <w:t xml:space="preserve">Đầu tư các công trình xử lý chất thải ở các khu, cụm công nghiệp, bệnh viện, khu dân cư,... đảm bảo chất thải được xử lý đạt tiêu chuẩn trước khi thải ra môi trường. </w:t>
      </w:r>
    </w:p>
    <w:p w:rsidR="00D4649F" w:rsidRPr="000E597C" w:rsidRDefault="00D4649F" w:rsidP="0037326D">
      <w:pPr>
        <w:widowControl w:val="0"/>
        <w:spacing w:before="120"/>
        <w:ind w:firstLine="720"/>
        <w:jc w:val="both"/>
        <w:rPr>
          <w:spacing w:val="-2"/>
          <w:sz w:val="28"/>
          <w:szCs w:val="28"/>
          <w:lang w:val="vi-VN"/>
        </w:rPr>
      </w:pPr>
      <w:r w:rsidRPr="000E597C">
        <w:rPr>
          <w:spacing w:val="-2"/>
          <w:sz w:val="28"/>
          <w:szCs w:val="28"/>
          <w:lang w:val="vi-VN"/>
        </w:rPr>
        <w:t>Thường xuyên kiểm tra, giám sát và xử lý nghiêm các trường hợp vi phạm pháp luật về bảo vệ môi trường. Tăng cường công tác quản lý môi trường</w:t>
      </w:r>
      <w:r w:rsidRPr="00D4649F">
        <w:rPr>
          <w:spacing w:val="-2"/>
          <w:sz w:val="28"/>
          <w:szCs w:val="28"/>
          <w:lang w:val="vi-VN"/>
        </w:rPr>
        <w:t>, t</w:t>
      </w:r>
      <w:r w:rsidRPr="000E597C">
        <w:rPr>
          <w:spacing w:val="-2"/>
          <w:sz w:val="28"/>
          <w:szCs w:val="28"/>
          <w:lang w:val="vi-VN"/>
        </w:rPr>
        <w:t xml:space="preserve">riển khai đồng bộ, kịp thời việc đầu tư công trình xử lý rác thải công nghiệp, rác thải sinh hoạt </w:t>
      </w:r>
    </w:p>
    <w:p w:rsidR="00D4649F" w:rsidRPr="000E597C" w:rsidRDefault="00D4649F" w:rsidP="0037326D">
      <w:pPr>
        <w:widowControl w:val="0"/>
        <w:spacing w:before="120"/>
        <w:ind w:firstLine="720"/>
        <w:jc w:val="both"/>
        <w:rPr>
          <w:sz w:val="28"/>
          <w:szCs w:val="28"/>
          <w:lang w:val="vi-VN"/>
        </w:rPr>
      </w:pPr>
      <w:r w:rsidRPr="000E597C">
        <w:rPr>
          <w:sz w:val="28"/>
          <w:szCs w:val="28"/>
          <w:lang w:val="vi-VN"/>
        </w:rPr>
        <w:lastRenderedPageBreak/>
        <w:t xml:space="preserve">Tăng cường công tác tuyên truyền, giáo dục nâng cao nhận thức cho người dân và các tổ chức, doanh nghiệp về bảo vệ môi trường, coi </w:t>
      </w:r>
      <w:r w:rsidRPr="00D4649F">
        <w:rPr>
          <w:sz w:val="28"/>
          <w:szCs w:val="28"/>
          <w:lang w:val="vi-VN"/>
        </w:rPr>
        <w:t xml:space="preserve">trọng </w:t>
      </w:r>
      <w:r w:rsidRPr="000E597C">
        <w:rPr>
          <w:sz w:val="28"/>
          <w:szCs w:val="28"/>
          <w:lang w:val="vi-VN"/>
        </w:rPr>
        <w:t>bảo vệ môi trường.</w:t>
      </w:r>
    </w:p>
    <w:p w:rsidR="00D4649F" w:rsidRPr="00D4649F" w:rsidRDefault="00D4649F" w:rsidP="004243F9">
      <w:pPr>
        <w:pStyle w:val="2lever"/>
      </w:pPr>
      <w:bookmarkStart w:id="180" w:name="_Toc52198734"/>
      <w:bookmarkStart w:id="181" w:name="_Toc60847702"/>
      <w:r w:rsidRPr="000E597C">
        <w:t xml:space="preserve">II. </w:t>
      </w:r>
      <w:r w:rsidRPr="00D4649F">
        <w:t>XÁC ĐỊNH CÁC GIẢI PHÁP TỔ CHỨC THỰC HIỆN QUY HOẠCH, KẾ HOẠCH SỬ DỤNG ĐẤT</w:t>
      </w:r>
      <w:bookmarkEnd w:id="180"/>
      <w:bookmarkEnd w:id="181"/>
    </w:p>
    <w:p w:rsidR="00D4649F" w:rsidRPr="00D4649F" w:rsidRDefault="00D4649F" w:rsidP="004243F9">
      <w:pPr>
        <w:pStyle w:val="2lever"/>
      </w:pPr>
      <w:bookmarkStart w:id="182" w:name="_Toc52198735"/>
      <w:bookmarkStart w:id="183" w:name="_Toc60847703"/>
      <w:r w:rsidRPr="00D4649F">
        <w:t>2</w:t>
      </w:r>
      <w:r w:rsidRPr="000E597C">
        <w:t>.1. Giải pháp về cơ chế, chính sách</w:t>
      </w:r>
      <w:bookmarkEnd w:id="182"/>
      <w:bookmarkEnd w:id="183"/>
    </w:p>
    <w:p w:rsidR="00D4649F" w:rsidRPr="00D4649F" w:rsidRDefault="00D4649F" w:rsidP="0037326D">
      <w:pPr>
        <w:spacing w:before="120"/>
        <w:ind w:firstLine="720"/>
        <w:jc w:val="both"/>
        <w:rPr>
          <w:sz w:val="28"/>
          <w:szCs w:val="28"/>
          <w:lang w:val="vi-VN"/>
        </w:rPr>
      </w:pPr>
      <w:r w:rsidRPr="00D4649F">
        <w:rPr>
          <w:sz w:val="28"/>
          <w:szCs w:val="28"/>
          <w:lang w:val="vi-VN"/>
        </w:rPr>
        <w:t>- Thực hiện đồng bộ các nội dung quản lý Nhà nước về đất đai; đồng thời xây dựng và tổ chức thực hiện quy hoạch, kế hoạch sử dụng đất phải thống nhất chặt chẽ từ tổng thể đến các địa phương đáp ứng yêu cầu phát triển kinh tế - xã hội, đảm bảo quốc phòng, an ninh; đảm bảo việc sử dụng đất của các ngành, các lĩnh vực, các địa phương phải dựa trên cơ sở quy hoạch, kế hoạch sử dụng đất; xác định ranh giới và công khai diện tích đất trồng lúa, đất rừng phòng hộ, đất rừng đặc dụng cần bảo vệ nghiêm ngặt; tổ chức quản lý, giám sát chặt chẽ quy hoạch phát triển công nghiệp, đất cơ sở sản xuất, kinh doanh phi nông nghiệp...</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Cơ quan Tài nguyên và môi trường huyện và cán bộ địa chính thị trấn, xã có trách nhiệm hướng dẫn việc triển khai thực hiện quy hoạch, kế hoạch sử dụng đất và cung cấp thông tin có liên quan cho chủ sử dụng đất để thực hiện;</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Xây dựng chính sách đất đai và cụ thể hoá các điều khoản của Luật đất đai và các văn bản dưới Luật, đảm bảo kịp thời và phù hợp với tình hình thực tế của địa phương;</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xml:space="preserve">- Cần có chính sách khuyến khích và thu hút các nhà đầu tư vào các dự án phát triển kinh tế, xã hội trên địa bàn; khuyến khích phát triển mạnh mẽ các thành phần kinh tế theo hướng sản xuất hàng hóa và nâng cao chất lượng dịch vụ, thương mại, du lịch. Thu hút người có tài và lao động có trình độ kỹ thuật từ các vùng khác đến công tác và làm việc lâu dài trên địa bàn </w:t>
      </w:r>
      <w:r w:rsidR="00DB65CE">
        <w:rPr>
          <w:sz w:val="28"/>
          <w:szCs w:val="28"/>
        </w:rPr>
        <w:t>huyện</w:t>
      </w:r>
      <w:r w:rsidRPr="00D4649F">
        <w:rPr>
          <w:sz w:val="28"/>
          <w:szCs w:val="28"/>
          <w:lang w:val="vi-VN"/>
        </w:rPr>
        <w:t>; đồng thời đẩy nhanh tốc độ đào tạo nguồn nhân lực bằng cách đào tạo tại chỗ, gửi đi đào tạo, liên kết đào tạo;</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Tăng cường đầu tư để đào tạo nâng cao trình độ cho đội ngũ cán bộ chuyên môn ở tất cả các ngành các lĩnh vực, đặc biệt là trong lĩnh vực đất đai;</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Quan tâm và giải quyết tốt việc bồi thường, hỗ trợ, tái định cư; đồng thời có chính sách đào tạo nghề, chuyển đổi nghề nghiệp, bố trí việc làm để ổn định đời sống cho các hộ khi bị thu hồi đất để thực hiện các công trình, dự án trong quy hoạch, kế hoạch sử dụng đất. Giải quyết tranh chấp đất đai theo đúng Luật đất đai;</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Đẩy nhanh tốc độ cấp giấy chứng nhận quyền sử dụng đất; theo sát sự biến động do chuyển quyền sử dụng đất, chuyển mục đích sử dụng đất;</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Khuyến khích đầu tư thâm canh tăng vụ, chuyển đổi cơ cấu cây trồng, nâng cao hiệu quả sử dụng đất;</w:t>
      </w:r>
    </w:p>
    <w:p w:rsidR="00D4649F" w:rsidRPr="00D4649F" w:rsidRDefault="00D4649F" w:rsidP="0037326D">
      <w:pPr>
        <w:pStyle w:val="NormalWeb"/>
        <w:widowControl w:val="0"/>
        <w:spacing w:before="120" w:beforeAutospacing="0" w:after="0" w:afterAutospacing="0"/>
        <w:ind w:firstLine="720"/>
        <w:jc w:val="both"/>
        <w:rPr>
          <w:sz w:val="28"/>
          <w:szCs w:val="28"/>
          <w:lang w:val="vi-VN"/>
        </w:rPr>
      </w:pPr>
      <w:r w:rsidRPr="00D4649F">
        <w:rPr>
          <w:sz w:val="28"/>
          <w:szCs w:val="28"/>
          <w:lang w:val="vi-VN"/>
        </w:rPr>
        <w:t xml:space="preserve">- Nghiên cứu, đề xuất các chính sách nhằm tạo điều kiện thuận lợi cho các đối tượng sử dụng đất, khuyến khích đầu tư phát triển kinh tế - xã hội trên toàn </w:t>
      </w:r>
      <w:r w:rsidRPr="00D4649F">
        <w:rPr>
          <w:sz w:val="28"/>
          <w:szCs w:val="28"/>
          <w:lang w:val="vi-VN"/>
        </w:rPr>
        <w:lastRenderedPageBreak/>
        <w:t>huyện theo nguyên tắc: tiết kiệm, có hiệu quả, bảo vệ tài nguyên đất và môi trường sinh thái;</w:t>
      </w:r>
    </w:p>
    <w:p w:rsidR="00D4649F" w:rsidRPr="00D4649F" w:rsidRDefault="00D4649F" w:rsidP="0037326D">
      <w:pPr>
        <w:widowControl w:val="0"/>
        <w:spacing w:before="120"/>
        <w:ind w:firstLine="720"/>
        <w:jc w:val="both"/>
        <w:rPr>
          <w:spacing w:val="4"/>
          <w:sz w:val="28"/>
          <w:szCs w:val="28"/>
          <w:lang w:val="vi-VN"/>
        </w:rPr>
      </w:pPr>
      <w:r w:rsidRPr="00D4649F">
        <w:rPr>
          <w:spacing w:val="4"/>
          <w:sz w:val="28"/>
          <w:szCs w:val="28"/>
          <w:lang w:val="vi-VN"/>
        </w:rPr>
        <w:t>+ K</w:t>
      </w:r>
      <w:r w:rsidRPr="000E597C">
        <w:rPr>
          <w:spacing w:val="4"/>
          <w:sz w:val="28"/>
          <w:szCs w:val="28"/>
          <w:lang w:val="vi-VN"/>
        </w:rPr>
        <w:t>huyến khích các nhà đầu tư phát triển tại các khu</w:t>
      </w:r>
      <w:r w:rsidRPr="00D4649F">
        <w:rPr>
          <w:spacing w:val="4"/>
          <w:sz w:val="28"/>
          <w:szCs w:val="28"/>
          <w:lang w:val="vi-VN"/>
        </w:rPr>
        <w:t xml:space="preserve"> công nghiệp</w:t>
      </w:r>
      <w:r w:rsidRPr="000E597C">
        <w:rPr>
          <w:spacing w:val="4"/>
          <w:sz w:val="28"/>
          <w:szCs w:val="28"/>
          <w:lang w:val="vi-VN"/>
        </w:rPr>
        <w:t>, cụm công nghiệp.</w:t>
      </w:r>
      <w:r w:rsidRPr="00D4649F">
        <w:rPr>
          <w:spacing w:val="4"/>
          <w:sz w:val="28"/>
          <w:szCs w:val="28"/>
          <w:lang w:val="vi-VN"/>
        </w:rPr>
        <w:t xml:space="preserve"> Ư</w:t>
      </w:r>
      <w:r w:rsidRPr="000E597C">
        <w:rPr>
          <w:spacing w:val="4"/>
          <w:sz w:val="28"/>
          <w:szCs w:val="28"/>
          <w:lang w:val="vi-VN"/>
        </w:rPr>
        <w:t>u tiên đầu tư cơ sở hạ tầng nhằm từng bước thu hút phát triển công nghiệp, để hạn chế việc phát triển công nghiệp lấy vào diện tích đất trồng lúa</w:t>
      </w:r>
      <w:r w:rsidRPr="00D4649F">
        <w:rPr>
          <w:spacing w:val="4"/>
          <w:sz w:val="28"/>
          <w:szCs w:val="28"/>
          <w:lang w:val="vi-VN"/>
        </w:rPr>
        <w:t>;</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Hỗ trợ vốn vay sản xuất: Trên nguyên tắc thuận tiện, lãi suất thấp, sử dụng vốn vay đúng mục đích, hiệu quả, bảo toàn vốn. Chủ yếu tập trung vào phát triển kinh tế hộ gia đình;</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Hỗ trợ phát triển ngành nghề: Đầu tư máy móc, thiết bị để khôi phục, phát triển các làng nghề truyền thống, các ngành nghề tiểu thủ công nghiệp...</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Chính sách phát triển dịch vụ, chế biến, tiêu thụ sản phẩm: nâng cấp và mở rộng chợ làm nơi giao lưu buôn bán;</w:t>
      </w:r>
    </w:p>
    <w:p w:rsidR="00D4649F" w:rsidRPr="00D4649F" w:rsidRDefault="00D4649F" w:rsidP="0037326D">
      <w:pPr>
        <w:spacing w:before="120"/>
        <w:ind w:firstLine="709"/>
        <w:rPr>
          <w:sz w:val="28"/>
          <w:szCs w:val="28"/>
          <w:lang w:val="vi-VN"/>
        </w:rPr>
      </w:pPr>
      <w:bookmarkStart w:id="184" w:name="_Toc47536745"/>
      <w:bookmarkStart w:id="185" w:name="_Toc47622176"/>
      <w:bookmarkStart w:id="186" w:name="_Toc52196314"/>
      <w:bookmarkStart w:id="187" w:name="_Toc52198736"/>
      <w:r w:rsidRPr="00D4649F">
        <w:rPr>
          <w:sz w:val="28"/>
          <w:szCs w:val="28"/>
          <w:lang w:val="vi-VN"/>
        </w:rPr>
        <w:t>+ Chính sách thông tin về thị trường: Cần phải được xúc tiến mạnh mẽ nhằm giúp đỡ và định hướng cho nông dân sản xuất để đem lại hiệu quả cao và bền vững nhất.</w:t>
      </w:r>
      <w:bookmarkEnd w:id="184"/>
      <w:bookmarkEnd w:id="185"/>
      <w:bookmarkEnd w:id="186"/>
      <w:bookmarkEnd w:id="187"/>
    </w:p>
    <w:p w:rsidR="00D4649F" w:rsidRPr="00D4649F" w:rsidRDefault="00D4649F" w:rsidP="0037326D">
      <w:pPr>
        <w:pStyle w:val="2lever"/>
        <w:spacing w:before="120" w:after="0"/>
      </w:pPr>
      <w:bookmarkStart w:id="188" w:name="_Toc52198737"/>
      <w:bookmarkStart w:id="189" w:name="_Toc60847704"/>
      <w:r w:rsidRPr="00D4649F">
        <w:t>2</w:t>
      </w:r>
      <w:r w:rsidRPr="000E597C">
        <w:t>.2. Giải pháp đào tạo nguồn nhân lực</w:t>
      </w:r>
      <w:r w:rsidRPr="00D4649F">
        <w:t xml:space="preserve"> và vốn đầu tư</w:t>
      </w:r>
      <w:bookmarkEnd w:id="188"/>
      <w:bookmarkEnd w:id="189"/>
    </w:p>
    <w:p w:rsidR="00D4649F" w:rsidRPr="00D4649F" w:rsidRDefault="00D4649F" w:rsidP="0037326D">
      <w:pPr>
        <w:spacing w:before="120"/>
        <w:ind w:firstLine="720"/>
        <w:jc w:val="both"/>
        <w:rPr>
          <w:sz w:val="28"/>
          <w:szCs w:val="28"/>
          <w:lang w:val="vi-VN"/>
        </w:rPr>
      </w:pPr>
      <w:r w:rsidRPr="00D4649F">
        <w:rPr>
          <w:sz w:val="28"/>
          <w:szCs w:val="28"/>
          <w:lang w:val="vi-VN"/>
        </w:rPr>
        <w:t>- Đầu tư có trọng điểm và kịp thời trên các lĩnh vực, đặc biệt là đầu tư phát triển nông nghiệp sạch, công nghiệp và xây dựng cơ sở hạ tầng giao thông thuỷ lợi...</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Tiếp tục tăng cường đầu tư cho các lĩnh vực giáo dục - đào tạo, y tế, văn hoá nhằm nâng cao trình độ dân trí, tỷ lệ lao động qua đào tạo và sức khoẻ người lao động;</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Có các chính sách đãi ngộ để thu hút cán bộ khoa học kỹ thuật giỏi cho các ngành của huyện (như tạo điều kiện về cấp đất, nhà ở, tuyển dụng thẳng vào biên chế nhà nước, không qua tập sự. Có chính sách hỗ trợ và chế độ đãi ngộ thỏa đáng để thu hút, khuyến khích trí thức trẻ về công tác tại huyện</w:t>
      </w:r>
      <w:r>
        <w:rPr>
          <w:sz w:val="28"/>
          <w:szCs w:val="28"/>
          <w:lang w:val="vi-VN"/>
        </w:rPr>
        <w:t xml:space="preserve"> cũng như tại các thị trấn</w:t>
      </w:r>
      <w:r w:rsidRPr="00D4649F">
        <w:rPr>
          <w:sz w:val="28"/>
          <w:szCs w:val="28"/>
          <w:lang w:val="vi-VN"/>
        </w:rPr>
        <w:t>, xã);</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Tăng cường bồi dưỡng cán bộ quản lý các doanh nghiệp, sắp xếp lại và nâng cao trình độ cán bộ quản lý nhà nước. Xây dựng đội ngũ cán bộ công chức có phẩm chất và năng lực tốt để đáp ứng nhu cầu phát triển của các ngành;</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Thực hiện việc luân chuyển và tăng cường cán bộ huyện về cấpthị trấn, xã đảm nhận các cương vị lãnh đạo chủ chốt, thực hiện tốt chế độ trợ cấp ban đầu đối với cán bộ thuộc diện luân chuyển; có chế độ tiền lương và phụ cấp, chính sách bổ nhiệm, bố trí công tác sau khi hoàn thành nhiệm vụ;</w:t>
      </w:r>
    </w:p>
    <w:p w:rsidR="00D4649F" w:rsidRPr="00D4649F" w:rsidRDefault="00D4649F" w:rsidP="0037326D">
      <w:pPr>
        <w:pStyle w:val="NormalWeb"/>
        <w:widowControl w:val="0"/>
        <w:spacing w:before="120" w:beforeAutospacing="0" w:after="0" w:afterAutospacing="0"/>
        <w:ind w:firstLine="720"/>
        <w:jc w:val="both"/>
        <w:rPr>
          <w:sz w:val="28"/>
          <w:szCs w:val="28"/>
          <w:lang w:val="vi-VN"/>
        </w:rPr>
      </w:pPr>
      <w:r w:rsidRPr="00D4649F">
        <w:rPr>
          <w:sz w:val="28"/>
          <w:szCs w:val="28"/>
          <w:lang w:val="vi-VN"/>
        </w:rPr>
        <w:t>- Mở rộng dạy nghề, truyền nghề bằng nhiều hình thức thích hợp, có chính sách khuyến khích hỗ trợ học nghề cho lực lượng lao động; chú trọng đào tạo lao động là người địa phương, sử dụng họ vào các doanh nghiệp đóng trên địa bàn;</w:t>
      </w:r>
    </w:p>
    <w:p w:rsidR="00D4649F" w:rsidRPr="00D4649F" w:rsidRDefault="00D4649F" w:rsidP="0037326D">
      <w:pPr>
        <w:pStyle w:val="NormalWeb"/>
        <w:widowControl w:val="0"/>
        <w:spacing w:before="120" w:beforeAutospacing="0" w:after="0" w:afterAutospacing="0"/>
        <w:ind w:firstLine="720"/>
        <w:jc w:val="both"/>
        <w:rPr>
          <w:sz w:val="28"/>
          <w:szCs w:val="28"/>
          <w:lang w:val="vi-VN"/>
        </w:rPr>
      </w:pPr>
      <w:r w:rsidRPr="00D4649F">
        <w:rPr>
          <w:sz w:val="28"/>
          <w:szCs w:val="28"/>
          <w:lang w:val="vi-VN"/>
        </w:rPr>
        <w:lastRenderedPageBreak/>
        <w:t>- Huy động tối đa các nguồn vốn cho sản xuất và xây dựng cơ sở hạ tầng từ nguồn vốn ngân sách, vốn doanh nghiệp, vốn liên doanh liên kết và vốn tự có trong nhân dân;</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Nguồn thu từ đất phải được sử dụng thoả đáng cho mục đích phát triển kinh tế lẫn vấn đề xã hội.</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Khuyến khích doanh nghiệp vào đầu tư tại các điểm công nghiệp, tiểu thủ công nghiệp trên địa bàn huyện;</w:t>
      </w:r>
    </w:p>
    <w:p w:rsidR="00D4649F" w:rsidRPr="00D4649F" w:rsidRDefault="00D4649F" w:rsidP="0037326D">
      <w:pPr>
        <w:pStyle w:val="NormalWeb"/>
        <w:spacing w:before="120" w:beforeAutospacing="0" w:after="0" w:afterAutospacing="0"/>
        <w:ind w:firstLine="720"/>
        <w:jc w:val="both"/>
        <w:rPr>
          <w:sz w:val="28"/>
          <w:szCs w:val="28"/>
          <w:lang w:val="vi-VN"/>
        </w:rPr>
      </w:pPr>
      <w:r w:rsidRPr="00D4649F">
        <w:rPr>
          <w:sz w:val="28"/>
          <w:szCs w:val="28"/>
          <w:lang w:val="vi-VN"/>
        </w:rPr>
        <w:t>- Huy động tiền vốn và nhân lực trong nhân dân vào các hoạt động sản xuất và kinh doanh đẩy mạnh phát triển sản xuất để có nguồn lực tài chính, phát huy và khai thác hết nội lực của địa phương từ các nguồn thu, các khoản thuế;</w:t>
      </w:r>
    </w:p>
    <w:p w:rsidR="00D4649F" w:rsidRPr="00D4649F" w:rsidRDefault="00D4649F" w:rsidP="0037326D">
      <w:pPr>
        <w:spacing w:before="120"/>
        <w:ind w:firstLine="709"/>
        <w:rPr>
          <w:sz w:val="28"/>
          <w:szCs w:val="28"/>
          <w:lang w:val="vi-VN"/>
        </w:rPr>
      </w:pPr>
      <w:bookmarkStart w:id="190" w:name="_Toc47536747"/>
      <w:bookmarkStart w:id="191" w:name="_Toc47622178"/>
      <w:bookmarkStart w:id="192" w:name="_Toc52196316"/>
      <w:bookmarkStart w:id="193" w:name="_Toc52198738"/>
      <w:r w:rsidRPr="00D4649F">
        <w:rPr>
          <w:sz w:val="28"/>
          <w:szCs w:val="28"/>
          <w:lang w:val="vi-VN"/>
        </w:rPr>
        <w:t>- Mở rộng hình thức “Nhà nước và nhân dân cùng làm” để đầu tư xây dựng các công trình hạ tầng quy mô nhỏ, phục vụ dân sinh, nhất là các hệ thống giao thông, thuỷ lợi,… Đồng thời tranh thủ sự giúp đỡ của các cá nhân, tổ chức trong và ngoài nước.</w:t>
      </w:r>
      <w:bookmarkEnd w:id="190"/>
      <w:bookmarkEnd w:id="191"/>
      <w:bookmarkEnd w:id="192"/>
      <w:bookmarkEnd w:id="193"/>
    </w:p>
    <w:p w:rsidR="00D4649F" w:rsidRPr="000E597C" w:rsidRDefault="00D4649F" w:rsidP="0037326D">
      <w:pPr>
        <w:pStyle w:val="2lever"/>
        <w:spacing w:before="120" w:after="0"/>
      </w:pPr>
      <w:bookmarkStart w:id="194" w:name="_Toc52198739"/>
      <w:bookmarkStart w:id="195" w:name="_Toc60847705"/>
      <w:r w:rsidRPr="00D4649F">
        <w:t>2</w:t>
      </w:r>
      <w:r w:rsidRPr="000E597C">
        <w:t>.3. Giải pháp về khoa học công nghệ và kỹ thuật</w:t>
      </w:r>
      <w:bookmarkEnd w:id="194"/>
      <w:bookmarkEnd w:id="195"/>
    </w:p>
    <w:p w:rsidR="00D4649F" w:rsidRPr="000E597C" w:rsidRDefault="00D4649F" w:rsidP="0037326D">
      <w:pPr>
        <w:widowControl w:val="0"/>
        <w:spacing w:before="120"/>
        <w:ind w:firstLine="720"/>
        <w:jc w:val="both"/>
        <w:rPr>
          <w:spacing w:val="-2"/>
          <w:sz w:val="28"/>
          <w:szCs w:val="28"/>
          <w:lang w:val="vi-VN"/>
        </w:rPr>
      </w:pPr>
      <w:r w:rsidRPr="000E597C">
        <w:rPr>
          <w:spacing w:val="-2"/>
          <w:sz w:val="28"/>
          <w:szCs w:val="28"/>
          <w:lang w:val="vi-VN"/>
        </w:rPr>
        <w:t>Bố trí đủ điều kiện vật chất, từng bước ứng dụng thành tựu khoa học, công nghệ trong việc lập và giám sát, tổ chức thực hiện quy hoạch.</w:t>
      </w:r>
    </w:p>
    <w:p w:rsidR="00D4649F" w:rsidRPr="000E597C" w:rsidRDefault="00D4649F" w:rsidP="0037326D">
      <w:pPr>
        <w:widowControl w:val="0"/>
        <w:spacing w:before="120"/>
        <w:ind w:firstLine="720"/>
        <w:jc w:val="both"/>
        <w:rPr>
          <w:sz w:val="28"/>
          <w:szCs w:val="28"/>
          <w:lang w:val="vi-VN"/>
        </w:rPr>
      </w:pPr>
      <w:r w:rsidRPr="000E597C">
        <w:rPr>
          <w:sz w:val="28"/>
          <w:szCs w:val="28"/>
          <w:lang w:val="vi-VN"/>
        </w:rPr>
        <w:t>Tăng cường công tác điều tra cơ bản, nâng cao chất lượng công tác dự báo, sự tham gia phản biện khoa học trong và ngoài ngành nhằm nâng cao tính khả thi của phương án điều chỉnh quy hoạch sử dụng đất.</w:t>
      </w:r>
    </w:p>
    <w:p w:rsidR="00D4649F" w:rsidRPr="000E597C" w:rsidRDefault="00D4649F" w:rsidP="0037326D">
      <w:pPr>
        <w:widowControl w:val="0"/>
        <w:spacing w:before="120"/>
        <w:ind w:firstLine="720"/>
        <w:jc w:val="both"/>
        <w:rPr>
          <w:spacing w:val="-2"/>
          <w:sz w:val="28"/>
          <w:szCs w:val="28"/>
          <w:lang w:val="vi-VN"/>
        </w:rPr>
      </w:pPr>
      <w:r w:rsidRPr="000E597C">
        <w:rPr>
          <w:spacing w:val="-2"/>
          <w:sz w:val="28"/>
          <w:szCs w:val="28"/>
          <w:lang w:val="vi-VN"/>
        </w:rPr>
        <w:t>Xây dựng và cập nhật cơ sở dữ liệu quản lý tài nguyên đất, áp dụng công nghệ tiên tiến để cải thiện chất lượng điều tra diều chỉnh quy hoạch, kế hoạch sử dụng đất.</w:t>
      </w:r>
    </w:p>
    <w:p w:rsidR="00D4649F" w:rsidRPr="000E597C" w:rsidRDefault="00D4649F" w:rsidP="0037326D">
      <w:pPr>
        <w:widowControl w:val="0"/>
        <w:spacing w:before="120"/>
        <w:ind w:firstLine="720"/>
        <w:jc w:val="both"/>
        <w:rPr>
          <w:spacing w:val="-2"/>
          <w:sz w:val="28"/>
          <w:szCs w:val="28"/>
          <w:lang w:val="vi-VN"/>
        </w:rPr>
      </w:pPr>
      <w:r w:rsidRPr="000E597C">
        <w:rPr>
          <w:spacing w:val="-2"/>
          <w:sz w:val="28"/>
          <w:szCs w:val="28"/>
          <w:lang w:val="vi-VN"/>
        </w:rPr>
        <w:t>Củng cố và nâng cao hệ thống thông tin về đất đai, ứng dụng công nghệ viễn thám trong việc kiểm tra, giám sát việc thực hiện điều chỉnh quy hoạch, kế hoạch sử dụng đất đáp ứng yêu cầu quản lý đất đai và hội nhập quốc tế.</w:t>
      </w:r>
    </w:p>
    <w:p w:rsidR="00D4649F" w:rsidRPr="000E597C" w:rsidRDefault="00D4649F" w:rsidP="0037326D">
      <w:pPr>
        <w:pStyle w:val="2lever"/>
        <w:spacing w:before="120" w:after="0"/>
      </w:pPr>
      <w:bookmarkStart w:id="196" w:name="_Toc52198740"/>
      <w:bookmarkStart w:id="197" w:name="_Toc60847706"/>
      <w:bookmarkStart w:id="198" w:name="_Toc305934166"/>
      <w:r w:rsidRPr="00D4649F">
        <w:t>2</w:t>
      </w:r>
      <w:r w:rsidRPr="000E597C">
        <w:t>.</w:t>
      </w:r>
      <w:r w:rsidRPr="00D4649F">
        <w:t>4</w:t>
      </w:r>
      <w:r w:rsidRPr="000E597C">
        <w:t>. Tổ chức thực hiện quy hoạch sử dụng đất</w:t>
      </w:r>
      <w:bookmarkEnd w:id="196"/>
      <w:bookmarkEnd w:id="197"/>
    </w:p>
    <w:p w:rsidR="00D4649F" w:rsidRPr="000E597C" w:rsidRDefault="00D4649F" w:rsidP="0037326D">
      <w:pPr>
        <w:widowControl w:val="0"/>
        <w:spacing w:before="120"/>
        <w:ind w:firstLine="720"/>
        <w:jc w:val="both"/>
        <w:rPr>
          <w:sz w:val="28"/>
          <w:szCs w:val="28"/>
          <w:lang w:val="vi-VN"/>
        </w:rPr>
      </w:pPr>
      <w:r w:rsidRPr="000E597C">
        <w:rPr>
          <w:sz w:val="28"/>
          <w:szCs w:val="28"/>
          <w:lang w:val="vi-VN"/>
        </w:rPr>
        <w:t>Trên cơ sở phương án quy hoạch sử dụng đất đến năm 20</w:t>
      </w:r>
      <w:r w:rsidRPr="00D4649F">
        <w:rPr>
          <w:sz w:val="28"/>
          <w:szCs w:val="28"/>
          <w:lang w:val="vi-VN"/>
        </w:rPr>
        <w:t>3</w:t>
      </w:r>
      <w:r w:rsidRPr="000E597C">
        <w:rPr>
          <w:sz w:val="28"/>
          <w:szCs w:val="28"/>
          <w:lang w:val="vi-VN"/>
        </w:rPr>
        <w:t xml:space="preserve">0 và kế hoạch sử dụng đất năm </w:t>
      </w:r>
      <w:r w:rsidRPr="00D4649F">
        <w:rPr>
          <w:sz w:val="28"/>
          <w:szCs w:val="28"/>
          <w:lang w:val="vi-VN"/>
        </w:rPr>
        <w:t>2021</w:t>
      </w:r>
      <w:r w:rsidRPr="000E597C">
        <w:rPr>
          <w:sz w:val="28"/>
          <w:szCs w:val="28"/>
          <w:lang w:val="vi-VN"/>
        </w:rPr>
        <w:t xml:space="preserve"> của </w:t>
      </w:r>
      <w:r w:rsidRPr="00D4649F">
        <w:rPr>
          <w:sz w:val="28"/>
          <w:szCs w:val="28"/>
          <w:lang w:val="vi-VN"/>
        </w:rPr>
        <w:t>huyện</w:t>
      </w:r>
      <w:r w:rsidRPr="000E597C">
        <w:rPr>
          <w:sz w:val="28"/>
          <w:szCs w:val="28"/>
          <w:lang w:val="vi-VN"/>
        </w:rPr>
        <w:t xml:space="preserve"> đã được UBND tỉnh xét duyệt, thực hiện đồng bộ một số nhiệm vụ sau:</w:t>
      </w:r>
    </w:p>
    <w:p w:rsidR="00D4649F" w:rsidRPr="000E597C" w:rsidRDefault="00D4649F" w:rsidP="0037326D">
      <w:pPr>
        <w:widowControl w:val="0"/>
        <w:spacing w:before="120"/>
        <w:ind w:firstLine="720"/>
        <w:jc w:val="both"/>
        <w:rPr>
          <w:sz w:val="28"/>
          <w:szCs w:val="28"/>
          <w:lang w:val="vi-VN"/>
        </w:rPr>
      </w:pPr>
      <w:r w:rsidRPr="000E597C">
        <w:rPr>
          <w:sz w:val="28"/>
          <w:szCs w:val="28"/>
          <w:lang w:val="vi-VN"/>
        </w:rPr>
        <w:t xml:space="preserve">- Tiến hành công bố rộng rãi phương án quy hoạch sử dụng đất được duyệt trên các phương tiện thông tin đại chúng, kết hợp với tuyên truyền, phổ biến pháp luật đất đai ở cơ sở nhằm nâng cao ý thức sử dụng đất đúng mục đích, đúng quy hoạch sử dụng đất được duyệt, ngăn chặn các hiện tượng vi phạm pháp luật đất đai. </w:t>
      </w:r>
    </w:p>
    <w:p w:rsidR="00D4649F" w:rsidRPr="000E597C" w:rsidRDefault="00D4649F" w:rsidP="0037326D">
      <w:pPr>
        <w:widowControl w:val="0"/>
        <w:spacing w:before="120"/>
        <w:ind w:firstLine="720"/>
        <w:jc w:val="both"/>
        <w:rPr>
          <w:sz w:val="28"/>
          <w:szCs w:val="28"/>
          <w:lang w:val="vi-VN"/>
        </w:rPr>
      </w:pPr>
      <w:r w:rsidRPr="000E597C">
        <w:rPr>
          <w:sz w:val="28"/>
          <w:szCs w:val="28"/>
          <w:lang w:val="vi-VN"/>
        </w:rPr>
        <w:t>- Phân bổ chỉ tiêu quy hoạch sử dụng đất cho các xã</w:t>
      </w:r>
      <w:r w:rsidRPr="00D4649F">
        <w:rPr>
          <w:sz w:val="28"/>
          <w:szCs w:val="28"/>
          <w:lang w:val="vi-VN"/>
        </w:rPr>
        <w:t xml:space="preserve">, thị trấn </w:t>
      </w:r>
      <w:r w:rsidRPr="000E597C">
        <w:rPr>
          <w:sz w:val="28"/>
          <w:szCs w:val="28"/>
          <w:lang w:val="vi-VN"/>
        </w:rPr>
        <w:t>để các địa phương thực hiện quy hoạch, kế hoạch sử dụng đất đến năm 20</w:t>
      </w:r>
      <w:r w:rsidRPr="00D4649F">
        <w:rPr>
          <w:sz w:val="28"/>
          <w:szCs w:val="28"/>
          <w:lang w:val="vi-VN"/>
        </w:rPr>
        <w:t>3</w:t>
      </w:r>
      <w:r w:rsidRPr="000E597C">
        <w:rPr>
          <w:sz w:val="28"/>
          <w:szCs w:val="28"/>
          <w:lang w:val="vi-VN"/>
        </w:rPr>
        <w:t xml:space="preserve">0 </w:t>
      </w:r>
      <w:r w:rsidRPr="00D4649F">
        <w:rPr>
          <w:sz w:val="28"/>
          <w:szCs w:val="28"/>
          <w:lang w:val="vi-VN"/>
        </w:rPr>
        <w:t>v</w:t>
      </w:r>
      <w:r w:rsidRPr="000E597C">
        <w:rPr>
          <w:sz w:val="28"/>
          <w:szCs w:val="28"/>
          <w:lang w:val="vi-VN"/>
        </w:rPr>
        <w:t xml:space="preserve">à kế hoạch sử dụng đất năm </w:t>
      </w:r>
      <w:r w:rsidRPr="00D4649F">
        <w:rPr>
          <w:sz w:val="28"/>
          <w:szCs w:val="28"/>
          <w:lang w:val="vi-VN"/>
        </w:rPr>
        <w:t xml:space="preserve">2021 </w:t>
      </w:r>
      <w:r w:rsidRPr="000E597C">
        <w:rPr>
          <w:sz w:val="28"/>
          <w:szCs w:val="28"/>
          <w:lang w:val="vi-VN"/>
        </w:rPr>
        <w:t>của địa phương mình; Nhằm đảm bảo đồng bộ trong việc phê duyệt và tổ chức thực hiện quy hoạch, kế hoạch sử dụng đất của cấp huyện.</w:t>
      </w:r>
    </w:p>
    <w:p w:rsidR="00D4649F" w:rsidRPr="00D4649F" w:rsidRDefault="00D4649F" w:rsidP="0037326D">
      <w:pPr>
        <w:widowControl w:val="0"/>
        <w:spacing w:before="120"/>
        <w:ind w:firstLine="720"/>
        <w:jc w:val="both"/>
        <w:rPr>
          <w:sz w:val="28"/>
          <w:szCs w:val="28"/>
          <w:lang w:val="vi-VN"/>
        </w:rPr>
      </w:pPr>
      <w:r w:rsidRPr="000E597C">
        <w:rPr>
          <w:sz w:val="28"/>
          <w:szCs w:val="28"/>
          <w:lang w:val="vi-VN"/>
        </w:rPr>
        <w:lastRenderedPageBreak/>
        <w:t>- Đẩy mạnh công tác tuyên truyền, phổ biến, giáo dục pháp luật đất đai nhất là quy định về bồi thường, hỗ trợ và tái định cư theo Nghị định số 47/2014/NĐ-CP để nâng cao nhận thức trong các cấp, các ngành và các tầng lớp nhân dân. Quá trình xử lý các quan hệ về đất đai phải tuân thủ chặt chẽ các quy định của pháp luật; xử lý tốt mối quan hệ lợi ích giữa Nhà nước -</w:t>
      </w:r>
      <w:r w:rsidRPr="00D4649F">
        <w:rPr>
          <w:sz w:val="28"/>
          <w:szCs w:val="28"/>
          <w:lang w:val="vi-VN"/>
        </w:rPr>
        <w:t xml:space="preserve"> </w:t>
      </w:r>
      <w:r w:rsidRPr="000E597C">
        <w:rPr>
          <w:sz w:val="28"/>
          <w:szCs w:val="28"/>
          <w:lang w:val="vi-VN"/>
        </w:rPr>
        <w:t>Doanh nghiệp</w:t>
      </w:r>
      <w:r w:rsidRPr="00D4649F">
        <w:rPr>
          <w:sz w:val="28"/>
          <w:szCs w:val="28"/>
          <w:lang w:val="vi-VN"/>
        </w:rPr>
        <w:t xml:space="preserve"> - </w:t>
      </w:r>
      <w:r w:rsidRPr="000E597C">
        <w:rPr>
          <w:sz w:val="28"/>
          <w:szCs w:val="28"/>
          <w:lang w:val="vi-VN"/>
        </w:rPr>
        <w:t>nhân dân, khuyến khích chủ đầu tư tự thỏa thuận với người sử dụng đất theo quy định pháp luật.</w:t>
      </w:r>
      <w:bookmarkEnd w:id="198"/>
    </w:p>
    <w:p w:rsidR="00D4649F" w:rsidRDefault="00D4649F" w:rsidP="007A3DB6">
      <w:pPr>
        <w:pStyle w:val="ListParagraph"/>
        <w:spacing w:before="120" w:after="120"/>
        <w:ind w:left="0" w:firstLine="567"/>
        <w:jc w:val="both"/>
        <w:rPr>
          <w:b/>
          <w:bCs/>
          <w:color w:val="000000"/>
          <w:sz w:val="28"/>
          <w:szCs w:val="28"/>
          <w:lang w:val="vi-VN"/>
        </w:rPr>
      </w:pPr>
      <w:r>
        <w:rPr>
          <w:b/>
          <w:bCs/>
          <w:color w:val="000000"/>
          <w:sz w:val="28"/>
          <w:szCs w:val="28"/>
          <w:lang w:val="vi-VN"/>
        </w:rPr>
        <w:br w:type="page"/>
      </w:r>
    </w:p>
    <w:p w:rsidR="00F72672" w:rsidRPr="00F72672" w:rsidRDefault="00F72672" w:rsidP="004243F9">
      <w:pPr>
        <w:pStyle w:val="1tieude"/>
        <w:rPr>
          <w:lang w:val="vi-VN"/>
        </w:rPr>
      </w:pPr>
      <w:bookmarkStart w:id="199" w:name="_Toc60847707"/>
      <w:r w:rsidRPr="00F72672">
        <w:rPr>
          <w:lang w:val="vi-VN"/>
        </w:rPr>
        <w:lastRenderedPageBreak/>
        <w:t>KẾT L</w:t>
      </w:r>
      <w:r w:rsidRPr="00F72672">
        <w:rPr>
          <w:spacing w:val="-1"/>
          <w:lang w:val="vi-VN"/>
        </w:rPr>
        <w:t>UẬ</w:t>
      </w:r>
      <w:r w:rsidRPr="00F72672">
        <w:rPr>
          <w:lang w:val="vi-VN"/>
        </w:rPr>
        <w:t>N</w:t>
      </w:r>
      <w:r w:rsidRPr="00F72672">
        <w:rPr>
          <w:spacing w:val="-2"/>
          <w:lang w:val="vi-VN"/>
        </w:rPr>
        <w:t xml:space="preserve"> </w:t>
      </w:r>
      <w:r w:rsidRPr="00F72672">
        <w:rPr>
          <w:spacing w:val="-1"/>
          <w:lang w:val="vi-VN"/>
        </w:rPr>
        <w:t>V</w:t>
      </w:r>
      <w:r w:rsidRPr="00F72672">
        <w:rPr>
          <w:lang w:val="vi-VN"/>
        </w:rPr>
        <w:t>À</w:t>
      </w:r>
      <w:r w:rsidRPr="00F72672">
        <w:rPr>
          <w:spacing w:val="-2"/>
          <w:lang w:val="vi-VN"/>
        </w:rPr>
        <w:t xml:space="preserve"> </w:t>
      </w:r>
      <w:r w:rsidRPr="00F72672">
        <w:rPr>
          <w:lang w:val="vi-VN"/>
        </w:rPr>
        <w:t>K</w:t>
      </w:r>
      <w:r w:rsidRPr="00F72672">
        <w:rPr>
          <w:spacing w:val="1"/>
          <w:lang w:val="vi-VN"/>
        </w:rPr>
        <w:t>I</w:t>
      </w:r>
      <w:r w:rsidRPr="00F72672">
        <w:rPr>
          <w:lang w:val="vi-VN"/>
        </w:rPr>
        <w:t>ẾN</w:t>
      </w:r>
      <w:r w:rsidRPr="00F72672">
        <w:rPr>
          <w:spacing w:val="-2"/>
          <w:lang w:val="vi-VN"/>
        </w:rPr>
        <w:t xml:space="preserve"> </w:t>
      </w:r>
      <w:r w:rsidRPr="00F72672">
        <w:rPr>
          <w:spacing w:val="-1"/>
          <w:lang w:val="vi-VN"/>
        </w:rPr>
        <w:t>N</w:t>
      </w:r>
      <w:r w:rsidRPr="00F72672">
        <w:rPr>
          <w:lang w:val="vi-VN"/>
        </w:rPr>
        <w:t>GHỊ</w:t>
      </w:r>
      <w:bookmarkEnd w:id="199"/>
    </w:p>
    <w:p w:rsidR="00F72672" w:rsidRPr="00F72672" w:rsidRDefault="00F72672" w:rsidP="004243F9">
      <w:pPr>
        <w:pStyle w:val="2lever"/>
      </w:pPr>
      <w:bookmarkStart w:id="200" w:name="_Toc423337709"/>
      <w:bookmarkStart w:id="201" w:name="_Toc452564409"/>
      <w:bookmarkStart w:id="202" w:name="_Toc456967552"/>
      <w:bookmarkStart w:id="203" w:name="_Toc463518757"/>
      <w:bookmarkStart w:id="204" w:name="_Toc464647544"/>
      <w:bookmarkStart w:id="205" w:name="_Toc465337947"/>
      <w:bookmarkStart w:id="206" w:name="_Toc469309930"/>
      <w:bookmarkStart w:id="207" w:name="_Toc470764986"/>
      <w:bookmarkStart w:id="208" w:name="_Toc45142087"/>
      <w:bookmarkStart w:id="209" w:name="_Toc60847708"/>
      <w:r w:rsidRPr="00F72672">
        <w:t>I. KẾT LUẬN</w:t>
      </w:r>
      <w:bookmarkEnd w:id="200"/>
      <w:bookmarkEnd w:id="201"/>
      <w:bookmarkEnd w:id="202"/>
      <w:bookmarkEnd w:id="203"/>
      <w:bookmarkEnd w:id="204"/>
      <w:bookmarkEnd w:id="205"/>
      <w:bookmarkEnd w:id="206"/>
      <w:bookmarkEnd w:id="207"/>
      <w:bookmarkEnd w:id="208"/>
      <w:bookmarkEnd w:id="209"/>
    </w:p>
    <w:p w:rsidR="00F72672" w:rsidRPr="00F72672" w:rsidRDefault="00F72672" w:rsidP="006419DE">
      <w:pPr>
        <w:autoSpaceDE w:val="0"/>
        <w:autoSpaceDN w:val="0"/>
        <w:adjustRightInd w:val="0"/>
        <w:spacing w:before="120"/>
        <w:ind w:firstLine="567"/>
        <w:jc w:val="both"/>
        <w:rPr>
          <w:color w:val="000000"/>
          <w:spacing w:val="-2"/>
          <w:sz w:val="28"/>
          <w:szCs w:val="28"/>
          <w:lang w:val="vi-VN"/>
        </w:rPr>
      </w:pPr>
      <w:r w:rsidRPr="00F72672">
        <w:rPr>
          <w:color w:val="000000"/>
          <w:sz w:val="28"/>
          <w:szCs w:val="28"/>
          <w:lang w:val="vi-VN"/>
        </w:rPr>
        <w:tab/>
      </w:r>
      <w:r w:rsidRPr="00F72672">
        <w:rPr>
          <w:color w:val="000000"/>
          <w:spacing w:val="-2"/>
          <w:sz w:val="28"/>
          <w:szCs w:val="28"/>
          <w:lang w:val="vi-VN"/>
        </w:rPr>
        <w:t xml:space="preserve">Tính khả thi của phương án </w:t>
      </w:r>
      <w:r w:rsidRPr="00F72672">
        <w:rPr>
          <w:color w:val="000000"/>
          <w:sz w:val="28"/>
          <w:szCs w:val="28"/>
          <w:shd w:val="clear" w:color="auto" w:fill="FFFFFF"/>
          <w:lang w:val="es-MX"/>
        </w:rPr>
        <w:t>Quy hoạch sử dụng đất đến năm 2030 và kế hoạch sử dụng đất năm 2021</w:t>
      </w:r>
      <w:r w:rsidRPr="00F72672">
        <w:rPr>
          <w:color w:val="000000"/>
          <w:spacing w:val="-2"/>
          <w:sz w:val="28"/>
          <w:szCs w:val="28"/>
          <w:lang w:val="vi-VN"/>
        </w:rPr>
        <w:t xml:space="preserve"> của huyện </w:t>
      </w:r>
      <w:r w:rsidRPr="00BA676D">
        <w:rPr>
          <w:color w:val="000000"/>
          <w:spacing w:val="-2"/>
          <w:sz w:val="28"/>
          <w:szCs w:val="28"/>
          <w:lang w:val="vi-VN"/>
        </w:rPr>
        <w:t>Bố Trạch</w:t>
      </w:r>
      <w:r w:rsidRPr="00F72672">
        <w:rPr>
          <w:color w:val="000000"/>
          <w:spacing w:val="-2"/>
          <w:sz w:val="28"/>
          <w:szCs w:val="28"/>
          <w:lang w:val="vi-VN"/>
        </w:rPr>
        <w:t xml:space="preserve"> được thể hiện ở những mặt cơ bản sau:</w:t>
      </w:r>
      <w:r w:rsidRPr="00F72672">
        <w:rPr>
          <w:color w:val="000000"/>
          <w:spacing w:val="-2"/>
          <w:sz w:val="28"/>
          <w:szCs w:val="28"/>
          <w:lang w:val="vi-VN"/>
        </w:rPr>
        <w:tab/>
      </w:r>
    </w:p>
    <w:p w:rsidR="00F72672" w:rsidRPr="00F72672" w:rsidRDefault="00F72672" w:rsidP="006419DE">
      <w:pPr>
        <w:autoSpaceDE w:val="0"/>
        <w:autoSpaceDN w:val="0"/>
        <w:adjustRightInd w:val="0"/>
        <w:spacing w:before="120"/>
        <w:ind w:firstLine="567"/>
        <w:jc w:val="both"/>
        <w:rPr>
          <w:color w:val="000000"/>
          <w:spacing w:val="-2"/>
          <w:sz w:val="28"/>
          <w:szCs w:val="28"/>
          <w:lang w:val="vi-VN"/>
        </w:rPr>
      </w:pPr>
      <w:r w:rsidRPr="00F72672">
        <w:rPr>
          <w:color w:val="000000"/>
          <w:spacing w:val="-2"/>
          <w:sz w:val="28"/>
          <w:szCs w:val="28"/>
          <w:lang w:val="vi-VN"/>
        </w:rPr>
        <w:t xml:space="preserve">1. Trình tự, nội dung các bước trong phương </w:t>
      </w:r>
      <w:r w:rsidRPr="00F72672">
        <w:rPr>
          <w:color w:val="000000"/>
          <w:sz w:val="28"/>
          <w:szCs w:val="28"/>
          <w:shd w:val="clear" w:color="auto" w:fill="FFFFFF"/>
          <w:lang w:val="es-MX"/>
        </w:rPr>
        <w:t>Quy hoạch sử dụng đất đến năm 2030 và kế hoạch sử dụng đất năm 2021</w:t>
      </w:r>
      <w:r w:rsidRPr="00F72672">
        <w:rPr>
          <w:color w:val="000000"/>
          <w:spacing w:val="-2"/>
          <w:sz w:val="28"/>
          <w:szCs w:val="28"/>
          <w:lang w:val="vi-VN"/>
        </w:rPr>
        <w:t xml:space="preserve"> của huyện tuân thủ theo đúng hướng dẫn tại Thông tư số 29/2014/TT-BTNMT ngày 02</w:t>
      </w:r>
      <w:r w:rsidR="005E470A" w:rsidRPr="00BA676D">
        <w:rPr>
          <w:color w:val="000000"/>
          <w:spacing w:val="-2"/>
          <w:sz w:val="28"/>
          <w:szCs w:val="28"/>
          <w:lang w:val="vi-VN"/>
        </w:rPr>
        <w:t xml:space="preserve"> tháng </w:t>
      </w:r>
      <w:r w:rsidR="005E470A">
        <w:rPr>
          <w:color w:val="000000"/>
          <w:spacing w:val="-2"/>
          <w:sz w:val="28"/>
          <w:szCs w:val="28"/>
          <w:lang w:val="vi-VN"/>
        </w:rPr>
        <w:t>6</w:t>
      </w:r>
      <w:r w:rsidR="005E470A" w:rsidRPr="00BA676D">
        <w:rPr>
          <w:color w:val="000000"/>
          <w:spacing w:val="-2"/>
          <w:sz w:val="28"/>
          <w:szCs w:val="28"/>
          <w:lang w:val="vi-VN"/>
        </w:rPr>
        <w:t xml:space="preserve"> năm </w:t>
      </w:r>
      <w:r w:rsidRPr="00F72672">
        <w:rPr>
          <w:color w:val="000000"/>
          <w:spacing w:val="-2"/>
          <w:sz w:val="28"/>
          <w:szCs w:val="28"/>
          <w:lang w:val="vi-VN"/>
        </w:rPr>
        <w:t>2014 của Bộ Tài nguyên và Môi trường về việc quy định chi tiết việc lập và thẩm định quy hoạch, kế hoạch sử dụng đất; Thông tư số 28/2014/TT-BTNMT ngày 02 tháng 6 năm 2014 của Bộ trưởng Bộ Tài nguyên và Môi trường quy định về thống kê, kiểm kê đất đai và lập bản đồ hiện trạng sử dụng đất.</w:t>
      </w:r>
    </w:p>
    <w:p w:rsidR="00F72672" w:rsidRPr="00F72672" w:rsidRDefault="00F72672" w:rsidP="006419DE">
      <w:pPr>
        <w:autoSpaceDE w:val="0"/>
        <w:autoSpaceDN w:val="0"/>
        <w:adjustRightInd w:val="0"/>
        <w:spacing w:before="120"/>
        <w:ind w:firstLine="567"/>
        <w:jc w:val="both"/>
        <w:rPr>
          <w:color w:val="000000"/>
          <w:spacing w:val="-2"/>
          <w:sz w:val="28"/>
          <w:szCs w:val="28"/>
          <w:lang w:val="vi-VN"/>
        </w:rPr>
      </w:pPr>
      <w:r w:rsidRPr="00F72672">
        <w:rPr>
          <w:color w:val="000000"/>
          <w:spacing w:val="-2"/>
          <w:sz w:val="28"/>
          <w:szCs w:val="28"/>
          <w:lang w:val="vi-VN"/>
        </w:rPr>
        <w:t xml:space="preserve">2. Phương án </w:t>
      </w:r>
      <w:r w:rsidRPr="00F72672">
        <w:rPr>
          <w:color w:val="000000"/>
          <w:sz w:val="28"/>
          <w:szCs w:val="28"/>
          <w:shd w:val="clear" w:color="auto" w:fill="FFFFFF"/>
          <w:lang w:val="es-MX"/>
        </w:rPr>
        <w:t>Quy hoạch sử dụng đất đến năm 2030 và kế hoạch sử dụng đất năm 2021</w:t>
      </w:r>
      <w:r w:rsidRPr="00F72672">
        <w:rPr>
          <w:color w:val="000000"/>
          <w:spacing w:val="-2"/>
          <w:sz w:val="28"/>
          <w:szCs w:val="28"/>
          <w:lang w:val="vi-VN"/>
        </w:rPr>
        <w:t xml:space="preserve"> của huyện được xây dựng dựa trên sơ sở tình hình thực hiện quy hoạch, kế hoạch sử dụng đất thời kỳ trước, Quy hoạch phát triển kinh tế - xã hội đến năm 2020 của huyện, các quy hoạch ngành, lĩnh vực giai đoạn 2011 - 2015 và đến năm 2020, nhu cầu sử dụng đất các sở, ban ngành, địa phương xác định; tiềm năng và quỹ đất hiện có của huyện. </w:t>
      </w:r>
    </w:p>
    <w:p w:rsidR="00F72672" w:rsidRPr="00F72672" w:rsidRDefault="00F72672" w:rsidP="006419DE">
      <w:pPr>
        <w:autoSpaceDE w:val="0"/>
        <w:autoSpaceDN w:val="0"/>
        <w:adjustRightInd w:val="0"/>
        <w:spacing w:before="120"/>
        <w:ind w:firstLine="567"/>
        <w:jc w:val="both"/>
        <w:rPr>
          <w:color w:val="000000"/>
          <w:spacing w:val="-2"/>
          <w:sz w:val="28"/>
          <w:szCs w:val="28"/>
          <w:lang w:val="vi-VN"/>
        </w:rPr>
      </w:pPr>
      <w:r w:rsidRPr="00F72672">
        <w:rPr>
          <w:color w:val="000000"/>
          <w:spacing w:val="-2"/>
          <w:sz w:val="28"/>
          <w:szCs w:val="28"/>
          <w:lang w:val="vi-VN"/>
        </w:rPr>
        <w:t xml:space="preserve">3. Phương án quy hoạch và kế hoạch sử dụng đất được xây dựng cho từng chỉ tiêu sử dụng đất cụ thể, đáp ứng nhu cầu sử dụng đất trong từng giai đoạn để thực hiện các mục tiêu phát triển kinh tế - xã hội, quốc phòng, an ninh trên cơ sở có xét đến tính khả thi, sử dụng đất tiết kiệm, hiệu quả, bền vững và đảm bảo môi trường sinh thái.   </w:t>
      </w:r>
    </w:p>
    <w:p w:rsidR="00F72672" w:rsidRPr="00F72672" w:rsidRDefault="00F72672" w:rsidP="006419DE">
      <w:pPr>
        <w:autoSpaceDE w:val="0"/>
        <w:autoSpaceDN w:val="0"/>
        <w:adjustRightInd w:val="0"/>
        <w:spacing w:before="120"/>
        <w:ind w:firstLine="567"/>
        <w:jc w:val="both"/>
        <w:rPr>
          <w:color w:val="000000"/>
          <w:spacing w:val="-2"/>
          <w:sz w:val="28"/>
          <w:szCs w:val="28"/>
          <w:lang w:val="vi-VN"/>
        </w:rPr>
      </w:pPr>
      <w:r w:rsidRPr="00F72672">
        <w:rPr>
          <w:color w:val="000000"/>
          <w:spacing w:val="-2"/>
          <w:sz w:val="28"/>
          <w:szCs w:val="28"/>
          <w:lang w:val="vi-VN"/>
        </w:rPr>
        <w:t>4. Xác lập được sự ổn định về mặt pháp lý trong công tác quản lý Nhà nước về đất đai. Là căn cứ để tiến hành giao đất, cho thuê đất, chuyển đổi mục đích sử dụng theo đúng pháp luật hiện hành, giúp cho các ngành có cơ sở pháp lý đầu tư phát triển trên địa bàn huyện.</w:t>
      </w:r>
    </w:p>
    <w:p w:rsidR="00F72672" w:rsidRPr="00F72672" w:rsidRDefault="00F72672" w:rsidP="006419DE">
      <w:pPr>
        <w:autoSpaceDE w:val="0"/>
        <w:autoSpaceDN w:val="0"/>
        <w:adjustRightInd w:val="0"/>
        <w:spacing w:before="120"/>
        <w:ind w:firstLine="567"/>
        <w:jc w:val="both"/>
        <w:rPr>
          <w:color w:val="000000"/>
          <w:spacing w:val="-2"/>
          <w:sz w:val="28"/>
          <w:szCs w:val="28"/>
          <w:lang w:val="vi-VN"/>
        </w:rPr>
      </w:pPr>
      <w:r w:rsidRPr="00F72672">
        <w:rPr>
          <w:color w:val="000000"/>
          <w:spacing w:val="-2"/>
          <w:sz w:val="28"/>
          <w:szCs w:val="28"/>
          <w:lang w:val="vi-VN"/>
        </w:rPr>
        <w:t xml:space="preserve">Những kết quả cụ thể đạt được trong phương án </w:t>
      </w:r>
      <w:r w:rsidRPr="00F72672">
        <w:rPr>
          <w:color w:val="000000"/>
          <w:sz w:val="28"/>
          <w:szCs w:val="28"/>
          <w:shd w:val="clear" w:color="auto" w:fill="FFFFFF"/>
          <w:lang w:val="es-MX"/>
        </w:rPr>
        <w:t>Quy hoạch sử dụng đất đến năm 2030 và kế hoạch sử dụng đất năm 2021</w:t>
      </w:r>
      <w:r w:rsidRPr="00F72672">
        <w:rPr>
          <w:color w:val="000000"/>
          <w:spacing w:val="-2"/>
          <w:sz w:val="28"/>
          <w:szCs w:val="28"/>
          <w:lang w:val="vi-VN"/>
        </w:rPr>
        <w:t xml:space="preserve"> của huyện. Đất phát triển đô thị và khu dân cư nông thôn được cân nhắc cho từng vùng, từng điểm, đảm bảo phù hợp với điều kiện đặc thù của từng khu vực và mục tiêu đô thị hoá. </w:t>
      </w:r>
    </w:p>
    <w:p w:rsidR="00F72672" w:rsidRPr="00BA676D" w:rsidRDefault="00F72672" w:rsidP="006419DE">
      <w:pPr>
        <w:autoSpaceDE w:val="0"/>
        <w:autoSpaceDN w:val="0"/>
        <w:adjustRightInd w:val="0"/>
        <w:spacing w:before="120"/>
        <w:ind w:firstLine="567"/>
        <w:jc w:val="both"/>
        <w:rPr>
          <w:color w:val="000000"/>
          <w:spacing w:val="-2"/>
          <w:sz w:val="28"/>
          <w:szCs w:val="28"/>
          <w:lang w:val="vi-VN"/>
        </w:rPr>
      </w:pPr>
      <w:r w:rsidRPr="00F72672">
        <w:rPr>
          <w:color w:val="000000"/>
          <w:spacing w:val="-2"/>
          <w:sz w:val="28"/>
          <w:szCs w:val="28"/>
          <w:lang w:val="vi-VN"/>
        </w:rPr>
        <w:t>Việc quy hoạch các khu dân cư nông thôn được phát triển theo hướng đảm bảo tiêu chí nông thôn mới sẽ góp phần làm giảm tỷ lệ nghèo; tạo việc làm mới và giảm tỷ lệ thất nghiệ</w:t>
      </w:r>
      <w:bookmarkStart w:id="210" w:name="_Toc423337710"/>
      <w:bookmarkStart w:id="211" w:name="_Toc452564410"/>
      <w:bookmarkStart w:id="212" w:name="_Toc456967553"/>
      <w:bookmarkStart w:id="213" w:name="_Toc463518758"/>
      <w:bookmarkStart w:id="214" w:name="_Toc464647545"/>
      <w:bookmarkStart w:id="215" w:name="_Toc465337948"/>
      <w:bookmarkStart w:id="216" w:name="_Toc469309931"/>
      <w:bookmarkStart w:id="217" w:name="_Toc470764987"/>
      <w:r w:rsidRPr="00BA676D">
        <w:rPr>
          <w:color w:val="000000"/>
          <w:spacing w:val="-2"/>
          <w:sz w:val="28"/>
          <w:szCs w:val="28"/>
          <w:lang w:val="vi-VN"/>
        </w:rPr>
        <w:t>p.</w:t>
      </w:r>
    </w:p>
    <w:p w:rsidR="00F72672" w:rsidRPr="00F72672" w:rsidRDefault="00F72672" w:rsidP="006419DE">
      <w:pPr>
        <w:pStyle w:val="2lever"/>
        <w:spacing w:before="120" w:after="0"/>
        <w:rPr>
          <w:spacing w:val="-2"/>
        </w:rPr>
      </w:pPr>
      <w:bookmarkStart w:id="218" w:name="_Toc45142088"/>
      <w:bookmarkStart w:id="219" w:name="_Toc60847709"/>
      <w:r w:rsidRPr="00F72672">
        <w:t>II. KIẾN NGHỊ</w:t>
      </w:r>
      <w:bookmarkEnd w:id="210"/>
      <w:bookmarkEnd w:id="211"/>
      <w:bookmarkEnd w:id="212"/>
      <w:bookmarkEnd w:id="213"/>
      <w:bookmarkEnd w:id="214"/>
      <w:bookmarkEnd w:id="215"/>
      <w:bookmarkEnd w:id="216"/>
      <w:bookmarkEnd w:id="217"/>
      <w:bookmarkEnd w:id="218"/>
      <w:bookmarkEnd w:id="219"/>
    </w:p>
    <w:p w:rsidR="00F72672" w:rsidRPr="00AA3FFA" w:rsidRDefault="00F72672" w:rsidP="006419DE">
      <w:pPr>
        <w:autoSpaceDE w:val="0"/>
        <w:autoSpaceDN w:val="0"/>
        <w:adjustRightInd w:val="0"/>
        <w:spacing w:before="120"/>
        <w:ind w:firstLine="567"/>
        <w:jc w:val="both"/>
        <w:rPr>
          <w:color w:val="000000"/>
          <w:spacing w:val="-2"/>
          <w:sz w:val="28"/>
          <w:szCs w:val="28"/>
          <w:lang w:val="vi-VN"/>
        </w:rPr>
      </w:pPr>
      <w:r w:rsidRPr="00AA3FFA">
        <w:rPr>
          <w:color w:val="000000"/>
          <w:spacing w:val="-2"/>
          <w:sz w:val="28"/>
          <w:szCs w:val="28"/>
          <w:lang w:val="vi-VN"/>
        </w:rPr>
        <w:tab/>
        <w:t xml:space="preserve">Để đảm bảo tính thống nhất trong quản lý và sử dụng đất, tạo điều kiện phát huy quyền làm chủ của nhân dân trong sử dụng đất, UBND huyện </w:t>
      </w:r>
      <w:r w:rsidRPr="00BA676D">
        <w:rPr>
          <w:color w:val="000000"/>
          <w:spacing w:val="-2"/>
          <w:sz w:val="28"/>
          <w:szCs w:val="28"/>
          <w:lang w:val="vi-VN"/>
        </w:rPr>
        <w:t>Bố Trạch</w:t>
      </w:r>
      <w:r w:rsidRPr="00AA3FFA">
        <w:rPr>
          <w:color w:val="000000"/>
          <w:spacing w:val="-2"/>
          <w:sz w:val="28"/>
          <w:szCs w:val="28"/>
          <w:lang w:val="vi-VN"/>
        </w:rPr>
        <w:t xml:space="preserve"> kiến nghị:</w:t>
      </w:r>
    </w:p>
    <w:p w:rsidR="00F72672" w:rsidRPr="00F72672" w:rsidRDefault="00C642F3" w:rsidP="006419DE">
      <w:pPr>
        <w:autoSpaceDE w:val="0"/>
        <w:autoSpaceDN w:val="0"/>
        <w:adjustRightInd w:val="0"/>
        <w:spacing w:before="120"/>
        <w:ind w:firstLine="567"/>
        <w:jc w:val="both"/>
        <w:rPr>
          <w:color w:val="000000"/>
          <w:spacing w:val="-2"/>
          <w:sz w:val="28"/>
          <w:szCs w:val="28"/>
          <w:lang w:val="vi-VN"/>
        </w:rPr>
      </w:pPr>
      <w:r>
        <w:rPr>
          <w:color w:val="000000"/>
          <w:spacing w:val="-2"/>
          <w:sz w:val="28"/>
          <w:szCs w:val="28"/>
          <w:lang w:val="vi-VN"/>
        </w:rPr>
        <w:t xml:space="preserve">1. </w:t>
      </w:r>
      <w:r w:rsidR="00F72672" w:rsidRPr="00F72672">
        <w:rPr>
          <w:color w:val="000000"/>
          <w:spacing w:val="-2"/>
          <w:sz w:val="28"/>
          <w:szCs w:val="28"/>
          <w:lang w:val="vi-VN"/>
        </w:rPr>
        <w:t xml:space="preserve">Đề nghị Hội đồng nhân dân huyện, UBND tỉnh sớm xem xét thông qua và phê duyệt phương án </w:t>
      </w:r>
      <w:r w:rsidR="00F72672" w:rsidRPr="00F72672">
        <w:rPr>
          <w:color w:val="000000"/>
          <w:sz w:val="28"/>
          <w:szCs w:val="28"/>
          <w:shd w:val="clear" w:color="auto" w:fill="FFFFFF"/>
          <w:lang w:val="es-MX"/>
        </w:rPr>
        <w:t xml:space="preserve">Quy hoạch sử dụng đất đến năm 2030 và kế hoạch sử dụng </w:t>
      </w:r>
      <w:r w:rsidR="00F72672" w:rsidRPr="00F72672">
        <w:rPr>
          <w:color w:val="000000"/>
          <w:sz w:val="28"/>
          <w:szCs w:val="28"/>
          <w:shd w:val="clear" w:color="auto" w:fill="FFFFFF"/>
          <w:lang w:val="es-MX"/>
        </w:rPr>
        <w:lastRenderedPageBreak/>
        <w:t>đất năm 2021</w:t>
      </w:r>
      <w:r w:rsidR="00F72672" w:rsidRPr="00F72672">
        <w:rPr>
          <w:color w:val="000000"/>
          <w:spacing w:val="-2"/>
          <w:sz w:val="28"/>
          <w:szCs w:val="28"/>
          <w:lang w:val="vi-VN"/>
        </w:rPr>
        <w:t xml:space="preserve"> của huyện </w:t>
      </w:r>
      <w:r w:rsidR="00FC7837">
        <w:rPr>
          <w:color w:val="000000"/>
          <w:spacing w:val="-2"/>
          <w:sz w:val="28"/>
          <w:szCs w:val="28"/>
        </w:rPr>
        <w:t>Bố Trạch</w:t>
      </w:r>
      <w:r w:rsidR="00F72672" w:rsidRPr="00F72672">
        <w:rPr>
          <w:color w:val="000000"/>
          <w:spacing w:val="-2"/>
          <w:sz w:val="28"/>
          <w:szCs w:val="28"/>
          <w:lang w:val="vi-VN"/>
        </w:rPr>
        <w:t xml:space="preserve"> để UBND huyện có cơ sở thực hiện việc quản lý Nhà nước về đất đai trên địa bàn huyện cũng như có cơ sở pháp lý cho việc thực hiện các nội dung của phương án, góp phần thực hiện thắng lợi các mục tiêu phát triển kinh tế - xã hội của huyện.</w:t>
      </w:r>
    </w:p>
    <w:p w:rsidR="00F72672" w:rsidRPr="00F72672" w:rsidRDefault="00F72672" w:rsidP="006419DE">
      <w:pPr>
        <w:autoSpaceDE w:val="0"/>
        <w:autoSpaceDN w:val="0"/>
        <w:adjustRightInd w:val="0"/>
        <w:spacing w:before="120"/>
        <w:ind w:firstLine="567"/>
        <w:jc w:val="both"/>
        <w:rPr>
          <w:color w:val="000000"/>
          <w:sz w:val="28"/>
          <w:szCs w:val="28"/>
          <w:lang w:val="vi-VN"/>
        </w:rPr>
      </w:pPr>
      <w:r w:rsidRPr="00F72672">
        <w:rPr>
          <w:color w:val="000000"/>
          <w:sz w:val="28"/>
          <w:szCs w:val="28"/>
          <w:lang w:val="vi-VN"/>
        </w:rPr>
        <w:t xml:space="preserve">2. Do điều kiện cơ sở hạ tầng và kinh tế - xã hội của huyện phát triển chưa đáp ứng được yêu cầu của sự nghiệp công nghiệp hóa - hiện đại hóa, vì vậy để thúc đẩy phát triển kinh tế - xã hội của huyện </w:t>
      </w:r>
      <w:r w:rsidRPr="00BA676D">
        <w:rPr>
          <w:color w:val="000000"/>
          <w:sz w:val="28"/>
          <w:szCs w:val="28"/>
          <w:lang w:val="vi-VN"/>
        </w:rPr>
        <w:t>Bố Trạch</w:t>
      </w:r>
      <w:r w:rsidRPr="00F72672">
        <w:rPr>
          <w:color w:val="000000"/>
          <w:sz w:val="28"/>
          <w:szCs w:val="28"/>
          <w:lang w:val="vi-VN"/>
        </w:rPr>
        <w:t xml:space="preserve"> hòa nhập với tiến trình phát triển của cả nước, đề nghị UBND tỉnh, các Sở, Ban ngành và các cấp, các ngành ở địa phương quan tâm đầu tư thực hiện đồng bộ các chỉ tiêu đã đề ra trong phương án Quy hoạch sử dụng đất đến năm 2030 và kế hoạch sử dụng đất năm 2021 của huyện.</w:t>
      </w:r>
    </w:p>
    <w:p w:rsidR="00F72672" w:rsidRPr="00F72672" w:rsidRDefault="00F72672" w:rsidP="006419DE">
      <w:pPr>
        <w:autoSpaceDE w:val="0"/>
        <w:autoSpaceDN w:val="0"/>
        <w:adjustRightInd w:val="0"/>
        <w:spacing w:before="120"/>
        <w:ind w:firstLine="567"/>
        <w:jc w:val="both"/>
        <w:rPr>
          <w:color w:val="000000"/>
          <w:spacing w:val="-2"/>
          <w:sz w:val="28"/>
          <w:szCs w:val="28"/>
          <w:lang w:val="vi-VN"/>
        </w:rPr>
      </w:pPr>
      <w:r w:rsidRPr="00F72672">
        <w:rPr>
          <w:color w:val="000000"/>
          <w:spacing w:val="-2"/>
          <w:sz w:val="28"/>
          <w:szCs w:val="28"/>
          <w:lang w:val="vi-VN"/>
        </w:rPr>
        <w:t>3. Đề nghị Nhà n</w:t>
      </w:r>
      <w:r w:rsidRPr="00F72672">
        <w:rPr>
          <w:color w:val="000000"/>
          <w:spacing w:val="-2"/>
          <w:sz w:val="28"/>
          <w:szCs w:val="28"/>
          <w:lang w:val="vi-VN"/>
        </w:rPr>
        <w:softHyphen/>
        <w:t xml:space="preserve">ước, các bộ ngành ở Trung </w:t>
      </w:r>
      <w:r w:rsidRPr="00F72672">
        <w:rPr>
          <w:color w:val="000000"/>
          <w:spacing w:val="-2"/>
          <w:sz w:val="28"/>
          <w:szCs w:val="28"/>
          <w:lang w:val="vi-VN"/>
        </w:rPr>
        <w:softHyphen/>
        <w:t>ương quan tâm, hỗ trợ đầu tư</w:t>
      </w:r>
      <w:r w:rsidRPr="00F72672">
        <w:rPr>
          <w:color w:val="000000"/>
          <w:spacing w:val="-2"/>
          <w:sz w:val="28"/>
          <w:szCs w:val="28"/>
          <w:lang w:val="vi-VN"/>
        </w:rPr>
        <w:softHyphen/>
        <w:t xml:space="preserve"> kinh phí kịp thời cho các ch</w:t>
      </w:r>
      <w:r w:rsidRPr="00F72672">
        <w:rPr>
          <w:color w:val="000000"/>
          <w:spacing w:val="-2"/>
          <w:sz w:val="28"/>
          <w:szCs w:val="28"/>
          <w:lang w:val="vi-VN"/>
        </w:rPr>
        <w:softHyphen/>
        <w:t>ương trình, dự án phát triển kinh tế xã hội đã được dự kiến xây dựng.</w:t>
      </w:r>
    </w:p>
    <w:p w:rsidR="00F72672" w:rsidRPr="00F72672" w:rsidRDefault="00F72672" w:rsidP="00F72672">
      <w:pPr>
        <w:pStyle w:val="lv0"/>
        <w:tabs>
          <w:tab w:val="left" w:pos="3791"/>
          <w:tab w:val="center" w:pos="4816"/>
        </w:tabs>
        <w:spacing w:before="120" w:line="240" w:lineRule="auto"/>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p w:rsidR="00F72672" w:rsidRPr="00BA676D" w:rsidRDefault="00F72672" w:rsidP="00F72672">
      <w:pPr>
        <w:pStyle w:val="lv0"/>
        <w:tabs>
          <w:tab w:val="left" w:pos="3791"/>
          <w:tab w:val="center" w:pos="4816"/>
        </w:tabs>
        <w:spacing w:line="360" w:lineRule="exact"/>
        <w:ind w:firstLine="567"/>
        <w:outlineLvl w:val="0"/>
        <w:rPr>
          <w:color w:val="000000"/>
          <w:highlight w:val="blue"/>
          <w:lang w:val="vi-VN"/>
        </w:rPr>
      </w:pPr>
    </w:p>
    <w:sectPr w:rsidR="00F72672" w:rsidRPr="00BA676D" w:rsidSect="00A65E27">
      <w:footerReference w:type="default" r:id="rId14"/>
      <w:pgSz w:w="11906" w:h="16838"/>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66A" w:rsidRDefault="006E566A" w:rsidP="00BC7DE7">
      <w:r>
        <w:separator/>
      </w:r>
    </w:p>
  </w:endnote>
  <w:endnote w:type="continuationSeparator" w:id="0">
    <w:p w:rsidR="006E566A" w:rsidRDefault="006E566A" w:rsidP="00BC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wis721 LtCn BT">
    <w:altName w:val="Arial Narrow"/>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151" w:rsidRPr="00A65E27" w:rsidRDefault="00854151">
    <w:pPr>
      <w:pStyle w:val="Footer"/>
      <w:jc w:val="center"/>
      <w:rPr>
        <w:color w:val="000000" w:themeColor="text1"/>
        <w:sz w:val="28"/>
        <w:szCs w:val="28"/>
      </w:rPr>
    </w:pPr>
  </w:p>
  <w:p w:rsidR="00854151" w:rsidRDefault="008541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151" w:rsidRPr="006611F3" w:rsidRDefault="00854151">
    <w:pPr>
      <w:pStyle w:val="Footer"/>
      <w:jc w:val="center"/>
      <w:rPr>
        <w:color w:val="000000" w:themeColor="text1"/>
        <w:sz w:val="28"/>
        <w:szCs w:val="28"/>
      </w:rPr>
    </w:pPr>
  </w:p>
  <w:p w:rsidR="00854151" w:rsidRDefault="00854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66A" w:rsidRDefault="006E566A" w:rsidP="00BC7DE7">
      <w:r>
        <w:separator/>
      </w:r>
    </w:p>
  </w:footnote>
  <w:footnote w:type="continuationSeparator" w:id="0">
    <w:p w:rsidR="006E566A" w:rsidRDefault="006E566A" w:rsidP="00BC7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4143319"/>
      <w:docPartObj>
        <w:docPartGallery w:val="Page Numbers (Top of Page)"/>
        <w:docPartUnique/>
      </w:docPartObj>
    </w:sdtPr>
    <w:sdtEndPr>
      <w:rPr>
        <w:noProof/>
        <w:color w:val="000000" w:themeColor="text1"/>
        <w:sz w:val="28"/>
        <w:szCs w:val="28"/>
      </w:rPr>
    </w:sdtEndPr>
    <w:sdtContent>
      <w:p w:rsidR="00854151" w:rsidRPr="002868AB" w:rsidRDefault="00854151">
        <w:pPr>
          <w:pStyle w:val="Header"/>
          <w:jc w:val="center"/>
          <w:rPr>
            <w:color w:val="000000" w:themeColor="text1"/>
            <w:sz w:val="28"/>
            <w:szCs w:val="28"/>
          </w:rPr>
        </w:pPr>
        <w:r w:rsidRPr="002868AB">
          <w:rPr>
            <w:color w:val="000000" w:themeColor="text1"/>
            <w:sz w:val="28"/>
            <w:szCs w:val="28"/>
          </w:rPr>
          <w:fldChar w:fldCharType="begin"/>
        </w:r>
        <w:r w:rsidRPr="002868AB">
          <w:rPr>
            <w:color w:val="000000" w:themeColor="text1"/>
            <w:sz w:val="28"/>
            <w:szCs w:val="28"/>
          </w:rPr>
          <w:instrText xml:space="preserve"> PAGE   \* MERGEFORMAT </w:instrText>
        </w:r>
        <w:r w:rsidRPr="002868AB">
          <w:rPr>
            <w:color w:val="000000" w:themeColor="text1"/>
            <w:sz w:val="28"/>
            <w:szCs w:val="28"/>
          </w:rPr>
          <w:fldChar w:fldCharType="separate"/>
        </w:r>
        <w:r w:rsidR="000A2FB4">
          <w:rPr>
            <w:noProof/>
            <w:color w:val="000000" w:themeColor="text1"/>
            <w:sz w:val="28"/>
            <w:szCs w:val="28"/>
          </w:rPr>
          <w:t>48</w:t>
        </w:r>
        <w:r w:rsidRPr="002868AB">
          <w:rPr>
            <w:noProof/>
            <w:color w:val="000000" w:themeColor="text1"/>
            <w:sz w:val="28"/>
            <w:szCs w:val="28"/>
          </w:rPr>
          <w:fldChar w:fldCharType="end"/>
        </w:r>
      </w:p>
    </w:sdtContent>
  </w:sdt>
  <w:p w:rsidR="00854151" w:rsidRDefault="008541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E003D"/>
    <w:multiLevelType w:val="hybridMultilevel"/>
    <w:tmpl w:val="8B00F33C"/>
    <w:lvl w:ilvl="0" w:tplc="3A7E3B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6F0750"/>
    <w:multiLevelType w:val="hybridMultilevel"/>
    <w:tmpl w:val="57D4C528"/>
    <w:lvl w:ilvl="0" w:tplc="27AA2A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9F2847"/>
    <w:multiLevelType w:val="hybridMultilevel"/>
    <w:tmpl w:val="B8D07A98"/>
    <w:lvl w:ilvl="0" w:tplc="1AC2D6D6">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0C4AF0"/>
    <w:multiLevelType w:val="hybridMultilevel"/>
    <w:tmpl w:val="3D4A8F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B6041"/>
    <w:multiLevelType w:val="hybridMultilevel"/>
    <w:tmpl w:val="B98833B8"/>
    <w:lvl w:ilvl="0" w:tplc="4386C660">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DA21F7"/>
    <w:multiLevelType w:val="hybridMultilevel"/>
    <w:tmpl w:val="8E96BE04"/>
    <w:lvl w:ilvl="0" w:tplc="1AC2D6D6">
      <w:numFmt w:val="bullet"/>
      <w:lvlText w:val="-"/>
      <w:lvlJc w:val="left"/>
      <w:pPr>
        <w:ind w:left="1287" w:hanging="360"/>
      </w:pPr>
      <w:rPr>
        <w:rFonts w:ascii=".VnTime" w:eastAsia="Times New Roman" w:hAnsi=".VnTime"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25B600BB"/>
    <w:multiLevelType w:val="hybridMultilevel"/>
    <w:tmpl w:val="502AEBD2"/>
    <w:lvl w:ilvl="0" w:tplc="87E26766">
      <w:start w:val="1"/>
      <w:numFmt w:val="bullet"/>
      <w:lvlText w:val="-"/>
      <w:lvlJc w:val="left"/>
      <w:pPr>
        <w:ind w:left="720" w:hanging="360"/>
      </w:pPr>
      <w:rPr>
        <w:rFonts w:ascii="Swis721 LtCn BT" w:hAnsi="Swis721 LtCn B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CE7677"/>
    <w:multiLevelType w:val="hybridMultilevel"/>
    <w:tmpl w:val="AE2C3DDE"/>
    <w:lvl w:ilvl="0" w:tplc="3A7E3BA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F4E0E0B"/>
    <w:multiLevelType w:val="hybridMultilevel"/>
    <w:tmpl w:val="DA103F84"/>
    <w:lvl w:ilvl="0" w:tplc="4386C660">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26A55"/>
    <w:multiLevelType w:val="hybridMultilevel"/>
    <w:tmpl w:val="3F588808"/>
    <w:lvl w:ilvl="0" w:tplc="7AC661B8">
      <w:start w:val="4"/>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30E504CB"/>
    <w:multiLevelType w:val="hybridMultilevel"/>
    <w:tmpl w:val="FF2E415C"/>
    <w:lvl w:ilvl="0" w:tplc="1AC2D6D6">
      <w:numFmt w:val="bullet"/>
      <w:lvlText w:val="-"/>
      <w:lvlJc w:val="left"/>
      <w:pPr>
        <w:ind w:left="1287" w:hanging="360"/>
      </w:pPr>
      <w:rPr>
        <w:rFonts w:ascii=".VnTime" w:eastAsia="Times New Roman" w:hAnsi=".VnTime"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321D2D24"/>
    <w:multiLevelType w:val="hybridMultilevel"/>
    <w:tmpl w:val="E90CF1A2"/>
    <w:lvl w:ilvl="0" w:tplc="C6949B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763B71"/>
    <w:multiLevelType w:val="hybridMultilevel"/>
    <w:tmpl w:val="24CAB126"/>
    <w:lvl w:ilvl="0" w:tplc="4386C66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13003FD"/>
    <w:multiLevelType w:val="hybridMultilevel"/>
    <w:tmpl w:val="7C0C5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91597E"/>
    <w:multiLevelType w:val="hybridMultilevel"/>
    <w:tmpl w:val="A702A7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4F7348"/>
    <w:multiLevelType w:val="hybridMultilevel"/>
    <w:tmpl w:val="E4369D22"/>
    <w:lvl w:ilvl="0" w:tplc="2A2890DE">
      <w:start w:val="2"/>
      <w:numFmt w:val="bullet"/>
      <w:lvlText w:val="-"/>
      <w:lvlJc w:val="left"/>
      <w:pPr>
        <w:ind w:left="1280" w:hanging="360"/>
      </w:pPr>
      <w:rPr>
        <w:rFonts w:ascii="Times New Roman" w:hAnsi="Times New Roman"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16">
    <w:nsid w:val="4FF662DF"/>
    <w:multiLevelType w:val="hybridMultilevel"/>
    <w:tmpl w:val="A0580058"/>
    <w:lvl w:ilvl="0" w:tplc="3A7E3B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CD397A"/>
    <w:multiLevelType w:val="hybridMultilevel"/>
    <w:tmpl w:val="6F28C9B4"/>
    <w:lvl w:ilvl="0" w:tplc="1AC2D6D6">
      <w:numFmt w:val="bullet"/>
      <w:lvlText w:val="-"/>
      <w:lvlJc w:val="left"/>
      <w:pPr>
        <w:ind w:left="1211" w:hanging="360"/>
      </w:pPr>
      <w:rPr>
        <w:rFonts w:ascii=".VnTime" w:eastAsia="Times New Roman" w:hAnsi=".VnTime"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nsid w:val="5655414E"/>
    <w:multiLevelType w:val="hybridMultilevel"/>
    <w:tmpl w:val="FF20FA7E"/>
    <w:lvl w:ilvl="0" w:tplc="1AC2D6D6">
      <w:numFmt w:val="bullet"/>
      <w:lvlText w:val="-"/>
      <w:lvlJc w:val="left"/>
      <w:pPr>
        <w:ind w:left="1070" w:hanging="360"/>
      </w:pPr>
      <w:rPr>
        <w:rFonts w:ascii=".VnTime" w:eastAsia="Times New Roman" w:hAnsi=".VnTime"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9">
    <w:nsid w:val="58557FA8"/>
    <w:multiLevelType w:val="hybridMultilevel"/>
    <w:tmpl w:val="80E0B478"/>
    <w:lvl w:ilvl="0" w:tplc="4386C66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F8717B6"/>
    <w:multiLevelType w:val="hybridMultilevel"/>
    <w:tmpl w:val="D2B8693A"/>
    <w:lvl w:ilvl="0" w:tplc="1AC2D6D6">
      <w:numFmt w:val="bullet"/>
      <w:lvlText w:val="-"/>
      <w:lvlJc w:val="left"/>
      <w:pPr>
        <w:ind w:left="1287" w:hanging="360"/>
      </w:pPr>
      <w:rPr>
        <w:rFonts w:ascii=".VnTime" w:eastAsia="Times New Roman" w:hAnsi=".VnTime"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6E046B1F"/>
    <w:multiLevelType w:val="hybridMultilevel"/>
    <w:tmpl w:val="98D81314"/>
    <w:lvl w:ilvl="0" w:tplc="2A2890DE">
      <w:start w:val="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B922BE"/>
    <w:multiLevelType w:val="hybridMultilevel"/>
    <w:tmpl w:val="193C6A96"/>
    <w:lvl w:ilvl="0" w:tplc="2A2890DE">
      <w:start w:val="2"/>
      <w:numFmt w:val="bullet"/>
      <w:lvlText w:val="-"/>
      <w:lvlJc w:val="left"/>
      <w:pPr>
        <w:ind w:left="1280" w:hanging="360"/>
      </w:pPr>
      <w:rPr>
        <w:rFonts w:ascii="Times New Roman" w:hAnsi="Times New Roman"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23">
    <w:nsid w:val="76D463CF"/>
    <w:multiLevelType w:val="hybridMultilevel"/>
    <w:tmpl w:val="807ED57C"/>
    <w:lvl w:ilvl="0" w:tplc="1AC2D6D6">
      <w:numFmt w:val="bullet"/>
      <w:lvlText w:val="-"/>
      <w:lvlJc w:val="left"/>
      <w:pPr>
        <w:ind w:left="1287" w:hanging="360"/>
      </w:pPr>
      <w:rPr>
        <w:rFonts w:ascii=".VnTime" w:eastAsia="Times New Roman" w:hAnsi=".VnTime"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7FDC63C6"/>
    <w:multiLevelType w:val="hybridMultilevel"/>
    <w:tmpl w:val="FC20FBCC"/>
    <w:lvl w:ilvl="0" w:tplc="1AC2D6D6">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2"/>
  </w:num>
  <w:num w:numId="4">
    <w:abstractNumId w:val="19"/>
  </w:num>
  <w:num w:numId="5">
    <w:abstractNumId w:val="14"/>
  </w:num>
  <w:num w:numId="6">
    <w:abstractNumId w:val="3"/>
  </w:num>
  <w:num w:numId="7">
    <w:abstractNumId w:val="11"/>
  </w:num>
  <w:num w:numId="8">
    <w:abstractNumId w:val="18"/>
  </w:num>
  <w:num w:numId="9">
    <w:abstractNumId w:val="5"/>
  </w:num>
  <w:num w:numId="10">
    <w:abstractNumId w:val="23"/>
  </w:num>
  <w:num w:numId="11">
    <w:abstractNumId w:val="2"/>
  </w:num>
  <w:num w:numId="12">
    <w:abstractNumId w:val="17"/>
  </w:num>
  <w:num w:numId="13">
    <w:abstractNumId w:val="20"/>
  </w:num>
  <w:num w:numId="14">
    <w:abstractNumId w:val="10"/>
  </w:num>
  <w:num w:numId="15">
    <w:abstractNumId w:val="8"/>
  </w:num>
  <w:num w:numId="16">
    <w:abstractNumId w:val="0"/>
  </w:num>
  <w:num w:numId="17">
    <w:abstractNumId w:val="13"/>
  </w:num>
  <w:num w:numId="18">
    <w:abstractNumId w:val="16"/>
  </w:num>
  <w:num w:numId="19">
    <w:abstractNumId w:val="21"/>
  </w:num>
  <w:num w:numId="20">
    <w:abstractNumId w:val="9"/>
  </w:num>
  <w:num w:numId="21">
    <w:abstractNumId w:val="22"/>
  </w:num>
  <w:num w:numId="22">
    <w:abstractNumId w:val="15"/>
  </w:num>
  <w:num w:numId="23">
    <w:abstractNumId w:val="6"/>
  </w:num>
  <w:num w:numId="24">
    <w:abstractNumId w:val="1"/>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C7DE7"/>
    <w:rsid w:val="000004CA"/>
    <w:rsid w:val="00000C35"/>
    <w:rsid w:val="00000FFC"/>
    <w:rsid w:val="00004682"/>
    <w:rsid w:val="00004B03"/>
    <w:rsid w:val="00004D21"/>
    <w:rsid w:val="00005D3B"/>
    <w:rsid w:val="00006BED"/>
    <w:rsid w:val="00007959"/>
    <w:rsid w:val="000106BA"/>
    <w:rsid w:val="000108E4"/>
    <w:rsid w:val="00011158"/>
    <w:rsid w:val="00011B8F"/>
    <w:rsid w:val="000122CF"/>
    <w:rsid w:val="0001307A"/>
    <w:rsid w:val="000132CE"/>
    <w:rsid w:val="00013B3A"/>
    <w:rsid w:val="0001483B"/>
    <w:rsid w:val="0001489E"/>
    <w:rsid w:val="00014A3F"/>
    <w:rsid w:val="00015A5E"/>
    <w:rsid w:val="00015B5B"/>
    <w:rsid w:val="00016D40"/>
    <w:rsid w:val="0001749A"/>
    <w:rsid w:val="00017DC8"/>
    <w:rsid w:val="00021726"/>
    <w:rsid w:val="000217EA"/>
    <w:rsid w:val="00021F9D"/>
    <w:rsid w:val="0002298C"/>
    <w:rsid w:val="00023080"/>
    <w:rsid w:val="00023101"/>
    <w:rsid w:val="0002369E"/>
    <w:rsid w:val="000241AA"/>
    <w:rsid w:val="00024C63"/>
    <w:rsid w:val="00024FDD"/>
    <w:rsid w:val="00025016"/>
    <w:rsid w:val="00025AD9"/>
    <w:rsid w:val="00025EBB"/>
    <w:rsid w:val="00026059"/>
    <w:rsid w:val="0002712B"/>
    <w:rsid w:val="000318F7"/>
    <w:rsid w:val="00031BD4"/>
    <w:rsid w:val="0003209D"/>
    <w:rsid w:val="00032259"/>
    <w:rsid w:val="00032874"/>
    <w:rsid w:val="00032936"/>
    <w:rsid w:val="00033B1D"/>
    <w:rsid w:val="00034732"/>
    <w:rsid w:val="00035CDF"/>
    <w:rsid w:val="00036A5C"/>
    <w:rsid w:val="00036AB4"/>
    <w:rsid w:val="000372AE"/>
    <w:rsid w:val="00037DD7"/>
    <w:rsid w:val="000408E9"/>
    <w:rsid w:val="00042F6C"/>
    <w:rsid w:val="00043863"/>
    <w:rsid w:val="00044192"/>
    <w:rsid w:val="000460D3"/>
    <w:rsid w:val="00046D08"/>
    <w:rsid w:val="00046F28"/>
    <w:rsid w:val="000473E8"/>
    <w:rsid w:val="00050461"/>
    <w:rsid w:val="0005079E"/>
    <w:rsid w:val="00052FB2"/>
    <w:rsid w:val="000533C0"/>
    <w:rsid w:val="00054426"/>
    <w:rsid w:val="000549DD"/>
    <w:rsid w:val="00054B3A"/>
    <w:rsid w:val="0005624E"/>
    <w:rsid w:val="00056722"/>
    <w:rsid w:val="0005682C"/>
    <w:rsid w:val="00056AF2"/>
    <w:rsid w:val="00056C9A"/>
    <w:rsid w:val="000600B2"/>
    <w:rsid w:val="00060225"/>
    <w:rsid w:val="00060473"/>
    <w:rsid w:val="00061E96"/>
    <w:rsid w:val="000627EF"/>
    <w:rsid w:val="000638BD"/>
    <w:rsid w:val="00063D18"/>
    <w:rsid w:val="00065332"/>
    <w:rsid w:val="00066A32"/>
    <w:rsid w:val="0007102F"/>
    <w:rsid w:val="00071BA6"/>
    <w:rsid w:val="00074DDA"/>
    <w:rsid w:val="0007651F"/>
    <w:rsid w:val="00076792"/>
    <w:rsid w:val="000768F6"/>
    <w:rsid w:val="00076FC4"/>
    <w:rsid w:val="000800C1"/>
    <w:rsid w:val="00080D11"/>
    <w:rsid w:val="00083563"/>
    <w:rsid w:val="0008488B"/>
    <w:rsid w:val="0008543A"/>
    <w:rsid w:val="00086C4A"/>
    <w:rsid w:val="00086D5B"/>
    <w:rsid w:val="0008744E"/>
    <w:rsid w:val="00087496"/>
    <w:rsid w:val="00087B90"/>
    <w:rsid w:val="00087BA9"/>
    <w:rsid w:val="00091CF2"/>
    <w:rsid w:val="00091DB1"/>
    <w:rsid w:val="0009239A"/>
    <w:rsid w:val="0009299C"/>
    <w:rsid w:val="00092B1A"/>
    <w:rsid w:val="00092C51"/>
    <w:rsid w:val="00093B79"/>
    <w:rsid w:val="000944DC"/>
    <w:rsid w:val="00094AB5"/>
    <w:rsid w:val="0009513C"/>
    <w:rsid w:val="00095436"/>
    <w:rsid w:val="00096370"/>
    <w:rsid w:val="00096CBD"/>
    <w:rsid w:val="00096D4B"/>
    <w:rsid w:val="00097B7F"/>
    <w:rsid w:val="000A14FA"/>
    <w:rsid w:val="000A2F4C"/>
    <w:rsid w:val="000A2FB4"/>
    <w:rsid w:val="000A439D"/>
    <w:rsid w:val="000A4DB7"/>
    <w:rsid w:val="000A5942"/>
    <w:rsid w:val="000A5EEB"/>
    <w:rsid w:val="000A62CB"/>
    <w:rsid w:val="000A6866"/>
    <w:rsid w:val="000A7024"/>
    <w:rsid w:val="000A7137"/>
    <w:rsid w:val="000A7289"/>
    <w:rsid w:val="000A7D9F"/>
    <w:rsid w:val="000B15BB"/>
    <w:rsid w:val="000B19FF"/>
    <w:rsid w:val="000B1C35"/>
    <w:rsid w:val="000B2E35"/>
    <w:rsid w:val="000B2F1C"/>
    <w:rsid w:val="000B342F"/>
    <w:rsid w:val="000B3B7C"/>
    <w:rsid w:val="000B4AFB"/>
    <w:rsid w:val="000B4D8F"/>
    <w:rsid w:val="000B5941"/>
    <w:rsid w:val="000B5C43"/>
    <w:rsid w:val="000B62C0"/>
    <w:rsid w:val="000B6BC2"/>
    <w:rsid w:val="000B737A"/>
    <w:rsid w:val="000B7F54"/>
    <w:rsid w:val="000C1B1D"/>
    <w:rsid w:val="000C2E67"/>
    <w:rsid w:val="000C329D"/>
    <w:rsid w:val="000C3F96"/>
    <w:rsid w:val="000C4097"/>
    <w:rsid w:val="000C4443"/>
    <w:rsid w:val="000C6707"/>
    <w:rsid w:val="000C7FB4"/>
    <w:rsid w:val="000D07DD"/>
    <w:rsid w:val="000D088D"/>
    <w:rsid w:val="000D1C61"/>
    <w:rsid w:val="000D1D1E"/>
    <w:rsid w:val="000D2684"/>
    <w:rsid w:val="000D3FE6"/>
    <w:rsid w:val="000D46D9"/>
    <w:rsid w:val="000D47A6"/>
    <w:rsid w:val="000D6601"/>
    <w:rsid w:val="000D6CEA"/>
    <w:rsid w:val="000D6DF9"/>
    <w:rsid w:val="000E0200"/>
    <w:rsid w:val="000E0574"/>
    <w:rsid w:val="000E05D1"/>
    <w:rsid w:val="000E05EC"/>
    <w:rsid w:val="000E0708"/>
    <w:rsid w:val="000E0EE7"/>
    <w:rsid w:val="000E26BB"/>
    <w:rsid w:val="000E2E3B"/>
    <w:rsid w:val="000E3955"/>
    <w:rsid w:val="000E5229"/>
    <w:rsid w:val="000E56F6"/>
    <w:rsid w:val="000F0908"/>
    <w:rsid w:val="000F2D8B"/>
    <w:rsid w:val="000F393B"/>
    <w:rsid w:val="000F49D1"/>
    <w:rsid w:val="000F4ABB"/>
    <w:rsid w:val="000F612E"/>
    <w:rsid w:val="000F6AC3"/>
    <w:rsid w:val="000F6B1B"/>
    <w:rsid w:val="000F7FA1"/>
    <w:rsid w:val="00100F85"/>
    <w:rsid w:val="00101442"/>
    <w:rsid w:val="00104157"/>
    <w:rsid w:val="001044BB"/>
    <w:rsid w:val="001051DB"/>
    <w:rsid w:val="0010682E"/>
    <w:rsid w:val="00106F5D"/>
    <w:rsid w:val="00107076"/>
    <w:rsid w:val="001075EF"/>
    <w:rsid w:val="00110950"/>
    <w:rsid w:val="001116B1"/>
    <w:rsid w:val="00111C9E"/>
    <w:rsid w:val="00112FA8"/>
    <w:rsid w:val="00113A59"/>
    <w:rsid w:val="00113CC4"/>
    <w:rsid w:val="00114D64"/>
    <w:rsid w:val="0011504D"/>
    <w:rsid w:val="00116105"/>
    <w:rsid w:val="00116A05"/>
    <w:rsid w:val="00116D4E"/>
    <w:rsid w:val="00117B58"/>
    <w:rsid w:val="00120C30"/>
    <w:rsid w:val="00121111"/>
    <w:rsid w:val="00121281"/>
    <w:rsid w:val="001214F0"/>
    <w:rsid w:val="001218B3"/>
    <w:rsid w:val="001222D2"/>
    <w:rsid w:val="001228F9"/>
    <w:rsid w:val="00123343"/>
    <w:rsid w:val="0012350B"/>
    <w:rsid w:val="00125FD2"/>
    <w:rsid w:val="001261EC"/>
    <w:rsid w:val="0012731A"/>
    <w:rsid w:val="00130B40"/>
    <w:rsid w:val="00130CA9"/>
    <w:rsid w:val="00131D39"/>
    <w:rsid w:val="00132B91"/>
    <w:rsid w:val="00133633"/>
    <w:rsid w:val="00134A0E"/>
    <w:rsid w:val="001370FD"/>
    <w:rsid w:val="0013717B"/>
    <w:rsid w:val="0014065A"/>
    <w:rsid w:val="0014323A"/>
    <w:rsid w:val="0014386C"/>
    <w:rsid w:val="0014468D"/>
    <w:rsid w:val="00144CFB"/>
    <w:rsid w:val="00144F26"/>
    <w:rsid w:val="0014505C"/>
    <w:rsid w:val="00145207"/>
    <w:rsid w:val="00146796"/>
    <w:rsid w:val="001504D1"/>
    <w:rsid w:val="00152CEF"/>
    <w:rsid w:val="00153C91"/>
    <w:rsid w:val="00153D48"/>
    <w:rsid w:val="00154951"/>
    <w:rsid w:val="00154FF1"/>
    <w:rsid w:val="00160A0B"/>
    <w:rsid w:val="00161890"/>
    <w:rsid w:val="00161D04"/>
    <w:rsid w:val="00162871"/>
    <w:rsid w:val="00162AB8"/>
    <w:rsid w:val="00163188"/>
    <w:rsid w:val="00164033"/>
    <w:rsid w:val="001652DE"/>
    <w:rsid w:val="00167107"/>
    <w:rsid w:val="0016740B"/>
    <w:rsid w:val="00167DB6"/>
    <w:rsid w:val="00167E86"/>
    <w:rsid w:val="00170390"/>
    <w:rsid w:val="00170423"/>
    <w:rsid w:val="00171E59"/>
    <w:rsid w:val="00172ECA"/>
    <w:rsid w:val="00173AF8"/>
    <w:rsid w:val="00173EC0"/>
    <w:rsid w:val="001753CE"/>
    <w:rsid w:val="0017580A"/>
    <w:rsid w:val="00176296"/>
    <w:rsid w:val="001769E2"/>
    <w:rsid w:val="001815B0"/>
    <w:rsid w:val="00181814"/>
    <w:rsid w:val="00182A59"/>
    <w:rsid w:val="00182B3E"/>
    <w:rsid w:val="0018331D"/>
    <w:rsid w:val="001841EA"/>
    <w:rsid w:val="00184218"/>
    <w:rsid w:val="00185B98"/>
    <w:rsid w:val="00185FDC"/>
    <w:rsid w:val="001876E9"/>
    <w:rsid w:val="00190F68"/>
    <w:rsid w:val="0019205A"/>
    <w:rsid w:val="001920C9"/>
    <w:rsid w:val="00193469"/>
    <w:rsid w:val="0019486D"/>
    <w:rsid w:val="00194B6C"/>
    <w:rsid w:val="00194FC0"/>
    <w:rsid w:val="00195540"/>
    <w:rsid w:val="001958CE"/>
    <w:rsid w:val="001960D4"/>
    <w:rsid w:val="00196C86"/>
    <w:rsid w:val="00197349"/>
    <w:rsid w:val="001974CA"/>
    <w:rsid w:val="001A0CA2"/>
    <w:rsid w:val="001A10D5"/>
    <w:rsid w:val="001A15F1"/>
    <w:rsid w:val="001A1F72"/>
    <w:rsid w:val="001A33FC"/>
    <w:rsid w:val="001A361C"/>
    <w:rsid w:val="001A39BB"/>
    <w:rsid w:val="001A43BB"/>
    <w:rsid w:val="001A43D6"/>
    <w:rsid w:val="001A4EE5"/>
    <w:rsid w:val="001A74FC"/>
    <w:rsid w:val="001B159B"/>
    <w:rsid w:val="001B1614"/>
    <w:rsid w:val="001B3606"/>
    <w:rsid w:val="001B370F"/>
    <w:rsid w:val="001B5294"/>
    <w:rsid w:val="001B77BA"/>
    <w:rsid w:val="001B7BFA"/>
    <w:rsid w:val="001C21C0"/>
    <w:rsid w:val="001C297E"/>
    <w:rsid w:val="001C2EEC"/>
    <w:rsid w:val="001C3165"/>
    <w:rsid w:val="001C38F9"/>
    <w:rsid w:val="001C39A5"/>
    <w:rsid w:val="001C404D"/>
    <w:rsid w:val="001C413B"/>
    <w:rsid w:val="001C4E2F"/>
    <w:rsid w:val="001C5300"/>
    <w:rsid w:val="001C5680"/>
    <w:rsid w:val="001C70B8"/>
    <w:rsid w:val="001C7BC0"/>
    <w:rsid w:val="001D1BB1"/>
    <w:rsid w:val="001D266E"/>
    <w:rsid w:val="001D2AA9"/>
    <w:rsid w:val="001D304E"/>
    <w:rsid w:val="001D32AF"/>
    <w:rsid w:val="001D3D33"/>
    <w:rsid w:val="001D436B"/>
    <w:rsid w:val="001D4647"/>
    <w:rsid w:val="001D5FC7"/>
    <w:rsid w:val="001D661D"/>
    <w:rsid w:val="001D6C1A"/>
    <w:rsid w:val="001D7A44"/>
    <w:rsid w:val="001E1A81"/>
    <w:rsid w:val="001E1D41"/>
    <w:rsid w:val="001E1DFF"/>
    <w:rsid w:val="001E737A"/>
    <w:rsid w:val="001F2C63"/>
    <w:rsid w:val="001F2F06"/>
    <w:rsid w:val="001F5290"/>
    <w:rsid w:val="001F63AE"/>
    <w:rsid w:val="001F6450"/>
    <w:rsid w:val="001F78E8"/>
    <w:rsid w:val="001F7BFA"/>
    <w:rsid w:val="0020070E"/>
    <w:rsid w:val="00200CCF"/>
    <w:rsid w:val="00201615"/>
    <w:rsid w:val="00202F9B"/>
    <w:rsid w:val="0020334E"/>
    <w:rsid w:val="002039B7"/>
    <w:rsid w:val="00203D24"/>
    <w:rsid w:val="002046E7"/>
    <w:rsid w:val="00205755"/>
    <w:rsid w:val="00205D84"/>
    <w:rsid w:val="002067E3"/>
    <w:rsid w:val="00207C50"/>
    <w:rsid w:val="00207D9B"/>
    <w:rsid w:val="00210E92"/>
    <w:rsid w:val="00211525"/>
    <w:rsid w:val="002121DA"/>
    <w:rsid w:val="00212AEE"/>
    <w:rsid w:val="002139F6"/>
    <w:rsid w:val="002141A3"/>
    <w:rsid w:val="00214BBD"/>
    <w:rsid w:val="0021533C"/>
    <w:rsid w:val="002162C3"/>
    <w:rsid w:val="00220283"/>
    <w:rsid w:val="002213ED"/>
    <w:rsid w:val="002217F0"/>
    <w:rsid w:val="002228D8"/>
    <w:rsid w:val="0022323F"/>
    <w:rsid w:val="00223628"/>
    <w:rsid w:val="00223C11"/>
    <w:rsid w:val="00224317"/>
    <w:rsid w:val="0022536A"/>
    <w:rsid w:val="00225563"/>
    <w:rsid w:val="00226370"/>
    <w:rsid w:val="00227F88"/>
    <w:rsid w:val="00230671"/>
    <w:rsid w:val="00230E46"/>
    <w:rsid w:val="00231ADC"/>
    <w:rsid w:val="002320FA"/>
    <w:rsid w:val="00232403"/>
    <w:rsid w:val="00234982"/>
    <w:rsid w:val="00234F9D"/>
    <w:rsid w:val="00235583"/>
    <w:rsid w:val="0023559B"/>
    <w:rsid w:val="0023641F"/>
    <w:rsid w:val="00236C0A"/>
    <w:rsid w:val="00237342"/>
    <w:rsid w:val="00237F82"/>
    <w:rsid w:val="00242078"/>
    <w:rsid w:val="002426E1"/>
    <w:rsid w:val="00244D22"/>
    <w:rsid w:val="002459DB"/>
    <w:rsid w:val="002468A4"/>
    <w:rsid w:val="00246F8B"/>
    <w:rsid w:val="00247B21"/>
    <w:rsid w:val="00250D52"/>
    <w:rsid w:val="00251024"/>
    <w:rsid w:val="00252380"/>
    <w:rsid w:val="0025296E"/>
    <w:rsid w:val="00255EA1"/>
    <w:rsid w:val="00256228"/>
    <w:rsid w:val="002602EC"/>
    <w:rsid w:val="00261A0A"/>
    <w:rsid w:val="00261A3D"/>
    <w:rsid w:val="00261BBA"/>
    <w:rsid w:val="00261CE9"/>
    <w:rsid w:val="00262A3E"/>
    <w:rsid w:val="002636D7"/>
    <w:rsid w:val="002637EF"/>
    <w:rsid w:val="0026381E"/>
    <w:rsid w:val="002638A6"/>
    <w:rsid w:val="00264FF3"/>
    <w:rsid w:val="00265EC9"/>
    <w:rsid w:val="00267536"/>
    <w:rsid w:val="00267EE6"/>
    <w:rsid w:val="0027036C"/>
    <w:rsid w:val="0027296D"/>
    <w:rsid w:val="002740F4"/>
    <w:rsid w:val="002759A4"/>
    <w:rsid w:val="00275E0B"/>
    <w:rsid w:val="00277472"/>
    <w:rsid w:val="00277AB2"/>
    <w:rsid w:val="00281072"/>
    <w:rsid w:val="00281228"/>
    <w:rsid w:val="00281263"/>
    <w:rsid w:val="00281E69"/>
    <w:rsid w:val="0028297C"/>
    <w:rsid w:val="00283385"/>
    <w:rsid w:val="00283491"/>
    <w:rsid w:val="00283C1C"/>
    <w:rsid w:val="00284EBA"/>
    <w:rsid w:val="002853D7"/>
    <w:rsid w:val="00285E01"/>
    <w:rsid w:val="00286025"/>
    <w:rsid w:val="0028675F"/>
    <w:rsid w:val="002868AB"/>
    <w:rsid w:val="00290FA1"/>
    <w:rsid w:val="00292250"/>
    <w:rsid w:val="00292291"/>
    <w:rsid w:val="0029344B"/>
    <w:rsid w:val="00293943"/>
    <w:rsid w:val="00293B5C"/>
    <w:rsid w:val="00293D89"/>
    <w:rsid w:val="00294DB5"/>
    <w:rsid w:val="002951FB"/>
    <w:rsid w:val="00295E33"/>
    <w:rsid w:val="0029600E"/>
    <w:rsid w:val="00296230"/>
    <w:rsid w:val="00296608"/>
    <w:rsid w:val="00296928"/>
    <w:rsid w:val="002A0464"/>
    <w:rsid w:val="002A04D3"/>
    <w:rsid w:val="002A2C17"/>
    <w:rsid w:val="002A3267"/>
    <w:rsid w:val="002A3E65"/>
    <w:rsid w:val="002A4D05"/>
    <w:rsid w:val="002A7375"/>
    <w:rsid w:val="002A7770"/>
    <w:rsid w:val="002A7A2F"/>
    <w:rsid w:val="002A7B85"/>
    <w:rsid w:val="002A7EAA"/>
    <w:rsid w:val="002A7F79"/>
    <w:rsid w:val="002B02F8"/>
    <w:rsid w:val="002B0A17"/>
    <w:rsid w:val="002B0AB3"/>
    <w:rsid w:val="002B1D28"/>
    <w:rsid w:val="002B24A9"/>
    <w:rsid w:val="002B370E"/>
    <w:rsid w:val="002B3B54"/>
    <w:rsid w:val="002B6B81"/>
    <w:rsid w:val="002B77BA"/>
    <w:rsid w:val="002B7E07"/>
    <w:rsid w:val="002C05C6"/>
    <w:rsid w:val="002C0F4E"/>
    <w:rsid w:val="002C19CB"/>
    <w:rsid w:val="002C2961"/>
    <w:rsid w:val="002C2D7A"/>
    <w:rsid w:val="002C2FD9"/>
    <w:rsid w:val="002C34CB"/>
    <w:rsid w:val="002C6C27"/>
    <w:rsid w:val="002C6F79"/>
    <w:rsid w:val="002C71EE"/>
    <w:rsid w:val="002C7477"/>
    <w:rsid w:val="002C7FC7"/>
    <w:rsid w:val="002D1D61"/>
    <w:rsid w:val="002D2939"/>
    <w:rsid w:val="002D2C96"/>
    <w:rsid w:val="002D3858"/>
    <w:rsid w:val="002D3ABC"/>
    <w:rsid w:val="002D3C00"/>
    <w:rsid w:val="002D42B4"/>
    <w:rsid w:val="002D48EE"/>
    <w:rsid w:val="002D4F67"/>
    <w:rsid w:val="002D673C"/>
    <w:rsid w:val="002E015D"/>
    <w:rsid w:val="002E1DA9"/>
    <w:rsid w:val="002E227E"/>
    <w:rsid w:val="002E22F8"/>
    <w:rsid w:val="002E27CA"/>
    <w:rsid w:val="002E3564"/>
    <w:rsid w:val="002E3752"/>
    <w:rsid w:val="002E3C14"/>
    <w:rsid w:val="002E575D"/>
    <w:rsid w:val="002E6466"/>
    <w:rsid w:val="002F07F3"/>
    <w:rsid w:val="002F0A19"/>
    <w:rsid w:val="002F0C41"/>
    <w:rsid w:val="002F126C"/>
    <w:rsid w:val="002F132B"/>
    <w:rsid w:val="002F14C2"/>
    <w:rsid w:val="002F19E9"/>
    <w:rsid w:val="002F38F1"/>
    <w:rsid w:val="002F3D80"/>
    <w:rsid w:val="002F46FF"/>
    <w:rsid w:val="002F4E67"/>
    <w:rsid w:val="002F60FE"/>
    <w:rsid w:val="002F7163"/>
    <w:rsid w:val="002F739A"/>
    <w:rsid w:val="002F7923"/>
    <w:rsid w:val="002F7F35"/>
    <w:rsid w:val="0030075A"/>
    <w:rsid w:val="003009DA"/>
    <w:rsid w:val="00300A7F"/>
    <w:rsid w:val="00300B2E"/>
    <w:rsid w:val="003010B2"/>
    <w:rsid w:val="00301F78"/>
    <w:rsid w:val="00302780"/>
    <w:rsid w:val="00302D67"/>
    <w:rsid w:val="003051EB"/>
    <w:rsid w:val="0030655D"/>
    <w:rsid w:val="00306E06"/>
    <w:rsid w:val="00307123"/>
    <w:rsid w:val="00310964"/>
    <w:rsid w:val="00312C2B"/>
    <w:rsid w:val="00315D0A"/>
    <w:rsid w:val="00316901"/>
    <w:rsid w:val="0031698B"/>
    <w:rsid w:val="00317217"/>
    <w:rsid w:val="00317D80"/>
    <w:rsid w:val="0032104D"/>
    <w:rsid w:val="00323012"/>
    <w:rsid w:val="003241D9"/>
    <w:rsid w:val="00324B7D"/>
    <w:rsid w:val="00325E13"/>
    <w:rsid w:val="003275EB"/>
    <w:rsid w:val="0032775B"/>
    <w:rsid w:val="0032786C"/>
    <w:rsid w:val="003279A9"/>
    <w:rsid w:val="003279D4"/>
    <w:rsid w:val="0033015F"/>
    <w:rsid w:val="0033066C"/>
    <w:rsid w:val="00332F6E"/>
    <w:rsid w:val="003332EE"/>
    <w:rsid w:val="0033389B"/>
    <w:rsid w:val="003340F0"/>
    <w:rsid w:val="00334240"/>
    <w:rsid w:val="00334F84"/>
    <w:rsid w:val="003360AF"/>
    <w:rsid w:val="00340866"/>
    <w:rsid w:val="0034300B"/>
    <w:rsid w:val="00344A5F"/>
    <w:rsid w:val="00344E0A"/>
    <w:rsid w:val="00346609"/>
    <w:rsid w:val="003476CB"/>
    <w:rsid w:val="003507EB"/>
    <w:rsid w:val="00350E06"/>
    <w:rsid w:val="00351BF6"/>
    <w:rsid w:val="0035294B"/>
    <w:rsid w:val="00352E16"/>
    <w:rsid w:val="00352E71"/>
    <w:rsid w:val="003547F8"/>
    <w:rsid w:val="00354CC0"/>
    <w:rsid w:val="00355285"/>
    <w:rsid w:val="00355EAC"/>
    <w:rsid w:val="00355F51"/>
    <w:rsid w:val="00356DA5"/>
    <w:rsid w:val="00356EB9"/>
    <w:rsid w:val="003571AB"/>
    <w:rsid w:val="003579A4"/>
    <w:rsid w:val="003605FC"/>
    <w:rsid w:val="00360C82"/>
    <w:rsid w:val="00361067"/>
    <w:rsid w:val="003616BE"/>
    <w:rsid w:val="003618AD"/>
    <w:rsid w:val="003624A8"/>
    <w:rsid w:val="003625C2"/>
    <w:rsid w:val="00364817"/>
    <w:rsid w:val="00365528"/>
    <w:rsid w:val="00365D5B"/>
    <w:rsid w:val="003665DA"/>
    <w:rsid w:val="003669E5"/>
    <w:rsid w:val="00366ADD"/>
    <w:rsid w:val="00367942"/>
    <w:rsid w:val="00371F0B"/>
    <w:rsid w:val="0037296F"/>
    <w:rsid w:val="00372DBC"/>
    <w:rsid w:val="00372EA2"/>
    <w:rsid w:val="0037326D"/>
    <w:rsid w:val="003746C4"/>
    <w:rsid w:val="003747F9"/>
    <w:rsid w:val="00375431"/>
    <w:rsid w:val="00375E52"/>
    <w:rsid w:val="00375FCE"/>
    <w:rsid w:val="00375FFB"/>
    <w:rsid w:val="00376449"/>
    <w:rsid w:val="003811EF"/>
    <w:rsid w:val="00381FF2"/>
    <w:rsid w:val="00383211"/>
    <w:rsid w:val="003837B8"/>
    <w:rsid w:val="00383817"/>
    <w:rsid w:val="00383A1F"/>
    <w:rsid w:val="003840C4"/>
    <w:rsid w:val="00384794"/>
    <w:rsid w:val="00384A8B"/>
    <w:rsid w:val="00384AE7"/>
    <w:rsid w:val="00384E78"/>
    <w:rsid w:val="00385136"/>
    <w:rsid w:val="00385861"/>
    <w:rsid w:val="00386CDD"/>
    <w:rsid w:val="00387A01"/>
    <w:rsid w:val="00387DED"/>
    <w:rsid w:val="003901DD"/>
    <w:rsid w:val="00391ED1"/>
    <w:rsid w:val="00392495"/>
    <w:rsid w:val="00392DB0"/>
    <w:rsid w:val="003933E7"/>
    <w:rsid w:val="0039392A"/>
    <w:rsid w:val="003944F6"/>
    <w:rsid w:val="00394EC8"/>
    <w:rsid w:val="0039663A"/>
    <w:rsid w:val="00396F59"/>
    <w:rsid w:val="00396FEC"/>
    <w:rsid w:val="00397A55"/>
    <w:rsid w:val="003A170A"/>
    <w:rsid w:val="003A213F"/>
    <w:rsid w:val="003A253D"/>
    <w:rsid w:val="003A256C"/>
    <w:rsid w:val="003A2660"/>
    <w:rsid w:val="003A2801"/>
    <w:rsid w:val="003A388F"/>
    <w:rsid w:val="003A3B30"/>
    <w:rsid w:val="003A3C95"/>
    <w:rsid w:val="003A3DB0"/>
    <w:rsid w:val="003A4506"/>
    <w:rsid w:val="003A60CD"/>
    <w:rsid w:val="003A7C84"/>
    <w:rsid w:val="003B035F"/>
    <w:rsid w:val="003B0F9A"/>
    <w:rsid w:val="003B1543"/>
    <w:rsid w:val="003B1683"/>
    <w:rsid w:val="003B19DC"/>
    <w:rsid w:val="003B1A03"/>
    <w:rsid w:val="003B320B"/>
    <w:rsid w:val="003B467A"/>
    <w:rsid w:val="003B486A"/>
    <w:rsid w:val="003B5801"/>
    <w:rsid w:val="003B6705"/>
    <w:rsid w:val="003B6C16"/>
    <w:rsid w:val="003B7316"/>
    <w:rsid w:val="003B7A10"/>
    <w:rsid w:val="003C0A20"/>
    <w:rsid w:val="003C1DD3"/>
    <w:rsid w:val="003C24FC"/>
    <w:rsid w:val="003C2611"/>
    <w:rsid w:val="003C2D8D"/>
    <w:rsid w:val="003C3636"/>
    <w:rsid w:val="003C3BFC"/>
    <w:rsid w:val="003C4054"/>
    <w:rsid w:val="003C4B0F"/>
    <w:rsid w:val="003C4F97"/>
    <w:rsid w:val="003C5604"/>
    <w:rsid w:val="003C5C16"/>
    <w:rsid w:val="003C675D"/>
    <w:rsid w:val="003C7264"/>
    <w:rsid w:val="003D01FC"/>
    <w:rsid w:val="003D11C3"/>
    <w:rsid w:val="003D18C8"/>
    <w:rsid w:val="003D2F0F"/>
    <w:rsid w:val="003D30DF"/>
    <w:rsid w:val="003D3223"/>
    <w:rsid w:val="003D389B"/>
    <w:rsid w:val="003D3EFB"/>
    <w:rsid w:val="003D3FDF"/>
    <w:rsid w:val="003D4489"/>
    <w:rsid w:val="003D4DF7"/>
    <w:rsid w:val="003D5543"/>
    <w:rsid w:val="003D5FD9"/>
    <w:rsid w:val="003E085A"/>
    <w:rsid w:val="003E15BA"/>
    <w:rsid w:val="003E176D"/>
    <w:rsid w:val="003E304B"/>
    <w:rsid w:val="003E33E9"/>
    <w:rsid w:val="003E3A9C"/>
    <w:rsid w:val="003E3B2C"/>
    <w:rsid w:val="003E42BE"/>
    <w:rsid w:val="003E486C"/>
    <w:rsid w:val="003E5049"/>
    <w:rsid w:val="003E537F"/>
    <w:rsid w:val="003E6C35"/>
    <w:rsid w:val="003E6E7E"/>
    <w:rsid w:val="003E71DA"/>
    <w:rsid w:val="003E7434"/>
    <w:rsid w:val="003F0340"/>
    <w:rsid w:val="003F08F7"/>
    <w:rsid w:val="003F12F6"/>
    <w:rsid w:val="003F3EB6"/>
    <w:rsid w:val="003F4880"/>
    <w:rsid w:val="003F4EEF"/>
    <w:rsid w:val="003F5CAC"/>
    <w:rsid w:val="003F6659"/>
    <w:rsid w:val="003F6D21"/>
    <w:rsid w:val="003F7D57"/>
    <w:rsid w:val="0040098F"/>
    <w:rsid w:val="00400D89"/>
    <w:rsid w:val="004013C1"/>
    <w:rsid w:val="004013D4"/>
    <w:rsid w:val="004016CA"/>
    <w:rsid w:val="00401A82"/>
    <w:rsid w:val="00401BF3"/>
    <w:rsid w:val="00402C16"/>
    <w:rsid w:val="00403D05"/>
    <w:rsid w:val="004043F9"/>
    <w:rsid w:val="00406D6B"/>
    <w:rsid w:val="00407C4D"/>
    <w:rsid w:val="00407DDC"/>
    <w:rsid w:val="00407FAB"/>
    <w:rsid w:val="004110AF"/>
    <w:rsid w:val="004110BA"/>
    <w:rsid w:val="004112F6"/>
    <w:rsid w:val="004118AC"/>
    <w:rsid w:val="004130A6"/>
    <w:rsid w:val="004143BD"/>
    <w:rsid w:val="0041452C"/>
    <w:rsid w:val="00414788"/>
    <w:rsid w:val="00415F82"/>
    <w:rsid w:val="00416164"/>
    <w:rsid w:val="004176DA"/>
    <w:rsid w:val="00417D94"/>
    <w:rsid w:val="00420CF2"/>
    <w:rsid w:val="004211B4"/>
    <w:rsid w:val="00421C4B"/>
    <w:rsid w:val="00422560"/>
    <w:rsid w:val="00422AEE"/>
    <w:rsid w:val="00422D9E"/>
    <w:rsid w:val="00423567"/>
    <w:rsid w:val="004235C7"/>
    <w:rsid w:val="004243F9"/>
    <w:rsid w:val="00425E9E"/>
    <w:rsid w:val="004279DE"/>
    <w:rsid w:val="0043028B"/>
    <w:rsid w:val="00431FAA"/>
    <w:rsid w:val="0043209E"/>
    <w:rsid w:val="00433423"/>
    <w:rsid w:val="00434742"/>
    <w:rsid w:val="00434B9A"/>
    <w:rsid w:val="00434B9B"/>
    <w:rsid w:val="00434F36"/>
    <w:rsid w:val="00435649"/>
    <w:rsid w:val="00435E12"/>
    <w:rsid w:val="004362AE"/>
    <w:rsid w:val="00436B9D"/>
    <w:rsid w:val="0043728E"/>
    <w:rsid w:val="00437AAA"/>
    <w:rsid w:val="0044010E"/>
    <w:rsid w:val="00440927"/>
    <w:rsid w:val="00440B95"/>
    <w:rsid w:val="004412C6"/>
    <w:rsid w:val="0044166F"/>
    <w:rsid w:val="00441CE6"/>
    <w:rsid w:val="00443FD7"/>
    <w:rsid w:val="00444B07"/>
    <w:rsid w:val="00450F90"/>
    <w:rsid w:val="0045378E"/>
    <w:rsid w:val="00454725"/>
    <w:rsid w:val="004550A6"/>
    <w:rsid w:val="0045556B"/>
    <w:rsid w:val="00456F36"/>
    <w:rsid w:val="0045798E"/>
    <w:rsid w:val="00460542"/>
    <w:rsid w:val="0046055B"/>
    <w:rsid w:val="0046102C"/>
    <w:rsid w:val="0046136E"/>
    <w:rsid w:val="004621F0"/>
    <w:rsid w:val="00463126"/>
    <w:rsid w:val="00463768"/>
    <w:rsid w:val="00463CBF"/>
    <w:rsid w:val="004656AE"/>
    <w:rsid w:val="004657DE"/>
    <w:rsid w:val="00465DAA"/>
    <w:rsid w:val="00465DBC"/>
    <w:rsid w:val="00465E26"/>
    <w:rsid w:val="00466C83"/>
    <w:rsid w:val="00466D55"/>
    <w:rsid w:val="00467768"/>
    <w:rsid w:val="0046784C"/>
    <w:rsid w:val="00467C78"/>
    <w:rsid w:val="004700C0"/>
    <w:rsid w:val="004711F0"/>
    <w:rsid w:val="00472694"/>
    <w:rsid w:val="0047398B"/>
    <w:rsid w:val="0047605E"/>
    <w:rsid w:val="0047629F"/>
    <w:rsid w:val="00476FE6"/>
    <w:rsid w:val="0047743B"/>
    <w:rsid w:val="00477755"/>
    <w:rsid w:val="00480054"/>
    <w:rsid w:val="004806F3"/>
    <w:rsid w:val="00480809"/>
    <w:rsid w:val="0048178E"/>
    <w:rsid w:val="00481841"/>
    <w:rsid w:val="00481D31"/>
    <w:rsid w:val="0048231E"/>
    <w:rsid w:val="00482698"/>
    <w:rsid w:val="004827C1"/>
    <w:rsid w:val="004828FB"/>
    <w:rsid w:val="00483EE8"/>
    <w:rsid w:val="00484A58"/>
    <w:rsid w:val="00484EEB"/>
    <w:rsid w:val="00485374"/>
    <w:rsid w:val="00485650"/>
    <w:rsid w:val="0048610C"/>
    <w:rsid w:val="004875FE"/>
    <w:rsid w:val="00490E3E"/>
    <w:rsid w:val="004926C5"/>
    <w:rsid w:val="00493EA5"/>
    <w:rsid w:val="00494071"/>
    <w:rsid w:val="004953F9"/>
    <w:rsid w:val="0049653F"/>
    <w:rsid w:val="00497DC7"/>
    <w:rsid w:val="004A2316"/>
    <w:rsid w:val="004A367D"/>
    <w:rsid w:val="004A4B78"/>
    <w:rsid w:val="004A5B3D"/>
    <w:rsid w:val="004A705D"/>
    <w:rsid w:val="004A797D"/>
    <w:rsid w:val="004A7C62"/>
    <w:rsid w:val="004A7FE7"/>
    <w:rsid w:val="004B17AC"/>
    <w:rsid w:val="004B3493"/>
    <w:rsid w:val="004B3A47"/>
    <w:rsid w:val="004B637C"/>
    <w:rsid w:val="004C1743"/>
    <w:rsid w:val="004C225E"/>
    <w:rsid w:val="004C2815"/>
    <w:rsid w:val="004C28CE"/>
    <w:rsid w:val="004C491B"/>
    <w:rsid w:val="004C4BDF"/>
    <w:rsid w:val="004C572A"/>
    <w:rsid w:val="004C5798"/>
    <w:rsid w:val="004C5EFD"/>
    <w:rsid w:val="004D02E3"/>
    <w:rsid w:val="004D0B0D"/>
    <w:rsid w:val="004D12BD"/>
    <w:rsid w:val="004D15BB"/>
    <w:rsid w:val="004D17FC"/>
    <w:rsid w:val="004D1801"/>
    <w:rsid w:val="004D1C54"/>
    <w:rsid w:val="004D3E22"/>
    <w:rsid w:val="004D4021"/>
    <w:rsid w:val="004D41C9"/>
    <w:rsid w:val="004D45D3"/>
    <w:rsid w:val="004D4760"/>
    <w:rsid w:val="004D4D5B"/>
    <w:rsid w:val="004D600A"/>
    <w:rsid w:val="004D7220"/>
    <w:rsid w:val="004D7882"/>
    <w:rsid w:val="004E145D"/>
    <w:rsid w:val="004E3053"/>
    <w:rsid w:val="004E38D6"/>
    <w:rsid w:val="004E423F"/>
    <w:rsid w:val="004E6593"/>
    <w:rsid w:val="004F0A3E"/>
    <w:rsid w:val="004F330B"/>
    <w:rsid w:val="004F375F"/>
    <w:rsid w:val="004F4150"/>
    <w:rsid w:val="004F4331"/>
    <w:rsid w:val="004F4648"/>
    <w:rsid w:val="004F53B6"/>
    <w:rsid w:val="004F59C2"/>
    <w:rsid w:val="00500AB4"/>
    <w:rsid w:val="005010C1"/>
    <w:rsid w:val="0050114F"/>
    <w:rsid w:val="00501C43"/>
    <w:rsid w:val="00501F30"/>
    <w:rsid w:val="005033FA"/>
    <w:rsid w:val="00505CC9"/>
    <w:rsid w:val="00506433"/>
    <w:rsid w:val="00506437"/>
    <w:rsid w:val="00511DE9"/>
    <w:rsid w:val="005148B9"/>
    <w:rsid w:val="0051536A"/>
    <w:rsid w:val="005153C2"/>
    <w:rsid w:val="00515474"/>
    <w:rsid w:val="00515AB9"/>
    <w:rsid w:val="0051648B"/>
    <w:rsid w:val="00520595"/>
    <w:rsid w:val="00520D87"/>
    <w:rsid w:val="005219D6"/>
    <w:rsid w:val="00523934"/>
    <w:rsid w:val="00523BD6"/>
    <w:rsid w:val="00525262"/>
    <w:rsid w:val="005254DD"/>
    <w:rsid w:val="00525EEF"/>
    <w:rsid w:val="00526122"/>
    <w:rsid w:val="005271DB"/>
    <w:rsid w:val="00527D76"/>
    <w:rsid w:val="005300CB"/>
    <w:rsid w:val="005307CA"/>
    <w:rsid w:val="00530F95"/>
    <w:rsid w:val="005332D2"/>
    <w:rsid w:val="00533E61"/>
    <w:rsid w:val="00534796"/>
    <w:rsid w:val="00534F0B"/>
    <w:rsid w:val="00535049"/>
    <w:rsid w:val="00540DB2"/>
    <w:rsid w:val="00541964"/>
    <w:rsid w:val="00541E88"/>
    <w:rsid w:val="00542E8A"/>
    <w:rsid w:val="00543477"/>
    <w:rsid w:val="005445DD"/>
    <w:rsid w:val="005445FF"/>
    <w:rsid w:val="00545DF5"/>
    <w:rsid w:val="00546B57"/>
    <w:rsid w:val="00546CAA"/>
    <w:rsid w:val="00547E49"/>
    <w:rsid w:val="00547F6C"/>
    <w:rsid w:val="005502A1"/>
    <w:rsid w:val="00550926"/>
    <w:rsid w:val="00550C7A"/>
    <w:rsid w:val="00551AFF"/>
    <w:rsid w:val="005521AC"/>
    <w:rsid w:val="005541F9"/>
    <w:rsid w:val="005547E2"/>
    <w:rsid w:val="00554F79"/>
    <w:rsid w:val="00555BEA"/>
    <w:rsid w:val="0055668F"/>
    <w:rsid w:val="00556881"/>
    <w:rsid w:val="00556FB0"/>
    <w:rsid w:val="005571D3"/>
    <w:rsid w:val="005577C0"/>
    <w:rsid w:val="005607AB"/>
    <w:rsid w:val="00560E71"/>
    <w:rsid w:val="00561887"/>
    <w:rsid w:val="00562780"/>
    <w:rsid w:val="00562B99"/>
    <w:rsid w:val="00562F0E"/>
    <w:rsid w:val="00563472"/>
    <w:rsid w:val="00563F41"/>
    <w:rsid w:val="00565B25"/>
    <w:rsid w:val="0056631B"/>
    <w:rsid w:val="005663DF"/>
    <w:rsid w:val="0056712B"/>
    <w:rsid w:val="00567E45"/>
    <w:rsid w:val="005701D7"/>
    <w:rsid w:val="005708C4"/>
    <w:rsid w:val="00571128"/>
    <w:rsid w:val="00571563"/>
    <w:rsid w:val="005737D6"/>
    <w:rsid w:val="00574721"/>
    <w:rsid w:val="00575814"/>
    <w:rsid w:val="00576104"/>
    <w:rsid w:val="00577DE5"/>
    <w:rsid w:val="0058127B"/>
    <w:rsid w:val="00581A76"/>
    <w:rsid w:val="00581D51"/>
    <w:rsid w:val="00581DA1"/>
    <w:rsid w:val="00582783"/>
    <w:rsid w:val="005827A5"/>
    <w:rsid w:val="00582AC7"/>
    <w:rsid w:val="005831DE"/>
    <w:rsid w:val="00584590"/>
    <w:rsid w:val="0058581E"/>
    <w:rsid w:val="00585E49"/>
    <w:rsid w:val="00586057"/>
    <w:rsid w:val="00586699"/>
    <w:rsid w:val="00586893"/>
    <w:rsid w:val="005869A9"/>
    <w:rsid w:val="00586FD2"/>
    <w:rsid w:val="00590615"/>
    <w:rsid w:val="005907D3"/>
    <w:rsid w:val="00590D42"/>
    <w:rsid w:val="00590D4A"/>
    <w:rsid w:val="00593D4F"/>
    <w:rsid w:val="00594269"/>
    <w:rsid w:val="005945BA"/>
    <w:rsid w:val="00594EEF"/>
    <w:rsid w:val="00595550"/>
    <w:rsid w:val="00596702"/>
    <w:rsid w:val="00596B8B"/>
    <w:rsid w:val="005A0C26"/>
    <w:rsid w:val="005A2568"/>
    <w:rsid w:val="005A2A4E"/>
    <w:rsid w:val="005A4921"/>
    <w:rsid w:val="005A4C7A"/>
    <w:rsid w:val="005A4D35"/>
    <w:rsid w:val="005A5321"/>
    <w:rsid w:val="005A5637"/>
    <w:rsid w:val="005A764B"/>
    <w:rsid w:val="005A7C66"/>
    <w:rsid w:val="005B07A7"/>
    <w:rsid w:val="005B1B96"/>
    <w:rsid w:val="005B1E04"/>
    <w:rsid w:val="005B2D66"/>
    <w:rsid w:val="005B3A11"/>
    <w:rsid w:val="005B3EBD"/>
    <w:rsid w:val="005B4498"/>
    <w:rsid w:val="005B5A89"/>
    <w:rsid w:val="005B5BA3"/>
    <w:rsid w:val="005C3FC6"/>
    <w:rsid w:val="005C40CE"/>
    <w:rsid w:val="005C565A"/>
    <w:rsid w:val="005C6B5F"/>
    <w:rsid w:val="005C6C47"/>
    <w:rsid w:val="005C73F1"/>
    <w:rsid w:val="005C7E8C"/>
    <w:rsid w:val="005D2914"/>
    <w:rsid w:val="005D57A5"/>
    <w:rsid w:val="005D5CB3"/>
    <w:rsid w:val="005D6EF6"/>
    <w:rsid w:val="005D7EEB"/>
    <w:rsid w:val="005E28A7"/>
    <w:rsid w:val="005E294C"/>
    <w:rsid w:val="005E3606"/>
    <w:rsid w:val="005E3E73"/>
    <w:rsid w:val="005E4065"/>
    <w:rsid w:val="005E421B"/>
    <w:rsid w:val="005E470A"/>
    <w:rsid w:val="005E68DB"/>
    <w:rsid w:val="005E7042"/>
    <w:rsid w:val="005E7056"/>
    <w:rsid w:val="005E7B6D"/>
    <w:rsid w:val="005F0AC9"/>
    <w:rsid w:val="005F138B"/>
    <w:rsid w:val="005F15C2"/>
    <w:rsid w:val="005F1C39"/>
    <w:rsid w:val="005F2B1E"/>
    <w:rsid w:val="005F41D0"/>
    <w:rsid w:val="005F465F"/>
    <w:rsid w:val="005F4961"/>
    <w:rsid w:val="005F4AE4"/>
    <w:rsid w:val="005F572B"/>
    <w:rsid w:val="005F5E00"/>
    <w:rsid w:val="005F6116"/>
    <w:rsid w:val="005F6D8E"/>
    <w:rsid w:val="005F71D7"/>
    <w:rsid w:val="006005BE"/>
    <w:rsid w:val="00601CAE"/>
    <w:rsid w:val="00602B5D"/>
    <w:rsid w:val="006046D7"/>
    <w:rsid w:val="00604BEB"/>
    <w:rsid w:val="00605327"/>
    <w:rsid w:val="006054FA"/>
    <w:rsid w:val="00605C54"/>
    <w:rsid w:val="00606B30"/>
    <w:rsid w:val="00606E17"/>
    <w:rsid w:val="00610E99"/>
    <w:rsid w:val="006116B8"/>
    <w:rsid w:val="0061313F"/>
    <w:rsid w:val="00613906"/>
    <w:rsid w:val="00613D4F"/>
    <w:rsid w:val="00613DBC"/>
    <w:rsid w:val="00613FAD"/>
    <w:rsid w:val="00614762"/>
    <w:rsid w:val="00615CD6"/>
    <w:rsid w:val="00615E04"/>
    <w:rsid w:val="006173F2"/>
    <w:rsid w:val="006179BD"/>
    <w:rsid w:val="00620096"/>
    <w:rsid w:val="0062206E"/>
    <w:rsid w:val="006221AB"/>
    <w:rsid w:val="006233B1"/>
    <w:rsid w:val="00623C46"/>
    <w:rsid w:val="00623D85"/>
    <w:rsid w:val="00624247"/>
    <w:rsid w:val="00625C7A"/>
    <w:rsid w:val="00625F7F"/>
    <w:rsid w:val="0062773E"/>
    <w:rsid w:val="006306BE"/>
    <w:rsid w:val="00631445"/>
    <w:rsid w:val="00631DBE"/>
    <w:rsid w:val="00632DD0"/>
    <w:rsid w:val="006337A5"/>
    <w:rsid w:val="00633A16"/>
    <w:rsid w:val="006343AF"/>
    <w:rsid w:val="0063507F"/>
    <w:rsid w:val="00636C6D"/>
    <w:rsid w:val="006419DE"/>
    <w:rsid w:val="00642F25"/>
    <w:rsid w:val="006441DE"/>
    <w:rsid w:val="00644641"/>
    <w:rsid w:val="00644E50"/>
    <w:rsid w:val="00645D13"/>
    <w:rsid w:val="006461F0"/>
    <w:rsid w:val="00646BC8"/>
    <w:rsid w:val="00647386"/>
    <w:rsid w:val="0065025C"/>
    <w:rsid w:val="006505C6"/>
    <w:rsid w:val="00650EF5"/>
    <w:rsid w:val="00651434"/>
    <w:rsid w:val="00651AAD"/>
    <w:rsid w:val="00651D33"/>
    <w:rsid w:val="00652577"/>
    <w:rsid w:val="00654242"/>
    <w:rsid w:val="006550DD"/>
    <w:rsid w:val="006556DD"/>
    <w:rsid w:val="00656573"/>
    <w:rsid w:val="00660622"/>
    <w:rsid w:val="00660EB9"/>
    <w:rsid w:val="006611F3"/>
    <w:rsid w:val="00661E9F"/>
    <w:rsid w:val="00663B50"/>
    <w:rsid w:val="0066456C"/>
    <w:rsid w:val="00665914"/>
    <w:rsid w:val="006659FB"/>
    <w:rsid w:val="00665AF3"/>
    <w:rsid w:val="00665CAF"/>
    <w:rsid w:val="0066612F"/>
    <w:rsid w:val="00667407"/>
    <w:rsid w:val="00667BAA"/>
    <w:rsid w:val="006702F1"/>
    <w:rsid w:val="00670E2D"/>
    <w:rsid w:val="006733FE"/>
    <w:rsid w:val="00673F17"/>
    <w:rsid w:val="006748FA"/>
    <w:rsid w:val="00674C52"/>
    <w:rsid w:val="00675207"/>
    <w:rsid w:val="0067522F"/>
    <w:rsid w:val="0067565C"/>
    <w:rsid w:val="00675EAC"/>
    <w:rsid w:val="00682AD5"/>
    <w:rsid w:val="00683F2F"/>
    <w:rsid w:val="00684203"/>
    <w:rsid w:val="006853DD"/>
    <w:rsid w:val="00690238"/>
    <w:rsid w:val="00690378"/>
    <w:rsid w:val="00691143"/>
    <w:rsid w:val="006912FA"/>
    <w:rsid w:val="006916E4"/>
    <w:rsid w:val="00692DE7"/>
    <w:rsid w:val="00693713"/>
    <w:rsid w:val="006943B7"/>
    <w:rsid w:val="006959D1"/>
    <w:rsid w:val="00696069"/>
    <w:rsid w:val="0069608F"/>
    <w:rsid w:val="00696096"/>
    <w:rsid w:val="00696419"/>
    <w:rsid w:val="00696BC5"/>
    <w:rsid w:val="00696EE8"/>
    <w:rsid w:val="006976E0"/>
    <w:rsid w:val="00697E3D"/>
    <w:rsid w:val="006A06E7"/>
    <w:rsid w:val="006A0F20"/>
    <w:rsid w:val="006A34E9"/>
    <w:rsid w:val="006A42F8"/>
    <w:rsid w:val="006A4D9E"/>
    <w:rsid w:val="006A6452"/>
    <w:rsid w:val="006A6D40"/>
    <w:rsid w:val="006A7116"/>
    <w:rsid w:val="006A743C"/>
    <w:rsid w:val="006A78B7"/>
    <w:rsid w:val="006B0958"/>
    <w:rsid w:val="006B0B08"/>
    <w:rsid w:val="006B0B67"/>
    <w:rsid w:val="006B2E5A"/>
    <w:rsid w:val="006B2E6B"/>
    <w:rsid w:val="006B2ECD"/>
    <w:rsid w:val="006B43C4"/>
    <w:rsid w:val="006B5A15"/>
    <w:rsid w:val="006B6EDE"/>
    <w:rsid w:val="006B7343"/>
    <w:rsid w:val="006C1120"/>
    <w:rsid w:val="006C1E3B"/>
    <w:rsid w:val="006C2120"/>
    <w:rsid w:val="006C2A27"/>
    <w:rsid w:val="006C452D"/>
    <w:rsid w:val="006C487E"/>
    <w:rsid w:val="006C4B20"/>
    <w:rsid w:val="006C6318"/>
    <w:rsid w:val="006C7165"/>
    <w:rsid w:val="006D1AE2"/>
    <w:rsid w:val="006D1B14"/>
    <w:rsid w:val="006D2CC7"/>
    <w:rsid w:val="006D3516"/>
    <w:rsid w:val="006D46BF"/>
    <w:rsid w:val="006D4ECF"/>
    <w:rsid w:val="006D4F0D"/>
    <w:rsid w:val="006D5298"/>
    <w:rsid w:val="006D58BD"/>
    <w:rsid w:val="006D7E97"/>
    <w:rsid w:val="006E0309"/>
    <w:rsid w:val="006E075F"/>
    <w:rsid w:val="006E14B4"/>
    <w:rsid w:val="006E245B"/>
    <w:rsid w:val="006E2E8F"/>
    <w:rsid w:val="006E33A8"/>
    <w:rsid w:val="006E566A"/>
    <w:rsid w:val="006E5B61"/>
    <w:rsid w:val="006E5E68"/>
    <w:rsid w:val="006E6B5D"/>
    <w:rsid w:val="006E7051"/>
    <w:rsid w:val="006E78C5"/>
    <w:rsid w:val="006E7C16"/>
    <w:rsid w:val="006F05A2"/>
    <w:rsid w:val="006F06A6"/>
    <w:rsid w:val="006F0A11"/>
    <w:rsid w:val="006F0D6F"/>
    <w:rsid w:val="006F136D"/>
    <w:rsid w:val="006F14B2"/>
    <w:rsid w:val="006F1D03"/>
    <w:rsid w:val="006F3AD0"/>
    <w:rsid w:val="006F5951"/>
    <w:rsid w:val="006F694B"/>
    <w:rsid w:val="006F734F"/>
    <w:rsid w:val="006F749D"/>
    <w:rsid w:val="006F76C3"/>
    <w:rsid w:val="00700191"/>
    <w:rsid w:val="00701822"/>
    <w:rsid w:val="00701C49"/>
    <w:rsid w:val="00701E69"/>
    <w:rsid w:val="00702093"/>
    <w:rsid w:val="0070291A"/>
    <w:rsid w:val="007029CA"/>
    <w:rsid w:val="007045A0"/>
    <w:rsid w:val="00704643"/>
    <w:rsid w:val="00706306"/>
    <w:rsid w:val="007064D4"/>
    <w:rsid w:val="00706FB3"/>
    <w:rsid w:val="00707087"/>
    <w:rsid w:val="00707B6E"/>
    <w:rsid w:val="00707C6C"/>
    <w:rsid w:val="00707DCA"/>
    <w:rsid w:val="00710316"/>
    <w:rsid w:val="00710354"/>
    <w:rsid w:val="00711268"/>
    <w:rsid w:val="0071362E"/>
    <w:rsid w:val="00714598"/>
    <w:rsid w:val="00714A87"/>
    <w:rsid w:val="00717781"/>
    <w:rsid w:val="00717F48"/>
    <w:rsid w:val="00721FE4"/>
    <w:rsid w:val="00722BB4"/>
    <w:rsid w:val="00723A71"/>
    <w:rsid w:val="007250C5"/>
    <w:rsid w:val="0072561D"/>
    <w:rsid w:val="00726A19"/>
    <w:rsid w:val="00730916"/>
    <w:rsid w:val="007319B5"/>
    <w:rsid w:val="00731A76"/>
    <w:rsid w:val="00731E3E"/>
    <w:rsid w:val="007335A5"/>
    <w:rsid w:val="00733707"/>
    <w:rsid w:val="00733717"/>
    <w:rsid w:val="00734D46"/>
    <w:rsid w:val="00735A7E"/>
    <w:rsid w:val="007363B3"/>
    <w:rsid w:val="00736CA9"/>
    <w:rsid w:val="007379B4"/>
    <w:rsid w:val="00740C52"/>
    <w:rsid w:val="0074301E"/>
    <w:rsid w:val="007443D8"/>
    <w:rsid w:val="00744AB3"/>
    <w:rsid w:val="007457C6"/>
    <w:rsid w:val="007465BF"/>
    <w:rsid w:val="007472ED"/>
    <w:rsid w:val="0074748A"/>
    <w:rsid w:val="00747F03"/>
    <w:rsid w:val="00752B2D"/>
    <w:rsid w:val="007536D5"/>
    <w:rsid w:val="00754031"/>
    <w:rsid w:val="007559A1"/>
    <w:rsid w:val="00755EC2"/>
    <w:rsid w:val="0075759A"/>
    <w:rsid w:val="00757CB4"/>
    <w:rsid w:val="00760F38"/>
    <w:rsid w:val="00761CF0"/>
    <w:rsid w:val="00763342"/>
    <w:rsid w:val="007642E5"/>
    <w:rsid w:val="00766B98"/>
    <w:rsid w:val="00767C44"/>
    <w:rsid w:val="007700B5"/>
    <w:rsid w:val="007730DD"/>
    <w:rsid w:val="00773EDF"/>
    <w:rsid w:val="00774484"/>
    <w:rsid w:val="00774744"/>
    <w:rsid w:val="00775A88"/>
    <w:rsid w:val="00776B13"/>
    <w:rsid w:val="0078047C"/>
    <w:rsid w:val="00780D40"/>
    <w:rsid w:val="00781320"/>
    <w:rsid w:val="0078153B"/>
    <w:rsid w:val="00782228"/>
    <w:rsid w:val="00782C61"/>
    <w:rsid w:val="00782F0E"/>
    <w:rsid w:val="00784520"/>
    <w:rsid w:val="0078482B"/>
    <w:rsid w:val="007859BA"/>
    <w:rsid w:val="0078636C"/>
    <w:rsid w:val="0078715D"/>
    <w:rsid w:val="007872AE"/>
    <w:rsid w:val="00787B41"/>
    <w:rsid w:val="00792995"/>
    <w:rsid w:val="00792F18"/>
    <w:rsid w:val="007935F3"/>
    <w:rsid w:val="00793963"/>
    <w:rsid w:val="0079436D"/>
    <w:rsid w:val="00796A71"/>
    <w:rsid w:val="00796D26"/>
    <w:rsid w:val="0079716F"/>
    <w:rsid w:val="0079771F"/>
    <w:rsid w:val="007A0C42"/>
    <w:rsid w:val="007A0E11"/>
    <w:rsid w:val="007A399E"/>
    <w:rsid w:val="007A3DB6"/>
    <w:rsid w:val="007A5793"/>
    <w:rsid w:val="007A58B6"/>
    <w:rsid w:val="007A5BF8"/>
    <w:rsid w:val="007A6899"/>
    <w:rsid w:val="007A7FE7"/>
    <w:rsid w:val="007B00BA"/>
    <w:rsid w:val="007B09C8"/>
    <w:rsid w:val="007B1094"/>
    <w:rsid w:val="007B1F39"/>
    <w:rsid w:val="007B3A34"/>
    <w:rsid w:val="007B45F2"/>
    <w:rsid w:val="007B516F"/>
    <w:rsid w:val="007B571E"/>
    <w:rsid w:val="007B5CAD"/>
    <w:rsid w:val="007B6BF5"/>
    <w:rsid w:val="007B7254"/>
    <w:rsid w:val="007B7731"/>
    <w:rsid w:val="007C0890"/>
    <w:rsid w:val="007C0E3E"/>
    <w:rsid w:val="007C217D"/>
    <w:rsid w:val="007C2578"/>
    <w:rsid w:val="007C2AF7"/>
    <w:rsid w:val="007C3ACB"/>
    <w:rsid w:val="007C3B37"/>
    <w:rsid w:val="007C454B"/>
    <w:rsid w:val="007C45D6"/>
    <w:rsid w:val="007C4E07"/>
    <w:rsid w:val="007C74D3"/>
    <w:rsid w:val="007C771C"/>
    <w:rsid w:val="007D09E6"/>
    <w:rsid w:val="007D104B"/>
    <w:rsid w:val="007D1CA4"/>
    <w:rsid w:val="007D340A"/>
    <w:rsid w:val="007D4747"/>
    <w:rsid w:val="007D5380"/>
    <w:rsid w:val="007D5600"/>
    <w:rsid w:val="007D5F84"/>
    <w:rsid w:val="007D6DDD"/>
    <w:rsid w:val="007D71E6"/>
    <w:rsid w:val="007D77EF"/>
    <w:rsid w:val="007D79FF"/>
    <w:rsid w:val="007E085E"/>
    <w:rsid w:val="007E23F1"/>
    <w:rsid w:val="007E2959"/>
    <w:rsid w:val="007E2DF3"/>
    <w:rsid w:val="007E3211"/>
    <w:rsid w:val="007E34BC"/>
    <w:rsid w:val="007E420E"/>
    <w:rsid w:val="007E59F5"/>
    <w:rsid w:val="007E5C5C"/>
    <w:rsid w:val="007E75C6"/>
    <w:rsid w:val="007E7B30"/>
    <w:rsid w:val="007F1AB2"/>
    <w:rsid w:val="007F263A"/>
    <w:rsid w:val="007F3110"/>
    <w:rsid w:val="007F32D0"/>
    <w:rsid w:val="007F3F20"/>
    <w:rsid w:val="007F4801"/>
    <w:rsid w:val="007F5788"/>
    <w:rsid w:val="007F5EC9"/>
    <w:rsid w:val="007F65E9"/>
    <w:rsid w:val="007F664D"/>
    <w:rsid w:val="007F7E42"/>
    <w:rsid w:val="0080057E"/>
    <w:rsid w:val="00801599"/>
    <w:rsid w:val="00802401"/>
    <w:rsid w:val="00803148"/>
    <w:rsid w:val="008053FC"/>
    <w:rsid w:val="00805A6F"/>
    <w:rsid w:val="00805EDF"/>
    <w:rsid w:val="008061EE"/>
    <w:rsid w:val="008065E0"/>
    <w:rsid w:val="00807031"/>
    <w:rsid w:val="00811010"/>
    <w:rsid w:val="00811F7A"/>
    <w:rsid w:val="008123D4"/>
    <w:rsid w:val="0081280F"/>
    <w:rsid w:val="00812F2F"/>
    <w:rsid w:val="008138EE"/>
    <w:rsid w:val="00813FA4"/>
    <w:rsid w:val="008150B9"/>
    <w:rsid w:val="00817548"/>
    <w:rsid w:val="00817B77"/>
    <w:rsid w:val="0082219E"/>
    <w:rsid w:val="00823BB1"/>
    <w:rsid w:val="00824185"/>
    <w:rsid w:val="00824606"/>
    <w:rsid w:val="00825397"/>
    <w:rsid w:val="00825487"/>
    <w:rsid w:val="00825858"/>
    <w:rsid w:val="00825E5C"/>
    <w:rsid w:val="00825FEE"/>
    <w:rsid w:val="00826755"/>
    <w:rsid w:val="008270FF"/>
    <w:rsid w:val="008273A1"/>
    <w:rsid w:val="00827C89"/>
    <w:rsid w:val="00830E20"/>
    <w:rsid w:val="00831132"/>
    <w:rsid w:val="00831878"/>
    <w:rsid w:val="00833170"/>
    <w:rsid w:val="0083427C"/>
    <w:rsid w:val="008345BE"/>
    <w:rsid w:val="00834670"/>
    <w:rsid w:val="00834BE2"/>
    <w:rsid w:val="00835613"/>
    <w:rsid w:val="00835DB4"/>
    <w:rsid w:val="00835ED7"/>
    <w:rsid w:val="00837B7B"/>
    <w:rsid w:val="00837E0C"/>
    <w:rsid w:val="00840644"/>
    <w:rsid w:val="00840FB0"/>
    <w:rsid w:val="00841A7D"/>
    <w:rsid w:val="00844A90"/>
    <w:rsid w:val="008459D5"/>
    <w:rsid w:val="00845C09"/>
    <w:rsid w:val="00851600"/>
    <w:rsid w:val="00851F70"/>
    <w:rsid w:val="00853AB8"/>
    <w:rsid w:val="00853FBA"/>
    <w:rsid w:val="00854151"/>
    <w:rsid w:val="00855643"/>
    <w:rsid w:val="008556B0"/>
    <w:rsid w:val="0085796C"/>
    <w:rsid w:val="00857ED4"/>
    <w:rsid w:val="00860569"/>
    <w:rsid w:val="00860B5C"/>
    <w:rsid w:val="00860DEF"/>
    <w:rsid w:val="008611D5"/>
    <w:rsid w:val="008613FB"/>
    <w:rsid w:val="008615A6"/>
    <w:rsid w:val="00861D1C"/>
    <w:rsid w:val="00861D5A"/>
    <w:rsid w:val="008626DC"/>
    <w:rsid w:val="008635AF"/>
    <w:rsid w:val="008636AC"/>
    <w:rsid w:val="00863BD3"/>
    <w:rsid w:val="0086448B"/>
    <w:rsid w:val="0086467C"/>
    <w:rsid w:val="00864CBF"/>
    <w:rsid w:val="00865245"/>
    <w:rsid w:val="008669D6"/>
    <w:rsid w:val="00867866"/>
    <w:rsid w:val="00870C44"/>
    <w:rsid w:val="008723C7"/>
    <w:rsid w:val="008723E7"/>
    <w:rsid w:val="008749FC"/>
    <w:rsid w:val="00874EA2"/>
    <w:rsid w:val="0087513B"/>
    <w:rsid w:val="0087713C"/>
    <w:rsid w:val="00877B12"/>
    <w:rsid w:val="008801CD"/>
    <w:rsid w:val="00880D77"/>
    <w:rsid w:val="0088137C"/>
    <w:rsid w:val="00881B9F"/>
    <w:rsid w:val="008827A9"/>
    <w:rsid w:val="00882C77"/>
    <w:rsid w:val="00883165"/>
    <w:rsid w:val="00883DF0"/>
    <w:rsid w:val="008851C9"/>
    <w:rsid w:val="00885689"/>
    <w:rsid w:val="00886252"/>
    <w:rsid w:val="008867A3"/>
    <w:rsid w:val="00886823"/>
    <w:rsid w:val="00887CE6"/>
    <w:rsid w:val="008914BA"/>
    <w:rsid w:val="0089187B"/>
    <w:rsid w:val="00893261"/>
    <w:rsid w:val="00893CEF"/>
    <w:rsid w:val="00895416"/>
    <w:rsid w:val="008956F0"/>
    <w:rsid w:val="00895B40"/>
    <w:rsid w:val="0089745A"/>
    <w:rsid w:val="008A057A"/>
    <w:rsid w:val="008A073A"/>
    <w:rsid w:val="008A0D40"/>
    <w:rsid w:val="008A3038"/>
    <w:rsid w:val="008A358D"/>
    <w:rsid w:val="008A6428"/>
    <w:rsid w:val="008A7A1B"/>
    <w:rsid w:val="008B0659"/>
    <w:rsid w:val="008B07B1"/>
    <w:rsid w:val="008B11FE"/>
    <w:rsid w:val="008B1D8A"/>
    <w:rsid w:val="008B2C9F"/>
    <w:rsid w:val="008B39E9"/>
    <w:rsid w:val="008B4196"/>
    <w:rsid w:val="008B6024"/>
    <w:rsid w:val="008B6627"/>
    <w:rsid w:val="008B677B"/>
    <w:rsid w:val="008B6E66"/>
    <w:rsid w:val="008B72A2"/>
    <w:rsid w:val="008B7D72"/>
    <w:rsid w:val="008C1064"/>
    <w:rsid w:val="008C11BB"/>
    <w:rsid w:val="008C1670"/>
    <w:rsid w:val="008C180E"/>
    <w:rsid w:val="008C2142"/>
    <w:rsid w:val="008C2760"/>
    <w:rsid w:val="008C2E7C"/>
    <w:rsid w:val="008C3D1C"/>
    <w:rsid w:val="008C58E4"/>
    <w:rsid w:val="008C5F0B"/>
    <w:rsid w:val="008C62A9"/>
    <w:rsid w:val="008C64B6"/>
    <w:rsid w:val="008C6536"/>
    <w:rsid w:val="008C6C83"/>
    <w:rsid w:val="008C6E41"/>
    <w:rsid w:val="008D0C84"/>
    <w:rsid w:val="008D1F8B"/>
    <w:rsid w:val="008D34E3"/>
    <w:rsid w:val="008D52C9"/>
    <w:rsid w:val="008D6512"/>
    <w:rsid w:val="008D759B"/>
    <w:rsid w:val="008E0418"/>
    <w:rsid w:val="008E0976"/>
    <w:rsid w:val="008E101E"/>
    <w:rsid w:val="008E1B98"/>
    <w:rsid w:val="008E24C1"/>
    <w:rsid w:val="008E31FA"/>
    <w:rsid w:val="008E3850"/>
    <w:rsid w:val="008E3AB1"/>
    <w:rsid w:val="008E3BCA"/>
    <w:rsid w:val="008E4100"/>
    <w:rsid w:val="008E456F"/>
    <w:rsid w:val="008E4F5D"/>
    <w:rsid w:val="008E5195"/>
    <w:rsid w:val="008F0D0F"/>
    <w:rsid w:val="008F0DF5"/>
    <w:rsid w:val="008F11EB"/>
    <w:rsid w:val="008F1B9E"/>
    <w:rsid w:val="008F2BA4"/>
    <w:rsid w:val="008F2C57"/>
    <w:rsid w:val="008F32A4"/>
    <w:rsid w:val="008F423B"/>
    <w:rsid w:val="008F482B"/>
    <w:rsid w:val="008F522B"/>
    <w:rsid w:val="008F5DD4"/>
    <w:rsid w:val="008F5EE7"/>
    <w:rsid w:val="008F72D4"/>
    <w:rsid w:val="008F7555"/>
    <w:rsid w:val="008F7DC0"/>
    <w:rsid w:val="009006C7"/>
    <w:rsid w:val="00900A42"/>
    <w:rsid w:val="00901C2A"/>
    <w:rsid w:val="0090369D"/>
    <w:rsid w:val="00904AF6"/>
    <w:rsid w:val="00904C97"/>
    <w:rsid w:val="009051FF"/>
    <w:rsid w:val="00905FDD"/>
    <w:rsid w:val="00905FE3"/>
    <w:rsid w:val="0090612B"/>
    <w:rsid w:val="009066B4"/>
    <w:rsid w:val="0090671C"/>
    <w:rsid w:val="00910205"/>
    <w:rsid w:val="00910A61"/>
    <w:rsid w:val="00912211"/>
    <w:rsid w:val="00912BFE"/>
    <w:rsid w:val="0091343E"/>
    <w:rsid w:val="00913B31"/>
    <w:rsid w:val="0091497F"/>
    <w:rsid w:val="0091575E"/>
    <w:rsid w:val="009160B3"/>
    <w:rsid w:val="00916384"/>
    <w:rsid w:val="00916984"/>
    <w:rsid w:val="00916EC7"/>
    <w:rsid w:val="0092284F"/>
    <w:rsid w:val="009231E9"/>
    <w:rsid w:val="009234A4"/>
    <w:rsid w:val="009242B3"/>
    <w:rsid w:val="009245DF"/>
    <w:rsid w:val="009249C2"/>
    <w:rsid w:val="009259EE"/>
    <w:rsid w:val="00926519"/>
    <w:rsid w:val="00926BC4"/>
    <w:rsid w:val="00926C8F"/>
    <w:rsid w:val="00930284"/>
    <w:rsid w:val="009308B7"/>
    <w:rsid w:val="00932F54"/>
    <w:rsid w:val="00933858"/>
    <w:rsid w:val="00933868"/>
    <w:rsid w:val="009356C2"/>
    <w:rsid w:val="009361B7"/>
    <w:rsid w:val="0093702A"/>
    <w:rsid w:val="00937351"/>
    <w:rsid w:val="009378F6"/>
    <w:rsid w:val="00937F94"/>
    <w:rsid w:val="009401AD"/>
    <w:rsid w:val="00940F3A"/>
    <w:rsid w:val="009416D9"/>
    <w:rsid w:val="0094173D"/>
    <w:rsid w:val="00941B03"/>
    <w:rsid w:val="0094332D"/>
    <w:rsid w:val="00944F6A"/>
    <w:rsid w:val="0095002D"/>
    <w:rsid w:val="00950615"/>
    <w:rsid w:val="00950B6B"/>
    <w:rsid w:val="00952FB3"/>
    <w:rsid w:val="009533E0"/>
    <w:rsid w:val="00953645"/>
    <w:rsid w:val="00953914"/>
    <w:rsid w:val="00954492"/>
    <w:rsid w:val="00955F0E"/>
    <w:rsid w:val="009561FA"/>
    <w:rsid w:val="00956E17"/>
    <w:rsid w:val="0095705B"/>
    <w:rsid w:val="00960490"/>
    <w:rsid w:val="0096170D"/>
    <w:rsid w:val="00962B01"/>
    <w:rsid w:val="009636DC"/>
    <w:rsid w:val="00963D1E"/>
    <w:rsid w:val="00963EC0"/>
    <w:rsid w:val="0096444B"/>
    <w:rsid w:val="00964804"/>
    <w:rsid w:val="00966133"/>
    <w:rsid w:val="00967855"/>
    <w:rsid w:val="00971608"/>
    <w:rsid w:val="009731B7"/>
    <w:rsid w:val="0097360D"/>
    <w:rsid w:val="0097380B"/>
    <w:rsid w:val="0097428A"/>
    <w:rsid w:val="00976392"/>
    <w:rsid w:val="00976BA1"/>
    <w:rsid w:val="00976F91"/>
    <w:rsid w:val="009772E9"/>
    <w:rsid w:val="009800DA"/>
    <w:rsid w:val="0098102B"/>
    <w:rsid w:val="00981153"/>
    <w:rsid w:val="009817C6"/>
    <w:rsid w:val="00981A1A"/>
    <w:rsid w:val="009848A0"/>
    <w:rsid w:val="00984E2B"/>
    <w:rsid w:val="00984F33"/>
    <w:rsid w:val="00986C01"/>
    <w:rsid w:val="00986DDA"/>
    <w:rsid w:val="00987647"/>
    <w:rsid w:val="0099108F"/>
    <w:rsid w:val="00991271"/>
    <w:rsid w:val="00992F34"/>
    <w:rsid w:val="009956D7"/>
    <w:rsid w:val="009966FC"/>
    <w:rsid w:val="00997ACC"/>
    <w:rsid w:val="00997B14"/>
    <w:rsid w:val="009A1C2E"/>
    <w:rsid w:val="009A33BE"/>
    <w:rsid w:val="009A387B"/>
    <w:rsid w:val="009A4601"/>
    <w:rsid w:val="009A460D"/>
    <w:rsid w:val="009A4A5A"/>
    <w:rsid w:val="009A75FC"/>
    <w:rsid w:val="009B0ADE"/>
    <w:rsid w:val="009B1001"/>
    <w:rsid w:val="009B102F"/>
    <w:rsid w:val="009B1413"/>
    <w:rsid w:val="009B26CC"/>
    <w:rsid w:val="009B2E55"/>
    <w:rsid w:val="009B3804"/>
    <w:rsid w:val="009B3A19"/>
    <w:rsid w:val="009B57FB"/>
    <w:rsid w:val="009B5C36"/>
    <w:rsid w:val="009B6838"/>
    <w:rsid w:val="009C1508"/>
    <w:rsid w:val="009C2BB1"/>
    <w:rsid w:val="009C2CFB"/>
    <w:rsid w:val="009C3372"/>
    <w:rsid w:val="009C356F"/>
    <w:rsid w:val="009C4024"/>
    <w:rsid w:val="009C4A4D"/>
    <w:rsid w:val="009C5DF4"/>
    <w:rsid w:val="009C66E2"/>
    <w:rsid w:val="009C6803"/>
    <w:rsid w:val="009C6B15"/>
    <w:rsid w:val="009C6FC8"/>
    <w:rsid w:val="009D0830"/>
    <w:rsid w:val="009D0C8A"/>
    <w:rsid w:val="009D163E"/>
    <w:rsid w:val="009D2C86"/>
    <w:rsid w:val="009D3A9A"/>
    <w:rsid w:val="009D413F"/>
    <w:rsid w:val="009D41DC"/>
    <w:rsid w:val="009D438F"/>
    <w:rsid w:val="009D4C64"/>
    <w:rsid w:val="009D6622"/>
    <w:rsid w:val="009D6E11"/>
    <w:rsid w:val="009E0AAC"/>
    <w:rsid w:val="009E1421"/>
    <w:rsid w:val="009E4B3B"/>
    <w:rsid w:val="009E4BC4"/>
    <w:rsid w:val="009E58B8"/>
    <w:rsid w:val="009E5B1A"/>
    <w:rsid w:val="009E5E1C"/>
    <w:rsid w:val="009E6B2C"/>
    <w:rsid w:val="009E6C8D"/>
    <w:rsid w:val="009E6FD5"/>
    <w:rsid w:val="009E700F"/>
    <w:rsid w:val="009F0274"/>
    <w:rsid w:val="009F1330"/>
    <w:rsid w:val="009F2E2B"/>
    <w:rsid w:val="009F41C3"/>
    <w:rsid w:val="009F5CD1"/>
    <w:rsid w:val="009F667F"/>
    <w:rsid w:val="009F79C0"/>
    <w:rsid w:val="009F7CE3"/>
    <w:rsid w:val="00A0033B"/>
    <w:rsid w:val="00A01128"/>
    <w:rsid w:val="00A0151C"/>
    <w:rsid w:val="00A02CFA"/>
    <w:rsid w:val="00A03E6B"/>
    <w:rsid w:val="00A05E3D"/>
    <w:rsid w:val="00A069A6"/>
    <w:rsid w:val="00A10282"/>
    <w:rsid w:val="00A111D1"/>
    <w:rsid w:val="00A13719"/>
    <w:rsid w:val="00A13769"/>
    <w:rsid w:val="00A13A8A"/>
    <w:rsid w:val="00A148E8"/>
    <w:rsid w:val="00A14A8E"/>
    <w:rsid w:val="00A158C6"/>
    <w:rsid w:val="00A16C67"/>
    <w:rsid w:val="00A17FCF"/>
    <w:rsid w:val="00A2145F"/>
    <w:rsid w:val="00A21658"/>
    <w:rsid w:val="00A21701"/>
    <w:rsid w:val="00A228C5"/>
    <w:rsid w:val="00A229E0"/>
    <w:rsid w:val="00A23DA2"/>
    <w:rsid w:val="00A24EDE"/>
    <w:rsid w:val="00A25119"/>
    <w:rsid w:val="00A25E16"/>
    <w:rsid w:val="00A25FC3"/>
    <w:rsid w:val="00A26E86"/>
    <w:rsid w:val="00A27E13"/>
    <w:rsid w:val="00A27EC0"/>
    <w:rsid w:val="00A30D42"/>
    <w:rsid w:val="00A3220F"/>
    <w:rsid w:val="00A342D9"/>
    <w:rsid w:val="00A349A6"/>
    <w:rsid w:val="00A351B3"/>
    <w:rsid w:val="00A352F5"/>
    <w:rsid w:val="00A359A0"/>
    <w:rsid w:val="00A3646F"/>
    <w:rsid w:val="00A40B59"/>
    <w:rsid w:val="00A41C11"/>
    <w:rsid w:val="00A41F3A"/>
    <w:rsid w:val="00A438E9"/>
    <w:rsid w:val="00A449B3"/>
    <w:rsid w:val="00A44B6F"/>
    <w:rsid w:val="00A452C6"/>
    <w:rsid w:val="00A46716"/>
    <w:rsid w:val="00A475EE"/>
    <w:rsid w:val="00A50083"/>
    <w:rsid w:val="00A5073F"/>
    <w:rsid w:val="00A51181"/>
    <w:rsid w:val="00A51DFA"/>
    <w:rsid w:val="00A51F71"/>
    <w:rsid w:val="00A52ABC"/>
    <w:rsid w:val="00A55A55"/>
    <w:rsid w:val="00A55D80"/>
    <w:rsid w:val="00A565AF"/>
    <w:rsid w:val="00A570A2"/>
    <w:rsid w:val="00A57B14"/>
    <w:rsid w:val="00A62483"/>
    <w:rsid w:val="00A64C76"/>
    <w:rsid w:val="00A65424"/>
    <w:rsid w:val="00A65829"/>
    <w:rsid w:val="00A65C05"/>
    <w:rsid w:val="00A65E27"/>
    <w:rsid w:val="00A66217"/>
    <w:rsid w:val="00A66462"/>
    <w:rsid w:val="00A67414"/>
    <w:rsid w:val="00A675FE"/>
    <w:rsid w:val="00A67FEE"/>
    <w:rsid w:val="00A70E72"/>
    <w:rsid w:val="00A715DA"/>
    <w:rsid w:val="00A7215A"/>
    <w:rsid w:val="00A72722"/>
    <w:rsid w:val="00A72807"/>
    <w:rsid w:val="00A73B5D"/>
    <w:rsid w:val="00A73C36"/>
    <w:rsid w:val="00A74E13"/>
    <w:rsid w:val="00A75194"/>
    <w:rsid w:val="00A7586D"/>
    <w:rsid w:val="00A76EEA"/>
    <w:rsid w:val="00A77F9B"/>
    <w:rsid w:val="00A80D13"/>
    <w:rsid w:val="00A81269"/>
    <w:rsid w:val="00A8150C"/>
    <w:rsid w:val="00A82136"/>
    <w:rsid w:val="00A822BE"/>
    <w:rsid w:val="00A825CE"/>
    <w:rsid w:val="00A83B2C"/>
    <w:rsid w:val="00A83C2F"/>
    <w:rsid w:val="00A83DF2"/>
    <w:rsid w:val="00A840F4"/>
    <w:rsid w:val="00A84611"/>
    <w:rsid w:val="00A84C89"/>
    <w:rsid w:val="00A87277"/>
    <w:rsid w:val="00A9061A"/>
    <w:rsid w:val="00A9091A"/>
    <w:rsid w:val="00A912C4"/>
    <w:rsid w:val="00A91602"/>
    <w:rsid w:val="00A916B6"/>
    <w:rsid w:val="00A91D91"/>
    <w:rsid w:val="00A93391"/>
    <w:rsid w:val="00A934EB"/>
    <w:rsid w:val="00A93D91"/>
    <w:rsid w:val="00A94925"/>
    <w:rsid w:val="00A96C15"/>
    <w:rsid w:val="00A96FEB"/>
    <w:rsid w:val="00A97A48"/>
    <w:rsid w:val="00A97B69"/>
    <w:rsid w:val="00AA0335"/>
    <w:rsid w:val="00AA033C"/>
    <w:rsid w:val="00AA1659"/>
    <w:rsid w:val="00AA3FFA"/>
    <w:rsid w:val="00AA4AC8"/>
    <w:rsid w:val="00AA5DB5"/>
    <w:rsid w:val="00AA7F06"/>
    <w:rsid w:val="00AB1550"/>
    <w:rsid w:val="00AB1F94"/>
    <w:rsid w:val="00AB52DD"/>
    <w:rsid w:val="00AB594E"/>
    <w:rsid w:val="00AB5C22"/>
    <w:rsid w:val="00AB5E9E"/>
    <w:rsid w:val="00AB6329"/>
    <w:rsid w:val="00AB6414"/>
    <w:rsid w:val="00AC0C5A"/>
    <w:rsid w:val="00AC137A"/>
    <w:rsid w:val="00AC1716"/>
    <w:rsid w:val="00AC44B6"/>
    <w:rsid w:val="00AC4DEA"/>
    <w:rsid w:val="00AC59BC"/>
    <w:rsid w:val="00AC5FF1"/>
    <w:rsid w:val="00AC668E"/>
    <w:rsid w:val="00AC730B"/>
    <w:rsid w:val="00AC7E2C"/>
    <w:rsid w:val="00AD0B9C"/>
    <w:rsid w:val="00AD10AE"/>
    <w:rsid w:val="00AD1AF1"/>
    <w:rsid w:val="00AD2451"/>
    <w:rsid w:val="00AD24DE"/>
    <w:rsid w:val="00AD33A9"/>
    <w:rsid w:val="00AD3452"/>
    <w:rsid w:val="00AD3D15"/>
    <w:rsid w:val="00AD4494"/>
    <w:rsid w:val="00AD49B9"/>
    <w:rsid w:val="00AD590B"/>
    <w:rsid w:val="00AD5A5F"/>
    <w:rsid w:val="00AD67FA"/>
    <w:rsid w:val="00AD7535"/>
    <w:rsid w:val="00AD7B78"/>
    <w:rsid w:val="00AD7BFE"/>
    <w:rsid w:val="00AE0EAA"/>
    <w:rsid w:val="00AE0F49"/>
    <w:rsid w:val="00AE196F"/>
    <w:rsid w:val="00AE1F46"/>
    <w:rsid w:val="00AE269D"/>
    <w:rsid w:val="00AE27B5"/>
    <w:rsid w:val="00AE3742"/>
    <w:rsid w:val="00AE5DCE"/>
    <w:rsid w:val="00AE65DB"/>
    <w:rsid w:val="00AE6B54"/>
    <w:rsid w:val="00AF1757"/>
    <w:rsid w:val="00AF20D3"/>
    <w:rsid w:val="00AF214A"/>
    <w:rsid w:val="00AF489C"/>
    <w:rsid w:val="00AF514F"/>
    <w:rsid w:val="00AF5CBF"/>
    <w:rsid w:val="00AF5E23"/>
    <w:rsid w:val="00B00FA2"/>
    <w:rsid w:val="00B00FA3"/>
    <w:rsid w:val="00B01E06"/>
    <w:rsid w:val="00B02A88"/>
    <w:rsid w:val="00B04704"/>
    <w:rsid w:val="00B04CF2"/>
    <w:rsid w:val="00B05FDD"/>
    <w:rsid w:val="00B06AD9"/>
    <w:rsid w:val="00B06D5A"/>
    <w:rsid w:val="00B10308"/>
    <w:rsid w:val="00B10D04"/>
    <w:rsid w:val="00B10F49"/>
    <w:rsid w:val="00B137B8"/>
    <w:rsid w:val="00B13F76"/>
    <w:rsid w:val="00B1535B"/>
    <w:rsid w:val="00B15512"/>
    <w:rsid w:val="00B15832"/>
    <w:rsid w:val="00B17372"/>
    <w:rsid w:val="00B17D3E"/>
    <w:rsid w:val="00B21819"/>
    <w:rsid w:val="00B23375"/>
    <w:rsid w:val="00B24195"/>
    <w:rsid w:val="00B24B58"/>
    <w:rsid w:val="00B24F65"/>
    <w:rsid w:val="00B253C1"/>
    <w:rsid w:val="00B257E6"/>
    <w:rsid w:val="00B25B2F"/>
    <w:rsid w:val="00B2686F"/>
    <w:rsid w:val="00B26A63"/>
    <w:rsid w:val="00B27829"/>
    <w:rsid w:val="00B30835"/>
    <w:rsid w:val="00B32CDC"/>
    <w:rsid w:val="00B33525"/>
    <w:rsid w:val="00B33D13"/>
    <w:rsid w:val="00B33F2C"/>
    <w:rsid w:val="00B348B1"/>
    <w:rsid w:val="00B363EC"/>
    <w:rsid w:val="00B3669A"/>
    <w:rsid w:val="00B36844"/>
    <w:rsid w:val="00B36EA0"/>
    <w:rsid w:val="00B36F76"/>
    <w:rsid w:val="00B37600"/>
    <w:rsid w:val="00B37B65"/>
    <w:rsid w:val="00B37F15"/>
    <w:rsid w:val="00B40D62"/>
    <w:rsid w:val="00B41BEF"/>
    <w:rsid w:val="00B422DF"/>
    <w:rsid w:val="00B4245A"/>
    <w:rsid w:val="00B43164"/>
    <w:rsid w:val="00B43980"/>
    <w:rsid w:val="00B439AB"/>
    <w:rsid w:val="00B44552"/>
    <w:rsid w:val="00B456AA"/>
    <w:rsid w:val="00B45B20"/>
    <w:rsid w:val="00B469CE"/>
    <w:rsid w:val="00B478DB"/>
    <w:rsid w:val="00B47E63"/>
    <w:rsid w:val="00B5309D"/>
    <w:rsid w:val="00B539BA"/>
    <w:rsid w:val="00B53DE5"/>
    <w:rsid w:val="00B5429F"/>
    <w:rsid w:val="00B54367"/>
    <w:rsid w:val="00B554D5"/>
    <w:rsid w:val="00B60A00"/>
    <w:rsid w:val="00B60E80"/>
    <w:rsid w:val="00B60F5B"/>
    <w:rsid w:val="00B617A2"/>
    <w:rsid w:val="00B61C79"/>
    <w:rsid w:val="00B64CD8"/>
    <w:rsid w:val="00B65004"/>
    <w:rsid w:val="00B67822"/>
    <w:rsid w:val="00B70AA5"/>
    <w:rsid w:val="00B71D85"/>
    <w:rsid w:val="00B726B6"/>
    <w:rsid w:val="00B75393"/>
    <w:rsid w:val="00B753E0"/>
    <w:rsid w:val="00B7561B"/>
    <w:rsid w:val="00B7573E"/>
    <w:rsid w:val="00B75A13"/>
    <w:rsid w:val="00B76750"/>
    <w:rsid w:val="00B76FEC"/>
    <w:rsid w:val="00B815D1"/>
    <w:rsid w:val="00B81831"/>
    <w:rsid w:val="00B8215F"/>
    <w:rsid w:val="00B82948"/>
    <w:rsid w:val="00B82A68"/>
    <w:rsid w:val="00B83364"/>
    <w:rsid w:val="00B85D73"/>
    <w:rsid w:val="00B86769"/>
    <w:rsid w:val="00B86867"/>
    <w:rsid w:val="00B86AE5"/>
    <w:rsid w:val="00B871DD"/>
    <w:rsid w:val="00B90473"/>
    <w:rsid w:val="00B91E0E"/>
    <w:rsid w:val="00B93BE0"/>
    <w:rsid w:val="00B95937"/>
    <w:rsid w:val="00B95E1C"/>
    <w:rsid w:val="00B9637B"/>
    <w:rsid w:val="00B963E2"/>
    <w:rsid w:val="00B96663"/>
    <w:rsid w:val="00BA0BE9"/>
    <w:rsid w:val="00BA155E"/>
    <w:rsid w:val="00BA2BB4"/>
    <w:rsid w:val="00BA2C7B"/>
    <w:rsid w:val="00BA3B70"/>
    <w:rsid w:val="00BA4D6C"/>
    <w:rsid w:val="00BA5FBC"/>
    <w:rsid w:val="00BA6357"/>
    <w:rsid w:val="00BA676D"/>
    <w:rsid w:val="00BA69D7"/>
    <w:rsid w:val="00BA6FE0"/>
    <w:rsid w:val="00BA7D48"/>
    <w:rsid w:val="00BA7EB7"/>
    <w:rsid w:val="00BB02A1"/>
    <w:rsid w:val="00BB1E72"/>
    <w:rsid w:val="00BB3572"/>
    <w:rsid w:val="00BB52EE"/>
    <w:rsid w:val="00BB7D37"/>
    <w:rsid w:val="00BB7FCC"/>
    <w:rsid w:val="00BC01D9"/>
    <w:rsid w:val="00BC04EA"/>
    <w:rsid w:val="00BC1416"/>
    <w:rsid w:val="00BC1E55"/>
    <w:rsid w:val="00BC2CC0"/>
    <w:rsid w:val="00BC5191"/>
    <w:rsid w:val="00BC5C3E"/>
    <w:rsid w:val="00BC622F"/>
    <w:rsid w:val="00BC684D"/>
    <w:rsid w:val="00BC6A02"/>
    <w:rsid w:val="00BC7A62"/>
    <w:rsid w:val="00BC7DE7"/>
    <w:rsid w:val="00BD0ECB"/>
    <w:rsid w:val="00BD0EF8"/>
    <w:rsid w:val="00BD1F40"/>
    <w:rsid w:val="00BD26D7"/>
    <w:rsid w:val="00BD41F1"/>
    <w:rsid w:val="00BD4F53"/>
    <w:rsid w:val="00BD52BB"/>
    <w:rsid w:val="00BD5E43"/>
    <w:rsid w:val="00BD7E90"/>
    <w:rsid w:val="00BE0092"/>
    <w:rsid w:val="00BE14B8"/>
    <w:rsid w:val="00BE14F7"/>
    <w:rsid w:val="00BE1C04"/>
    <w:rsid w:val="00BE2709"/>
    <w:rsid w:val="00BE4912"/>
    <w:rsid w:val="00BE4AF8"/>
    <w:rsid w:val="00BE4E3A"/>
    <w:rsid w:val="00BE63A6"/>
    <w:rsid w:val="00BF094E"/>
    <w:rsid w:val="00BF0B77"/>
    <w:rsid w:val="00BF1125"/>
    <w:rsid w:val="00BF21A4"/>
    <w:rsid w:val="00BF36C5"/>
    <w:rsid w:val="00BF38F1"/>
    <w:rsid w:val="00BF5EAF"/>
    <w:rsid w:val="00BF6945"/>
    <w:rsid w:val="00BF6FCE"/>
    <w:rsid w:val="00BF7C08"/>
    <w:rsid w:val="00C013DF"/>
    <w:rsid w:val="00C019B1"/>
    <w:rsid w:val="00C0215A"/>
    <w:rsid w:val="00C03733"/>
    <w:rsid w:val="00C04BB1"/>
    <w:rsid w:val="00C0516A"/>
    <w:rsid w:val="00C06D1F"/>
    <w:rsid w:val="00C071C2"/>
    <w:rsid w:val="00C10A62"/>
    <w:rsid w:val="00C10E9E"/>
    <w:rsid w:val="00C11476"/>
    <w:rsid w:val="00C120B7"/>
    <w:rsid w:val="00C1240A"/>
    <w:rsid w:val="00C133D7"/>
    <w:rsid w:val="00C137C7"/>
    <w:rsid w:val="00C14598"/>
    <w:rsid w:val="00C14A76"/>
    <w:rsid w:val="00C15C5C"/>
    <w:rsid w:val="00C21AED"/>
    <w:rsid w:val="00C22729"/>
    <w:rsid w:val="00C24486"/>
    <w:rsid w:val="00C2489F"/>
    <w:rsid w:val="00C24E03"/>
    <w:rsid w:val="00C25DB8"/>
    <w:rsid w:val="00C262DF"/>
    <w:rsid w:val="00C266CE"/>
    <w:rsid w:val="00C26CC4"/>
    <w:rsid w:val="00C26DD5"/>
    <w:rsid w:val="00C27E98"/>
    <w:rsid w:val="00C31204"/>
    <w:rsid w:val="00C312D9"/>
    <w:rsid w:val="00C3303A"/>
    <w:rsid w:val="00C34D4B"/>
    <w:rsid w:val="00C35367"/>
    <w:rsid w:val="00C3556E"/>
    <w:rsid w:val="00C3560A"/>
    <w:rsid w:val="00C35806"/>
    <w:rsid w:val="00C358E2"/>
    <w:rsid w:val="00C36FE7"/>
    <w:rsid w:val="00C370ED"/>
    <w:rsid w:val="00C4009C"/>
    <w:rsid w:val="00C408EA"/>
    <w:rsid w:val="00C44123"/>
    <w:rsid w:val="00C45D41"/>
    <w:rsid w:val="00C4736F"/>
    <w:rsid w:val="00C47CE9"/>
    <w:rsid w:val="00C50164"/>
    <w:rsid w:val="00C50845"/>
    <w:rsid w:val="00C50881"/>
    <w:rsid w:val="00C5100C"/>
    <w:rsid w:val="00C51330"/>
    <w:rsid w:val="00C519AF"/>
    <w:rsid w:val="00C52020"/>
    <w:rsid w:val="00C529F8"/>
    <w:rsid w:val="00C52C74"/>
    <w:rsid w:val="00C54D88"/>
    <w:rsid w:val="00C5593A"/>
    <w:rsid w:val="00C56A6D"/>
    <w:rsid w:val="00C56D1B"/>
    <w:rsid w:val="00C57FBF"/>
    <w:rsid w:val="00C618C8"/>
    <w:rsid w:val="00C61F1F"/>
    <w:rsid w:val="00C6228B"/>
    <w:rsid w:val="00C62B23"/>
    <w:rsid w:val="00C642F3"/>
    <w:rsid w:val="00C65333"/>
    <w:rsid w:val="00C65733"/>
    <w:rsid w:val="00C65842"/>
    <w:rsid w:val="00C65C6F"/>
    <w:rsid w:val="00C66086"/>
    <w:rsid w:val="00C666F5"/>
    <w:rsid w:val="00C6717A"/>
    <w:rsid w:val="00C67969"/>
    <w:rsid w:val="00C70FAF"/>
    <w:rsid w:val="00C7133C"/>
    <w:rsid w:val="00C71569"/>
    <w:rsid w:val="00C71AA3"/>
    <w:rsid w:val="00C72F97"/>
    <w:rsid w:val="00C741B4"/>
    <w:rsid w:val="00C74C4C"/>
    <w:rsid w:val="00C765AC"/>
    <w:rsid w:val="00C766F5"/>
    <w:rsid w:val="00C76B3D"/>
    <w:rsid w:val="00C779A2"/>
    <w:rsid w:val="00C81150"/>
    <w:rsid w:val="00C81DFB"/>
    <w:rsid w:val="00C8258E"/>
    <w:rsid w:val="00C84748"/>
    <w:rsid w:val="00C8734B"/>
    <w:rsid w:val="00C87812"/>
    <w:rsid w:val="00C90893"/>
    <w:rsid w:val="00C90A71"/>
    <w:rsid w:val="00C91E7E"/>
    <w:rsid w:val="00C9244C"/>
    <w:rsid w:val="00C93066"/>
    <w:rsid w:val="00C93AFA"/>
    <w:rsid w:val="00C93DC9"/>
    <w:rsid w:val="00C94478"/>
    <w:rsid w:val="00C94509"/>
    <w:rsid w:val="00C9493F"/>
    <w:rsid w:val="00C94C5A"/>
    <w:rsid w:val="00C95F25"/>
    <w:rsid w:val="00CA0389"/>
    <w:rsid w:val="00CA0444"/>
    <w:rsid w:val="00CA1BC5"/>
    <w:rsid w:val="00CA1D19"/>
    <w:rsid w:val="00CA1DAD"/>
    <w:rsid w:val="00CA2A8B"/>
    <w:rsid w:val="00CA2CB7"/>
    <w:rsid w:val="00CA2DFF"/>
    <w:rsid w:val="00CA372B"/>
    <w:rsid w:val="00CA4CA1"/>
    <w:rsid w:val="00CA5305"/>
    <w:rsid w:val="00CA56E9"/>
    <w:rsid w:val="00CA59AE"/>
    <w:rsid w:val="00CA638E"/>
    <w:rsid w:val="00CB05B5"/>
    <w:rsid w:val="00CB0C4C"/>
    <w:rsid w:val="00CB13ED"/>
    <w:rsid w:val="00CB19BC"/>
    <w:rsid w:val="00CB1C88"/>
    <w:rsid w:val="00CB2CCA"/>
    <w:rsid w:val="00CB2CF3"/>
    <w:rsid w:val="00CB2CF4"/>
    <w:rsid w:val="00CB31E7"/>
    <w:rsid w:val="00CB3A00"/>
    <w:rsid w:val="00CB4322"/>
    <w:rsid w:val="00CB507F"/>
    <w:rsid w:val="00CB5D47"/>
    <w:rsid w:val="00CB66D6"/>
    <w:rsid w:val="00CB6764"/>
    <w:rsid w:val="00CB6E26"/>
    <w:rsid w:val="00CB7835"/>
    <w:rsid w:val="00CB794E"/>
    <w:rsid w:val="00CB7B7C"/>
    <w:rsid w:val="00CC04A1"/>
    <w:rsid w:val="00CC0A96"/>
    <w:rsid w:val="00CC10AA"/>
    <w:rsid w:val="00CC17C4"/>
    <w:rsid w:val="00CC1811"/>
    <w:rsid w:val="00CC22C3"/>
    <w:rsid w:val="00CC4133"/>
    <w:rsid w:val="00CC4478"/>
    <w:rsid w:val="00CC4BF7"/>
    <w:rsid w:val="00CC566F"/>
    <w:rsid w:val="00CC5DFC"/>
    <w:rsid w:val="00CC6888"/>
    <w:rsid w:val="00CD0100"/>
    <w:rsid w:val="00CD1640"/>
    <w:rsid w:val="00CD1B03"/>
    <w:rsid w:val="00CD1B5A"/>
    <w:rsid w:val="00CD2B17"/>
    <w:rsid w:val="00CD31F2"/>
    <w:rsid w:val="00CD3552"/>
    <w:rsid w:val="00CD39E8"/>
    <w:rsid w:val="00CD40FE"/>
    <w:rsid w:val="00CD4E0A"/>
    <w:rsid w:val="00CD512D"/>
    <w:rsid w:val="00CD5432"/>
    <w:rsid w:val="00CD54A2"/>
    <w:rsid w:val="00CD651A"/>
    <w:rsid w:val="00CD7CF5"/>
    <w:rsid w:val="00CE157B"/>
    <w:rsid w:val="00CE1A1F"/>
    <w:rsid w:val="00CE3E59"/>
    <w:rsid w:val="00CE3E96"/>
    <w:rsid w:val="00CE41A9"/>
    <w:rsid w:val="00CE45A1"/>
    <w:rsid w:val="00CE528D"/>
    <w:rsid w:val="00CE5810"/>
    <w:rsid w:val="00CE5BC6"/>
    <w:rsid w:val="00CE5E24"/>
    <w:rsid w:val="00CE5EAE"/>
    <w:rsid w:val="00CE5F75"/>
    <w:rsid w:val="00CE6A36"/>
    <w:rsid w:val="00CE6ADE"/>
    <w:rsid w:val="00CE70DF"/>
    <w:rsid w:val="00CE731C"/>
    <w:rsid w:val="00CF06FC"/>
    <w:rsid w:val="00CF4B20"/>
    <w:rsid w:val="00CF5C20"/>
    <w:rsid w:val="00CF5EFB"/>
    <w:rsid w:val="00CF7F76"/>
    <w:rsid w:val="00D01B43"/>
    <w:rsid w:val="00D026C1"/>
    <w:rsid w:val="00D028CB"/>
    <w:rsid w:val="00D02EEB"/>
    <w:rsid w:val="00D03465"/>
    <w:rsid w:val="00D05E96"/>
    <w:rsid w:val="00D06B5F"/>
    <w:rsid w:val="00D07156"/>
    <w:rsid w:val="00D107AF"/>
    <w:rsid w:val="00D1083C"/>
    <w:rsid w:val="00D120D8"/>
    <w:rsid w:val="00D136DF"/>
    <w:rsid w:val="00D14172"/>
    <w:rsid w:val="00D144FE"/>
    <w:rsid w:val="00D14690"/>
    <w:rsid w:val="00D14AD5"/>
    <w:rsid w:val="00D14C81"/>
    <w:rsid w:val="00D17788"/>
    <w:rsid w:val="00D17879"/>
    <w:rsid w:val="00D2010A"/>
    <w:rsid w:val="00D2014B"/>
    <w:rsid w:val="00D20256"/>
    <w:rsid w:val="00D20726"/>
    <w:rsid w:val="00D21016"/>
    <w:rsid w:val="00D21CC5"/>
    <w:rsid w:val="00D2264A"/>
    <w:rsid w:val="00D23F60"/>
    <w:rsid w:val="00D27024"/>
    <w:rsid w:val="00D27FB1"/>
    <w:rsid w:val="00D307FF"/>
    <w:rsid w:val="00D30BF8"/>
    <w:rsid w:val="00D32768"/>
    <w:rsid w:val="00D329D5"/>
    <w:rsid w:val="00D338AD"/>
    <w:rsid w:val="00D33F5D"/>
    <w:rsid w:val="00D33FC1"/>
    <w:rsid w:val="00D34152"/>
    <w:rsid w:val="00D34228"/>
    <w:rsid w:val="00D34F87"/>
    <w:rsid w:val="00D3582D"/>
    <w:rsid w:val="00D35D9C"/>
    <w:rsid w:val="00D36141"/>
    <w:rsid w:val="00D40981"/>
    <w:rsid w:val="00D40DDF"/>
    <w:rsid w:val="00D41060"/>
    <w:rsid w:val="00D417B7"/>
    <w:rsid w:val="00D41897"/>
    <w:rsid w:val="00D41CA4"/>
    <w:rsid w:val="00D41E11"/>
    <w:rsid w:val="00D42D05"/>
    <w:rsid w:val="00D42EB5"/>
    <w:rsid w:val="00D439C3"/>
    <w:rsid w:val="00D4649F"/>
    <w:rsid w:val="00D47463"/>
    <w:rsid w:val="00D50650"/>
    <w:rsid w:val="00D50E5A"/>
    <w:rsid w:val="00D52339"/>
    <w:rsid w:val="00D5312B"/>
    <w:rsid w:val="00D5326F"/>
    <w:rsid w:val="00D53ADC"/>
    <w:rsid w:val="00D545AA"/>
    <w:rsid w:val="00D552CA"/>
    <w:rsid w:val="00D55519"/>
    <w:rsid w:val="00D564CC"/>
    <w:rsid w:val="00D577C3"/>
    <w:rsid w:val="00D621F4"/>
    <w:rsid w:val="00D62683"/>
    <w:rsid w:val="00D62A90"/>
    <w:rsid w:val="00D6337E"/>
    <w:rsid w:val="00D63700"/>
    <w:rsid w:val="00D63932"/>
    <w:rsid w:val="00D63A58"/>
    <w:rsid w:val="00D650DB"/>
    <w:rsid w:val="00D65E6E"/>
    <w:rsid w:val="00D666EA"/>
    <w:rsid w:val="00D66817"/>
    <w:rsid w:val="00D66CE9"/>
    <w:rsid w:val="00D66E5F"/>
    <w:rsid w:val="00D66EA2"/>
    <w:rsid w:val="00D67143"/>
    <w:rsid w:val="00D70186"/>
    <w:rsid w:val="00D7032C"/>
    <w:rsid w:val="00D70525"/>
    <w:rsid w:val="00D70658"/>
    <w:rsid w:val="00D7099E"/>
    <w:rsid w:val="00D714F0"/>
    <w:rsid w:val="00D71AF7"/>
    <w:rsid w:val="00D72D46"/>
    <w:rsid w:val="00D73107"/>
    <w:rsid w:val="00D7347A"/>
    <w:rsid w:val="00D74D54"/>
    <w:rsid w:val="00D74E94"/>
    <w:rsid w:val="00D75C73"/>
    <w:rsid w:val="00D75E3C"/>
    <w:rsid w:val="00D76A3F"/>
    <w:rsid w:val="00D77476"/>
    <w:rsid w:val="00D77BBD"/>
    <w:rsid w:val="00D8021B"/>
    <w:rsid w:val="00D80B2A"/>
    <w:rsid w:val="00D815F6"/>
    <w:rsid w:val="00D81FDC"/>
    <w:rsid w:val="00D84004"/>
    <w:rsid w:val="00D84F22"/>
    <w:rsid w:val="00D87DD7"/>
    <w:rsid w:val="00D90755"/>
    <w:rsid w:val="00D9090C"/>
    <w:rsid w:val="00D909D4"/>
    <w:rsid w:val="00D92FAC"/>
    <w:rsid w:val="00D9375E"/>
    <w:rsid w:val="00D9390C"/>
    <w:rsid w:val="00D93954"/>
    <w:rsid w:val="00D946C2"/>
    <w:rsid w:val="00D95BC2"/>
    <w:rsid w:val="00D9662A"/>
    <w:rsid w:val="00D972C9"/>
    <w:rsid w:val="00D97423"/>
    <w:rsid w:val="00D97839"/>
    <w:rsid w:val="00D97E90"/>
    <w:rsid w:val="00DA1B8D"/>
    <w:rsid w:val="00DA22F4"/>
    <w:rsid w:val="00DA262C"/>
    <w:rsid w:val="00DA28F5"/>
    <w:rsid w:val="00DA2D4C"/>
    <w:rsid w:val="00DA318B"/>
    <w:rsid w:val="00DA4844"/>
    <w:rsid w:val="00DA4E27"/>
    <w:rsid w:val="00DA540D"/>
    <w:rsid w:val="00DA5C65"/>
    <w:rsid w:val="00DA5DA4"/>
    <w:rsid w:val="00DA5E46"/>
    <w:rsid w:val="00DA5F93"/>
    <w:rsid w:val="00DA6B5F"/>
    <w:rsid w:val="00DA7BA0"/>
    <w:rsid w:val="00DB03DB"/>
    <w:rsid w:val="00DB0ADA"/>
    <w:rsid w:val="00DB1FC9"/>
    <w:rsid w:val="00DB2277"/>
    <w:rsid w:val="00DB28B4"/>
    <w:rsid w:val="00DB2980"/>
    <w:rsid w:val="00DB2E7A"/>
    <w:rsid w:val="00DB4363"/>
    <w:rsid w:val="00DB470A"/>
    <w:rsid w:val="00DB4C4E"/>
    <w:rsid w:val="00DB56A0"/>
    <w:rsid w:val="00DB5C5B"/>
    <w:rsid w:val="00DB65CE"/>
    <w:rsid w:val="00DC057B"/>
    <w:rsid w:val="00DC111D"/>
    <w:rsid w:val="00DC1443"/>
    <w:rsid w:val="00DC30F4"/>
    <w:rsid w:val="00DC31A1"/>
    <w:rsid w:val="00DC37BD"/>
    <w:rsid w:val="00DC47A8"/>
    <w:rsid w:val="00DC5218"/>
    <w:rsid w:val="00DC5464"/>
    <w:rsid w:val="00DC6921"/>
    <w:rsid w:val="00DC6FE6"/>
    <w:rsid w:val="00DC74EA"/>
    <w:rsid w:val="00DD0F2D"/>
    <w:rsid w:val="00DD12B4"/>
    <w:rsid w:val="00DD1A8B"/>
    <w:rsid w:val="00DD25EA"/>
    <w:rsid w:val="00DD4B6B"/>
    <w:rsid w:val="00DD6AF8"/>
    <w:rsid w:val="00DD6E07"/>
    <w:rsid w:val="00DD7427"/>
    <w:rsid w:val="00DD7E35"/>
    <w:rsid w:val="00DE0251"/>
    <w:rsid w:val="00DE08B9"/>
    <w:rsid w:val="00DE0FDB"/>
    <w:rsid w:val="00DE1062"/>
    <w:rsid w:val="00DE13C3"/>
    <w:rsid w:val="00DE1512"/>
    <w:rsid w:val="00DE57EC"/>
    <w:rsid w:val="00DF1E67"/>
    <w:rsid w:val="00DF26B1"/>
    <w:rsid w:val="00DF33D4"/>
    <w:rsid w:val="00DF40CC"/>
    <w:rsid w:val="00DF6CA7"/>
    <w:rsid w:val="00DF7AB6"/>
    <w:rsid w:val="00E003C9"/>
    <w:rsid w:val="00E028F6"/>
    <w:rsid w:val="00E033A8"/>
    <w:rsid w:val="00E03572"/>
    <w:rsid w:val="00E03BC6"/>
    <w:rsid w:val="00E03EAC"/>
    <w:rsid w:val="00E044F9"/>
    <w:rsid w:val="00E047D0"/>
    <w:rsid w:val="00E04B63"/>
    <w:rsid w:val="00E05343"/>
    <w:rsid w:val="00E104B5"/>
    <w:rsid w:val="00E10F6F"/>
    <w:rsid w:val="00E118D1"/>
    <w:rsid w:val="00E11AB0"/>
    <w:rsid w:val="00E12075"/>
    <w:rsid w:val="00E12399"/>
    <w:rsid w:val="00E1269F"/>
    <w:rsid w:val="00E1292C"/>
    <w:rsid w:val="00E15019"/>
    <w:rsid w:val="00E15555"/>
    <w:rsid w:val="00E160C7"/>
    <w:rsid w:val="00E20E80"/>
    <w:rsid w:val="00E20EEA"/>
    <w:rsid w:val="00E21506"/>
    <w:rsid w:val="00E227FB"/>
    <w:rsid w:val="00E2317F"/>
    <w:rsid w:val="00E25664"/>
    <w:rsid w:val="00E2597D"/>
    <w:rsid w:val="00E25EDE"/>
    <w:rsid w:val="00E260BB"/>
    <w:rsid w:val="00E263BD"/>
    <w:rsid w:val="00E26832"/>
    <w:rsid w:val="00E305C4"/>
    <w:rsid w:val="00E30D87"/>
    <w:rsid w:val="00E30E2D"/>
    <w:rsid w:val="00E31514"/>
    <w:rsid w:val="00E31A00"/>
    <w:rsid w:val="00E321B3"/>
    <w:rsid w:val="00E325B3"/>
    <w:rsid w:val="00E33797"/>
    <w:rsid w:val="00E33E94"/>
    <w:rsid w:val="00E35174"/>
    <w:rsid w:val="00E3531A"/>
    <w:rsid w:val="00E35D78"/>
    <w:rsid w:val="00E36661"/>
    <w:rsid w:val="00E36BA1"/>
    <w:rsid w:val="00E37BA0"/>
    <w:rsid w:val="00E40574"/>
    <w:rsid w:val="00E40865"/>
    <w:rsid w:val="00E40B14"/>
    <w:rsid w:val="00E4227F"/>
    <w:rsid w:val="00E422BC"/>
    <w:rsid w:val="00E431CF"/>
    <w:rsid w:val="00E435DB"/>
    <w:rsid w:val="00E445A0"/>
    <w:rsid w:val="00E453A4"/>
    <w:rsid w:val="00E45C71"/>
    <w:rsid w:val="00E47F1C"/>
    <w:rsid w:val="00E50A88"/>
    <w:rsid w:val="00E515F5"/>
    <w:rsid w:val="00E52E11"/>
    <w:rsid w:val="00E53941"/>
    <w:rsid w:val="00E53BA2"/>
    <w:rsid w:val="00E541A1"/>
    <w:rsid w:val="00E554CB"/>
    <w:rsid w:val="00E56CCC"/>
    <w:rsid w:val="00E56EF8"/>
    <w:rsid w:val="00E575F7"/>
    <w:rsid w:val="00E6068B"/>
    <w:rsid w:val="00E61D38"/>
    <w:rsid w:val="00E61F3C"/>
    <w:rsid w:val="00E63771"/>
    <w:rsid w:val="00E639EF"/>
    <w:rsid w:val="00E63CC9"/>
    <w:rsid w:val="00E63D97"/>
    <w:rsid w:val="00E641BC"/>
    <w:rsid w:val="00E64338"/>
    <w:rsid w:val="00E648DF"/>
    <w:rsid w:val="00E65B9A"/>
    <w:rsid w:val="00E65DB7"/>
    <w:rsid w:val="00E65E0D"/>
    <w:rsid w:val="00E705CD"/>
    <w:rsid w:val="00E71D69"/>
    <w:rsid w:val="00E72106"/>
    <w:rsid w:val="00E72458"/>
    <w:rsid w:val="00E75978"/>
    <w:rsid w:val="00E763D0"/>
    <w:rsid w:val="00E76478"/>
    <w:rsid w:val="00E77671"/>
    <w:rsid w:val="00E80BC7"/>
    <w:rsid w:val="00E83686"/>
    <w:rsid w:val="00E847A2"/>
    <w:rsid w:val="00E84F1F"/>
    <w:rsid w:val="00E85966"/>
    <w:rsid w:val="00E863B8"/>
    <w:rsid w:val="00E86764"/>
    <w:rsid w:val="00E86C79"/>
    <w:rsid w:val="00E8747A"/>
    <w:rsid w:val="00E87870"/>
    <w:rsid w:val="00E91072"/>
    <w:rsid w:val="00E912B7"/>
    <w:rsid w:val="00E92171"/>
    <w:rsid w:val="00E9234D"/>
    <w:rsid w:val="00E9245B"/>
    <w:rsid w:val="00E929BE"/>
    <w:rsid w:val="00E9557E"/>
    <w:rsid w:val="00E95720"/>
    <w:rsid w:val="00E96D8C"/>
    <w:rsid w:val="00E97631"/>
    <w:rsid w:val="00E97EB2"/>
    <w:rsid w:val="00EA0E7F"/>
    <w:rsid w:val="00EA1108"/>
    <w:rsid w:val="00EA1359"/>
    <w:rsid w:val="00EA2C47"/>
    <w:rsid w:val="00EA304E"/>
    <w:rsid w:val="00EA3C4E"/>
    <w:rsid w:val="00EA3C59"/>
    <w:rsid w:val="00EA6258"/>
    <w:rsid w:val="00EA7CDA"/>
    <w:rsid w:val="00EA7FF6"/>
    <w:rsid w:val="00EB03FF"/>
    <w:rsid w:val="00EB0EEC"/>
    <w:rsid w:val="00EB2189"/>
    <w:rsid w:val="00EB45EE"/>
    <w:rsid w:val="00EB4929"/>
    <w:rsid w:val="00EB57ED"/>
    <w:rsid w:val="00EC1108"/>
    <w:rsid w:val="00EC204D"/>
    <w:rsid w:val="00EC2C4B"/>
    <w:rsid w:val="00EC5010"/>
    <w:rsid w:val="00EC521E"/>
    <w:rsid w:val="00EC5905"/>
    <w:rsid w:val="00EC5FC1"/>
    <w:rsid w:val="00EC76E3"/>
    <w:rsid w:val="00ED041C"/>
    <w:rsid w:val="00ED113D"/>
    <w:rsid w:val="00ED1CFD"/>
    <w:rsid w:val="00ED1FB5"/>
    <w:rsid w:val="00ED2950"/>
    <w:rsid w:val="00ED41E5"/>
    <w:rsid w:val="00ED452B"/>
    <w:rsid w:val="00ED490B"/>
    <w:rsid w:val="00ED5265"/>
    <w:rsid w:val="00ED5B7E"/>
    <w:rsid w:val="00ED625F"/>
    <w:rsid w:val="00ED6CB5"/>
    <w:rsid w:val="00ED7C67"/>
    <w:rsid w:val="00EE13C6"/>
    <w:rsid w:val="00EE16B4"/>
    <w:rsid w:val="00EE1D97"/>
    <w:rsid w:val="00EE298D"/>
    <w:rsid w:val="00EE456E"/>
    <w:rsid w:val="00EE5CAB"/>
    <w:rsid w:val="00EE5E9B"/>
    <w:rsid w:val="00EE6C7F"/>
    <w:rsid w:val="00EE7E1E"/>
    <w:rsid w:val="00EF00C3"/>
    <w:rsid w:val="00EF0A42"/>
    <w:rsid w:val="00EF0C25"/>
    <w:rsid w:val="00EF117E"/>
    <w:rsid w:val="00EF1F06"/>
    <w:rsid w:val="00EF2276"/>
    <w:rsid w:val="00EF256B"/>
    <w:rsid w:val="00EF277B"/>
    <w:rsid w:val="00EF2835"/>
    <w:rsid w:val="00EF2D5B"/>
    <w:rsid w:val="00EF407A"/>
    <w:rsid w:val="00EF4120"/>
    <w:rsid w:val="00EF79C1"/>
    <w:rsid w:val="00EF7EC7"/>
    <w:rsid w:val="00F008A8"/>
    <w:rsid w:val="00F01ACC"/>
    <w:rsid w:val="00F02555"/>
    <w:rsid w:val="00F0326B"/>
    <w:rsid w:val="00F0393F"/>
    <w:rsid w:val="00F03E4E"/>
    <w:rsid w:val="00F04C5A"/>
    <w:rsid w:val="00F04D0B"/>
    <w:rsid w:val="00F05B36"/>
    <w:rsid w:val="00F05C38"/>
    <w:rsid w:val="00F05EE6"/>
    <w:rsid w:val="00F06024"/>
    <w:rsid w:val="00F061DB"/>
    <w:rsid w:val="00F06D1E"/>
    <w:rsid w:val="00F07291"/>
    <w:rsid w:val="00F07580"/>
    <w:rsid w:val="00F10A98"/>
    <w:rsid w:val="00F11BD8"/>
    <w:rsid w:val="00F124A5"/>
    <w:rsid w:val="00F128BB"/>
    <w:rsid w:val="00F1299E"/>
    <w:rsid w:val="00F133D2"/>
    <w:rsid w:val="00F14053"/>
    <w:rsid w:val="00F1467C"/>
    <w:rsid w:val="00F160BF"/>
    <w:rsid w:val="00F1698D"/>
    <w:rsid w:val="00F2086A"/>
    <w:rsid w:val="00F22D02"/>
    <w:rsid w:val="00F2396D"/>
    <w:rsid w:val="00F23D25"/>
    <w:rsid w:val="00F24E2F"/>
    <w:rsid w:val="00F25F3E"/>
    <w:rsid w:val="00F302E5"/>
    <w:rsid w:val="00F3034C"/>
    <w:rsid w:val="00F30BEF"/>
    <w:rsid w:val="00F3205F"/>
    <w:rsid w:val="00F32124"/>
    <w:rsid w:val="00F33C7E"/>
    <w:rsid w:val="00F343AF"/>
    <w:rsid w:val="00F34D5C"/>
    <w:rsid w:val="00F34DBC"/>
    <w:rsid w:val="00F34E00"/>
    <w:rsid w:val="00F354DF"/>
    <w:rsid w:val="00F35AF1"/>
    <w:rsid w:val="00F3658A"/>
    <w:rsid w:val="00F3789A"/>
    <w:rsid w:val="00F37C24"/>
    <w:rsid w:val="00F40D36"/>
    <w:rsid w:val="00F40FBE"/>
    <w:rsid w:val="00F41542"/>
    <w:rsid w:val="00F419C0"/>
    <w:rsid w:val="00F424E2"/>
    <w:rsid w:val="00F42DD4"/>
    <w:rsid w:val="00F42E82"/>
    <w:rsid w:val="00F43500"/>
    <w:rsid w:val="00F43ADF"/>
    <w:rsid w:val="00F43C6B"/>
    <w:rsid w:val="00F44FEF"/>
    <w:rsid w:val="00F4594A"/>
    <w:rsid w:val="00F470FB"/>
    <w:rsid w:val="00F47441"/>
    <w:rsid w:val="00F507B0"/>
    <w:rsid w:val="00F52686"/>
    <w:rsid w:val="00F53C78"/>
    <w:rsid w:val="00F54286"/>
    <w:rsid w:val="00F54401"/>
    <w:rsid w:val="00F548E6"/>
    <w:rsid w:val="00F54A8B"/>
    <w:rsid w:val="00F552AA"/>
    <w:rsid w:val="00F55347"/>
    <w:rsid w:val="00F5548F"/>
    <w:rsid w:val="00F5602F"/>
    <w:rsid w:val="00F574A9"/>
    <w:rsid w:val="00F57718"/>
    <w:rsid w:val="00F57A43"/>
    <w:rsid w:val="00F57B3F"/>
    <w:rsid w:val="00F61010"/>
    <w:rsid w:val="00F6214E"/>
    <w:rsid w:val="00F628DA"/>
    <w:rsid w:val="00F62C92"/>
    <w:rsid w:val="00F62C95"/>
    <w:rsid w:val="00F62FAE"/>
    <w:rsid w:val="00F6492A"/>
    <w:rsid w:val="00F65A7D"/>
    <w:rsid w:val="00F67F93"/>
    <w:rsid w:val="00F709DC"/>
    <w:rsid w:val="00F70F95"/>
    <w:rsid w:val="00F71CD4"/>
    <w:rsid w:val="00F72602"/>
    <w:rsid w:val="00F72672"/>
    <w:rsid w:val="00F726B4"/>
    <w:rsid w:val="00F726E4"/>
    <w:rsid w:val="00F738B9"/>
    <w:rsid w:val="00F73DDE"/>
    <w:rsid w:val="00F748B1"/>
    <w:rsid w:val="00F7499D"/>
    <w:rsid w:val="00F771E2"/>
    <w:rsid w:val="00F7791B"/>
    <w:rsid w:val="00F80072"/>
    <w:rsid w:val="00F802E2"/>
    <w:rsid w:val="00F81961"/>
    <w:rsid w:val="00F824D5"/>
    <w:rsid w:val="00F83416"/>
    <w:rsid w:val="00F83703"/>
    <w:rsid w:val="00F846F3"/>
    <w:rsid w:val="00F84A9C"/>
    <w:rsid w:val="00F85753"/>
    <w:rsid w:val="00F85981"/>
    <w:rsid w:val="00F85D22"/>
    <w:rsid w:val="00F85EBF"/>
    <w:rsid w:val="00F864D4"/>
    <w:rsid w:val="00F8706C"/>
    <w:rsid w:val="00F87D3A"/>
    <w:rsid w:val="00F91CA3"/>
    <w:rsid w:val="00F9207D"/>
    <w:rsid w:val="00F934BE"/>
    <w:rsid w:val="00F93633"/>
    <w:rsid w:val="00F945A3"/>
    <w:rsid w:val="00F94668"/>
    <w:rsid w:val="00F94D14"/>
    <w:rsid w:val="00F94FE1"/>
    <w:rsid w:val="00F950BB"/>
    <w:rsid w:val="00F97C19"/>
    <w:rsid w:val="00FA0179"/>
    <w:rsid w:val="00FA05A1"/>
    <w:rsid w:val="00FA0722"/>
    <w:rsid w:val="00FA173A"/>
    <w:rsid w:val="00FA18B8"/>
    <w:rsid w:val="00FA1D79"/>
    <w:rsid w:val="00FA223A"/>
    <w:rsid w:val="00FA2322"/>
    <w:rsid w:val="00FA28A5"/>
    <w:rsid w:val="00FA32D4"/>
    <w:rsid w:val="00FA41CA"/>
    <w:rsid w:val="00FA4399"/>
    <w:rsid w:val="00FA43F0"/>
    <w:rsid w:val="00FA4670"/>
    <w:rsid w:val="00FA4E52"/>
    <w:rsid w:val="00FA53F3"/>
    <w:rsid w:val="00FA582A"/>
    <w:rsid w:val="00FA59AD"/>
    <w:rsid w:val="00FA6ADD"/>
    <w:rsid w:val="00FA71FF"/>
    <w:rsid w:val="00FB123E"/>
    <w:rsid w:val="00FB2901"/>
    <w:rsid w:val="00FB3D09"/>
    <w:rsid w:val="00FB41D8"/>
    <w:rsid w:val="00FB477D"/>
    <w:rsid w:val="00FB4CC4"/>
    <w:rsid w:val="00FB754D"/>
    <w:rsid w:val="00FC012E"/>
    <w:rsid w:val="00FC0E7C"/>
    <w:rsid w:val="00FC1290"/>
    <w:rsid w:val="00FC215F"/>
    <w:rsid w:val="00FC3046"/>
    <w:rsid w:val="00FC3434"/>
    <w:rsid w:val="00FC3F5A"/>
    <w:rsid w:val="00FC4195"/>
    <w:rsid w:val="00FC4419"/>
    <w:rsid w:val="00FC5CA3"/>
    <w:rsid w:val="00FC636C"/>
    <w:rsid w:val="00FC7581"/>
    <w:rsid w:val="00FC7837"/>
    <w:rsid w:val="00FC7CEA"/>
    <w:rsid w:val="00FD04F6"/>
    <w:rsid w:val="00FD0BB0"/>
    <w:rsid w:val="00FD10FB"/>
    <w:rsid w:val="00FD2E86"/>
    <w:rsid w:val="00FD4277"/>
    <w:rsid w:val="00FD42DF"/>
    <w:rsid w:val="00FD45DA"/>
    <w:rsid w:val="00FD4610"/>
    <w:rsid w:val="00FD5854"/>
    <w:rsid w:val="00FD6755"/>
    <w:rsid w:val="00FD75E1"/>
    <w:rsid w:val="00FE0969"/>
    <w:rsid w:val="00FE0D9D"/>
    <w:rsid w:val="00FE224D"/>
    <w:rsid w:val="00FE2ACF"/>
    <w:rsid w:val="00FE6CF8"/>
    <w:rsid w:val="00FF0A00"/>
    <w:rsid w:val="00FF1DE2"/>
    <w:rsid w:val="00FF2566"/>
    <w:rsid w:val="00FF3142"/>
    <w:rsid w:val="00FF3875"/>
    <w:rsid w:val="00FF3E33"/>
    <w:rsid w:val="00FF41C9"/>
    <w:rsid w:val="00FF593A"/>
    <w:rsid w:val="00FF5CF3"/>
    <w:rsid w:val="00FF60C3"/>
    <w:rsid w:val="00FF7C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38E0190-48CA-422F-88D4-119F45EC0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F94"/>
    <w:pPr>
      <w:spacing w:after="0" w:line="240" w:lineRule="auto"/>
    </w:pPr>
    <w:rPr>
      <w:rFonts w:ascii="Times New Roman" w:eastAsia="Times New Roman" w:hAnsi="Times New Roman" w:cs="Times New Roman"/>
      <w:sz w:val="24"/>
      <w:szCs w:val="24"/>
      <w:lang w:val="en-US"/>
    </w:rPr>
  </w:style>
  <w:style w:type="paragraph" w:styleId="Heading1">
    <w:name w:val="heading 1"/>
    <w:aliases w:val="ch­¬ng Char,Chương 1,Heading,heading,MVA,VN,h1,Heading 11,heading1,proj,proj1,proj5,proj6,proj7,proj8,proj9,proj10,proj11,proj12,proj13,proj14,proj15,proj51,proj61,proj71,proj81,proj91,proj101,proj111,proj121,proj131,proj141"/>
    <w:basedOn w:val="Normal"/>
    <w:next w:val="Normal"/>
    <w:link w:val="Heading1Char"/>
    <w:qFormat/>
    <w:rsid w:val="008E24C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8E24C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7F7E42"/>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3010B2"/>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0B5941"/>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BC7DE7"/>
    <w:pPr>
      <w:tabs>
        <w:tab w:val="left" w:pos="1152"/>
      </w:tabs>
      <w:spacing w:before="120" w:after="120" w:line="312" w:lineRule="auto"/>
    </w:pPr>
    <w:rPr>
      <w:rFonts w:ascii="Arial" w:eastAsia="Times New Roman" w:hAnsi="Arial" w:cs="Arial"/>
      <w:sz w:val="26"/>
      <w:szCs w:val="26"/>
      <w:lang w:val="en-US"/>
    </w:rPr>
  </w:style>
  <w:style w:type="table" w:styleId="TableGrid">
    <w:name w:val="Table Grid"/>
    <w:basedOn w:val="TableNormal"/>
    <w:rsid w:val="00BC7DE7"/>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C7DE7"/>
    <w:pPr>
      <w:tabs>
        <w:tab w:val="center" w:pos="4320"/>
        <w:tab w:val="right" w:pos="8640"/>
      </w:tabs>
    </w:pPr>
  </w:style>
  <w:style w:type="character" w:customStyle="1" w:styleId="HeaderChar">
    <w:name w:val="Header Char"/>
    <w:basedOn w:val="DefaultParagraphFont"/>
    <w:link w:val="Header"/>
    <w:uiPriority w:val="99"/>
    <w:rsid w:val="00BC7DE7"/>
    <w:rPr>
      <w:rFonts w:ascii="Times New Roman" w:eastAsia="Times New Roman" w:hAnsi="Times New Roman" w:cs="Times New Roman"/>
      <w:sz w:val="24"/>
      <w:szCs w:val="24"/>
      <w:lang w:val="en-US"/>
    </w:rPr>
  </w:style>
  <w:style w:type="paragraph" w:styleId="Footer">
    <w:name w:val="footer"/>
    <w:basedOn w:val="Normal"/>
    <w:link w:val="FooterChar"/>
    <w:uiPriority w:val="99"/>
    <w:rsid w:val="00BC7DE7"/>
    <w:pPr>
      <w:tabs>
        <w:tab w:val="center" w:pos="4320"/>
        <w:tab w:val="right" w:pos="8640"/>
      </w:tabs>
    </w:pPr>
  </w:style>
  <w:style w:type="character" w:customStyle="1" w:styleId="FooterChar">
    <w:name w:val="Footer Char"/>
    <w:basedOn w:val="DefaultParagraphFont"/>
    <w:link w:val="Footer"/>
    <w:uiPriority w:val="99"/>
    <w:rsid w:val="00BC7DE7"/>
    <w:rPr>
      <w:rFonts w:ascii="Times New Roman" w:eastAsia="Times New Roman" w:hAnsi="Times New Roman" w:cs="Times New Roman"/>
      <w:sz w:val="24"/>
      <w:szCs w:val="24"/>
      <w:lang w:val="en-US"/>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qFormat/>
    <w:rsid w:val="00BC7DE7"/>
    <w:rPr>
      <w:sz w:val="20"/>
      <w:szCs w:val="20"/>
      <w:lang w:val="vi-VN"/>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qFormat/>
    <w:rsid w:val="00BC7DE7"/>
    <w:rPr>
      <w:rFonts w:ascii="Times New Roman" w:eastAsia="Times New Roman" w:hAnsi="Times New Roman"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basedOn w:val="DefaultParagraphFont"/>
    <w:link w:val="CharChar1CharCharCharChar1CharCharCharCharCharCharCharChar"/>
    <w:qFormat/>
    <w:rsid w:val="00BC7DE7"/>
    <w:rPr>
      <w:vertAlign w:val="superscript"/>
    </w:rPr>
  </w:style>
  <w:style w:type="paragraph" w:styleId="ListParagraph">
    <w:name w:val="List Paragraph"/>
    <w:basedOn w:val="Normal"/>
    <w:link w:val="ListParagraphChar"/>
    <w:uiPriority w:val="34"/>
    <w:qFormat/>
    <w:rsid w:val="000E5229"/>
    <w:pPr>
      <w:ind w:left="720"/>
      <w:contextualSpacing/>
    </w:pPr>
  </w:style>
  <w:style w:type="paragraph" w:styleId="BodyTextIndent3">
    <w:name w:val="Body Text Indent 3"/>
    <w:basedOn w:val="Normal"/>
    <w:link w:val="BodyTextIndent3Char"/>
    <w:rsid w:val="00CA0389"/>
    <w:pPr>
      <w:spacing w:before="60" w:after="60" w:line="400" w:lineRule="exact"/>
      <w:ind w:firstLine="709"/>
      <w:jc w:val="both"/>
    </w:pPr>
    <w:rPr>
      <w:sz w:val="30"/>
      <w:szCs w:val="30"/>
    </w:rPr>
  </w:style>
  <w:style w:type="character" w:customStyle="1" w:styleId="BodyTextIndent3Char">
    <w:name w:val="Body Text Indent 3 Char"/>
    <w:basedOn w:val="DefaultParagraphFont"/>
    <w:link w:val="BodyTextIndent3"/>
    <w:rsid w:val="00CA0389"/>
    <w:rPr>
      <w:rFonts w:ascii="Times New Roman" w:eastAsia="Times New Roman" w:hAnsi="Times New Roman" w:cs="Times New Roman"/>
      <w:sz w:val="30"/>
      <w:szCs w:val="30"/>
      <w:lang w:val="en-US"/>
    </w:rPr>
  </w:style>
  <w:style w:type="paragraph" w:styleId="BalloonText">
    <w:name w:val="Balloon Text"/>
    <w:basedOn w:val="Normal"/>
    <w:link w:val="BalloonTextChar"/>
    <w:unhideWhenUsed/>
    <w:rsid w:val="00181814"/>
    <w:rPr>
      <w:rFonts w:ascii="Tahoma" w:hAnsi="Tahoma" w:cs="Tahoma"/>
      <w:sz w:val="16"/>
      <w:szCs w:val="16"/>
    </w:rPr>
  </w:style>
  <w:style w:type="character" w:customStyle="1" w:styleId="BalloonTextChar">
    <w:name w:val="Balloon Text Char"/>
    <w:basedOn w:val="DefaultParagraphFont"/>
    <w:link w:val="BalloonText"/>
    <w:rsid w:val="00181814"/>
    <w:rPr>
      <w:rFonts w:ascii="Tahoma" w:eastAsia="Times New Roman" w:hAnsi="Tahoma" w:cs="Tahoma"/>
      <w:sz w:val="16"/>
      <w:szCs w:val="16"/>
      <w:lang w:val="en-US"/>
    </w:rPr>
  </w:style>
  <w:style w:type="character" w:styleId="Hyperlink">
    <w:name w:val="Hyperlink"/>
    <w:uiPriority w:val="99"/>
    <w:rsid w:val="00C666F5"/>
    <w:rPr>
      <w:color w:val="0000FF"/>
      <w:u w:val="single"/>
    </w:rPr>
  </w:style>
  <w:style w:type="character" w:customStyle="1" w:styleId="Heading1CharCharChar">
    <w:name w:val="Heading 1 Char Char Char"/>
    <w:locked/>
    <w:rsid w:val="00C666F5"/>
    <w:rPr>
      <w:rFonts w:ascii="Arial" w:eastAsia="Times New Roman" w:hAnsi="Arial" w:cs="Arial"/>
      <w:b/>
      <w:bCs/>
      <w:kern w:val="32"/>
      <w:sz w:val="32"/>
      <w:szCs w:val="32"/>
      <w:lang w:val="en-US" w:eastAsia="en-US" w:bidi="ar-SA"/>
    </w:rPr>
  </w:style>
  <w:style w:type="character" w:customStyle="1" w:styleId="Heading1Char">
    <w:name w:val="Heading 1 Char"/>
    <w:aliases w:val="ch­¬ng Char Char,Chương 1 Char,Heading Char,heading Char,MVA Char,VN Char,h1 Char,Heading 11 Char,heading1 Char,proj Char,proj1 Char,proj5 Char,proj6 Char,proj7 Char,proj8 Char,proj9 Char,proj10 Char,proj11 Char,proj12 Char,proj13 Char"/>
    <w:basedOn w:val="DefaultParagraphFont"/>
    <w:link w:val="Heading1"/>
    <w:rsid w:val="008E24C1"/>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rsid w:val="008E24C1"/>
    <w:rPr>
      <w:rFonts w:ascii="Cambria" w:eastAsia="Times New Roman" w:hAnsi="Cambria" w:cs="Times New Roman"/>
      <w:b/>
      <w:bCs/>
      <w:i/>
      <w:iCs/>
      <w:sz w:val="28"/>
      <w:szCs w:val="28"/>
      <w:lang w:val="en-US"/>
    </w:rPr>
  </w:style>
  <w:style w:type="character" w:customStyle="1" w:styleId="BodyTextChar">
    <w:name w:val="Body Text Char"/>
    <w:aliases w:val="Body Text Char1 Char Char Char Char Char Char Char Char Char Char Char Char Char Char,Body Text Char1 Char Char Char Char Char Char Char Char Char Char"/>
    <w:link w:val="BodyText"/>
    <w:locked/>
    <w:rsid w:val="00D70525"/>
    <w:rPr>
      <w:sz w:val="28"/>
      <w:szCs w:val="28"/>
      <w:lang w:val="en-US"/>
    </w:rPr>
  </w:style>
  <w:style w:type="paragraph" w:styleId="BodyText">
    <w:name w:val="Body Text"/>
    <w:aliases w:val="Body Text Char1 Char Char Char Char Char Char Char Char Char Char Char Char Char,Body Text Char1 Char Char Char Char Char Char Char Char Char,Body Text Char1 Char Char Char Char Char Char Char Char Char Char Char Char Char Char Char Char Char"/>
    <w:basedOn w:val="Normal"/>
    <w:link w:val="BodyTextChar"/>
    <w:rsid w:val="00D70525"/>
    <w:pPr>
      <w:spacing w:before="120"/>
      <w:jc w:val="both"/>
    </w:pPr>
    <w:rPr>
      <w:rFonts w:asciiTheme="minorHAnsi" w:eastAsiaTheme="minorHAnsi" w:hAnsiTheme="minorHAnsi" w:cstheme="minorBidi"/>
      <w:sz w:val="28"/>
      <w:szCs w:val="28"/>
    </w:rPr>
  </w:style>
  <w:style w:type="character" w:customStyle="1" w:styleId="BodyTextChar1">
    <w:name w:val="Body Text Char1"/>
    <w:basedOn w:val="DefaultParagraphFont"/>
    <w:uiPriority w:val="99"/>
    <w:semiHidden/>
    <w:rsid w:val="00D70525"/>
    <w:rPr>
      <w:rFonts w:ascii="Times New Roman" w:eastAsia="Times New Roman" w:hAnsi="Times New Roman" w:cs="Times New Roman"/>
      <w:sz w:val="24"/>
      <w:szCs w:val="24"/>
      <w:lang w:val="en-US"/>
    </w:rPr>
  </w:style>
  <w:style w:type="paragraph" w:styleId="BodyText3">
    <w:name w:val="Body Text 3"/>
    <w:basedOn w:val="Normal"/>
    <w:link w:val="BodyText3Char"/>
    <w:rsid w:val="00CD1B03"/>
    <w:pPr>
      <w:widowControl w:val="0"/>
      <w:adjustRightInd w:val="0"/>
      <w:spacing w:line="360" w:lineRule="atLeast"/>
      <w:jc w:val="both"/>
      <w:textAlignment w:val="baseline"/>
    </w:pPr>
    <w:rPr>
      <w:sz w:val="26"/>
      <w:szCs w:val="26"/>
    </w:rPr>
  </w:style>
  <w:style w:type="character" w:customStyle="1" w:styleId="BodyText3Char">
    <w:name w:val="Body Text 3 Char"/>
    <w:basedOn w:val="DefaultParagraphFont"/>
    <w:link w:val="BodyText3"/>
    <w:rsid w:val="00CD1B03"/>
    <w:rPr>
      <w:rFonts w:ascii="Times New Roman" w:eastAsia="Times New Roman" w:hAnsi="Times New Roman" w:cs="Times New Roman"/>
      <w:sz w:val="26"/>
      <w:szCs w:val="26"/>
      <w:lang w:val="en-US"/>
    </w:rPr>
  </w:style>
  <w:style w:type="paragraph" w:styleId="Subtitle">
    <w:name w:val="Subtitle"/>
    <w:basedOn w:val="Normal"/>
    <w:link w:val="SubtitleChar"/>
    <w:qFormat/>
    <w:rsid w:val="008C62A9"/>
    <w:pPr>
      <w:widowControl w:val="0"/>
      <w:adjustRightInd w:val="0"/>
      <w:spacing w:line="360" w:lineRule="atLeast"/>
      <w:jc w:val="center"/>
      <w:textAlignment w:val="baseline"/>
    </w:pPr>
    <w:rPr>
      <w:rFonts w:ascii="Arial" w:hAnsi="Arial" w:cs="Arial"/>
      <w:b/>
      <w:bCs/>
    </w:rPr>
  </w:style>
  <w:style w:type="character" w:customStyle="1" w:styleId="SubtitleChar">
    <w:name w:val="Subtitle Char"/>
    <w:basedOn w:val="DefaultParagraphFont"/>
    <w:link w:val="Subtitle"/>
    <w:rsid w:val="008C62A9"/>
    <w:rPr>
      <w:rFonts w:ascii="Arial" w:eastAsia="Times New Roman" w:hAnsi="Arial" w:cs="Arial"/>
      <w:b/>
      <w:bCs/>
      <w:sz w:val="24"/>
      <w:szCs w:val="24"/>
      <w:lang w:val="en-US"/>
    </w:rPr>
  </w:style>
  <w:style w:type="paragraph" w:customStyle="1" w:styleId="CharCharCharCharCharCharChar">
    <w:name w:val="Char Char Char Char Char Char Char"/>
    <w:basedOn w:val="Normal"/>
    <w:semiHidden/>
    <w:rsid w:val="00B753E0"/>
    <w:pPr>
      <w:spacing w:after="160" w:line="240" w:lineRule="exact"/>
    </w:pPr>
    <w:rPr>
      <w:rFonts w:ascii="Arial" w:hAnsi="Arial"/>
      <w:sz w:val="22"/>
      <w:szCs w:val="22"/>
    </w:rPr>
  </w:style>
  <w:style w:type="character" w:customStyle="1" w:styleId="Heading3Char">
    <w:name w:val="Heading 3 Char"/>
    <w:basedOn w:val="DefaultParagraphFont"/>
    <w:link w:val="Heading3"/>
    <w:rsid w:val="007F7E42"/>
    <w:rPr>
      <w:rFonts w:ascii="Cambria" w:eastAsia="Times New Roman" w:hAnsi="Cambria" w:cs="Times New Roman"/>
      <w:b/>
      <w:bCs/>
      <w:sz w:val="26"/>
      <w:szCs w:val="26"/>
      <w:lang w:val="en-US"/>
    </w:rPr>
  </w:style>
  <w:style w:type="paragraph" w:styleId="NormalWeb">
    <w:name w:val="Normal (Web)"/>
    <w:aliases w:val="webb,Char Char Char Char Char Char Char Char Char Char Char Char Char Char Char,Char Char Char Char Char Char Char Char Char Char Char Char Char,Char Char Char Char Char Char Char Char Char Char Char Char"/>
    <w:basedOn w:val="Normal"/>
    <w:link w:val="NormalWebChar"/>
    <w:unhideWhenUsed/>
    <w:rsid w:val="006A4D9E"/>
    <w:pPr>
      <w:spacing w:before="100" w:beforeAutospacing="1" w:after="100" w:afterAutospacing="1"/>
    </w:pPr>
  </w:style>
  <w:style w:type="character" w:styleId="Emphasis">
    <w:name w:val="Emphasis"/>
    <w:basedOn w:val="DefaultParagraphFont"/>
    <w:uiPriority w:val="20"/>
    <w:qFormat/>
    <w:rsid w:val="00BD4F53"/>
    <w:rPr>
      <w:i/>
      <w:iCs/>
    </w:rPr>
  </w:style>
  <w:style w:type="character" w:customStyle="1" w:styleId="fontstyle01">
    <w:name w:val="fontstyle01"/>
    <w:basedOn w:val="DefaultParagraphFont"/>
    <w:rsid w:val="00E20EEA"/>
    <w:rPr>
      <w:rFonts w:ascii="TimesNewRomanPSMT" w:hAnsi="TimesNewRomanPSMT" w:hint="default"/>
      <w:b w:val="0"/>
      <w:bCs w:val="0"/>
      <w:i w:val="0"/>
      <w:iCs w:val="0"/>
      <w:color w:val="000000"/>
      <w:sz w:val="24"/>
      <w:szCs w:val="24"/>
    </w:rPr>
  </w:style>
  <w:style w:type="paragraph" w:styleId="BodyTextIndent">
    <w:name w:val="Body Text Indent"/>
    <w:basedOn w:val="Normal"/>
    <w:link w:val="BodyTextIndentChar"/>
    <w:rsid w:val="003F6D21"/>
    <w:pPr>
      <w:spacing w:before="240" w:line="252" w:lineRule="auto"/>
      <w:ind w:firstLine="567"/>
      <w:jc w:val="both"/>
    </w:pPr>
    <w:rPr>
      <w:rFonts w:ascii=".VnTime" w:hAnsi=".VnTime"/>
      <w:sz w:val="29"/>
      <w:szCs w:val="20"/>
    </w:rPr>
  </w:style>
  <w:style w:type="character" w:customStyle="1" w:styleId="BodyTextIndentChar">
    <w:name w:val="Body Text Indent Char"/>
    <w:basedOn w:val="DefaultParagraphFont"/>
    <w:link w:val="BodyTextIndent"/>
    <w:rsid w:val="003F6D21"/>
    <w:rPr>
      <w:rFonts w:ascii=".VnTime" w:eastAsia="Times New Roman" w:hAnsi=".VnTime" w:cs="Times New Roman"/>
      <w:sz w:val="29"/>
      <w:szCs w:val="20"/>
      <w:lang w:val="en-US"/>
    </w:rPr>
  </w:style>
  <w:style w:type="character" w:customStyle="1" w:styleId="apple-converted-space">
    <w:name w:val="apple-converted-space"/>
    <w:basedOn w:val="DefaultParagraphFont"/>
    <w:rsid w:val="00364817"/>
  </w:style>
  <w:style w:type="character" w:customStyle="1" w:styleId="Heading1Char1">
    <w:name w:val="Heading 1 Char1"/>
    <w:aliases w:val="Heading 1 Char Char1,ch­¬ng Char Char1,Chương 1 Char1,Heading Char1,heading Char1,MVA Char1,VN Char1,h1 Char1,Heading 11 Char1,heading1 Char1,proj Char1,proj1 Char1,proj5 Char1,proj6 Char1,proj7 Char1,proj8 Char1,proj9 Char1,proj10 Char1"/>
    <w:rsid w:val="00F72672"/>
    <w:rPr>
      <w:rFonts w:ascii="Arial" w:hAnsi="Arial" w:cs="Arial"/>
      <w:b/>
      <w:bCs/>
      <w:kern w:val="32"/>
      <w:sz w:val="32"/>
      <w:szCs w:val="32"/>
      <w:lang w:val="en-US" w:eastAsia="en-US" w:bidi="ar-SA"/>
    </w:rPr>
  </w:style>
  <w:style w:type="paragraph" w:customStyle="1" w:styleId="lv0">
    <w:name w:val="lv0"/>
    <w:basedOn w:val="Normal"/>
    <w:qFormat/>
    <w:rsid w:val="00F72672"/>
    <w:pPr>
      <w:tabs>
        <w:tab w:val="left" w:pos="7797"/>
      </w:tabs>
      <w:spacing w:line="360" w:lineRule="auto"/>
      <w:jc w:val="center"/>
    </w:pPr>
    <w:rPr>
      <w:rFonts w:eastAsia="Calibri"/>
      <w:b/>
      <w:bCs/>
      <w:sz w:val="28"/>
      <w:szCs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D34228"/>
    <w:pPr>
      <w:spacing w:after="160" w:line="240" w:lineRule="exact"/>
    </w:pPr>
    <w:rPr>
      <w:rFonts w:asciiTheme="minorHAnsi" w:eastAsiaTheme="minorHAnsi" w:hAnsiTheme="minorHAnsi" w:cstheme="minorBidi"/>
      <w:sz w:val="22"/>
      <w:szCs w:val="22"/>
      <w:vertAlign w:val="superscript"/>
      <w:lang w:val="vi-VN"/>
    </w:rPr>
  </w:style>
  <w:style w:type="character" w:styleId="PageNumber">
    <w:name w:val="page number"/>
    <w:basedOn w:val="DefaultParagraphFont"/>
    <w:rsid w:val="00087B90"/>
  </w:style>
  <w:style w:type="paragraph" w:customStyle="1" w:styleId="CharCharCharCharCharCharCharCharChar1Char">
    <w:name w:val="Char Char Char Char Char Char Char Char Char1 Char"/>
    <w:basedOn w:val="Normal"/>
    <w:next w:val="Normal"/>
    <w:autoRedefine/>
    <w:semiHidden/>
    <w:rsid w:val="00F864D4"/>
    <w:pPr>
      <w:spacing w:before="120" w:after="120" w:line="312" w:lineRule="auto"/>
    </w:pPr>
    <w:rPr>
      <w:sz w:val="28"/>
      <w:szCs w:val="22"/>
    </w:rPr>
  </w:style>
  <w:style w:type="character" w:customStyle="1" w:styleId="normal-h1">
    <w:name w:val="normal-h1"/>
    <w:basedOn w:val="DefaultParagraphFont"/>
    <w:rsid w:val="00593D4F"/>
  </w:style>
  <w:style w:type="paragraph" w:customStyle="1" w:styleId="CharCharCharCharCharCharCharCharChar1Char0">
    <w:name w:val="Char Char Char Char Char Char Char Char Char1 Char"/>
    <w:basedOn w:val="Normal"/>
    <w:next w:val="Normal"/>
    <w:autoRedefine/>
    <w:semiHidden/>
    <w:rsid w:val="00CD3552"/>
    <w:pPr>
      <w:spacing w:before="120" w:after="120" w:line="312" w:lineRule="auto"/>
    </w:pPr>
    <w:rPr>
      <w:sz w:val="28"/>
      <w:szCs w:val="22"/>
    </w:rPr>
  </w:style>
  <w:style w:type="paragraph" w:customStyle="1" w:styleId="tittle2">
    <w:name w:val="tittle2"/>
    <w:basedOn w:val="Normal"/>
    <w:rsid w:val="00825858"/>
    <w:pPr>
      <w:widowControl w:val="0"/>
      <w:spacing w:after="108"/>
      <w:ind w:leftChars="100" w:left="210"/>
      <w:jc w:val="both"/>
    </w:pPr>
    <w:rPr>
      <w:rFonts w:ascii="Arial" w:eastAsia="MS Gothic" w:hAnsi="Arial" w:cs="MS Mincho"/>
      <w:kern w:val="2"/>
      <w:sz w:val="22"/>
      <w:szCs w:val="20"/>
      <w:lang w:eastAsia="ja-JP"/>
    </w:rPr>
  </w:style>
  <w:style w:type="character" w:customStyle="1" w:styleId="NormalWebChar">
    <w:name w:val="Normal (Web) Char"/>
    <w:aliases w:val="webb Char,Char Char Char Char Char Char Char Char Char Char Char Char Char Char Char Char,Char Char Char Char Char Char Char Char Char Char Char Char Char Char,Char Char Char Char Char Char Char Char Char Char Char Char Char1"/>
    <w:link w:val="NormalWeb"/>
    <w:locked/>
    <w:rsid w:val="00BD0EF8"/>
    <w:rPr>
      <w:rFonts w:ascii="Times New Roman" w:eastAsia="Times New Roman" w:hAnsi="Times New Roman" w:cs="Times New Roman"/>
      <w:sz w:val="24"/>
      <w:szCs w:val="24"/>
      <w:lang w:val="en-US"/>
    </w:rPr>
  </w:style>
  <w:style w:type="paragraph" w:customStyle="1" w:styleId="2-Ndphan">
    <w:name w:val="2-Nd phan"/>
    <w:basedOn w:val="Normal"/>
    <w:qFormat/>
    <w:rsid w:val="000C4443"/>
    <w:pPr>
      <w:widowControl w:val="0"/>
      <w:spacing w:after="240" w:line="360" w:lineRule="exact"/>
      <w:jc w:val="center"/>
      <w:outlineLvl w:val="0"/>
    </w:pPr>
    <w:rPr>
      <w:rFonts w:cs=".VnTime"/>
      <w:b/>
      <w:sz w:val="26"/>
      <w:szCs w:val="28"/>
      <w:lang w:val="nl-NL"/>
    </w:rPr>
  </w:style>
  <w:style w:type="paragraph" w:styleId="TOCHeading">
    <w:name w:val="TOC Heading"/>
    <w:basedOn w:val="Heading1"/>
    <w:next w:val="Normal"/>
    <w:uiPriority w:val="39"/>
    <w:unhideWhenUsed/>
    <w:qFormat/>
    <w:rsid w:val="001F78E8"/>
    <w:pPr>
      <w:keepLines/>
      <w:spacing w:before="480" w:after="0" w:line="276" w:lineRule="auto"/>
      <w:outlineLvl w:val="9"/>
    </w:pPr>
    <w:rPr>
      <w:color w:val="365F91"/>
      <w:kern w:val="0"/>
      <w:sz w:val="28"/>
      <w:szCs w:val="28"/>
    </w:rPr>
  </w:style>
  <w:style w:type="paragraph" w:styleId="BodyTextIndent2">
    <w:name w:val="Body Text Indent 2"/>
    <w:basedOn w:val="Normal"/>
    <w:link w:val="BodyTextIndent2Char"/>
    <w:unhideWhenUsed/>
    <w:rsid w:val="00025016"/>
    <w:pPr>
      <w:spacing w:after="120" w:line="480" w:lineRule="auto"/>
      <w:ind w:left="360"/>
    </w:pPr>
  </w:style>
  <w:style w:type="character" w:customStyle="1" w:styleId="BodyTextIndent2Char">
    <w:name w:val="Body Text Indent 2 Char"/>
    <w:basedOn w:val="DefaultParagraphFont"/>
    <w:link w:val="BodyTextIndent2"/>
    <w:rsid w:val="00025016"/>
    <w:rPr>
      <w:rFonts w:ascii="Times New Roman" w:eastAsia="Times New Roman" w:hAnsi="Times New Roman" w:cs="Times New Roman"/>
      <w:sz w:val="24"/>
      <w:szCs w:val="24"/>
      <w:lang w:val="en-US"/>
    </w:rPr>
  </w:style>
  <w:style w:type="table" w:customStyle="1" w:styleId="GridTable4-Accent11">
    <w:name w:val="Grid Table 4 - Accent 11"/>
    <w:basedOn w:val="TableNormal"/>
    <w:uiPriority w:val="49"/>
    <w:rsid w:val="004130A6"/>
    <w:pPr>
      <w:spacing w:after="0" w:line="240" w:lineRule="auto"/>
    </w:pPr>
    <w:rPr>
      <w:rFonts w:ascii="Calibri" w:eastAsia="Calibri" w:hAnsi="Calibri" w:cs="Times New Roman"/>
      <w:sz w:val="24"/>
      <w:szCs w:val="20"/>
      <w:lang w:val="en-GB" w:eastAsia="en-GB"/>
    </w:rPr>
    <w:tblPr>
      <w:tblStyleRowBandSize w:val="1"/>
      <w:tblStyleColBandSize w:val="1"/>
      <w:tblInd w:w="0" w:type="dxa"/>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4130A6"/>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0B5941"/>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rsid w:val="000B5941"/>
    <w:rPr>
      <w:rFonts w:asciiTheme="majorHAnsi" w:eastAsiaTheme="majorEastAsia" w:hAnsiTheme="majorHAnsi" w:cstheme="majorBidi"/>
      <w:i/>
      <w:iCs/>
      <w:color w:val="1F4D78" w:themeColor="accent1" w:themeShade="7F"/>
      <w:sz w:val="24"/>
      <w:szCs w:val="24"/>
      <w:lang w:val="en-US"/>
    </w:rPr>
  </w:style>
  <w:style w:type="paragraph" w:customStyle="1" w:styleId="02dash">
    <w:name w:val="02 dash"/>
    <w:basedOn w:val="Normal"/>
    <w:uiPriority w:val="4"/>
    <w:qFormat/>
    <w:rsid w:val="000B5941"/>
    <w:pPr>
      <w:numPr>
        <w:ilvl w:val="1"/>
      </w:numPr>
      <w:spacing w:before="120" w:after="40" w:line="276" w:lineRule="auto"/>
      <w:ind w:right="142"/>
      <w:jc w:val="both"/>
    </w:pPr>
    <w:rPr>
      <w:rFonts w:asciiTheme="minorHAnsi" w:eastAsia="Arial" w:hAnsiTheme="minorHAnsi" w:cstheme="minorHAnsi"/>
      <w:bCs/>
      <w:lang w:val="nb-NO"/>
    </w:rPr>
  </w:style>
  <w:style w:type="paragraph" w:customStyle="1" w:styleId="00Body">
    <w:name w:val="00 Body"/>
    <w:basedOn w:val="Normal"/>
    <w:link w:val="00BodyChar"/>
    <w:qFormat/>
    <w:rsid w:val="00AF1757"/>
    <w:pPr>
      <w:spacing w:before="180" w:after="40" w:line="276" w:lineRule="auto"/>
      <w:jc w:val="both"/>
    </w:pPr>
    <w:rPr>
      <w:rFonts w:asciiTheme="minorHAnsi" w:eastAsia="Arial" w:hAnsiTheme="minorHAnsi" w:cstheme="minorHAnsi"/>
      <w:bCs/>
      <w:lang w:val="nb-NO"/>
    </w:rPr>
  </w:style>
  <w:style w:type="character" w:customStyle="1" w:styleId="00BodyChar">
    <w:name w:val="00 Body Char"/>
    <w:basedOn w:val="DefaultParagraphFont"/>
    <w:link w:val="00Body"/>
    <w:rsid w:val="00AF1757"/>
    <w:rPr>
      <w:rFonts w:eastAsia="Arial" w:cstheme="minorHAnsi"/>
      <w:bCs/>
      <w:sz w:val="24"/>
      <w:szCs w:val="24"/>
      <w:lang w:val="nb-NO"/>
    </w:rPr>
  </w:style>
  <w:style w:type="paragraph" w:customStyle="1" w:styleId="04shortdash">
    <w:name w:val="04 short dash"/>
    <w:basedOn w:val="Normal"/>
    <w:uiPriority w:val="6"/>
    <w:qFormat/>
    <w:rsid w:val="00BF094E"/>
    <w:pPr>
      <w:numPr>
        <w:ilvl w:val="3"/>
      </w:numPr>
      <w:spacing w:before="120" w:after="40" w:line="276" w:lineRule="auto"/>
      <w:ind w:right="142"/>
      <w:jc w:val="both"/>
    </w:pPr>
    <w:rPr>
      <w:rFonts w:asciiTheme="minorHAnsi" w:eastAsia="Arial" w:hAnsiTheme="minorHAnsi" w:cstheme="minorHAnsi"/>
      <w:bCs/>
      <w:lang w:val="nb-NO"/>
    </w:rPr>
  </w:style>
  <w:style w:type="character" w:customStyle="1" w:styleId="ThnChar">
    <w:name w:val="Thân Char"/>
    <w:link w:val="Thn"/>
    <w:locked/>
    <w:rsid w:val="00D4649F"/>
    <w:rPr>
      <w:rFonts w:ascii="SimSun" w:eastAsia="SimSun" w:hAnsi="SimSun"/>
      <w:color w:val="000000"/>
    </w:rPr>
  </w:style>
  <w:style w:type="paragraph" w:customStyle="1" w:styleId="Thn">
    <w:name w:val="Thân"/>
    <w:basedOn w:val="Normal"/>
    <w:link w:val="ThnChar"/>
    <w:qFormat/>
    <w:rsid w:val="00D4649F"/>
    <w:pPr>
      <w:spacing w:before="120" w:after="120" w:line="264" w:lineRule="auto"/>
      <w:ind w:firstLine="720"/>
      <w:jc w:val="both"/>
    </w:pPr>
    <w:rPr>
      <w:rFonts w:ascii="SimSun" w:eastAsia="SimSun" w:hAnsi="SimSun" w:cstheme="minorBidi"/>
      <w:color w:val="000000"/>
      <w:sz w:val="22"/>
      <w:szCs w:val="22"/>
      <w:lang w:val="vi-VN"/>
    </w:rPr>
  </w:style>
  <w:style w:type="character" w:customStyle="1" w:styleId="Heading4Char">
    <w:name w:val="Heading 4 Char"/>
    <w:basedOn w:val="DefaultParagraphFont"/>
    <w:link w:val="Heading4"/>
    <w:semiHidden/>
    <w:rsid w:val="003010B2"/>
    <w:rPr>
      <w:rFonts w:asciiTheme="majorHAnsi" w:eastAsiaTheme="majorEastAsia" w:hAnsiTheme="majorHAnsi" w:cstheme="majorBidi"/>
      <w:i/>
      <w:iCs/>
      <w:color w:val="2E74B5" w:themeColor="accent1" w:themeShade="BF"/>
      <w:sz w:val="24"/>
      <w:szCs w:val="24"/>
      <w:lang w:val="en-US"/>
    </w:rPr>
  </w:style>
  <w:style w:type="paragraph" w:styleId="TOC1">
    <w:name w:val="toc 1"/>
    <w:basedOn w:val="Normal"/>
    <w:next w:val="Normal"/>
    <w:autoRedefine/>
    <w:uiPriority w:val="39"/>
    <w:rsid w:val="00C65C6F"/>
    <w:pPr>
      <w:tabs>
        <w:tab w:val="right" w:leader="dot" w:pos="9347"/>
      </w:tabs>
    </w:pPr>
  </w:style>
  <w:style w:type="paragraph" w:styleId="TOC2">
    <w:name w:val="toc 2"/>
    <w:basedOn w:val="Normal"/>
    <w:next w:val="Normal"/>
    <w:autoRedefine/>
    <w:uiPriority w:val="39"/>
    <w:rsid w:val="003010B2"/>
    <w:pPr>
      <w:tabs>
        <w:tab w:val="right" w:leader="dot" w:pos="9347"/>
      </w:tabs>
      <w:spacing w:before="120"/>
      <w:ind w:firstLine="567"/>
      <w:jc w:val="both"/>
    </w:pPr>
    <w:rPr>
      <w:noProof/>
      <w:spacing w:val="-4"/>
      <w:lang w:val="vi-VN"/>
    </w:rPr>
  </w:style>
  <w:style w:type="paragraph" w:styleId="TOC3">
    <w:name w:val="toc 3"/>
    <w:basedOn w:val="Normal"/>
    <w:next w:val="Normal"/>
    <w:autoRedefine/>
    <w:uiPriority w:val="39"/>
    <w:rsid w:val="003010B2"/>
    <w:pPr>
      <w:ind w:left="480"/>
    </w:pPr>
  </w:style>
  <w:style w:type="paragraph" w:styleId="TOC4">
    <w:name w:val="toc 4"/>
    <w:basedOn w:val="Normal"/>
    <w:next w:val="Normal"/>
    <w:autoRedefine/>
    <w:uiPriority w:val="39"/>
    <w:unhideWhenUsed/>
    <w:rsid w:val="003010B2"/>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3010B2"/>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3010B2"/>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3010B2"/>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3010B2"/>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3010B2"/>
    <w:pPr>
      <w:spacing w:after="100" w:line="276" w:lineRule="auto"/>
      <w:ind w:left="1760"/>
    </w:pPr>
    <w:rPr>
      <w:rFonts w:ascii="Calibri" w:hAnsi="Calibri"/>
      <w:sz w:val="22"/>
      <w:szCs w:val="22"/>
    </w:rPr>
  </w:style>
  <w:style w:type="paragraph" w:styleId="BodyText2">
    <w:name w:val="Body Text 2"/>
    <w:basedOn w:val="Normal"/>
    <w:link w:val="BodyText2Char"/>
    <w:rsid w:val="003010B2"/>
    <w:pPr>
      <w:spacing w:after="120" w:line="480" w:lineRule="auto"/>
    </w:pPr>
  </w:style>
  <w:style w:type="character" w:customStyle="1" w:styleId="BodyText2Char">
    <w:name w:val="Body Text 2 Char"/>
    <w:basedOn w:val="DefaultParagraphFont"/>
    <w:link w:val="BodyText2"/>
    <w:rsid w:val="003010B2"/>
    <w:rPr>
      <w:rFonts w:ascii="Times New Roman" w:eastAsia="Times New Roman" w:hAnsi="Times New Roman" w:cs="Times New Roman"/>
      <w:sz w:val="24"/>
      <w:szCs w:val="24"/>
      <w:lang w:val="en-US"/>
    </w:rPr>
  </w:style>
  <w:style w:type="paragraph" w:customStyle="1" w:styleId="bodytext0">
    <w:name w:val="bodytext"/>
    <w:basedOn w:val="Normal"/>
    <w:rsid w:val="003010B2"/>
    <w:pPr>
      <w:widowControl w:val="0"/>
      <w:spacing w:before="60" w:after="60" w:line="340" w:lineRule="exact"/>
      <w:ind w:firstLine="720"/>
      <w:jc w:val="both"/>
    </w:pPr>
    <w:rPr>
      <w:sz w:val="28"/>
      <w:szCs w:val="20"/>
    </w:rPr>
  </w:style>
  <w:style w:type="paragraph" w:customStyle="1" w:styleId="abc">
    <w:name w:val="abc"/>
    <w:basedOn w:val="Normal"/>
    <w:rsid w:val="003010B2"/>
    <w:pPr>
      <w:jc w:val="both"/>
    </w:pPr>
    <w:rPr>
      <w:sz w:val="28"/>
      <w:szCs w:val="28"/>
    </w:rPr>
  </w:style>
  <w:style w:type="paragraph" w:customStyle="1" w:styleId="Normal1">
    <w:name w:val="Normal1"/>
    <w:basedOn w:val="Normal"/>
    <w:next w:val="Normal"/>
    <w:autoRedefine/>
    <w:semiHidden/>
    <w:rsid w:val="003010B2"/>
    <w:pPr>
      <w:keepNext/>
      <w:spacing w:before="60" w:after="60"/>
      <w:ind w:firstLine="720"/>
      <w:jc w:val="both"/>
    </w:pPr>
    <w:rPr>
      <w:spacing w:val="-6"/>
      <w:sz w:val="28"/>
      <w:szCs w:val="28"/>
      <w:lang w:val="es-ES"/>
    </w:rPr>
  </w:style>
  <w:style w:type="paragraph" w:styleId="Title">
    <w:name w:val="Title"/>
    <w:basedOn w:val="Normal"/>
    <w:link w:val="TitleChar"/>
    <w:qFormat/>
    <w:rsid w:val="003010B2"/>
    <w:pPr>
      <w:jc w:val="center"/>
    </w:pPr>
    <w:rPr>
      <w:rFonts w:ascii=".VnTimeH" w:hAnsi=".VnTimeH"/>
      <w:b/>
      <w:sz w:val="28"/>
      <w:szCs w:val="20"/>
    </w:rPr>
  </w:style>
  <w:style w:type="character" w:customStyle="1" w:styleId="TitleChar">
    <w:name w:val="Title Char"/>
    <w:basedOn w:val="DefaultParagraphFont"/>
    <w:link w:val="Title"/>
    <w:rsid w:val="003010B2"/>
    <w:rPr>
      <w:rFonts w:ascii=".VnTimeH" w:eastAsia="Times New Roman" w:hAnsi=".VnTimeH" w:cs="Times New Roman"/>
      <w:b/>
      <w:sz w:val="28"/>
      <w:szCs w:val="20"/>
      <w:lang w:val="en-US"/>
    </w:rPr>
  </w:style>
  <w:style w:type="paragraph" w:customStyle="1" w:styleId="4-P1">
    <w:name w:val="4-P 1"/>
    <w:basedOn w:val="Normal"/>
    <w:link w:val="4-P1Char"/>
    <w:qFormat/>
    <w:rsid w:val="003010B2"/>
    <w:pPr>
      <w:widowControl w:val="0"/>
      <w:spacing w:before="60" w:after="80" w:line="340" w:lineRule="exact"/>
      <w:jc w:val="both"/>
      <w:outlineLvl w:val="0"/>
    </w:pPr>
    <w:rPr>
      <w:rFonts w:cs=".VnTime"/>
      <w:b/>
      <w:sz w:val="28"/>
      <w:szCs w:val="28"/>
      <w:lang w:val="nl-NL"/>
    </w:rPr>
  </w:style>
  <w:style w:type="character" w:customStyle="1" w:styleId="4-P1Char">
    <w:name w:val="4-P 1 Char"/>
    <w:link w:val="4-P1"/>
    <w:rsid w:val="003010B2"/>
    <w:rPr>
      <w:rFonts w:ascii="Times New Roman" w:eastAsia="Times New Roman" w:hAnsi="Times New Roman" w:cs=".VnTime"/>
      <w:b/>
      <w:sz w:val="28"/>
      <w:szCs w:val="28"/>
      <w:lang w:val="nl-NL"/>
    </w:rPr>
  </w:style>
  <w:style w:type="character" w:styleId="CommentReference">
    <w:name w:val="annotation reference"/>
    <w:basedOn w:val="DefaultParagraphFont"/>
    <w:semiHidden/>
    <w:unhideWhenUsed/>
    <w:rsid w:val="003010B2"/>
    <w:rPr>
      <w:sz w:val="16"/>
      <w:szCs w:val="16"/>
    </w:rPr>
  </w:style>
  <w:style w:type="paragraph" w:styleId="CommentText">
    <w:name w:val="annotation text"/>
    <w:basedOn w:val="Normal"/>
    <w:link w:val="CommentTextChar"/>
    <w:semiHidden/>
    <w:unhideWhenUsed/>
    <w:rsid w:val="003010B2"/>
    <w:rPr>
      <w:sz w:val="20"/>
      <w:szCs w:val="20"/>
    </w:rPr>
  </w:style>
  <w:style w:type="character" w:customStyle="1" w:styleId="CommentTextChar">
    <w:name w:val="Comment Text Char"/>
    <w:basedOn w:val="DefaultParagraphFont"/>
    <w:link w:val="CommentText"/>
    <w:semiHidden/>
    <w:rsid w:val="003010B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unhideWhenUsed/>
    <w:rsid w:val="003010B2"/>
    <w:rPr>
      <w:b/>
      <w:bCs/>
    </w:rPr>
  </w:style>
  <w:style w:type="character" w:customStyle="1" w:styleId="CommentSubjectChar">
    <w:name w:val="Comment Subject Char"/>
    <w:basedOn w:val="CommentTextChar"/>
    <w:link w:val="CommentSubject"/>
    <w:semiHidden/>
    <w:rsid w:val="003010B2"/>
    <w:rPr>
      <w:rFonts w:ascii="Times New Roman" w:eastAsia="Times New Roman" w:hAnsi="Times New Roman" w:cs="Times New Roman"/>
      <w:b/>
      <w:bCs/>
      <w:sz w:val="20"/>
      <w:szCs w:val="20"/>
      <w:lang w:val="en-US"/>
    </w:rPr>
  </w:style>
  <w:style w:type="character" w:customStyle="1" w:styleId="fontstyle21">
    <w:name w:val="fontstyle21"/>
    <w:basedOn w:val="DefaultParagraphFont"/>
    <w:rsid w:val="003010B2"/>
    <w:rPr>
      <w:rFonts w:ascii="TimesNewRomanPS-ItalicMT" w:hAnsi="TimesNewRomanPS-ItalicMT" w:hint="default"/>
      <w:b w:val="0"/>
      <w:bCs w:val="0"/>
      <w:i/>
      <w:iCs/>
      <w:color w:val="003300"/>
      <w:sz w:val="22"/>
      <w:szCs w:val="22"/>
    </w:rPr>
  </w:style>
  <w:style w:type="paragraph" w:customStyle="1" w:styleId="Normal14pt">
    <w:name w:val="Normal + 14 pt"/>
    <w:aliases w:val="Lowered by  2"/>
    <w:basedOn w:val="Normal"/>
    <w:rsid w:val="003010B2"/>
    <w:pPr>
      <w:spacing w:before="120" w:after="120"/>
      <w:ind w:firstLine="720"/>
      <w:jc w:val="both"/>
    </w:pPr>
    <w:rPr>
      <w:sz w:val="28"/>
      <w:szCs w:val="28"/>
    </w:rPr>
  </w:style>
  <w:style w:type="character" w:customStyle="1" w:styleId="CharChar1">
    <w:name w:val="Char Char1"/>
    <w:locked/>
    <w:rsid w:val="003010B2"/>
    <w:rPr>
      <w:sz w:val="28"/>
      <w:szCs w:val="28"/>
      <w:lang w:val="en-US" w:eastAsia="en-US" w:bidi="ar-SA"/>
    </w:rPr>
  </w:style>
  <w:style w:type="paragraph" w:customStyle="1" w:styleId="CharCharChar">
    <w:name w:val="Char Char Char"/>
    <w:basedOn w:val="Normal"/>
    <w:rsid w:val="003010B2"/>
    <w:pPr>
      <w:spacing w:after="160" w:line="240" w:lineRule="exact"/>
    </w:pPr>
    <w:rPr>
      <w:rFonts w:ascii="Tahoma" w:hAnsi="Tahoma" w:cs="Tahoma"/>
      <w:sz w:val="20"/>
      <w:szCs w:val="20"/>
    </w:rPr>
  </w:style>
  <w:style w:type="paragraph" w:customStyle="1" w:styleId="3-PI">
    <w:name w:val="3-P I"/>
    <w:basedOn w:val="Normal"/>
    <w:qFormat/>
    <w:rsid w:val="003010B2"/>
    <w:pPr>
      <w:widowControl w:val="0"/>
      <w:spacing w:before="60" w:after="40" w:line="340" w:lineRule="exact"/>
      <w:jc w:val="both"/>
      <w:outlineLvl w:val="0"/>
    </w:pPr>
    <w:rPr>
      <w:rFonts w:cs=".VnTime"/>
      <w:b/>
      <w:szCs w:val="28"/>
      <w:lang w:val="nl-NL"/>
    </w:rPr>
  </w:style>
  <w:style w:type="paragraph" w:customStyle="1" w:styleId="a">
    <w:name w:val="a)"/>
    <w:basedOn w:val="Normal"/>
    <w:link w:val="aChar"/>
    <w:qFormat/>
    <w:rsid w:val="003010B2"/>
    <w:pPr>
      <w:spacing w:before="120" w:after="120"/>
      <w:ind w:firstLine="720"/>
      <w:jc w:val="both"/>
    </w:pPr>
    <w:rPr>
      <w:rFonts w:eastAsiaTheme="minorHAnsi" w:cstheme="minorBidi"/>
      <w:i/>
      <w:sz w:val="28"/>
      <w:szCs w:val="22"/>
    </w:rPr>
  </w:style>
  <w:style w:type="character" w:customStyle="1" w:styleId="aChar">
    <w:name w:val="a) Char"/>
    <w:basedOn w:val="DefaultParagraphFont"/>
    <w:link w:val="a"/>
    <w:rsid w:val="003010B2"/>
    <w:rPr>
      <w:rFonts w:ascii="Times New Roman" w:hAnsi="Times New Roman"/>
      <w:i/>
      <w:sz w:val="28"/>
      <w:lang w:val="en-US"/>
    </w:rPr>
  </w:style>
  <w:style w:type="paragraph" w:customStyle="1" w:styleId="Biu">
    <w:name w:val="Biểu đồ"/>
    <w:basedOn w:val="Thn"/>
    <w:link w:val="BiuChar"/>
    <w:autoRedefine/>
    <w:qFormat/>
    <w:rsid w:val="003010B2"/>
    <w:pPr>
      <w:spacing w:line="240" w:lineRule="auto"/>
      <w:ind w:firstLine="0"/>
      <w:jc w:val="center"/>
    </w:pPr>
    <w:rPr>
      <w:rFonts w:ascii="Times New Roman" w:hAnsi="Times New Roman"/>
      <w:b/>
      <w:color w:val="000000" w:themeColor="text1"/>
      <w:sz w:val="28"/>
      <w:lang w:val="en-US"/>
    </w:rPr>
  </w:style>
  <w:style w:type="character" w:customStyle="1" w:styleId="BiuChar">
    <w:name w:val="Biểu đồ Char"/>
    <w:basedOn w:val="ThnChar"/>
    <w:link w:val="Biu"/>
    <w:rsid w:val="003010B2"/>
    <w:rPr>
      <w:rFonts w:ascii="Times New Roman" w:eastAsia="SimSun" w:hAnsi="Times New Roman"/>
      <w:b/>
      <w:color w:val="000000" w:themeColor="text1"/>
      <w:sz w:val="28"/>
      <w:lang w:val="en-US"/>
    </w:rPr>
  </w:style>
  <w:style w:type="paragraph" w:customStyle="1" w:styleId="Ngun">
    <w:name w:val="Nguồn"/>
    <w:basedOn w:val="Thn"/>
    <w:link w:val="NgunChar"/>
    <w:qFormat/>
    <w:rsid w:val="003010B2"/>
    <w:pPr>
      <w:spacing w:before="240" w:line="240" w:lineRule="auto"/>
      <w:jc w:val="right"/>
    </w:pPr>
    <w:rPr>
      <w:rFonts w:ascii="Times New Roman" w:hAnsi="Times New Roman"/>
      <w:i/>
      <w:sz w:val="26"/>
      <w:szCs w:val="26"/>
      <w:u w:color="FF0000"/>
      <w:lang w:val="en-US"/>
    </w:rPr>
  </w:style>
  <w:style w:type="character" w:customStyle="1" w:styleId="NgunChar">
    <w:name w:val="Nguồn Char"/>
    <w:basedOn w:val="ThnChar"/>
    <w:link w:val="Ngun"/>
    <w:rsid w:val="003010B2"/>
    <w:rPr>
      <w:rFonts w:ascii="Times New Roman" w:eastAsia="SimSun" w:hAnsi="Times New Roman"/>
      <w:i/>
      <w:color w:val="000000"/>
      <w:sz w:val="26"/>
      <w:szCs w:val="26"/>
      <w:u w:color="FF0000"/>
      <w:lang w:val="en-US"/>
    </w:rPr>
  </w:style>
  <w:style w:type="paragraph" w:customStyle="1" w:styleId="Hnh">
    <w:name w:val="Hình"/>
    <w:basedOn w:val="Thn"/>
    <w:link w:val="HnhChar"/>
    <w:qFormat/>
    <w:rsid w:val="003010B2"/>
    <w:pPr>
      <w:spacing w:line="240" w:lineRule="auto"/>
      <w:ind w:firstLine="0"/>
    </w:pPr>
    <w:rPr>
      <w:rFonts w:ascii="Times New Roman" w:hAnsi="Times New Roman"/>
      <w:noProof/>
      <w:color w:val="000000" w:themeColor="text1"/>
      <w:sz w:val="28"/>
      <w:lang w:val="en-US"/>
    </w:rPr>
  </w:style>
  <w:style w:type="character" w:customStyle="1" w:styleId="HnhChar">
    <w:name w:val="Hình Char"/>
    <w:basedOn w:val="ThnChar"/>
    <w:link w:val="Hnh"/>
    <w:rsid w:val="003010B2"/>
    <w:rPr>
      <w:rFonts w:ascii="Times New Roman" w:eastAsia="SimSun" w:hAnsi="Times New Roman"/>
      <w:noProof/>
      <w:color w:val="000000" w:themeColor="text1"/>
      <w:sz w:val="28"/>
      <w:lang w:val="en-US"/>
    </w:rPr>
  </w:style>
  <w:style w:type="character" w:styleId="Strong">
    <w:name w:val="Strong"/>
    <w:aliases w:val="lever 1"/>
    <w:uiPriority w:val="22"/>
    <w:qFormat/>
    <w:rsid w:val="00023101"/>
    <w:rPr>
      <w:b/>
      <w:bCs/>
    </w:rPr>
  </w:style>
  <w:style w:type="paragraph" w:customStyle="1" w:styleId="BodyText1">
    <w:name w:val="Body Text1"/>
    <w:basedOn w:val="Normal"/>
    <w:rsid w:val="003010B2"/>
    <w:pPr>
      <w:widowControl w:val="0"/>
      <w:shd w:val="clear" w:color="auto" w:fill="FFFFFF"/>
      <w:spacing w:before="300" w:line="0" w:lineRule="atLeast"/>
    </w:pPr>
    <w:rPr>
      <w:rFonts w:eastAsia="Calibri"/>
      <w:spacing w:val="10"/>
      <w:sz w:val="23"/>
      <w:szCs w:val="23"/>
    </w:rPr>
  </w:style>
  <w:style w:type="paragraph" w:customStyle="1" w:styleId="rtejustify">
    <w:name w:val="rtejustify"/>
    <w:basedOn w:val="Normal"/>
    <w:rsid w:val="003010B2"/>
    <w:pPr>
      <w:spacing w:before="100" w:beforeAutospacing="1" w:after="100" w:afterAutospacing="1"/>
    </w:pPr>
  </w:style>
  <w:style w:type="character" w:customStyle="1" w:styleId="fontstyle31">
    <w:name w:val="fontstyle31"/>
    <w:basedOn w:val="DefaultParagraphFont"/>
    <w:rsid w:val="003010B2"/>
    <w:rPr>
      <w:rFonts w:ascii="SymbolMT" w:hAnsi="SymbolMT" w:hint="default"/>
      <w:b w:val="0"/>
      <w:bCs w:val="0"/>
      <w:i w:val="0"/>
      <w:iCs w:val="0"/>
      <w:color w:val="000000"/>
      <w:sz w:val="24"/>
      <w:szCs w:val="24"/>
    </w:rPr>
  </w:style>
  <w:style w:type="paragraph" w:customStyle="1" w:styleId="1lever1">
    <w:name w:val="1. lever 1"/>
    <w:basedOn w:val="Heading1"/>
    <w:link w:val="1lever1Char"/>
    <w:qFormat/>
    <w:rsid w:val="00023101"/>
    <w:pPr>
      <w:jc w:val="center"/>
    </w:pPr>
    <w:rPr>
      <w:rFonts w:ascii="Times New Roman" w:hAnsi="Times New Roman"/>
      <w:sz w:val="28"/>
    </w:rPr>
  </w:style>
  <w:style w:type="paragraph" w:customStyle="1" w:styleId="1tieude">
    <w:name w:val="1. tieu de"/>
    <w:basedOn w:val="Heading1"/>
    <w:link w:val="1tieudeChar"/>
    <w:qFormat/>
    <w:rsid w:val="00967855"/>
    <w:pPr>
      <w:jc w:val="center"/>
    </w:pPr>
    <w:rPr>
      <w:rFonts w:ascii="Times New Roman" w:hAnsi="Times New Roman"/>
      <w:color w:val="000000" w:themeColor="text1"/>
      <w:sz w:val="28"/>
    </w:rPr>
  </w:style>
  <w:style w:type="character" w:customStyle="1" w:styleId="1lever1Char">
    <w:name w:val="1. lever 1 Char"/>
    <w:basedOn w:val="Heading1Char"/>
    <w:link w:val="1lever1"/>
    <w:rsid w:val="00023101"/>
    <w:rPr>
      <w:rFonts w:ascii="Times New Roman" w:eastAsia="Times New Roman" w:hAnsi="Times New Roman" w:cs="Times New Roman"/>
      <w:b/>
      <w:bCs/>
      <w:kern w:val="32"/>
      <w:sz w:val="28"/>
      <w:szCs w:val="32"/>
      <w:lang w:val="en-US"/>
    </w:rPr>
  </w:style>
  <w:style w:type="paragraph" w:customStyle="1" w:styleId="2lever1">
    <w:name w:val="2. lever 1"/>
    <w:basedOn w:val="4-P1"/>
    <w:link w:val="2lever1Char"/>
    <w:rsid w:val="00023101"/>
  </w:style>
  <w:style w:type="character" w:customStyle="1" w:styleId="1tieudeChar">
    <w:name w:val="1. tieu de Char"/>
    <w:basedOn w:val="Heading1Char"/>
    <w:link w:val="1tieude"/>
    <w:rsid w:val="00967855"/>
    <w:rPr>
      <w:rFonts w:ascii="Times New Roman" w:eastAsia="Times New Roman" w:hAnsi="Times New Roman" w:cs="Times New Roman"/>
      <w:b/>
      <w:bCs/>
      <w:color w:val="000000" w:themeColor="text1"/>
      <w:kern w:val="32"/>
      <w:sz w:val="28"/>
      <w:szCs w:val="32"/>
      <w:lang w:val="en-US"/>
    </w:rPr>
  </w:style>
  <w:style w:type="paragraph" w:customStyle="1" w:styleId="3lever2">
    <w:name w:val="3. lever 2"/>
    <w:basedOn w:val="Normal"/>
    <w:link w:val="3lever2Char"/>
    <w:qFormat/>
    <w:rsid w:val="00967855"/>
    <w:pPr>
      <w:autoSpaceDE w:val="0"/>
      <w:autoSpaceDN w:val="0"/>
      <w:adjustRightInd w:val="0"/>
      <w:spacing w:before="120"/>
      <w:ind w:firstLine="567"/>
    </w:pPr>
    <w:rPr>
      <w:b/>
      <w:i/>
      <w:spacing w:val="1"/>
      <w:sz w:val="28"/>
      <w:szCs w:val="28"/>
      <w:lang w:val="vi-VN"/>
    </w:rPr>
  </w:style>
  <w:style w:type="character" w:customStyle="1" w:styleId="2lever1Char">
    <w:name w:val="2. lever 1 Char"/>
    <w:basedOn w:val="4-P1Char"/>
    <w:link w:val="2lever1"/>
    <w:rsid w:val="00023101"/>
    <w:rPr>
      <w:rFonts w:ascii="Times New Roman" w:eastAsia="Times New Roman" w:hAnsi="Times New Roman" w:cs=".VnTime"/>
      <w:b/>
      <w:sz w:val="28"/>
      <w:szCs w:val="28"/>
      <w:lang w:val="nl-NL"/>
    </w:rPr>
  </w:style>
  <w:style w:type="paragraph" w:customStyle="1" w:styleId="2lever">
    <w:name w:val="2. lever"/>
    <w:basedOn w:val="2lever1"/>
    <w:link w:val="2leverChar"/>
    <w:qFormat/>
    <w:rsid w:val="00967855"/>
    <w:pPr>
      <w:spacing w:line="240" w:lineRule="auto"/>
      <w:ind w:firstLine="567"/>
    </w:pPr>
  </w:style>
  <w:style w:type="character" w:customStyle="1" w:styleId="3lever2Char">
    <w:name w:val="3. lever 2 Char"/>
    <w:basedOn w:val="DefaultParagraphFont"/>
    <w:link w:val="3lever2"/>
    <w:rsid w:val="00967855"/>
    <w:rPr>
      <w:rFonts w:ascii="Times New Roman" w:eastAsia="Times New Roman" w:hAnsi="Times New Roman" w:cs="Times New Roman"/>
      <w:b/>
      <w:i/>
      <w:spacing w:val="1"/>
      <w:sz w:val="28"/>
      <w:szCs w:val="28"/>
    </w:rPr>
  </w:style>
  <w:style w:type="character" w:customStyle="1" w:styleId="2leverChar">
    <w:name w:val="2. lever Char"/>
    <w:basedOn w:val="2lever1Char"/>
    <w:link w:val="2lever"/>
    <w:rsid w:val="00967855"/>
    <w:rPr>
      <w:rFonts w:ascii="Times New Roman" w:eastAsia="Times New Roman" w:hAnsi="Times New Roman" w:cs=".VnTime"/>
      <w:b/>
      <w:sz w:val="28"/>
      <w:szCs w:val="28"/>
      <w:lang w:val="nl-NL"/>
    </w:rPr>
  </w:style>
  <w:style w:type="paragraph" w:styleId="Caption">
    <w:name w:val="caption"/>
    <w:aliases w:val="BẢNG BIỂU"/>
    <w:basedOn w:val="Normal"/>
    <w:next w:val="Normal"/>
    <w:link w:val="CaptionChar"/>
    <w:uiPriority w:val="35"/>
    <w:unhideWhenUsed/>
    <w:qFormat/>
    <w:rsid w:val="00FC7CEA"/>
    <w:pPr>
      <w:spacing w:after="200"/>
      <w:jc w:val="center"/>
    </w:pPr>
    <w:rPr>
      <w:b/>
      <w:i/>
      <w:iCs/>
      <w:color w:val="000000" w:themeColor="text1"/>
      <w:sz w:val="28"/>
      <w:szCs w:val="18"/>
    </w:rPr>
  </w:style>
  <w:style w:type="paragraph" w:customStyle="1" w:styleId="hnhnh">
    <w:name w:val="hình ảnh"/>
    <w:basedOn w:val="Caption"/>
    <w:link w:val="hnhnhChar"/>
    <w:qFormat/>
    <w:rsid w:val="009B6838"/>
  </w:style>
  <w:style w:type="paragraph" w:styleId="TableofFigures">
    <w:name w:val="table of figures"/>
    <w:basedOn w:val="Normal"/>
    <w:next w:val="Normal"/>
    <w:uiPriority w:val="99"/>
    <w:unhideWhenUsed/>
    <w:rsid w:val="00FC7CEA"/>
    <w:pPr>
      <w:spacing w:line="360" w:lineRule="auto"/>
    </w:pPr>
    <w:rPr>
      <w:sz w:val="28"/>
    </w:rPr>
  </w:style>
  <w:style w:type="paragraph" w:customStyle="1" w:styleId="bngbiu">
    <w:name w:val="bảng biểu"/>
    <w:basedOn w:val="Caption"/>
    <w:link w:val="bngbiuChar"/>
    <w:qFormat/>
    <w:rsid w:val="00571128"/>
    <w:rPr>
      <w:b w:val="0"/>
      <w:i w:val="0"/>
    </w:rPr>
  </w:style>
  <w:style w:type="character" w:customStyle="1" w:styleId="CaptionChar">
    <w:name w:val="Caption Char"/>
    <w:aliases w:val="BẢNG BIỂU Char"/>
    <w:basedOn w:val="DefaultParagraphFont"/>
    <w:link w:val="Caption"/>
    <w:uiPriority w:val="35"/>
    <w:rsid w:val="00FC7CEA"/>
    <w:rPr>
      <w:rFonts w:ascii="Times New Roman" w:eastAsia="Times New Roman" w:hAnsi="Times New Roman" w:cs="Times New Roman"/>
      <w:b/>
      <w:i/>
      <w:iCs/>
      <w:color w:val="000000" w:themeColor="text1"/>
      <w:sz w:val="28"/>
      <w:szCs w:val="18"/>
      <w:lang w:val="en-US"/>
    </w:rPr>
  </w:style>
  <w:style w:type="character" w:customStyle="1" w:styleId="hnhnhChar">
    <w:name w:val="hình ảnh Char"/>
    <w:basedOn w:val="CaptionChar"/>
    <w:link w:val="hnhnh"/>
    <w:rsid w:val="009B6838"/>
    <w:rPr>
      <w:rFonts w:ascii="Times New Roman" w:eastAsia="Times New Roman" w:hAnsi="Times New Roman" w:cs="Times New Roman"/>
      <w:b/>
      <w:i/>
      <w:iCs/>
      <w:color w:val="000000" w:themeColor="text1"/>
      <w:sz w:val="28"/>
      <w:szCs w:val="18"/>
      <w:lang w:val="en-US"/>
    </w:rPr>
  </w:style>
  <w:style w:type="character" w:customStyle="1" w:styleId="bngbiuChar">
    <w:name w:val="bảng biểu Char"/>
    <w:basedOn w:val="CaptionChar"/>
    <w:link w:val="bngbiu"/>
    <w:rsid w:val="00571128"/>
    <w:rPr>
      <w:rFonts w:ascii="Times New Roman" w:eastAsia="Times New Roman" w:hAnsi="Times New Roman" w:cs="Times New Roman"/>
      <w:b w:val="0"/>
      <w:i w:val="0"/>
      <w:iCs/>
      <w:color w:val="000000" w:themeColor="text1"/>
      <w:sz w:val="28"/>
      <w:szCs w:val="18"/>
      <w:lang w:val="en-US"/>
    </w:rPr>
  </w:style>
  <w:style w:type="table" w:customStyle="1" w:styleId="TableGrid1">
    <w:name w:val="Table Grid1"/>
    <w:basedOn w:val="TableNormal"/>
    <w:next w:val="TableGrid"/>
    <w:rsid w:val="00C93066"/>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93066"/>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50392">
      <w:bodyDiv w:val="1"/>
      <w:marLeft w:val="0"/>
      <w:marRight w:val="0"/>
      <w:marTop w:val="0"/>
      <w:marBottom w:val="0"/>
      <w:divBdr>
        <w:top w:val="none" w:sz="0" w:space="0" w:color="auto"/>
        <w:left w:val="none" w:sz="0" w:space="0" w:color="auto"/>
        <w:bottom w:val="none" w:sz="0" w:space="0" w:color="auto"/>
        <w:right w:val="none" w:sz="0" w:space="0" w:color="auto"/>
      </w:divBdr>
    </w:div>
    <w:div w:id="147671218">
      <w:bodyDiv w:val="1"/>
      <w:marLeft w:val="0"/>
      <w:marRight w:val="0"/>
      <w:marTop w:val="0"/>
      <w:marBottom w:val="0"/>
      <w:divBdr>
        <w:top w:val="none" w:sz="0" w:space="0" w:color="auto"/>
        <w:left w:val="none" w:sz="0" w:space="0" w:color="auto"/>
        <w:bottom w:val="none" w:sz="0" w:space="0" w:color="auto"/>
        <w:right w:val="none" w:sz="0" w:space="0" w:color="auto"/>
      </w:divBdr>
    </w:div>
    <w:div w:id="190727328">
      <w:bodyDiv w:val="1"/>
      <w:marLeft w:val="0"/>
      <w:marRight w:val="0"/>
      <w:marTop w:val="0"/>
      <w:marBottom w:val="0"/>
      <w:divBdr>
        <w:top w:val="none" w:sz="0" w:space="0" w:color="auto"/>
        <w:left w:val="none" w:sz="0" w:space="0" w:color="auto"/>
        <w:bottom w:val="none" w:sz="0" w:space="0" w:color="auto"/>
        <w:right w:val="none" w:sz="0" w:space="0" w:color="auto"/>
      </w:divBdr>
    </w:div>
    <w:div w:id="324288172">
      <w:bodyDiv w:val="1"/>
      <w:marLeft w:val="0"/>
      <w:marRight w:val="0"/>
      <w:marTop w:val="0"/>
      <w:marBottom w:val="0"/>
      <w:divBdr>
        <w:top w:val="none" w:sz="0" w:space="0" w:color="auto"/>
        <w:left w:val="none" w:sz="0" w:space="0" w:color="auto"/>
        <w:bottom w:val="none" w:sz="0" w:space="0" w:color="auto"/>
        <w:right w:val="none" w:sz="0" w:space="0" w:color="auto"/>
      </w:divBdr>
    </w:div>
    <w:div w:id="338119710">
      <w:bodyDiv w:val="1"/>
      <w:marLeft w:val="0"/>
      <w:marRight w:val="0"/>
      <w:marTop w:val="0"/>
      <w:marBottom w:val="0"/>
      <w:divBdr>
        <w:top w:val="none" w:sz="0" w:space="0" w:color="auto"/>
        <w:left w:val="none" w:sz="0" w:space="0" w:color="auto"/>
        <w:bottom w:val="none" w:sz="0" w:space="0" w:color="auto"/>
        <w:right w:val="none" w:sz="0" w:space="0" w:color="auto"/>
      </w:divBdr>
    </w:div>
    <w:div w:id="375545058">
      <w:bodyDiv w:val="1"/>
      <w:marLeft w:val="0"/>
      <w:marRight w:val="0"/>
      <w:marTop w:val="0"/>
      <w:marBottom w:val="0"/>
      <w:divBdr>
        <w:top w:val="none" w:sz="0" w:space="0" w:color="auto"/>
        <w:left w:val="none" w:sz="0" w:space="0" w:color="auto"/>
        <w:bottom w:val="none" w:sz="0" w:space="0" w:color="auto"/>
        <w:right w:val="none" w:sz="0" w:space="0" w:color="auto"/>
      </w:divBdr>
    </w:div>
    <w:div w:id="394619824">
      <w:bodyDiv w:val="1"/>
      <w:marLeft w:val="0"/>
      <w:marRight w:val="0"/>
      <w:marTop w:val="0"/>
      <w:marBottom w:val="0"/>
      <w:divBdr>
        <w:top w:val="none" w:sz="0" w:space="0" w:color="auto"/>
        <w:left w:val="none" w:sz="0" w:space="0" w:color="auto"/>
        <w:bottom w:val="none" w:sz="0" w:space="0" w:color="auto"/>
        <w:right w:val="none" w:sz="0" w:space="0" w:color="auto"/>
      </w:divBdr>
    </w:div>
    <w:div w:id="416219176">
      <w:bodyDiv w:val="1"/>
      <w:marLeft w:val="0"/>
      <w:marRight w:val="0"/>
      <w:marTop w:val="0"/>
      <w:marBottom w:val="0"/>
      <w:divBdr>
        <w:top w:val="none" w:sz="0" w:space="0" w:color="auto"/>
        <w:left w:val="none" w:sz="0" w:space="0" w:color="auto"/>
        <w:bottom w:val="none" w:sz="0" w:space="0" w:color="auto"/>
        <w:right w:val="none" w:sz="0" w:space="0" w:color="auto"/>
      </w:divBdr>
    </w:div>
    <w:div w:id="522548453">
      <w:bodyDiv w:val="1"/>
      <w:marLeft w:val="0"/>
      <w:marRight w:val="0"/>
      <w:marTop w:val="0"/>
      <w:marBottom w:val="0"/>
      <w:divBdr>
        <w:top w:val="none" w:sz="0" w:space="0" w:color="auto"/>
        <w:left w:val="none" w:sz="0" w:space="0" w:color="auto"/>
        <w:bottom w:val="none" w:sz="0" w:space="0" w:color="auto"/>
        <w:right w:val="none" w:sz="0" w:space="0" w:color="auto"/>
      </w:divBdr>
    </w:div>
    <w:div w:id="697125656">
      <w:bodyDiv w:val="1"/>
      <w:marLeft w:val="0"/>
      <w:marRight w:val="0"/>
      <w:marTop w:val="0"/>
      <w:marBottom w:val="0"/>
      <w:divBdr>
        <w:top w:val="none" w:sz="0" w:space="0" w:color="auto"/>
        <w:left w:val="none" w:sz="0" w:space="0" w:color="auto"/>
        <w:bottom w:val="none" w:sz="0" w:space="0" w:color="auto"/>
        <w:right w:val="none" w:sz="0" w:space="0" w:color="auto"/>
      </w:divBdr>
    </w:div>
    <w:div w:id="748236144">
      <w:bodyDiv w:val="1"/>
      <w:marLeft w:val="0"/>
      <w:marRight w:val="0"/>
      <w:marTop w:val="0"/>
      <w:marBottom w:val="0"/>
      <w:divBdr>
        <w:top w:val="none" w:sz="0" w:space="0" w:color="auto"/>
        <w:left w:val="none" w:sz="0" w:space="0" w:color="auto"/>
        <w:bottom w:val="none" w:sz="0" w:space="0" w:color="auto"/>
        <w:right w:val="none" w:sz="0" w:space="0" w:color="auto"/>
      </w:divBdr>
    </w:div>
    <w:div w:id="781076575">
      <w:bodyDiv w:val="1"/>
      <w:marLeft w:val="0"/>
      <w:marRight w:val="0"/>
      <w:marTop w:val="0"/>
      <w:marBottom w:val="0"/>
      <w:divBdr>
        <w:top w:val="none" w:sz="0" w:space="0" w:color="auto"/>
        <w:left w:val="none" w:sz="0" w:space="0" w:color="auto"/>
        <w:bottom w:val="none" w:sz="0" w:space="0" w:color="auto"/>
        <w:right w:val="none" w:sz="0" w:space="0" w:color="auto"/>
      </w:divBdr>
    </w:div>
    <w:div w:id="839348471">
      <w:bodyDiv w:val="1"/>
      <w:marLeft w:val="0"/>
      <w:marRight w:val="0"/>
      <w:marTop w:val="0"/>
      <w:marBottom w:val="0"/>
      <w:divBdr>
        <w:top w:val="none" w:sz="0" w:space="0" w:color="auto"/>
        <w:left w:val="none" w:sz="0" w:space="0" w:color="auto"/>
        <w:bottom w:val="none" w:sz="0" w:space="0" w:color="auto"/>
        <w:right w:val="none" w:sz="0" w:space="0" w:color="auto"/>
      </w:divBdr>
    </w:div>
    <w:div w:id="853306607">
      <w:bodyDiv w:val="1"/>
      <w:marLeft w:val="0"/>
      <w:marRight w:val="0"/>
      <w:marTop w:val="0"/>
      <w:marBottom w:val="0"/>
      <w:divBdr>
        <w:top w:val="none" w:sz="0" w:space="0" w:color="auto"/>
        <w:left w:val="none" w:sz="0" w:space="0" w:color="auto"/>
        <w:bottom w:val="none" w:sz="0" w:space="0" w:color="auto"/>
        <w:right w:val="none" w:sz="0" w:space="0" w:color="auto"/>
      </w:divBdr>
    </w:div>
    <w:div w:id="953829410">
      <w:bodyDiv w:val="1"/>
      <w:marLeft w:val="0"/>
      <w:marRight w:val="0"/>
      <w:marTop w:val="0"/>
      <w:marBottom w:val="0"/>
      <w:divBdr>
        <w:top w:val="none" w:sz="0" w:space="0" w:color="auto"/>
        <w:left w:val="none" w:sz="0" w:space="0" w:color="auto"/>
        <w:bottom w:val="none" w:sz="0" w:space="0" w:color="auto"/>
        <w:right w:val="none" w:sz="0" w:space="0" w:color="auto"/>
      </w:divBdr>
    </w:div>
    <w:div w:id="1000157392">
      <w:bodyDiv w:val="1"/>
      <w:marLeft w:val="0"/>
      <w:marRight w:val="0"/>
      <w:marTop w:val="0"/>
      <w:marBottom w:val="0"/>
      <w:divBdr>
        <w:top w:val="none" w:sz="0" w:space="0" w:color="auto"/>
        <w:left w:val="none" w:sz="0" w:space="0" w:color="auto"/>
        <w:bottom w:val="none" w:sz="0" w:space="0" w:color="auto"/>
        <w:right w:val="none" w:sz="0" w:space="0" w:color="auto"/>
      </w:divBdr>
    </w:div>
    <w:div w:id="1020930559">
      <w:bodyDiv w:val="1"/>
      <w:marLeft w:val="0"/>
      <w:marRight w:val="0"/>
      <w:marTop w:val="0"/>
      <w:marBottom w:val="0"/>
      <w:divBdr>
        <w:top w:val="none" w:sz="0" w:space="0" w:color="auto"/>
        <w:left w:val="none" w:sz="0" w:space="0" w:color="auto"/>
        <w:bottom w:val="none" w:sz="0" w:space="0" w:color="auto"/>
        <w:right w:val="none" w:sz="0" w:space="0" w:color="auto"/>
      </w:divBdr>
    </w:div>
    <w:div w:id="1036196892">
      <w:bodyDiv w:val="1"/>
      <w:marLeft w:val="0"/>
      <w:marRight w:val="0"/>
      <w:marTop w:val="0"/>
      <w:marBottom w:val="0"/>
      <w:divBdr>
        <w:top w:val="none" w:sz="0" w:space="0" w:color="auto"/>
        <w:left w:val="none" w:sz="0" w:space="0" w:color="auto"/>
        <w:bottom w:val="none" w:sz="0" w:space="0" w:color="auto"/>
        <w:right w:val="none" w:sz="0" w:space="0" w:color="auto"/>
      </w:divBdr>
    </w:div>
    <w:div w:id="1044018917">
      <w:bodyDiv w:val="1"/>
      <w:marLeft w:val="0"/>
      <w:marRight w:val="0"/>
      <w:marTop w:val="0"/>
      <w:marBottom w:val="0"/>
      <w:divBdr>
        <w:top w:val="none" w:sz="0" w:space="0" w:color="auto"/>
        <w:left w:val="none" w:sz="0" w:space="0" w:color="auto"/>
        <w:bottom w:val="none" w:sz="0" w:space="0" w:color="auto"/>
        <w:right w:val="none" w:sz="0" w:space="0" w:color="auto"/>
      </w:divBdr>
    </w:div>
    <w:div w:id="1064992305">
      <w:bodyDiv w:val="1"/>
      <w:marLeft w:val="0"/>
      <w:marRight w:val="0"/>
      <w:marTop w:val="0"/>
      <w:marBottom w:val="0"/>
      <w:divBdr>
        <w:top w:val="none" w:sz="0" w:space="0" w:color="auto"/>
        <w:left w:val="none" w:sz="0" w:space="0" w:color="auto"/>
        <w:bottom w:val="none" w:sz="0" w:space="0" w:color="auto"/>
        <w:right w:val="none" w:sz="0" w:space="0" w:color="auto"/>
      </w:divBdr>
    </w:div>
    <w:div w:id="1177312197">
      <w:bodyDiv w:val="1"/>
      <w:marLeft w:val="0"/>
      <w:marRight w:val="0"/>
      <w:marTop w:val="0"/>
      <w:marBottom w:val="0"/>
      <w:divBdr>
        <w:top w:val="none" w:sz="0" w:space="0" w:color="auto"/>
        <w:left w:val="none" w:sz="0" w:space="0" w:color="auto"/>
        <w:bottom w:val="none" w:sz="0" w:space="0" w:color="auto"/>
        <w:right w:val="none" w:sz="0" w:space="0" w:color="auto"/>
      </w:divBdr>
    </w:div>
    <w:div w:id="1253003455">
      <w:bodyDiv w:val="1"/>
      <w:marLeft w:val="0"/>
      <w:marRight w:val="0"/>
      <w:marTop w:val="0"/>
      <w:marBottom w:val="0"/>
      <w:divBdr>
        <w:top w:val="none" w:sz="0" w:space="0" w:color="auto"/>
        <w:left w:val="none" w:sz="0" w:space="0" w:color="auto"/>
        <w:bottom w:val="none" w:sz="0" w:space="0" w:color="auto"/>
        <w:right w:val="none" w:sz="0" w:space="0" w:color="auto"/>
      </w:divBdr>
    </w:div>
    <w:div w:id="1310788631">
      <w:bodyDiv w:val="1"/>
      <w:marLeft w:val="0"/>
      <w:marRight w:val="0"/>
      <w:marTop w:val="0"/>
      <w:marBottom w:val="0"/>
      <w:divBdr>
        <w:top w:val="none" w:sz="0" w:space="0" w:color="auto"/>
        <w:left w:val="none" w:sz="0" w:space="0" w:color="auto"/>
        <w:bottom w:val="none" w:sz="0" w:space="0" w:color="auto"/>
        <w:right w:val="none" w:sz="0" w:space="0" w:color="auto"/>
      </w:divBdr>
    </w:div>
    <w:div w:id="1361392057">
      <w:bodyDiv w:val="1"/>
      <w:marLeft w:val="0"/>
      <w:marRight w:val="0"/>
      <w:marTop w:val="0"/>
      <w:marBottom w:val="0"/>
      <w:divBdr>
        <w:top w:val="none" w:sz="0" w:space="0" w:color="auto"/>
        <w:left w:val="none" w:sz="0" w:space="0" w:color="auto"/>
        <w:bottom w:val="none" w:sz="0" w:space="0" w:color="auto"/>
        <w:right w:val="none" w:sz="0" w:space="0" w:color="auto"/>
      </w:divBdr>
    </w:div>
    <w:div w:id="1442067726">
      <w:bodyDiv w:val="1"/>
      <w:marLeft w:val="0"/>
      <w:marRight w:val="0"/>
      <w:marTop w:val="0"/>
      <w:marBottom w:val="0"/>
      <w:divBdr>
        <w:top w:val="none" w:sz="0" w:space="0" w:color="auto"/>
        <w:left w:val="none" w:sz="0" w:space="0" w:color="auto"/>
        <w:bottom w:val="none" w:sz="0" w:space="0" w:color="auto"/>
        <w:right w:val="none" w:sz="0" w:space="0" w:color="auto"/>
      </w:divBdr>
    </w:div>
    <w:div w:id="1471939651">
      <w:bodyDiv w:val="1"/>
      <w:marLeft w:val="0"/>
      <w:marRight w:val="0"/>
      <w:marTop w:val="0"/>
      <w:marBottom w:val="0"/>
      <w:divBdr>
        <w:top w:val="none" w:sz="0" w:space="0" w:color="auto"/>
        <w:left w:val="none" w:sz="0" w:space="0" w:color="auto"/>
        <w:bottom w:val="none" w:sz="0" w:space="0" w:color="auto"/>
        <w:right w:val="none" w:sz="0" w:space="0" w:color="auto"/>
      </w:divBdr>
    </w:div>
    <w:div w:id="1500540745">
      <w:bodyDiv w:val="1"/>
      <w:marLeft w:val="0"/>
      <w:marRight w:val="0"/>
      <w:marTop w:val="0"/>
      <w:marBottom w:val="0"/>
      <w:divBdr>
        <w:top w:val="none" w:sz="0" w:space="0" w:color="auto"/>
        <w:left w:val="none" w:sz="0" w:space="0" w:color="auto"/>
        <w:bottom w:val="none" w:sz="0" w:space="0" w:color="auto"/>
        <w:right w:val="none" w:sz="0" w:space="0" w:color="auto"/>
      </w:divBdr>
    </w:div>
    <w:div w:id="1727021987">
      <w:bodyDiv w:val="1"/>
      <w:marLeft w:val="0"/>
      <w:marRight w:val="0"/>
      <w:marTop w:val="0"/>
      <w:marBottom w:val="0"/>
      <w:divBdr>
        <w:top w:val="none" w:sz="0" w:space="0" w:color="auto"/>
        <w:left w:val="none" w:sz="0" w:space="0" w:color="auto"/>
        <w:bottom w:val="none" w:sz="0" w:space="0" w:color="auto"/>
        <w:right w:val="none" w:sz="0" w:space="0" w:color="auto"/>
      </w:divBdr>
    </w:div>
    <w:div w:id="1894846403">
      <w:bodyDiv w:val="1"/>
      <w:marLeft w:val="0"/>
      <w:marRight w:val="0"/>
      <w:marTop w:val="0"/>
      <w:marBottom w:val="0"/>
      <w:divBdr>
        <w:top w:val="none" w:sz="0" w:space="0" w:color="auto"/>
        <w:left w:val="none" w:sz="0" w:space="0" w:color="auto"/>
        <w:bottom w:val="none" w:sz="0" w:space="0" w:color="auto"/>
        <w:right w:val="none" w:sz="0" w:space="0" w:color="auto"/>
      </w:divBdr>
    </w:div>
    <w:div w:id="1907303134">
      <w:bodyDiv w:val="1"/>
      <w:marLeft w:val="0"/>
      <w:marRight w:val="0"/>
      <w:marTop w:val="0"/>
      <w:marBottom w:val="0"/>
      <w:divBdr>
        <w:top w:val="none" w:sz="0" w:space="0" w:color="auto"/>
        <w:left w:val="none" w:sz="0" w:space="0" w:color="auto"/>
        <w:bottom w:val="none" w:sz="0" w:space="0" w:color="auto"/>
        <w:right w:val="none" w:sz="0" w:space="0" w:color="auto"/>
      </w:divBdr>
    </w:div>
    <w:div w:id="1982496326">
      <w:bodyDiv w:val="1"/>
      <w:marLeft w:val="0"/>
      <w:marRight w:val="0"/>
      <w:marTop w:val="0"/>
      <w:marBottom w:val="0"/>
      <w:divBdr>
        <w:top w:val="none" w:sz="0" w:space="0" w:color="auto"/>
        <w:left w:val="none" w:sz="0" w:space="0" w:color="auto"/>
        <w:bottom w:val="none" w:sz="0" w:space="0" w:color="auto"/>
        <w:right w:val="none" w:sz="0" w:space="0" w:color="auto"/>
      </w:divBdr>
    </w:div>
    <w:div w:id="2016805047">
      <w:bodyDiv w:val="1"/>
      <w:marLeft w:val="0"/>
      <w:marRight w:val="0"/>
      <w:marTop w:val="0"/>
      <w:marBottom w:val="0"/>
      <w:divBdr>
        <w:top w:val="none" w:sz="0" w:space="0" w:color="auto"/>
        <w:left w:val="none" w:sz="0" w:space="0" w:color="auto"/>
        <w:bottom w:val="none" w:sz="0" w:space="0" w:color="auto"/>
        <w:right w:val="none" w:sz="0" w:space="0" w:color="auto"/>
      </w:divBdr>
    </w:div>
    <w:div w:id="2103136701">
      <w:bodyDiv w:val="1"/>
      <w:marLeft w:val="0"/>
      <w:marRight w:val="0"/>
      <w:marTop w:val="0"/>
      <w:marBottom w:val="0"/>
      <w:divBdr>
        <w:top w:val="none" w:sz="0" w:space="0" w:color="auto"/>
        <w:left w:val="none" w:sz="0" w:space="0" w:color="auto"/>
        <w:bottom w:val="none" w:sz="0" w:space="0" w:color="auto"/>
        <w:right w:val="none" w:sz="0" w:space="0" w:color="auto"/>
      </w:divBdr>
    </w:div>
    <w:div w:id="2114544398">
      <w:bodyDiv w:val="1"/>
      <w:marLeft w:val="0"/>
      <w:marRight w:val="0"/>
      <w:marTop w:val="0"/>
      <w:marBottom w:val="0"/>
      <w:divBdr>
        <w:top w:val="none" w:sz="0" w:space="0" w:color="auto"/>
        <w:left w:val="none" w:sz="0" w:space="0" w:color="auto"/>
        <w:bottom w:val="none" w:sz="0" w:space="0" w:color="auto"/>
        <w:right w:val="none" w:sz="0" w:space="0" w:color="auto"/>
      </w:divBdr>
    </w:div>
    <w:div w:id="214592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Giá trị sản xuất các</a:t>
            </a:r>
            <a:r>
              <a:rPr lang="en-US" baseline="0"/>
              <a:t> ngành </a:t>
            </a:r>
            <a:r>
              <a:rPr lang="en-US"/>
              <a:t>năm 2010</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Giá trị sản xuất năm 2010</c:v>
                </c:pt>
              </c:strCache>
            </c:strRef>
          </c:tx>
          <c:dPt>
            <c:idx val="0"/>
            <c:bubble3D val="0"/>
            <c:spPr>
              <a:solidFill>
                <a:schemeClr val="accent1"/>
              </a:solidFill>
              <a:ln>
                <a:noFill/>
              </a:ln>
              <a:effectLst>
                <a:outerShdw blurRad="254000" sx="102000" sy="102000" algn="ctr" rotWithShape="0">
                  <a:prstClr val="black">
                    <a:alpha val="20000"/>
                  </a:prstClr>
                </a:outerShdw>
              </a:effectLst>
              <a:sp3d/>
            </c:spPr>
          </c:dPt>
          <c:dPt>
            <c:idx val="1"/>
            <c:bubble3D val="0"/>
            <c:spPr>
              <a:solidFill>
                <a:schemeClr val="accent2"/>
              </a:solidFill>
              <a:ln>
                <a:noFill/>
              </a:ln>
              <a:effectLst>
                <a:outerShdw blurRad="254000" sx="102000" sy="102000" algn="ctr" rotWithShape="0">
                  <a:prstClr val="black">
                    <a:alpha val="20000"/>
                  </a:prstClr>
                </a:outerShdw>
              </a:effectLst>
              <a:sp3d/>
            </c:spPr>
          </c:dPt>
          <c:dPt>
            <c:idx val="2"/>
            <c:bubble3D val="0"/>
            <c:spPr>
              <a:solidFill>
                <a:schemeClr val="accent3"/>
              </a:solidFill>
              <a:ln>
                <a:noFill/>
              </a:ln>
              <a:effectLst>
                <a:outerShdw blurRad="254000" sx="102000" sy="102000" algn="ctr" rotWithShape="0">
                  <a:prstClr val="black">
                    <a:alpha val="20000"/>
                  </a:prstClr>
                </a:outerShdw>
              </a:effectLst>
              <a:sp3d/>
            </c:spPr>
          </c:dPt>
          <c:dLbls>
            <c:dLbl>
              <c:idx val="0"/>
              <c:tx>
                <c:rich>
                  <a:bodyPr/>
                  <a:lstStyle/>
                  <a:p>
                    <a:fld id="{4DBF6856-47F4-477B-AE25-86E6D09B474E}" type="PERCENTAGE">
                      <a:rPr lang="en-US" baseline="0"/>
                      <a:pPr/>
                      <a:t>[PERCENTAGE]</a:t>
                    </a:fld>
                    <a:endParaRPr lang="en-US"/>
                  </a:p>
                </c:rich>
              </c:tx>
              <c:dLblPos val="ctr"/>
              <c:showLegendKey val="0"/>
              <c:showVal val="1"/>
              <c:showCatName val="0"/>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AACDD10D-E589-4922-A3BB-898D12F084F4}" type="PERCENTAGE">
                      <a:rPr lang="en-US" baseline="0"/>
                      <a:pPr/>
                      <a:t>[PERCENTAGE]</a:t>
                    </a:fld>
                    <a:endParaRPr lang="en-US"/>
                  </a:p>
                </c:rich>
              </c:tx>
              <c:dLblPos val="ctr"/>
              <c:showLegendKey val="0"/>
              <c:showVal val="1"/>
              <c:showCatName val="0"/>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FF865465-D093-435D-ABE8-18800315EEA6}" type="PERCENTAGE">
                      <a:rPr lang="en-US"/>
                      <a:pPr/>
                      <a:t>[PERCENTAGE]</a:t>
                    </a:fld>
                    <a:endParaRPr lang="en-US"/>
                  </a:p>
                </c:rich>
              </c:tx>
              <c:dLblPos val="ctr"/>
              <c:showLegendKey val="0"/>
              <c:showVal val="1"/>
              <c:showCatName val="0"/>
              <c:showSerName val="0"/>
              <c:showPercent val="1"/>
              <c:showBubbleSize val="0"/>
              <c:extLst>
                <c:ext xmlns:c15="http://schemas.microsoft.com/office/drawing/2012/chart" uri="{CE6537A1-D6FC-4f65-9D91-7224C49458BB}">
                  <c15:dlblFieldTable/>
                  <c15:showDataLabelsRange val="0"/>
                </c:ext>
              </c:extLst>
            </c:dLbl>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Sheet1!$A$2:$A$4</c:f>
              <c:strCache>
                <c:ptCount val="3"/>
                <c:pt idx="0">
                  <c:v>Giá trị sản xuất ngành nông nghiệp</c:v>
                </c:pt>
                <c:pt idx="1">
                  <c:v>Giá trị sản xuất ngành công nghiệp</c:v>
                </c:pt>
                <c:pt idx="2">
                  <c:v>Giá trị sản xuất ngành thương mại - dịch vụ</c:v>
                </c:pt>
              </c:strCache>
            </c:strRef>
          </c:cat>
          <c:val>
            <c:numRef>
              <c:f>Sheet1!$B$2:$B$4</c:f>
              <c:numCache>
                <c:formatCode>General</c:formatCode>
                <c:ptCount val="3"/>
                <c:pt idx="0">
                  <c:v>42.81</c:v>
                </c:pt>
                <c:pt idx="1">
                  <c:v>20.89</c:v>
                </c:pt>
                <c:pt idx="2">
                  <c:v>36.299999999999997</c:v>
                </c:pt>
              </c:numCache>
            </c:numRef>
          </c:val>
        </c:ser>
        <c:dLbls>
          <c:dLblPos val="ctr"/>
          <c:showLegendKey val="0"/>
          <c:showVal val="1"/>
          <c:showCatName val="0"/>
          <c:showSerName val="0"/>
          <c:showPercent val="0"/>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Giá trị sản xuất các</a:t>
            </a:r>
            <a:r>
              <a:rPr lang="en-US" baseline="0"/>
              <a:t> ngành</a:t>
            </a:r>
            <a:r>
              <a:rPr lang="en-US"/>
              <a:t> năm 2020</a:t>
            </a:r>
          </a:p>
        </c:rich>
      </c:tx>
      <c:layout>
        <c:manualLayout>
          <c:xMode val="edge"/>
          <c:yMode val="edge"/>
          <c:x val="0.1655881040464092"/>
          <c:y val="6.3116370808678504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Giá trị sản xuất năm 2020</c:v>
                </c:pt>
              </c:strCache>
            </c:strRef>
          </c:tx>
          <c:dPt>
            <c:idx val="0"/>
            <c:bubble3D val="0"/>
            <c:spPr>
              <a:solidFill>
                <a:schemeClr val="accent1"/>
              </a:solidFill>
              <a:ln>
                <a:noFill/>
              </a:ln>
              <a:effectLst>
                <a:outerShdw blurRad="254000" sx="102000" sy="102000" algn="ctr" rotWithShape="0">
                  <a:prstClr val="black">
                    <a:alpha val="20000"/>
                  </a:prstClr>
                </a:outerShdw>
              </a:effectLst>
              <a:sp3d/>
            </c:spPr>
          </c:dPt>
          <c:dPt>
            <c:idx val="1"/>
            <c:bubble3D val="0"/>
            <c:spPr>
              <a:solidFill>
                <a:schemeClr val="accent2"/>
              </a:solidFill>
              <a:ln>
                <a:noFill/>
              </a:ln>
              <a:effectLst>
                <a:outerShdw blurRad="254000" sx="102000" sy="102000" algn="ctr" rotWithShape="0">
                  <a:prstClr val="black">
                    <a:alpha val="20000"/>
                  </a:prstClr>
                </a:outerShdw>
              </a:effectLst>
              <a:sp3d/>
            </c:spPr>
          </c:dPt>
          <c:dPt>
            <c:idx val="2"/>
            <c:bubble3D val="0"/>
            <c:spPr>
              <a:solidFill>
                <a:schemeClr val="accent3"/>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Sheet1!$A$2:$A$4</c:f>
              <c:strCache>
                <c:ptCount val="3"/>
                <c:pt idx="0">
                  <c:v>Giá trị sản xuất nông nghiệp</c:v>
                </c:pt>
                <c:pt idx="1">
                  <c:v>Giá trị sản xuất công nghiệp</c:v>
                </c:pt>
                <c:pt idx="2">
                  <c:v>Giá trị sản xuất thương mại - dịch vụ</c:v>
                </c:pt>
              </c:strCache>
            </c:strRef>
          </c:cat>
          <c:val>
            <c:numRef>
              <c:f>Sheet1!$B$2:$B$4</c:f>
              <c:numCache>
                <c:formatCode>General</c:formatCode>
                <c:ptCount val="3"/>
                <c:pt idx="0">
                  <c:v>26.41</c:v>
                </c:pt>
                <c:pt idx="1">
                  <c:v>11.72</c:v>
                </c:pt>
                <c:pt idx="2">
                  <c:v>61.87</c:v>
                </c:pt>
              </c:numCache>
            </c:numRef>
          </c:val>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endParaRPr lang="en-US"/>
        </a:p>
      </c:txPr>
    </c:title>
    <c:autoTitleDeleted val="0"/>
    <c:plotArea>
      <c:layout/>
      <c:lineChart>
        <c:grouping val="stacked"/>
        <c:varyColors val="0"/>
        <c:ser>
          <c:idx val="0"/>
          <c:order val="0"/>
          <c:tx>
            <c:strRef>
              <c:f>Sheet1!$B$1</c:f>
              <c:strCache>
                <c:ptCount val="1"/>
                <c:pt idx="0">
                  <c:v>Sản lượng khai thác thủy sản (tấn)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Sheet1!$B$2:$B$11</c:f>
              <c:numCache>
                <c:formatCode>General</c:formatCode>
                <c:ptCount val="10"/>
                <c:pt idx="0">
                  <c:v>14653.7</c:v>
                </c:pt>
                <c:pt idx="1">
                  <c:v>15401</c:v>
                </c:pt>
                <c:pt idx="2">
                  <c:v>16733.5</c:v>
                </c:pt>
                <c:pt idx="3">
                  <c:v>17913.099999999999</c:v>
                </c:pt>
                <c:pt idx="4">
                  <c:v>19254.8</c:v>
                </c:pt>
                <c:pt idx="5">
                  <c:v>21558.2</c:v>
                </c:pt>
                <c:pt idx="6">
                  <c:v>18735.900000000001</c:v>
                </c:pt>
                <c:pt idx="7">
                  <c:v>20746.400000000001</c:v>
                </c:pt>
                <c:pt idx="8">
                  <c:v>21508</c:v>
                </c:pt>
                <c:pt idx="9">
                  <c:v>23101.7</c:v>
                </c:pt>
              </c:numCache>
            </c:numRef>
          </c:val>
          <c:smooth val="0"/>
        </c:ser>
        <c:dLbls>
          <c:dLblPos val="t"/>
          <c:showLegendKey val="0"/>
          <c:showVal val="1"/>
          <c:showCatName val="0"/>
          <c:showSerName val="0"/>
          <c:showPercent val="0"/>
          <c:showBubbleSize val="0"/>
        </c:dLbls>
        <c:marker val="1"/>
        <c:smooth val="0"/>
        <c:axId val="286262696"/>
        <c:axId val="286263088"/>
      </c:lineChart>
      <c:catAx>
        <c:axId val="2862626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crossAx val="286263088"/>
        <c:crosses val="autoZero"/>
        <c:auto val="1"/>
        <c:lblAlgn val="ctr"/>
        <c:lblOffset val="100"/>
        <c:noMultiLvlLbl val="0"/>
      </c:catAx>
      <c:valAx>
        <c:axId val="28626308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crossAx val="286262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legend>
    <c:plotVisOnly val="1"/>
    <c:dispBlanksAs val="zero"/>
    <c:showDLblsOverMax val="0"/>
  </c:chart>
  <c:spPr>
    <a:solidFill>
      <a:schemeClr val="lt1"/>
    </a:solidFill>
    <a:ln w="12700" cap="flat" cmpd="sng" algn="ctr">
      <a:solidFill>
        <a:schemeClr val="dk1"/>
      </a:solidFill>
      <a:prstDash val="solid"/>
      <a:miter lim="800000"/>
    </a:ln>
    <a:effectLst/>
  </c:spPr>
  <c:txPr>
    <a:bodyPr/>
    <a:lstStyle/>
    <a:p>
      <a:pPr>
        <a:defRPr>
          <a:solidFill>
            <a:schemeClr val="dk1"/>
          </a:solidFill>
          <a:latin typeface="+mn-lt"/>
          <a:ea typeface="+mn-ea"/>
          <a:cs typeface="+mn-cs"/>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07A0A-CE6A-4D55-AECA-CA75AF07C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22739</TotalTime>
  <Pages>1</Pages>
  <Words>75275</Words>
  <Characters>429074</Characters>
  <Application>Microsoft Office Word</Application>
  <DocSecurity>0</DocSecurity>
  <Lines>3575</Lines>
  <Paragraphs>1006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503343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Sky123.Org</dc:creator>
  <cp:lastModifiedBy>hp1</cp:lastModifiedBy>
  <cp:revision>947</cp:revision>
  <cp:lastPrinted>2021-06-09T08:41:00Z</cp:lastPrinted>
  <dcterms:created xsi:type="dcterms:W3CDTF">2020-07-24T04:07:00Z</dcterms:created>
  <dcterms:modified xsi:type="dcterms:W3CDTF">2021-06-09T09:21:00Z</dcterms:modified>
</cp:coreProperties>
</file>